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5EEC" w14:textId="7904F0A2" w:rsidR="00D014B6" w:rsidRDefault="00D014B6" w:rsidP="00D014B6">
      <w:pPr>
        <w:spacing w:after="0" w:line="240" w:lineRule="auto"/>
        <w:jc w:val="right"/>
        <w:rPr>
          <w:rFonts w:ascii="Times New Roman" w:hAnsi="Times New Roman" w:cs="Times New Roman"/>
          <w:b/>
          <w:bCs/>
          <w:color w:val="000000" w:themeColor="text1"/>
          <w:sz w:val="28"/>
          <w:szCs w:val="28"/>
        </w:rPr>
      </w:pPr>
      <w:bookmarkStart w:id="0" w:name="_Hlk22205613"/>
      <w:r>
        <w:rPr>
          <w:rFonts w:ascii="Times New Roman" w:hAnsi="Times New Roman" w:cs="Times New Roman"/>
          <w:b/>
          <w:bCs/>
          <w:color w:val="000000" w:themeColor="text1"/>
          <w:sz w:val="28"/>
          <w:szCs w:val="28"/>
        </w:rPr>
        <w:t>Приложение №</w:t>
      </w:r>
      <w:r>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w:t>
      </w:r>
    </w:p>
    <w:p w14:paraId="62B34D89" w14:textId="77777777" w:rsidR="00D014B6" w:rsidRDefault="00D014B6" w:rsidP="00D014B6">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 от 11.08.2022 № 630</w:t>
      </w:r>
    </w:p>
    <w:p w14:paraId="02DD39CD" w14:textId="77777777" w:rsidR="00D014B6" w:rsidRDefault="00D014B6" w:rsidP="00D014B6">
      <w:pPr>
        <w:spacing w:after="0" w:line="240" w:lineRule="auto"/>
        <w:jc w:val="right"/>
        <w:rPr>
          <w:rFonts w:ascii="Times New Roman" w:hAnsi="Times New Roman" w:cs="Times New Roman"/>
          <w:b/>
          <w:bCs/>
          <w:color w:val="000000" w:themeColor="text1"/>
          <w:sz w:val="28"/>
          <w:szCs w:val="28"/>
        </w:rPr>
      </w:pPr>
    </w:p>
    <w:p w14:paraId="13B27DC1" w14:textId="2CB6FB8E" w:rsidR="00D014B6" w:rsidRDefault="00D014B6" w:rsidP="00D014B6">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ПРОЕКТ</w:t>
      </w:r>
    </w:p>
    <w:p w14:paraId="55213FB7"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p>
    <w:p w14:paraId="251240AC" w14:textId="4249F478" w:rsidR="00DF6EAA" w:rsidRPr="001241CD" w:rsidRDefault="00DF6EAA" w:rsidP="00F126FA">
      <w:pPr>
        <w:pStyle w:val="afffffa"/>
        <w:spacing w:line="240" w:lineRule="auto"/>
        <w:jc w:val="right"/>
      </w:pPr>
    </w:p>
    <w:p w14:paraId="2A347610" w14:textId="77777777" w:rsidR="001241CD" w:rsidRPr="001241CD" w:rsidRDefault="001241CD" w:rsidP="00F126FA">
      <w:pPr>
        <w:pStyle w:val="afffffa"/>
        <w:spacing w:line="240" w:lineRule="auto"/>
        <w:jc w:val="right"/>
      </w:pPr>
    </w:p>
    <w:p w14:paraId="05A4224A" w14:textId="77777777" w:rsidR="00DF6EAA" w:rsidRPr="00293F39" w:rsidRDefault="00DF6EAA" w:rsidP="00F126FA">
      <w:pPr>
        <w:spacing w:after="0" w:line="240" w:lineRule="auto"/>
        <w:jc w:val="center"/>
        <w:rPr>
          <w:rFonts w:ascii="Times New Roman" w:hAnsi="Times New Roman" w:cs="Times New Roman"/>
          <w:sz w:val="28"/>
          <w:szCs w:val="28"/>
        </w:rPr>
      </w:pPr>
    </w:p>
    <w:p w14:paraId="04C4227D" w14:textId="77777777" w:rsidR="00DF6EAA" w:rsidRPr="00293F39" w:rsidRDefault="00DF6EAA" w:rsidP="00F126FA">
      <w:pPr>
        <w:spacing w:after="0" w:line="240" w:lineRule="auto"/>
        <w:jc w:val="center"/>
        <w:rPr>
          <w:rFonts w:ascii="Times New Roman" w:hAnsi="Times New Roman" w:cs="Times New Roman"/>
          <w:sz w:val="28"/>
          <w:szCs w:val="28"/>
        </w:rPr>
      </w:pPr>
    </w:p>
    <w:p w14:paraId="736BD253" w14:textId="77777777" w:rsidR="00DF6EAA" w:rsidRPr="00293F39" w:rsidRDefault="00DF6EAA" w:rsidP="00F126FA">
      <w:pPr>
        <w:spacing w:after="0" w:line="240" w:lineRule="auto"/>
        <w:jc w:val="center"/>
        <w:rPr>
          <w:rFonts w:ascii="Times New Roman" w:hAnsi="Times New Roman" w:cs="Times New Roman"/>
          <w:sz w:val="28"/>
          <w:szCs w:val="28"/>
        </w:rPr>
      </w:pPr>
    </w:p>
    <w:p w14:paraId="0A70ADD8" w14:textId="77777777" w:rsidR="00DF6EAA" w:rsidRPr="00293F39" w:rsidRDefault="00DF6EAA" w:rsidP="00F126FA">
      <w:pPr>
        <w:spacing w:after="0" w:line="240" w:lineRule="auto"/>
        <w:jc w:val="center"/>
        <w:rPr>
          <w:rFonts w:ascii="Times New Roman" w:hAnsi="Times New Roman" w:cs="Times New Roman"/>
          <w:sz w:val="28"/>
          <w:szCs w:val="28"/>
        </w:rPr>
      </w:pPr>
    </w:p>
    <w:p w14:paraId="1FC9FC55" w14:textId="77777777" w:rsidR="00DF6EAA" w:rsidRPr="00293F39" w:rsidRDefault="00DF6EAA" w:rsidP="00F126FA">
      <w:pPr>
        <w:spacing w:after="0" w:line="240" w:lineRule="auto"/>
        <w:jc w:val="center"/>
        <w:rPr>
          <w:rFonts w:ascii="Times New Roman" w:hAnsi="Times New Roman" w:cs="Times New Roman"/>
          <w:sz w:val="28"/>
          <w:szCs w:val="28"/>
        </w:rPr>
      </w:pPr>
    </w:p>
    <w:p w14:paraId="22E1F996" w14:textId="77777777" w:rsidR="00DF6EAA" w:rsidRPr="00293F39" w:rsidRDefault="00DF6EAA" w:rsidP="00F126FA">
      <w:pPr>
        <w:spacing w:after="0" w:line="240" w:lineRule="auto"/>
        <w:jc w:val="center"/>
        <w:rPr>
          <w:rFonts w:ascii="Times New Roman" w:hAnsi="Times New Roman" w:cs="Times New Roman"/>
          <w:sz w:val="28"/>
          <w:szCs w:val="28"/>
        </w:rPr>
      </w:pPr>
    </w:p>
    <w:p w14:paraId="5230A584" w14:textId="77777777" w:rsidR="00DF6EAA" w:rsidRPr="00293F39" w:rsidRDefault="00BB7A83" w:rsidP="00F126FA">
      <w:pPr>
        <w:spacing w:after="0" w:line="240" w:lineRule="auto"/>
        <w:jc w:val="center"/>
        <w:rPr>
          <w:rFonts w:ascii="Times New Roman" w:hAnsi="Times New Roman" w:cs="Times New Roman"/>
          <w:sz w:val="28"/>
          <w:szCs w:val="28"/>
        </w:rPr>
      </w:pPr>
      <w:r w:rsidRPr="00293F39">
        <w:rPr>
          <w:rFonts w:ascii="Times New Roman" w:eastAsia="Times New Roman" w:hAnsi="Times New Roman" w:cs="Times New Roman"/>
          <w:b/>
          <w:noProof/>
          <w:sz w:val="44"/>
          <w:szCs w:val="44"/>
          <w:lang w:eastAsia="ru-RU"/>
        </w:rPr>
        <w:drawing>
          <wp:inline distT="0" distB="0" distL="0" distR="0" wp14:anchorId="2E36F282" wp14:editId="0D02363A">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2F4A915F" w14:textId="77777777" w:rsidR="00DF6EAA" w:rsidRPr="00293F39" w:rsidRDefault="00DF6EAA" w:rsidP="00F126FA">
      <w:pPr>
        <w:spacing w:after="0" w:line="240" w:lineRule="auto"/>
        <w:jc w:val="center"/>
        <w:rPr>
          <w:rFonts w:ascii="Times New Roman" w:hAnsi="Times New Roman" w:cs="Times New Roman"/>
          <w:sz w:val="28"/>
          <w:szCs w:val="28"/>
        </w:rPr>
      </w:pPr>
    </w:p>
    <w:p w14:paraId="5AB7A9E0" w14:textId="77777777" w:rsidR="00DF6EAA" w:rsidRPr="00293F39" w:rsidRDefault="00DF6EAA" w:rsidP="00F126FA">
      <w:pPr>
        <w:spacing w:after="0" w:line="240" w:lineRule="auto"/>
        <w:jc w:val="center"/>
        <w:rPr>
          <w:rFonts w:ascii="Times New Roman" w:hAnsi="Times New Roman" w:cs="Times New Roman"/>
          <w:sz w:val="32"/>
          <w:szCs w:val="28"/>
        </w:rPr>
      </w:pPr>
    </w:p>
    <w:p w14:paraId="52FCD156" w14:textId="7B31D081" w:rsidR="00DF6EAA" w:rsidRPr="00293F39" w:rsidRDefault="0048405F" w:rsidP="00F126FA">
      <w:pPr>
        <w:spacing w:after="0" w:line="240" w:lineRule="auto"/>
        <w:jc w:val="center"/>
        <w:rPr>
          <w:rFonts w:ascii="Times New Roman" w:hAnsi="Times New Roman" w:cs="Times New Roman"/>
          <w:sz w:val="32"/>
          <w:szCs w:val="28"/>
        </w:rPr>
      </w:pPr>
      <w:bookmarkStart w:id="1" w:name="_Hlk22205601"/>
      <w:r>
        <w:rPr>
          <w:rFonts w:ascii="Times New Roman" w:hAnsi="Times New Roman" w:cs="Times New Roman"/>
          <w:sz w:val="32"/>
          <w:szCs w:val="28"/>
        </w:rPr>
        <w:t xml:space="preserve">АКТУАЛИЗИРОВАННАЯ </w:t>
      </w:r>
      <w:r w:rsidR="00E91635" w:rsidRPr="00293F39">
        <w:rPr>
          <w:rFonts w:ascii="Times New Roman" w:hAnsi="Times New Roman" w:cs="Times New Roman"/>
          <w:sz w:val="32"/>
          <w:szCs w:val="28"/>
        </w:rPr>
        <w:t>СХЕМА ТЕПЛОСНАБЖЕНИЯ</w:t>
      </w:r>
    </w:p>
    <w:bookmarkEnd w:id="1"/>
    <w:p w14:paraId="47F7BDB6"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МУНИЦИПАЛЬНОГО </w:t>
      </w:r>
      <w:r w:rsidR="00BB7A83" w:rsidRPr="00293F39">
        <w:rPr>
          <w:rFonts w:ascii="Times New Roman" w:hAnsi="Times New Roman" w:cs="Times New Roman"/>
          <w:sz w:val="32"/>
          <w:szCs w:val="28"/>
        </w:rPr>
        <w:t>ОБРАЗОВАНИЯ</w:t>
      </w:r>
      <w:r w:rsidRPr="00293F39">
        <w:rPr>
          <w:rFonts w:ascii="Times New Roman" w:hAnsi="Times New Roman" w:cs="Times New Roman"/>
          <w:sz w:val="32"/>
          <w:szCs w:val="28"/>
        </w:rPr>
        <w:t xml:space="preserve"> </w:t>
      </w:r>
    </w:p>
    <w:p w14:paraId="0635D76C" w14:textId="77777777" w:rsidR="00E91635" w:rsidRPr="00293F39" w:rsidRDefault="00627966"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w:t>
      </w:r>
      <w:r w:rsidR="00BB7A83" w:rsidRPr="00293F39">
        <w:rPr>
          <w:rFonts w:ascii="Times New Roman" w:hAnsi="Times New Roman" w:cs="Times New Roman"/>
          <w:sz w:val="32"/>
          <w:szCs w:val="28"/>
        </w:rPr>
        <w:t>ГОРОД УДАЧНЫЙ</w:t>
      </w:r>
      <w:r w:rsidRPr="00293F39">
        <w:rPr>
          <w:rFonts w:ascii="Times New Roman" w:hAnsi="Times New Roman" w:cs="Times New Roman"/>
          <w:sz w:val="32"/>
          <w:szCs w:val="28"/>
        </w:rPr>
        <w:t>»</w:t>
      </w:r>
      <w:r w:rsidR="00BB7A83" w:rsidRPr="00293F39">
        <w:rPr>
          <w:rFonts w:ascii="Times New Roman" w:hAnsi="Times New Roman" w:cs="Times New Roman"/>
          <w:sz w:val="32"/>
          <w:szCs w:val="28"/>
        </w:rPr>
        <w:t xml:space="preserve"> МИРНИНСКОГО РАЙОНА</w:t>
      </w:r>
    </w:p>
    <w:p w14:paraId="5A95F7B7" w14:textId="77777777" w:rsidR="00BB7A83" w:rsidRPr="00293F39" w:rsidRDefault="00BB7A83"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РЕСПУБЛИКИ САХА (ЯКУТИЯ)</w:t>
      </w:r>
    </w:p>
    <w:p w14:paraId="464D0B23" w14:textId="5ABC9DA4" w:rsidR="00DF6EAA"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НА ПЕРИОД </w:t>
      </w:r>
      <w:r w:rsidR="00EA3D8F" w:rsidRPr="00293F39">
        <w:rPr>
          <w:rFonts w:ascii="Times New Roman" w:hAnsi="Times New Roman" w:cs="Times New Roman"/>
          <w:sz w:val="32"/>
          <w:szCs w:val="28"/>
        </w:rPr>
        <w:t>ПО</w:t>
      </w:r>
      <w:r w:rsidRPr="00293F39">
        <w:rPr>
          <w:rFonts w:ascii="Times New Roman" w:hAnsi="Times New Roman" w:cs="Times New Roman"/>
          <w:sz w:val="32"/>
          <w:szCs w:val="28"/>
        </w:rPr>
        <w:t xml:space="preserve"> 20</w:t>
      </w:r>
      <w:r w:rsidR="00C3724D" w:rsidRPr="00293F39">
        <w:rPr>
          <w:rFonts w:ascii="Times New Roman" w:hAnsi="Times New Roman" w:cs="Times New Roman"/>
          <w:sz w:val="32"/>
          <w:szCs w:val="28"/>
        </w:rPr>
        <w:t>37</w:t>
      </w:r>
      <w:r w:rsidRPr="00293F39">
        <w:rPr>
          <w:rFonts w:ascii="Times New Roman" w:hAnsi="Times New Roman" w:cs="Times New Roman"/>
          <w:sz w:val="32"/>
          <w:szCs w:val="28"/>
        </w:rPr>
        <w:t xml:space="preserve"> Г.</w:t>
      </w:r>
    </w:p>
    <w:p w14:paraId="14B10786" w14:textId="77777777" w:rsidR="00E91635" w:rsidRPr="00293F39" w:rsidRDefault="00E91635" w:rsidP="00F126FA">
      <w:pPr>
        <w:spacing w:after="0" w:line="240" w:lineRule="auto"/>
        <w:jc w:val="center"/>
        <w:rPr>
          <w:rFonts w:ascii="Times New Roman" w:hAnsi="Times New Roman" w:cs="Times New Roman"/>
          <w:sz w:val="32"/>
          <w:szCs w:val="28"/>
        </w:rPr>
      </w:pPr>
    </w:p>
    <w:p w14:paraId="667A4FEE" w14:textId="77777777" w:rsidR="00E91635" w:rsidRPr="00293F39" w:rsidRDefault="00E91635" w:rsidP="00F126FA">
      <w:pPr>
        <w:spacing w:after="0" w:line="240" w:lineRule="auto"/>
        <w:jc w:val="center"/>
        <w:rPr>
          <w:rFonts w:ascii="Times New Roman" w:hAnsi="Times New Roman" w:cs="Times New Roman"/>
          <w:sz w:val="32"/>
          <w:szCs w:val="28"/>
        </w:rPr>
      </w:pPr>
    </w:p>
    <w:p w14:paraId="7D595CC3"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ОБОСНОВЫВАЮЩИЕ МАТЕРИАЛЫ</w:t>
      </w:r>
    </w:p>
    <w:p w14:paraId="684895FB" w14:textId="77777777" w:rsidR="00DF6EAA" w:rsidRPr="00293F39" w:rsidRDefault="00DF6EAA" w:rsidP="00F126FA">
      <w:pPr>
        <w:spacing w:after="0" w:line="240" w:lineRule="auto"/>
        <w:jc w:val="center"/>
        <w:rPr>
          <w:rFonts w:ascii="Times New Roman" w:hAnsi="Times New Roman" w:cs="Times New Roman"/>
          <w:sz w:val="28"/>
          <w:szCs w:val="28"/>
        </w:rPr>
      </w:pPr>
    </w:p>
    <w:p w14:paraId="43AEA2D0" w14:textId="77777777" w:rsidR="00DF6EAA" w:rsidRPr="00293F39" w:rsidRDefault="00DF6EAA" w:rsidP="00F126FA">
      <w:pPr>
        <w:spacing w:after="0" w:line="240" w:lineRule="auto"/>
        <w:jc w:val="center"/>
        <w:rPr>
          <w:rFonts w:ascii="Times New Roman" w:hAnsi="Times New Roman" w:cs="Times New Roman"/>
          <w:sz w:val="28"/>
          <w:szCs w:val="28"/>
        </w:rPr>
      </w:pPr>
    </w:p>
    <w:p w14:paraId="1DA8DD3B" w14:textId="77777777" w:rsidR="00DF6EAA" w:rsidRPr="00293F39" w:rsidRDefault="00DF6EAA" w:rsidP="00F126FA">
      <w:pPr>
        <w:spacing w:after="0" w:line="240" w:lineRule="auto"/>
        <w:jc w:val="center"/>
        <w:rPr>
          <w:rFonts w:ascii="Times New Roman" w:hAnsi="Times New Roman" w:cs="Times New Roman"/>
          <w:sz w:val="28"/>
          <w:szCs w:val="28"/>
        </w:rPr>
      </w:pPr>
    </w:p>
    <w:p w14:paraId="723BE7D6" w14:textId="77777777" w:rsidR="00DF6EAA" w:rsidRPr="00293F39" w:rsidRDefault="00DF6EAA" w:rsidP="00F126FA">
      <w:pPr>
        <w:spacing w:after="0" w:line="240" w:lineRule="auto"/>
        <w:jc w:val="center"/>
        <w:rPr>
          <w:rFonts w:ascii="Times New Roman" w:hAnsi="Times New Roman" w:cs="Times New Roman"/>
          <w:sz w:val="28"/>
          <w:szCs w:val="28"/>
        </w:rPr>
      </w:pPr>
    </w:p>
    <w:p w14:paraId="450D5D75" w14:textId="2CC7372F" w:rsidR="00CC3D04" w:rsidRDefault="00CC3D04" w:rsidP="00F126FA">
      <w:pPr>
        <w:spacing w:after="0" w:line="240" w:lineRule="auto"/>
        <w:jc w:val="center"/>
        <w:rPr>
          <w:rFonts w:ascii="Times New Roman" w:hAnsi="Times New Roman" w:cs="Times New Roman"/>
          <w:sz w:val="28"/>
          <w:szCs w:val="28"/>
        </w:rPr>
      </w:pPr>
    </w:p>
    <w:p w14:paraId="719CCC34" w14:textId="77777777" w:rsidR="00CC3D04" w:rsidRPr="00293F39" w:rsidRDefault="00CC3D04" w:rsidP="00F126FA">
      <w:pPr>
        <w:spacing w:after="0" w:line="240" w:lineRule="auto"/>
        <w:jc w:val="center"/>
        <w:rPr>
          <w:rFonts w:ascii="Times New Roman" w:hAnsi="Times New Roman" w:cs="Times New Roman"/>
          <w:sz w:val="28"/>
          <w:szCs w:val="28"/>
        </w:rPr>
      </w:pPr>
    </w:p>
    <w:p w14:paraId="7CF44BA2" w14:textId="77777777" w:rsidR="00DF6EAA" w:rsidRPr="00293F39" w:rsidRDefault="00DF6EAA" w:rsidP="00F126FA">
      <w:pPr>
        <w:spacing w:after="0" w:line="240" w:lineRule="auto"/>
        <w:jc w:val="center"/>
        <w:rPr>
          <w:rFonts w:ascii="Times New Roman" w:hAnsi="Times New Roman" w:cs="Times New Roman"/>
          <w:sz w:val="28"/>
          <w:szCs w:val="28"/>
        </w:rPr>
      </w:pPr>
    </w:p>
    <w:p w14:paraId="43068275" w14:textId="0F08708E" w:rsidR="00DF6EAA" w:rsidRPr="00293F39" w:rsidRDefault="002D6436" w:rsidP="00F126FA">
      <w:pPr>
        <w:spacing w:after="0" w:line="240" w:lineRule="auto"/>
        <w:jc w:val="center"/>
        <w:rPr>
          <w:rFonts w:ascii="Times New Roman" w:hAnsi="Times New Roman" w:cs="Times New Roman"/>
          <w:sz w:val="28"/>
          <w:szCs w:val="28"/>
        </w:rPr>
      </w:pPr>
      <w:r w:rsidRPr="00293F39">
        <w:rPr>
          <w:rFonts w:ascii="Times New Roman" w:hAnsi="Times New Roman" w:cs="Times New Roman"/>
          <w:sz w:val="28"/>
          <w:szCs w:val="28"/>
        </w:rPr>
        <w:t>г.</w:t>
      </w:r>
      <w:r w:rsidR="001007A9">
        <w:rPr>
          <w:rFonts w:ascii="Times New Roman" w:hAnsi="Times New Roman" w:cs="Times New Roman"/>
          <w:sz w:val="28"/>
          <w:szCs w:val="28"/>
        </w:rPr>
        <w:t xml:space="preserve"> </w:t>
      </w:r>
      <w:r w:rsidR="001007A9" w:rsidRPr="00293F39">
        <w:rPr>
          <w:rFonts w:ascii="Times New Roman" w:hAnsi="Times New Roman" w:cs="Times New Roman"/>
          <w:sz w:val="28"/>
          <w:szCs w:val="28"/>
        </w:rPr>
        <w:t>Удачный 2022</w:t>
      </w:r>
      <w:r w:rsidR="00DF6EAA" w:rsidRPr="00293F39">
        <w:rPr>
          <w:rFonts w:ascii="Times New Roman" w:hAnsi="Times New Roman" w:cs="Times New Roman"/>
          <w:sz w:val="28"/>
          <w:szCs w:val="28"/>
        </w:rPr>
        <w:t xml:space="preserve"> год</w:t>
      </w:r>
    </w:p>
    <w:bookmarkEnd w:id="0"/>
    <w:p w14:paraId="611ED302" w14:textId="77777777" w:rsidR="00BB7FC1" w:rsidRDefault="00BB7FC1" w:rsidP="00F126FA">
      <w:pPr>
        <w:spacing w:after="0" w:line="240" w:lineRule="auto"/>
        <w:jc w:val="center"/>
        <w:rPr>
          <w:rFonts w:ascii="Times New Roman" w:hAnsi="Times New Roman" w:cs="Times New Roman"/>
          <w:sz w:val="28"/>
          <w:szCs w:val="28"/>
        </w:rPr>
      </w:pPr>
    </w:p>
    <w:p w14:paraId="6BC79F0A" w14:textId="4612FA72" w:rsidR="00457108" w:rsidRPr="00293F39" w:rsidRDefault="00457108" w:rsidP="00F126FA">
      <w:pPr>
        <w:spacing w:after="0" w:line="240" w:lineRule="auto"/>
        <w:jc w:val="center"/>
        <w:rPr>
          <w:rFonts w:ascii="Times New Roman" w:hAnsi="Times New Roman" w:cs="Times New Roman"/>
          <w:sz w:val="28"/>
          <w:szCs w:val="28"/>
        </w:rPr>
        <w:sectPr w:rsidR="00457108" w:rsidRPr="00293F39" w:rsidSect="00DF6EAA">
          <w:headerReference w:type="default" r:id="rId9"/>
          <w:footerReference w:type="default" r:id="rId10"/>
          <w:footerReference w:type="first" r:id="rId11"/>
          <w:type w:val="continuous"/>
          <w:pgSz w:w="11906" w:h="16838"/>
          <w:pgMar w:top="1134" w:right="567" w:bottom="1134" w:left="1418" w:header="709" w:footer="709" w:gutter="0"/>
          <w:cols w:space="708"/>
          <w:titlePg/>
          <w:docGrid w:linePitch="360"/>
        </w:sectPr>
      </w:pPr>
    </w:p>
    <w:sdt>
      <w:sdtPr>
        <w:rPr>
          <w:rFonts w:asciiTheme="minorHAnsi" w:eastAsiaTheme="minorHAnsi" w:hAnsiTheme="minorHAnsi" w:cstheme="minorBidi"/>
          <w:sz w:val="22"/>
          <w:szCs w:val="22"/>
          <w:lang w:val="ru-RU" w:eastAsia="en-US"/>
        </w:rPr>
        <w:id w:val="1006636370"/>
        <w:docPartObj>
          <w:docPartGallery w:val="Table of Contents"/>
          <w:docPartUnique/>
        </w:docPartObj>
      </w:sdtPr>
      <w:sdtContent>
        <w:p w14:paraId="642D28FC" w14:textId="77777777" w:rsidR="00BB7FC1" w:rsidRPr="00293F39" w:rsidRDefault="00E91635" w:rsidP="00F126FA">
          <w:pPr>
            <w:pStyle w:val="af3"/>
            <w:rPr>
              <w:sz w:val="22"/>
              <w:szCs w:val="22"/>
            </w:rPr>
          </w:pPr>
          <w:r w:rsidRPr="00293F39">
            <w:rPr>
              <w:sz w:val="22"/>
              <w:szCs w:val="22"/>
            </w:rPr>
            <w:t>Оглавление</w:t>
          </w:r>
        </w:p>
        <w:p w14:paraId="338A2A2F" w14:textId="7FEAE6C0" w:rsidR="009B6B86" w:rsidRPr="008816B4" w:rsidRDefault="00BB7FC1" w:rsidP="00F126FA">
          <w:pPr>
            <w:pStyle w:val="19"/>
            <w:tabs>
              <w:tab w:val="left" w:pos="709"/>
            </w:tabs>
            <w:rPr>
              <w:rFonts w:eastAsiaTheme="minorEastAsia"/>
              <w:sz w:val="21"/>
              <w:szCs w:val="21"/>
            </w:rPr>
          </w:pPr>
          <w:r w:rsidRPr="00293F39">
            <w:rPr>
              <w:sz w:val="22"/>
              <w:szCs w:val="22"/>
            </w:rPr>
            <w:fldChar w:fldCharType="begin"/>
          </w:r>
          <w:r w:rsidRPr="00293F39">
            <w:rPr>
              <w:sz w:val="22"/>
              <w:szCs w:val="22"/>
            </w:rPr>
            <w:instrText xml:space="preserve"> TOC \o "1-3" \h \z \u </w:instrText>
          </w:r>
          <w:r w:rsidRPr="00293F39">
            <w:rPr>
              <w:sz w:val="22"/>
              <w:szCs w:val="22"/>
            </w:rPr>
            <w:fldChar w:fldCharType="separate"/>
          </w:r>
          <w:hyperlink w:anchor="_Toc101629276" w:history="1">
            <w:r w:rsidR="009B6B86" w:rsidRPr="008816B4">
              <w:rPr>
                <w:rStyle w:val="af"/>
                <w:caps w:val="0"/>
                <w:sz w:val="21"/>
                <w:szCs w:val="21"/>
              </w:rPr>
              <w:t>Список сокращений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_Toc101629276 \h </w:instrText>
            </w:r>
            <w:r w:rsidR="009B6B86" w:rsidRPr="008816B4">
              <w:rPr>
                <w:webHidden/>
                <w:sz w:val="21"/>
                <w:szCs w:val="21"/>
              </w:rPr>
            </w:r>
            <w:r w:rsidR="009B6B86" w:rsidRPr="008816B4">
              <w:rPr>
                <w:webHidden/>
                <w:sz w:val="21"/>
                <w:szCs w:val="21"/>
              </w:rPr>
              <w:fldChar w:fldCharType="separate"/>
            </w:r>
            <w:r w:rsidR="00457108">
              <w:rPr>
                <w:webHidden/>
                <w:sz w:val="21"/>
                <w:szCs w:val="21"/>
              </w:rPr>
              <w:t>12</w:t>
            </w:r>
            <w:r w:rsidR="009B6B86" w:rsidRPr="008816B4">
              <w:rPr>
                <w:webHidden/>
                <w:sz w:val="21"/>
                <w:szCs w:val="21"/>
              </w:rPr>
              <w:fldChar w:fldCharType="end"/>
            </w:r>
          </w:hyperlink>
        </w:p>
        <w:p w14:paraId="5681105C" w14:textId="6CD50CA0" w:rsidR="009B6B86" w:rsidRPr="008816B4" w:rsidRDefault="00000000" w:rsidP="00F126FA">
          <w:pPr>
            <w:pStyle w:val="19"/>
            <w:tabs>
              <w:tab w:val="left" w:pos="709"/>
            </w:tabs>
            <w:rPr>
              <w:rFonts w:eastAsiaTheme="minorEastAsia"/>
              <w:sz w:val="21"/>
              <w:szCs w:val="21"/>
            </w:rPr>
          </w:pPr>
          <w:hyperlink w:anchor="_Toc101629277" w:history="1">
            <w:r w:rsidR="009B6B86" w:rsidRPr="008816B4">
              <w:rPr>
                <w:rStyle w:val="af"/>
                <w:caps w:val="0"/>
                <w:sz w:val="21"/>
                <w:szCs w:val="21"/>
              </w:rPr>
              <w:t>Определения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w:t>
            </w:r>
            <w:r w:rsidR="009B6B86" w:rsidRPr="008816B4">
              <w:rPr>
                <w:webHidden/>
                <w:sz w:val="21"/>
                <w:szCs w:val="21"/>
              </w:rPr>
              <w:fldChar w:fldCharType="end"/>
            </w:r>
          </w:hyperlink>
        </w:p>
        <w:p w14:paraId="305D779C" w14:textId="2373A0F6" w:rsidR="009B6B86" w:rsidRPr="008816B4" w:rsidRDefault="00000000" w:rsidP="00F126FA">
          <w:pPr>
            <w:pStyle w:val="19"/>
            <w:tabs>
              <w:tab w:val="left" w:pos="709"/>
            </w:tabs>
            <w:rPr>
              <w:rFonts w:eastAsiaTheme="minorEastAsia"/>
              <w:sz w:val="21"/>
              <w:szCs w:val="21"/>
            </w:rPr>
          </w:pPr>
          <w:hyperlink w:anchor="_Toc101629278" w:history="1">
            <w:r w:rsidR="009B6B86" w:rsidRPr="008816B4">
              <w:rPr>
                <w:rStyle w:val="af"/>
                <w:caps w:val="0"/>
                <w:sz w:val="21"/>
                <w:szCs w:val="21"/>
              </w:rPr>
              <w:t>Введение</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_Toc101629278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w:t>
            </w:r>
            <w:r w:rsidR="009B6B86" w:rsidRPr="008816B4">
              <w:rPr>
                <w:webHidden/>
                <w:sz w:val="21"/>
                <w:szCs w:val="21"/>
              </w:rPr>
              <w:fldChar w:fldCharType="end"/>
            </w:r>
          </w:hyperlink>
        </w:p>
        <w:p w14:paraId="0CC25B84" w14:textId="6BC1B144" w:rsidR="009B6B86" w:rsidRPr="008816B4" w:rsidRDefault="00000000" w:rsidP="00F126FA">
          <w:pPr>
            <w:pStyle w:val="19"/>
            <w:tabs>
              <w:tab w:val="left" w:pos="709"/>
            </w:tabs>
            <w:rPr>
              <w:rFonts w:eastAsiaTheme="minorEastAsia"/>
              <w:sz w:val="21"/>
              <w:szCs w:val="21"/>
            </w:rPr>
          </w:pPr>
          <w:hyperlink w:anchor="_Toc101629279" w:history="1">
            <w:r w:rsidR="009B6B86" w:rsidRPr="008816B4">
              <w:rPr>
                <w:rStyle w:val="af"/>
                <w:sz w:val="21"/>
                <w:szCs w:val="21"/>
              </w:rPr>
              <w:t>1</w:t>
            </w:r>
            <w:r w:rsidR="009B6B86" w:rsidRPr="008816B4">
              <w:rPr>
                <w:rFonts w:eastAsiaTheme="minorEastAsia"/>
                <w:sz w:val="21"/>
                <w:szCs w:val="21"/>
              </w:rPr>
              <w:tab/>
            </w:r>
            <w:r w:rsidR="009B6B86" w:rsidRPr="008816B4">
              <w:rPr>
                <w:rStyle w:val="af"/>
                <w:caps w:val="0"/>
                <w:sz w:val="21"/>
                <w:szCs w:val="21"/>
              </w:rPr>
              <w:t>Глава 1. Существующее положение в сфере производства, передачи и потребления тепловой энергии для целей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16</w:t>
            </w:r>
            <w:r w:rsidR="009B6B86" w:rsidRPr="008816B4">
              <w:rPr>
                <w:webHidden/>
                <w:sz w:val="21"/>
                <w:szCs w:val="21"/>
              </w:rPr>
              <w:fldChar w:fldCharType="end"/>
            </w:r>
          </w:hyperlink>
        </w:p>
        <w:p w14:paraId="173D8124" w14:textId="0B63772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0" w:history="1">
            <w:r w:rsidR="009B6B86" w:rsidRPr="008816B4">
              <w:rPr>
                <w:rStyle w:val="af"/>
                <w:rFonts w:ascii="Times New Roman" w:eastAsia="Times New Roman" w:hAnsi="Times New Roman" w:cs="Times New Roman"/>
                <w:noProof/>
                <w:sz w:val="21"/>
                <w:szCs w:val="21"/>
                <w:lang w:eastAsia="ru-RU"/>
              </w:rPr>
              <w:t>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 Функциональная структура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w:t>
            </w:r>
            <w:r w:rsidR="009B6B86" w:rsidRPr="008816B4">
              <w:rPr>
                <w:rFonts w:ascii="Times New Roman" w:hAnsi="Times New Roman" w:cs="Times New Roman"/>
                <w:noProof/>
                <w:webHidden/>
                <w:sz w:val="21"/>
                <w:szCs w:val="21"/>
              </w:rPr>
              <w:fldChar w:fldCharType="end"/>
            </w:r>
          </w:hyperlink>
        </w:p>
        <w:p w14:paraId="2D8FFFAC" w14:textId="49A866B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1" w:history="1">
            <w:r w:rsidR="009B6B86" w:rsidRPr="008816B4">
              <w:rPr>
                <w:rStyle w:val="af"/>
                <w:rFonts w:cs="Times New Roman"/>
                <w:noProof/>
                <w:sz w:val="21"/>
                <w:szCs w:val="21"/>
              </w:rPr>
              <w:t>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16</w:t>
            </w:r>
            <w:r w:rsidR="009B6B86" w:rsidRPr="008816B4">
              <w:rPr>
                <w:rFonts w:cs="Times New Roman"/>
                <w:noProof/>
                <w:webHidden/>
                <w:sz w:val="21"/>
                <w:szCs w:val="21"/>
              </w:rPr>
              <w:fldChar w:fldCharType="end"/>
            </w:r>
          </w:hyperlink>
        </w:p>
        <w:p w14:paraId="085028CD" w14:textId="36AE9A7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2" w:history="1">
            <w:r w:rsidR="009B6B86" w:rsidRPr="008816B4">
              <w:rPr>
                <w:rStyle w:val="af"/>
                <w:rFonts w:cs="Times New Roman"/>
                <w:noProof/>
                <w:sz w:val="21"/>
                <w:szCs w:val="21"/>
              </w:rPr>
              <w:t>1.1.2</w:t>
            </w:r>
            <w:r w:rsidR="009B6B86" w:rsidRPr="008816B4">
              <w:rPr>
                <w:rFonts w:eastAsiaTheme="minorEastAsia" w:cs="Times New Roman"/>
                <w:noProof/>
                <w:sz w:val="21"/>
                <w:szCs w:val="21"/>
              </w:rPr>
              <w:tab/>
            </w:r>
            <w:r w:rsidR="009B6B86" w:rsidRPr="008816B4">
              <w:rPr>
                <w:rStyle w:val="af"/>
                <w:rFonts w:cs="Times New Roman"/>
                <w:noProof/>
                <w:sz w:val="21"/>
                <w:szCs w:val="21"/>
              </w:rPr>
              <w:t>Зоны действия производственных котельных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063A069C" w14:textId="3E62B37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3" w:history="1">
            <w:r w:rsidR="009B6B86" w:rsidRPr="008816B4">
              <w:rPr>
                <w:rStyle w:val="af"/>
                <w:rFonts w:cs="Times New Roman"/>
                <w:noProof/>
                <w:sz w:val="21"/>
                <w:szCs w:val="21"/>
              </w:rPr>
              <w:t>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действия индивидуального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7B1C42BE" w14:textId="4DDC44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4" w:history="1">
            <w:r w:rsidR="009B6B86" w:rsidRPr="008816B4">
              <w:rPr>
                <w:rStyle w:val="af"/>
                <w:rFonts w:cs="Times New Roman"/>
                <w:noProof/>
                <w:sz w:val="21"/>
                <w:szCs w:val="21"/>
              </w:rPr>
              <w:t>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19</w:t>
            </w:r>
            <w:r w:rsidR="009B6B86" w:rsidRPr="008816B4">
              <w:rPr>
                <w:rFonts w:cs="Times New Roman"/>
                <w:noProof/>
                <w:webHidden/>
                <w:sz w:val="21"/>
                <w:szCs w:val="21"/>
              </w:rPr>
              <w:fldChar w:fldCharType="end"/>
            </w:r>
          </w:hyperlink>
        </w:p>
        <w:p w14:paraId="06397C72" w14:textId="676E50B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5" w:history="1">
            <w:r w:rsidR="009B6B86" w:rsidRPr="008816B4">
              <w:rPr>
                <w:rStyle w:val="af"/>
                <w:rFonts w:ascii="Times New Roman" w:eastAsia="Times New Roman" w:hAnsi="Times New Roman" w:cs="Times New Roman"/>
                <w:noProof/>
                <w:sz w:val="21"/>
                <w:szCs w:val="21"/>
                <w:lang w:eastAsia="ru-RU"/>
              </w:rPr>
              <w:t>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2.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20</w:t>
            </w:r>
            <w:r w:rsidR="009B6B86" w:rsidRPr="008816B4">
              <w:rPr>
                <w:rFonts w:ascii="Times New Roman" w:hAnsi="Times New Roman" w:cs="Times New Roman"/>
                <w:noProof/>
                <w:webHidden/>
                <w:sz w:val="21"/>
                <w:szCs w:val="21"/>
              </w:rPr>
              <w:fldChar w:fldCharType="end"/>
            </w:r>
          </w:hyperlink>
        </w:p>
        <w:p w14:paraId="6667D9FC" w14:textId="61E403E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6" w:history="1">
            <w:r w:rsidR="009B6B86" w:rsidRPr="008816B4">
              <w:rPr>
                <w:rStyle w:val="af"/>
                <w:rFonts w:cs="Times New Roman"/>
                <w:noProof/>
                <w:sz w:val="21"/>
                <w:szCs w:val="21"/>
              </w:rPr>
              <w:t>1.2.1</w:t>
            </w:r>
            <w:r w:rsidR="009B6B86" w:rsidRPr="008816B4">
              <w:rPr>
                <w:rFonts w:eastAsiaTheme="minorEastAsia" w:cs="Times New Roman"/>
                <w:noProof/>
                <w:sz w:val="21"/>
                <w:szCs w:val="21"/>
              </w:rPr>
              <w:tab/>
            </w:r>
            <w:r w:rsidR="009B6B86" w:rsidRPr="008816B4">
              <w:rPr>
                <w:rStyle w:val="af"/>
                <w:rFonts w:cs="Times New Roman"/>
                <w:noProof/>
                <w:sz w:val="21"/>
                <w:szCs w:val="21"/>
              </w:rPr>
              <w:t>Структура и технические характеристики основного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20</w:t>
            </w:r>
            <w:r w:rsidR="009B6B86" w:rsidRPr="008816B4">
              <w:rPr>
                <w:rFonts w:cs="Times New Roman"/>
                <w:noProof/>
                <w:webHidden/>
                <w:sz w:val="21"/>
                <w:szCs w:val="21"/>
              </w:rPr>
              <w:fldChar w:fldCharType="end"/>
            </w:r>
          </w:hyperlink>
        </w:p>
        <w:p w14:paraId="392277B5" w14:textId="1B744E5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7" w:history="1">
            <w:r w:rsidR="009B6B86" w:rsidRPr="008816B4">
              <w:rPr>
                <w:rStyle w:val="af"/>
                <w:rFonts w:cs="Times New Roman"/>
                <w:noProof/>
                <w:sz w:val="21"/>
                <w:szCs w:val="21"/>
              </w:rPr>
              <w:t>1.2.2</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23</w:t>
            </w:r>
            <w:r w:rsidR="009B6B86" w:rsidRPr="008816B4">
              <w:rPr>
                <w:rFonts w:cs="Times New Roman"/>
                <w:noProof/>
                <w:webHidden/>
                <w:sz w:val="21"/>
                <w:szCs w:val="21"/>
              </w:rPr>
              <w:fldChar w:fldCharType="end"/>
            </w:r>
          </w:hyperlink>
        </w:p>
        <w:p w14:paraId="7A572874" w14:textId="6707F42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8" w:history="1">
            <w:r w:rsidR="009B6B86" w:rsidRPr="008816B4">
              <w:rPr>
                <w:rStyle w:val="af"/>
                <w:rFonts w:cs="Times New Roman"/>
                <w:noProof/>
                <w:sz w:val="21"/>
                <w:szCs w:val="21"/>
              </w:rPr>
              <w:t>1.2.3</w:t>
            </w:r>
            <w:r w:rsidR="009B6B86" w:rsidRPr="008816B4">
              <w:rPr>
                <w:rFonts w:eastAsiaTheme="minorEastAsia" w:cs="Times New Roman"/>
                <w:noProof/>
                <w:sz w:val="21"/>
                <w:szCs w:val="21"/>
              </w:rPr>
              <w:tab/>
            </w:r>
            <w:r w:rsidR="009B6B86" w:rsidRPr="008816B4">
              <w:rPr>
                <w:rStyle w:val="af"/>
                <w:rFonts w:cs="Times New Roman"/>
                <w:noProof/>
                <w:sz w:val="21"/>
                <w:szCs w:val="21"/>
              </w:rPr>
              <w:t>Ограничения тепловой мощности и параметры располагаемой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25</w:t>
            </w:r>
            <w:r w:rsidR="009B6B86" w:rsidRPr="008816B4">
              <w:rPr>
                <w:rFonts w:cs="Times New Roman"/>
                <w:noProof/>
                <w:webHidden/>
                <w:sz w:val="21"/>
                <w:szCs w:val="21"/>
              </w:rPr>
              <w:fldChar w:fldCharType="end"/>
            </w:r>
          </w:hyperlink>
        </w:p>
        <w:p w14:paraId="7CB7D1D7" w14:textId="7639251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9" w:history="1">
            <w:r w:rsidR="009B6B86" w:rsidRPr="008816B4">
              <w:rPr>
                <w:rStyle w:val="af"/>
                <w:rFonts w:cs="Times New Roman"/>
                <w:noProof/>
                <w:sz w:val="21"/>
                <w:szCs w:val="21"/>
              </w:rPr>
              <w:t>1.2.4</w:t>
            </w:r>
            <w:r w:rsidR="009B6B86" w:rsidRPr="008816B4">
              <w:rPr>
                <w:rFonts w:eastAsiaTheme="minorEastAsia" w:cs="Times New Roman"/>
                <w:noProof/>
                <w:sz w:val="21"/>
                <w:szCs w:val="21"/>
              </w:rPr>
              <w:tab/>
            </w:r>
            <w:r w:rsidR="009B6B86" w:rsidRPr="008816B4">
              <w:rPr>
                <w:rStyle w:val="af"/>
                <w:rFonts w:cs="Times New Roman"/>
                <w:noProof/>
                <w:sz w:val="21"/>
                <w:szCs w:val="21"/>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25</w:t>
            </w:r>
            <w:r w:rsidR="009B6B86" w:rsidRPr="008816B4">
              <w:rPr>
                <w:rFonts w:cs="Times New Roman"/>
                <w:noProof/>
                <w:webHidden/>
                <w:sz w:val="21"/>
                <w:szCs w:val="21"/>
              </w:rPr>
              <w:fldChar w:fldCharType="end"/>
            </w:r>
          </w:hyperlink>
        </w:p>
        <w:p w14:paraId="32FA0DEE" w14:textId="1A463F06"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0" w:history="1">
            <w:r w:rsidR="009B6B86" w:rsidRPr="008816B4">
              <w:rPr>
                <w:rStyle w:val="af"/>
                <w:rFonts w:cs="Times New Roman"/>
                <w:noProof/>
                <w:sz w:val="21"/>
                <w:szCs w:val="21"/>
              </w:rPr>
              <w:t>1.2.5</w:t>
            </w:r>
            <w:r w:rsidR="009B6B86" w:rsidRPr="008816B4">
              <w:rPr>
                <w:rFonts w:eastAsiaTheme="minorEastAsia" w:cs="Times New Roman"/>
                <w:noProof/>
                <w:sz w:val="21"/>
                <w:szCs w:val="21"/>
              </w:rPr>
              <w:tab/>
            </w:r>
            <w:r w:rsidR="009B6B86" w:rsidRPr="008816B4">
              <w:rPr>
                <w:rStyle w:val="af"/>
                <w:rFonts w:cs="Times New Roman"/>
                <w:noProof/>
                <w:sz w:val="21"/>
                <w:szCs w:val="21"/>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27</w:t>
            </w:r>
            <w:r w:rsidR="009B6B86" w:rsidRPr="008816B4">
              <w:rPr>
                <w:rFonts w:cs="Times New Roman"/>
                <w:noProof/>
                <w:webHidden/>
                <w:sz w:val="21"/>
                <w:szCs w:val="21"/>
              </w:rPr>
              <w:fldChar w:fldCharType="end"/>
            </w:r>
          </w:hyperlink>
        </w:p>
        <w:p w14:paraId="3DF541CC" w14:textId="7417D7F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1" w:history="1">
            <w:r w:rsidR="009B6B86" w:rsidRPr="008816B4">
              <w:rPr>
                <w:rStyle w:val="af"/>
                <w:rFonts w:cs="Times New Roman"/>
                <w:noProof/>
                <w:sz w:val="21"/>
                <w:szCs w:val="21"/>
              </w:rPr>
              <w:t>1.2.6</w:t>
            </w:r>
            <w:r w:rsidR="009B6B86" w:rsidRPr="008816B4">
              <w:rPr>
                <w:rFonts w:eastAsiaTheme="minorEastAsia" w:cs="Times New Roman"/>
                <w:noProof/>
                <w:sz w:val="21"/>
                <w:szCs w:val="21"/>
              </w:rPr>
              <w:tab/>
            </w:r>
            <w:r w:rsidR="009B6B86" w:rsidRPr="008816B4">
              <w:rPr>
                <w:rStyle w:val="af"/>
                <w:rFonts w:cs="Times New Roman"/>
                <w:noProof/>
                <w:sz w:val="21"/>
                <w:szCs w:val="21"/>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04E9FCE4" w14:textId="77E058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2" w:history="1">
            <w:r w:rsidR="009B6B86" w:rsidRPr="008816B4">
              <w:rPr>
                <w:rStyle w:val="af"/>
                <w:rFonts w:cs="Times New Roman"/>
                <w:noProof/>
                <w:sz w:val="21"/>
                <w:szCs w:val="21"/>
              </w:rPr>
              <w:t>1.2.7</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1F9758C6" w14:textId="3B7F75E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3" w:history="1">
            <w:r w:rsidR="009B6B86" w:rsidRPr="008816B4">
              <w:rPr>
                <w:rStyle w:val="af"/>
                <w:rFonts w:cs="Times New Roman"/>
                <w:noProof/>
                <w:sz w:val="21"/>
                <w:szCs w:val="21"/>
              </w:rPr>
              <w:t>1.2.8</w:t>
            </w:r>
            <w:r w:rsidR="009B6B86" w:rsidRPr="008816B4">
              <w:rPr>
                <w:rFonts w:eastAsiaTheme="minorEastAsia" w:cs="Times New Roman"/>
                <w:noProof/>
                <w:sz w:val="21"/>
                <w:szCs w:val="21"/>
              </w:rPr>
              <w:tab/>
            </w:r>
            <w:r w:rsidR="009B6B86" w:rsidRPr="008816B4">
              <w:rPr>
                <w:rStyle w:val="af"/>
                <w:rFonts w:cs="Times New Roman"/>
                <w:noProof/>
                <w:sz w:val="21"/>
                <w:szCs w:val="21"/>
              </w:rPr>
              <w:t>Среднегодовая загрузка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30</w:t>
            </w:r>
            <w:r w:rsidR="009B6B86" w:rsidRPr="008816B4">
              <w:rPr>
                <w:rFonts w:cs="Times New Roman"/>
                <w:noProof/>
                <w:webHidden/>
                <w:sz w:val="21"/>
                <w:szCs w:val="21"/>
              </w:rPr>
              <w:fldChar w:fldCharType="end"/>
            </w:r>
          </w:hyperlink>
        </w:p>
        <w:p w14:paraId="0C356246" w14:textId="208093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4" w:history="1">
            <w:r w:rsidR="009B6B86" w:rsidRPr="008816B4">
              <w:rPr>
                <w:rStyle w:val="af"/>
                <w:rFonts w:cs="Times New Roman"/>
                <w:noProof/>
                <w:sz w:val="21"/>
                <w:szCs w:val="21"/>
              </w:rPr>
              <w:t>1.2.9</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учета тепла, отпущенного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7707CFB3" w14:textId="6A0942E4"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5" w:history="1">
            <w:r w:rsidR="009B6B86" w:rsidRPr="008816B4">
              <w:rPr>
                <w:rStyle w:val="af"/>
                <w:rFonts w:cs="Times New Roman"/>
                <w:noProof/>
                <w:sz w:val="21"/>
                <w:szCs w:val="21"/>
              </w:rPr>
              <w:t>1.2.10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и восстановлений оборудования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01B7EFAE" w14:textId="4BB7AD72"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6" w:history="1">
            <w:r w:rsidR="009B6B86" w:rsidRPr="008816B4">
              <w:rPr>
                <w:rStyle w:val="af"/>
                <w:rFonts w:cs="Times New Roman"/>
                <w:noProof/>
                <w:sz w:val="21"/>
                <w:szCs w:val="21"/>
              </w:rPr>
              <w:t>1.2.11</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31</w:t>
            </w:r>
            <w:r w:rsidR="009B6B86" w:rsidRPr="008816B4">
              <w:rPr>
                <w:rFonts w:cs="Times New Roman"/>
                <w:noProof/>
                <w:webHidden/>
                <w:sz w:val="21"/>
                <w:szCs w:val="21"/>
              </w:rPr>
              <w:fldChar w:fldCharType="end"/>
            </w:r>
          </w:hyperlink>
        </w:p>
        <w:p w14:paraId="08729E30" w14:textId="09A4EB8D"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7" w:history="1">
            <w:r w:rsidR="009B6B86" w:rsidRPr="008816B4">
              <w:rPr>
                <w:rStyle w:val="af"/>
                <w:rFonts w:cs="Times New Roman"/>
                <w:noProof/>
                <w:sz w:val="21"/>
                <w:szCs w:val="21"/>
              </w:rPr>
              <w:t>1.2.12</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32</w:t>
            </w:r>
            <w:r w:rsidR="009B6B86" w:rsidRPr="008816B4">
              <w:rPr>
                <w:rFonts w:cs="Times New Roman"/>
                <w:noProof/>
                <w:webHidden/>
                <w:sz w:val="21"/>
                <w:szCs w:val="21"/>
              </w:rPr>
              <w:fldChar w:fldCharType="end"/>
            </w:r>
          </w:hyperlink>
        </w:p>
        <w:p w14:paraId="302B3EDA" w14:textId="25D6A0D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8" w:history="1">
            <w:r w:rsidR="009B6B86" w:rsidRPr="008816B4">
              <w:rPr>
                <w:rStyle w:val="af"/>
                <w:rFonts w:cs="Times New Roman"/>
                <w:noProof/>
                <w:sz w:val="21"/>
                <w:szCs w:val="21"/>
              </w:rPr>
              <w:t>1.2.13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32</w:t>
            </w:r>
            <w:r w:rsidR="009B6B86" w:rsidRPr="008816B4">
              <w:rPr>
                <w:rFonts w:cs="Times New Roman"/>
                <w:noProof/>
                <w:webHidden/>
                <w:sz w:val="21"/>
                <w:szCs w:val="21"/>
              </w:rPr>
              <w:fldChar w:fldCharType="end"/>
            </w:r>
          </w:hyperlink>
        </w:p>
        <w:p w14:paraId="06171080" w14:textId="2EC6672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99" w:history="1">
            <w:r w:rsidR="009B6B86" w:rsidRPr="008816B4">
              <w:rPr>
                <w:rStyle w:val="af"/>
                <w:rFonts w:ascii="Times New Roman" w:eastAsia="Times New Roman" w:hAnsi="Times New Roman" w:cs="Times New Roman"/>
                <w:noProof/>
                <w:sz w:val="21"/>
                <w:szCs w:val="21"/>
                <w:lang w:eastAsia="ru-RU"/>
              </w:rPr>
              <w:t>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Тепловые сети, сооружения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33</w:t>
            </w:r>
            <w:r w:rsidR="009B6B86" w:rsidRPr="008816B4">
              <w:rPr>
                <w:rFonts w:ascii="Times New Roman" w:hAnsi="Times New Roman" w:cs="Times New Roman"/>
                <w:noProof/>
                <w:webHidden/>
                <w:sz w:val="21"/>
                <w:szCs w:val="21"/>
              </w:rPr>
              <w:fldChar w:fldCharType="end"/>
            </w:r>
          </w:hyperlink>
        </w:p>
        <w:p w14:paraId="3DE0A487" w14:textId="212439D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0" w:history="1">
            <w:r w:rsidR="009B6B86" w:rsidRPr="008816B4">
              <w:rPr>
                <w:rStyle w:val="af"/>
                <w:rFonts w:cs="Times New Roman"/>
                <w:noProof/>
                <w:sz w:val="21"/>
                <w:szCs w:val="21"/>
              </w:rPr>
              <w:t>1.3.1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33</w:t>
            </w:r>
            <w:r w:rsidR="009B6B86" w:rsidRPr="008816B4">
              <w:rPr>
                <w:rFonts w:cs="Times New Roman"/>
                <w:noProof/>
                <w:webHidden/>
                <w:sz w:val="21"/>
                <w:szCs w:val="21"/>
              </w:rPr>
              <w:fldChar w:fldCharType="end"/>
            </w:r>
          </w:hyperlink>
        </w:p>
        <w:p w14:paraId="6E149CB4" w14:textId="13FE65A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1" w:history="1">
            <w:r w:rsidR="009B6B86" w:rsidRPr="008816B4">
              <w:rPr>
                <w:rStyle w:val="af"/>
                <w:rFonts w:cs="Times New Roman"/>
                <w:noProof/>
                <w:sz w:val="21"/>
                <w:szCs w:val="21"/>
              </w:rPr>
              <w:t>1.3.2</w:t>
            </w:r>
            <w:r w:rsidR="009B6B86" w:rsidRPr="008816B4">
              <w:rPr>
                <w:rFonts w:eastAsiaTheme="minorEastAsia" w:cs="Times New Roman"/>
                <w:noProof/>
                <w:sz w:val="21"/>
                <w:szCs w:val="21"/>
              </w:rPr>
              <w:tab/>
            </w:r>
            <w:r w:rsidR="009B6B86" w:rsidRPr="008816B4">
              <w:rPr>
                <w:rStyle w:val="af"/>
                <w:rFonts w:cs="Times New Roman"/>
                <w:noProof/>
                <w:sz w:val="21"/>
                <w:szCs w:val="21"/>
              </w:rPr>
              <w:t>Карты (схемы) тепловых сетей в зонах действия источников тепловой энергии в электронной форме и (или) на бумажном носителе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34</w:t>
            </w:r>
            <w:r w:rsidR="009B6B86" w:rsidRPr="008816B4">
              <w:rPr>
                <w:rFonts w:cs="Times New Roman"/>
                <w:noProof/>
                <w:webHidden/>
                <w:sz w:val="21"/>
                <w:szCs w:val="21"/>
              </w:rPr>
              <w:fldChar w:fldCharType="end"/>
            </w:r>
          </w:hyperlink>
        </w:p>
        <w:p w14:paraId="27CC9CD4" w14:textId="54B2F30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2" w:history="1">
            <w:r w:rsidR="009B6B86" w:rsidRPr="008816B4">
              <w:rPr>
                <w:rStyle w:val="af"/>
                <w:rFonts w:cs="Times New Roman"/>
                <w:noProof/>
                <w:sz w:val="21"/>
                <w:szCs w:val="21"/>
              </w:rPr>
              <w:t>1.3.3</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40</w:t>
            </w:r>
            <w:r w:rsidR="009B6B86" w:rsidRPr="008816B4">
              <w:rPr>
                <w:rFonts w:cs="Times New Roman"/>
                <w:noProof/>
                <w:webHidden/>
                <w:sz w:val="21"/>
                <w:szCs w:val="21"/>
              </w:rPr>
              <w:fldChar w:fldCharType="end"/>
            </w:r>
          </w:hyperlink>
        </w:p>
        <w:p w14:paraId="6FA9392B" w14:textId="548813D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3" w:history="1">
            <w:r w:rsidR="009B6B86" w:rsidRPr="008816B4">
              <w:rPr>
                <w:rStyle w:val="af"/>
                <w:rFonts w:cs="Times New Roman"/>
                <w:noProof/>
                <w:sz w:val="21"/>
                <w:szCs w:val="21"/>
              </w:rPr>
              <w:t>1.3.4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количества секционирующей и регулирующей арматуры на тепловых сетях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4A0323C0" w14:textId="5CBE072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4" w:history="1">
            <w:r w:rsidR="009B6B86" w:rsidRPr="008816B4">
              <w:rPr>
                <w:rStyle w:val="af"/>
                <w:rFonts w:cs="Times New Roman"/>
                <w:noProof/>
                <w:sz w:val="21"/>
                <w:szCs w:val="21"/>
              </w:rPr>
              <w:t>1.3.5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строительных особенностей тепловых пунктов, тепловых камер и павильонов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757F63C6" w14:textId="2DFB874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5" w:history="1">
            <w:r w:rsidR="009B6B86" w:rsidRPr="008816B4">
              <w:rPr>
                <w:rStyle w:val="af"/>
                <w:rFonts w:cs="Times New Roman"/>
                <w:noProof/>
                <w:sz w:val="21"/>
                <w:szCs w:val="21"/>
              </w:rPr>
              <w:t>1.3.6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графиков регулирования отпуска тепла в тепловые сети с анализом их обоснованности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41</w:t>
            </w:r>
            <w:r w:rsidR="009B6B86" w:rsidRPr="008816B4">
              <w:rPr>
                <w:rFonts w:cs="Times New Roman"/>
                <w:noProof/>
                <w:webHidden/>
                <w:sz w:val="21"/>
                <w:szCs w:val="21"/>
              </w:rPr>
              <w:fldChar w:fldCharType="end"/>
            </w:r>
          </w:hyperlink>
        </w:p>
        <w:p w14:paraId="332399C4" w14:textId="179182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6" w:history="1">
            <w:r w:rsidR="009B6B86" w:rsidRPr="008816B4">
              <w:rPr>
                <w:rStyle w:val="af"/>
                <w:rFonts w:cs="Times New Roman"/>
                <w:noProof/>
                <w:sz w:val="21"/>
                <w:szCs w:val="21"/>
              </w:rPr>
              <w:t>1.3.7</w:t>
            </w:r>
            <w:r w:rsidR="009B6B86" w:rsidRPr="008816B4">
              <w:rPr>
                <w:rFonts w:eastAsiaTheme="minorEastAsia" w:cs="Times New Roman"/>
                <w:noProof/>
                <w:sz w:val="21"/>
                <w:szCs w:val="21"/>
              </w:rPr>
              <w:tab/>
            </w:r>
            <w:r w:rsidR="009B6B86" w:rsidRPr="008816B4">
              <w:rPr>
                <w:rStyle w:val="af"/>
                <w:rFonts w:cs="Times New Roman"/>
                <w:noProof/>
                <w:sz w:val="21"/>
                <w:szCs w:val="21"/>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45</w:t>
            </w:r>
            <w:r w:rsidR="009B6B86" w:rsidRPr="008816B4">
              <w:rPr>
                <w:rFonts w:cs="Times New Roman"/>
                <w:noProof/>
                <w:webHidden/>
                <w:sz w:val="21"/>
                <w:szCs w:val="21"/>
              </w:rPr>
              <w:fldChar w:fldCharType="end"/>
            </w:r>
          </w:hyperlink>
        </w:p>
        <w:p w14:paraId="77CED156" w14:textId="509B9E3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7" w:history="1">
            <w:r w:rsidR="009B6B86" w:rsidRPr="008816B4">
              <w:rPr>
                <w:rStyle w:val="af"/>
                <w:rFonts w:cs="Times New Roman"/>
                <w:noProof/>
                <w:sz w:val="21"/>
                <w:szCs w:val="21"/>
              </w:rPr>
              <w:t>1.3.8</w:t>
            </w:r>
            <w:r w:rsidR="009B6B86" w:rsidRPr="008816B4">
              <w:rPr>
                <w:rFonts w:eastAsiaTheme="minorEastAsia" w:cs="Times New Roman"/>
                <w:noProof/>
                <w:sz w:val="21"/>
                <w:szCs w:val="21"/>
              </w:rPr>
              <w:tab/>
            </w:r>
            <w:r w:rsidR="009B6B86" w:rsidRPr="008816B4">
              <w:rPr>
                <w:rStyle w:val="af"/>
                <w:rFonts w:cs="Times New Roman"/>
                <w:noProof/>
                <w:sz w:val="21"/>
                <w:szCs w:val="21"/>
              </w:rPr>
              <w:t>Гидравлические режимы и пьезометрические графики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5441C7FA" w14:textId="101DAD6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8" w:history="1">
            <w:r w:rsidR="009B6B86" w:rsidRPr="008816B4">
              <w:rPr>
                <w:rStyle w:val="af"/>
                <w:rFonts w:cs="Times New Roman"/>
                <w:noProof/>
                <w:sz w:val="21"/>
                <w:szCs w:val="21"/>
              </w:rPr>
              <w:t>1.3.9</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тепловых сетей (аварий, инцидентов)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7AA1A5D9" w14:textId="3B6C7A1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09" w:history="1">
            <w:r w:rsidR="009B6B86" w:rsidRPr="008816B4">
              <w:rPr>
                <w:rStyle w:val="af"/>
                <w:rFonts w:cs="Times New Roman"/>
                <w:noProof/>
                <w:sz w:val="21"/>
                <w:szCs w:val="21"/>
              </w:rPr>
              <w:t>1.3.10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2664627B" w14:textId="2E4C8BA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0" w:history="1">
            <w:r w:rsidR="009B6B86" w:rsidRPr="008816B4">
              <w:rPr>
                <w:rStyle w:val="af"/>
                <w:rFonts w:cs="Times New Roman"/>
                <w:noProof/>
                <w:sz w:val="21"/>
                <w:szCs w:val="21"/>
              </w:rPr>
              <w:t>1.3.11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процедур диагностики состояния тепловых сетей и планирования капитальных (текущих) ремонтов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46</w:t>
            </w:r>
            <w:r w:rsidR="009B6B86" w:rsidRPr="008816B4">
              <w:rPr>
                <w:rFonts w:cs="Times New Roman"/>
                <w:noProof/>
                <w:webHidden/>
                <w:sz w:val="21"/>
                <w:szCs w:val="21"/>
              </w:rPr>
              <w:fldChar w:fldCharType="end"/>
            </w:r>
          </w:hyperlink>
        </w:p>
        <w:p w14:paraId="7422CAD8" w14:textId="1B2DAD6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1" w:history="1">
            <w:r w:rsidR="009B6B86" w:rsidRPr="008816B4">
              <w:rPr>
                <w:rStyle w:val="af"/>
                <w:rFonts w:cs="Times New Roman"/>
                <w:noProof/>
                <w:sz w:val="21"/>
                <w:szCs w:val="21"/>
              </w:rPr>
              <w:t>1.3.12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48</w:t>
            </w:r>
            <w:r w:rsidR="009B6B86" w:rsidRPr="008816B4">
              <w:rPr>
                <w:rFonts w:cs="Times New Roman"/>
                <w:noProof/>
                <w:webHidden/>
                <w:sz w:val="21"/>
                <w:szCs w:val="21"/>
              </w:rPr>
              <w:fldChar w:fldCharType="end"/>
            </w:r>
          </w:hyperlink>
        </w:p>
        <w:p w14:paraId="75CCA937" w14:textId="5FCB122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2" w:history="1">
            <w:r w:rsidR="009B6B86" w:rsidRPr="008816B4">
              <w:rPr>
                <w:rStyle w:val="af"/>
                <w:rFonts w:cs="Times New Roman"/>
                <w:noProof/>
                <w:sz w:val="21"/>
                <w:szCs w:val="21"/>
              </w:rPr>
              <w:t>1.3.13</w:t>
            </w:r>
            <w:r w:rsidR="009B6B86" w:rsidRPr="008816B4">
              <w:rPr>
                <w:rFonts w:eastAsiaTheme="minorEastAsia" w:cs="Times New Roman"/>
                <w:noProof/>
                <w:sz w:val="21"/>
                <w:szCs w:val="21"/>
              </w:rPr>
              <w:tab/>
            </w:r>
            <w:r w:rsidR="009B6B86" w:rsidRPr="008816B4">
              <w:rPr>
                <w:rStyle w:val="af"/>
                <w:rFonts w:cs="Times New Roman"/>
                <w:noProof/>
                <w:sz w:val="21"/>
                <w:szCs w:val="21"/>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51</w:t>
            </w:r>
            <w:r w:rsidR="009B6B86" w:rsidRPr="008816B4">
              <w:rPr>
                <w:rFonts w:cs="Times New Roman"/>
                <w:noProof/>
                <w:webHidden/>
                <w:sz w:val="21"/>
                <w:szCs w:val="21"/>
              </w:rPr>
              <w:fldChar w:fldCharType="end"/>
            </w:r>
          </w:hyperlink>
        </w:p>
        <w:p w14:paraId="4784A0C9" w14:textId="6187844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3" w:history="1">
            <w:r w:rsidR="009B6B86" w:rsidRPr="008816B4">
              <w:rPr>
                <w:rStyle w:val="af"/>
                <w:rFonts w:cs="Times New Roman"/>
                <w:noProof/>
                <w:sz w:val="21"/>
                <w:szCs w:val="21"/>
              </w:rPr>
              <w:t>1.3.14</w:t>
            </w:r>
            <w:r w:rsidR="009B6B86" w:rsidRPr="008816B4">
              <w:rPr>
                <w:rFonts w:eastAsiaTheme="minorEastAsia" w:cs="Times New Roman"/>
                <w:noProof/>
                <w:sz w:val="21"/>
                <w:szCs w:val="21"/>
              </w:rPr>
              <w:tab/>
            </w:r>
            <w:r w:rsidR="009B6B86" w:rsidRPr="008816B4">
              <w:rPr>
                <w:rStyle w:val="af"/>
                <w:rFonts w:cs="Times New Roman"/>
                <w:noProof/>
                <w:sz w:val="21"/>
                <w:szCs w:val="21"/>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52</w:t>
            </w:r>
            <w:r w:rsidR="009B6B86" w:rsidRPr="008816B4">
              <w:rPr>
                <w:rFonts w:cs="Times New Roman"/>
                <w:noProof/>
                <w:webHidden/>
                <w:sz w:val="21"/>
                <w:szCs w:val="21"/>
              </w:rPr>
              <w:fldChar w:fldCharType="end"/>
            </w:r>
          </w:hyperlink>
        </w:p>
        <w:p w14:paraId="461917F6" w14:textId="3D2A64B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4" w:history="1">
            <w:r w:rsidR="009B6B86" w:rsidRPr="008816B4">
              <w:rPr>
                <w:rStyle w:val="af"/>
                <w:rFonts w:cs="Times New Roman"/>
                <w:noProof/>
                <w:sz w:val="21"/>
                <w:szCs w:val="21"/>
              </w:rPr>
              <w:t>1.3.15</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участков тепловой сети и результаты их исполнения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4BB90325" w14:textId="77934C19"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5" w:history="1">
            <w:r w:rsidR="009B6B86" w:rsidRPr="008816B4">
              <w:rPr>
                <w:rStyle w:val="af"/>
                <w:rFonts w:cs="Times New Roman"/>
                <w:noProof/>
                <w:sz w:val="21"/>
                <w:szCs w:val="21"/>
              </w:rPr>
              <w:t>1.3.16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13BA86EC" w14:textId="438BC2C8"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6" w:history="1">
            <w:r w:rsidR="009B6B86" w:rsidRPr="008816B4">
              <w:rPr>
                <w:rStyle w:val="af"/>
                <w:rFonts w:cs="Times New Roman"/>
                <w:noProof/>
                <w:sz w:val="21"/>
                <w:szCs w:val="21"/>
              </w:rPr>
              <w:t>1.3.17</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75D6D576" w14:textId="4A9B8CA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7" w:history="1">
            <w:r w:rsidR="009B6B86" w:rsidRPr="008816B4">
              <w:rPr>
                <w:rStyle w:val="af"/>
                <w:rFonts w:cs="Times New Roman"/>
                <w:noProof/>
                <w:sz w:val="21"/>
                <w:szCs w:val="21"/>
              </w:rPr>
              <w:t>1.3.18</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53</w:t>
            </w:r>
            <w:r w:rsidR="009B6B86" w:rsidRPr="008816B4">
              <w:rPr>
                <w:rFonts w:cs="Times New Roman"/>
                <w:noProof/>
                <w:webHidden/>
                <w:sz w:val="21"/>
                <w:szCs w:val="21"/>
              </w:rPr>
              <w:fldChar w:fldCharType="end"/>
            </w:r>
          </w:hyperlink>
        </w:p>
        <w:p w14:paraId="4DC805E1" w14:textId="4F75307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8" w:history="1">
            <w:r w:rsidR="009B6B86" w:rsidRPr="008816B4">
              <w:rPr>
                <w:rStyle w:val="af"/>
                <w:rFonts w:cs="Times New Roman"/>
                <w:noProof/>
                <w:sz w:val="21"/>
                <w:szCs w:val="21"/>
              </w:rPr>
              <w:t>1.3.19</w:t>
            </w:r>
            <w:r w:rsidR="009B6B86" w:rsidRPr="008816B4">
              <w:rPr>
                <w:rFonts w:eastAsiaTheme="minorEastAsia" w:cs="Times New Roman"/>
                <w:noProof/>
                <w:sz w:val="21"/>
                <w:szCs w:val="21"/>
              </w:rPr>
              <w:tab/>
            </w:r>
            <w:r w:rsidR="009B6B86" w:rsidRPr="008816B4">
              <w:rPr>
                <w:rStyle w:val="af"/>
                <w:rFonts w:cs="Times New Roman"/>
                <w:noProof/>
                <w:sz w:val="21"/>
                <w:szCs w:val="21"/>
              </w:rPr>
              <w:t>Уровень автоматизации и обслуживания центральных тепловых пунктов,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0D9665E1" w14:textId="4C8A98F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9" w:history="1">
            <w:r w:rsidR="009B6B86" w:rsidRPr="008816B4">
              <w:rPr>
                <w:rStyle w:val="af"/>
                <w:rFonts w:cs="Times New Roman"/>
                <w:noProof/>
                <w:sz w:val="21"/>
                <w:szCs w:val="21"/>
              </w:rPr>
              <w:t>1.3.20</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защиты тепловых сетей от превышения давления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DCF13BF" w14:textId="0BD69A5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0" w:history="1">
            <w:r w:rsidR="009B6B86" w:rsidRPr="008816B4">
              <w:rPr>
                <w:rStyle w:val="af"/>
                <w:rFonts w:cs="Times New Roman"/>
                <w:noProof/>
                <w:sz w:val="21"/>
                <w:szCs w:val="21"/>
              </w:rPr>
              <w:t>1.3.21</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выявленных бесхозяйных тепловых сетей и обоснование выбора организации, уполномоченной на их эксплуатацию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6C356A44" w14:textId="1028AC51"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1" w:history="1">
            <w:r w:rsidR="009B6B86" w:rsidRPr="008816B4">
              <w:rPr>
                <w:rStyle w:val="af"/>
                <w:rFonts w:cs="Times New Roman"/>
                <w:noProof/>
                <w:sz w:val="21"/>
                <w:szCs w:val="21"/>
              </w:rPr>
              <w:t>1.3.22</w:t>
            </w:r>
            <w:r w:rsidR="009B6B86" w:rsidRPr="008816B4">
              <w:rPr>
                <w:rFonts w:eastAsiaTheme="minorEastAsia" w:cs="Times New Roman"/>
                <w:noProof/>
                <w:sz w:val="21"/>
                <w:szCs w:val="21"/>
              </w:rPr>
              <w:tab/>
            </w:r>
            <w:r w:rsidR="009B6B86" w:rsidRPr="008816B4">
              <w:rPr>
                <w:rStyle w:val="af"/>
                <w:rFonts w:cs="Times New Roman"/>
                <w:noProof/>
                <w:sz w:val="21"/>
                <w:szCs w:val="21"/>
              </w:rPr>
              <w:t>Данные энергетических характеристик тепловых сетей (при их наличии)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83A9169" w14:textId="2DA4FC7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2" w:history="1">
            <w:r w:rsidR="009B6B86" w:rsidRPr="008816B4">
              <w:rPr>
                <w:rStyle w:val="af"/>
                <w:rFonts w:cs="Times New Roman"/>
                <w:noProof/>
                <w:sz w:val="21"/>
                <w:szCs w:val="21"/>
              </w:rPr>
              <w:t>1.3.23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54</w:t>
            </w:r>
            <w:r w:rsidR="009B6B86" w:rsidRPr="008816B4">
              <w:rPr>
                <w:rFonts w:cs="Times New Roman"/>
                <w:noProof/>
                <w:webHidden/>
                <w:sz w:val="21"/>
                <w:szCs w:val="21"/>
              </w:rPr>
              <w:fldChar w:fldCharType="end"/>
            </w:r>
          </w:hyperlink>
        </w:p>
        <w:p w14:paraId="59E959C3" w14:textId="7FCC6DA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3" w:history="1">
            <w:r w:rsidR="009B6B86" w:rsidRPr="008816B4">
              <w:rPr>
                <w:rStyle w:val="af"/>
                <w:rFonts w:ascii="Times New Roman" w:eastAsia="Times New Roman" w:hAnsi="Times New Roman" w:cs="Times New Roman"/>
                <w:noProof/>
                <w:sz w:val="21"/>
                <w:szCs w:val="21"/>
                <w:lang w:eastAsia="ru-RU"/>
              </w:rPr>
              <w:t>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4. Зоны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55</w:t>
            </w:r>
            <w:r w:rsidR="009B6B86" w:rsidRPr="008816B4">
              <w:rPr>
                <w:rFonts w:ascii="Times New Roman" w:hAnsi="Times New Roman" w:cs="Times New Roman"/>
                <w:noProof/>
                <w:webHidden/>
                <w:sz w:val="21"/>
                <w:szCs w:val="21"/>
              </w:rPr>
              <w:fldChar w:fldCharType="end"/>
            </w:r>
          </w:hyperlink>
        </w:p>
        <w:p w14:paraId="682567E7" w14:textId="2C1D98F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4" w:history="1">
            <w:r w:rsidR="009B6B86" w:rsidRPr="008816B4">
              <w:rPr>
                <w:rStyle w:val="af"/>
                <w:rFonts w:cs="Times New Roman"/>
                <w:noProof/>
                <w:sz w:val="21"/>
                <w:szCs w:val="21"/>
              </w:rPr>
              <w:t>1.4.1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55</w:t>
            </w:r>
            <w:r w:rsidR="009B6B86" w:rsidRPr="008816B4">
              <w:rPr>
                <w:rFonts w:cs="Times New Roman"/>
                <w:noProof/>
                <w:webHidden/>
                <w:sz w:val="21"/>
                <w:szCs w:val="21"/>
              </w:rPr>
              <w:fldChar w:fldCharType="end"/>
            </w:r>
          </w:hyperlink>
        </w:p>
        <w:p w14:paraId="7E0FEF7E" w14:textId="716CD0E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5" w:history="1">
            <w:r w:rsidR="009B6B86" w:rsidRPr="008816B4">
              <w:rPr>
                <w:rStyle w:val="af"/>
                <w:rFonts w:ascii="Times New Roman" w:eastAsia="Times New Roman" w:hAnsi="Times New Roman" w:cs="Times New Roman"/>
                <w:noProof/>
                <w:sz w:val="21"/>
                <w:szCs w:val="21"/>
                <w:lang w:eastAsia="ru-RU"/>
              </w:rPr>
              <w:t>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56</w:t>
            </w:r>
            <w:r w:rsidR="009B6B86" w:rsidRPr="008816B4">
              <w:rPr>
                <w:rFonts w:ascii="Times New Roman" w:hAnsi="Times New Roman" w:cs="Times New Roman"/>
                <w:noProof/>
                <w:webHidden/>
                <w:sz w:val="21"/>
                <w:szCs w:val="21"/>
              </w:rPr>
              <w:fldChar w:fldCharType="end"/>
            </w:r>
          </w:hyperlink>
        </w:p>
        <w:p w14:paraId="4463A82A" w14:textId="4EB53C87"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6" w:history="1">
            <w:r w:rsidR="009B6B86" w:rsidRPr="008816B4">
              <w:rPr>
                <w:rStyle w:val="af"/>
                <w:rFonts w:cs="Times New Roman"/>
                <w:noProof/>
                <w:sz w:val="21"/>
                <w:szCs w:val="21"/>
              </w:rPr>
              <w:t>1.5.1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57</w:t>
            </w:r>
            <w:r w:rsidR="009B6B86" w:rsidRPr="008816B4">
              <w:rPr>
                <w:rFonts w:cs="Times New Roman"/>
                <w:noProof/>
                <w:webHidden/>
                <w:sz w:val="21"/>
                <w:szCs w:val="21"/>
              </w:rPr>
              <w:fldChar w:fldCharType="end"/>
            </w:r>
          </w:hyperlink>
        </w:p>
        <w:p w14:paraId="3E37229B" w14:textId="3E9A7A90"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7" w:history="1">
            <w:r w:rsidR="009B6B86" w:rsidRPr="008816B4">
              <w:rPr>
                <w:rStyle w:val="af"/>
                <w:rFonts w:cs="Times New Roman"/>
                <w:noProof/>
                <w:sz w:val="21"/>
                <w:szCs w:val="21"/>
              </w:rPr>
              <w:t>1.5.2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расчетных тепловых нагрузок на коллекторах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57</w:t>
            </w:r>
            <w:r w:rsidR="009B6B86" w:rsidRPr="008816B4">
              <w:rPr>
                <w:rFonts w:cs="Times New Roman"/>
                <w:noProof/>
                <w:webHidden/>
                <w:sz w:val="21"/>
                <w:szCs w:val="21"/>
              </w:rPr>
              <w:fldChar w:fldCharType="end"/>
            </w:r>
          </w:hyperlink>
        </w:p>
        <w:p w14:paraId="64377BDC" w14:textId="4E66914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8" w:history="1">
            <w:r w:rsidR="009B6B86" w:rsidRPr="008816B4">
              <w:rPr>
                <w:rStyle w:val="af"/>
                <w:rFonts w:cs="Times New Roman"/>
                <w:noProof/>
                <w:sz w:val="21"/>
                <w:szCs w:val="21"/>
              </w:rPr>
              <w:t>1.5.3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3F9781CF" w14:textId="57E3FAE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9" w:history="1">
            <w:r w:rsidR="009B6B86" w:rsidRPr="008816B4">
              <w:rPr>
                <w:rStyle w:val="af"/>
                <w:rFonts w:cs="Times New Roman"/>
                <w:noProof/>
                <w:sz w:val="21"/>
                <w:szCs w:val="21"/>
              </w:rPr>
              <w:t>1.5.4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величины потребления тепловой энергии в расчетных элементах территориального деления за отопительный период и за год в целом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325BC8B4" w14:textId="48BE255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0" w:history="1">
            <w:r w:rsidR="009B6B86" w:rsidRPr="008816B4">
              <w:rPr>
                <w:rStyle w:val="af"/>
                <w:rFonts w:cs="Times New Roman"/>
                <w:noProof/>
                <w:sz w:val="21"/>
                <w:szCs w:val="21"/>
              </w:rPr>
              <w:t>1.5.5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нормативов потребления тепловой энергии для населения на отопление и горячее водоснабжение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58</w:t>
            </w:r>
            <w:r w:rsidR="009B6B86" w:rsidRPr="008816B4">
              <w:rPr>
                <w:rFonts w:cs="Times New Roman"/>
                <w:noProof/>
                <w:webHidden/>
                <w:sz w:val="21"/>
                <w:szCs w:val="21"/>
              </w:rPr>
              <w:fldChar w:fldCharType="end"/>
            </w:r>
          </w:hyperlink>
        </w:p>
        <w:p w14:paraId="062F6774" w14:textId="5BFA50F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1" w:history="1">
            <w:r w:rsidR="009B6B86" w:rsidRPr="008816B4">
              <w:rPr>
                <w:rStyle w:val="af"/>
                <w:rFonts w:cs="Times New Roman"/>
                <w:noProof/>
                <w:sz w:val="21"/>
                <w:szCs w:val="21"/>
              </w:rPr>
              <w:t>1.5.6</w:t>
            </w:r>
            <w:r w:rsidR="009B6B86" w:rsidRPr="008816B4">
              <w:rPr>
                <w:rFonts w:eastAsiaTheme="minorEastAsia" w:cs="Times New Roman"/>
                <w:noProof/>
                <w:sz w:val="21"/>
                <w:szCs w:val="21"/>
              </w:rPr>
              <w:tab/>
            </w:r>
            <w:r w:rsidR="009B6B86" w:rsidRPr="008816B4">
              <w:rPr>
                <w:rStyle w:val="af"/>
                <w:rFonts w:cs="Times New Roman"/>
                <w:noProof/>
                <w:sz w:val="21"/>
                <w:szCs w:val="21"/>
              </w:rPr>
              <w:t>Сравнение величины договорной и расчетной тепловой нагрузки по зоне действия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60</w:t>
            </w:r>
            <w:r w:rsidR="009B6B86" w:rsidRPr="008816B4">
              <w:rPr>
                <w:rFonts w:cs="Times New Roman"/>
                <w:noProof/>
                <w:webHidden/>
                <w:sz w:val="21"/>
                <w:szCs w:val="21"/>
              </w:rPr>
              <w:fldChar w:fldCharType="end"/>
            </w:r>
          </w:hyperlink>
        </w:p>
        <w:p w14:paraId="63A07A3F" w14:textId="438E120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2" w:history="1">
            <w:r w:rsidR="009B6B86" w:rsidRPr="008816B4">
              <w:rPr>
                <w:rStyle w:val="af"/>
                <w:rFonts w:cs="Times New Roman"/>
                <w:noProof/>
                <w:sz w:val="21"/>
                <w:szCs w:val="21"/>
              </w:rPr>
              <w:t>1.5.7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60</w:t>
            </w:r>
            <w:r w:rsidR="009B6B86" w:rsidRPr="008816B4">
              <w:rPr>
                <w:rFonts w:cs="Times New Roman"/>
                <w:noProof/>
                <w:webHidden/>
                <w:sz w:val="21"/>
                <w:szCs w:val="21"/>
              </w:rPr>
              <w:fldChar w:fldCharType="end"/>
            </w:r>
          </w:hyperlink>
        </w:p>
        <w:p w14:paraId="1E7EAA11" w14:textId="77B2E84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33" w:history="1">
            <w:r w:rsidR="009B6B86" w:rsidRPr="008816B4">
              <w:rPr>
                <w:rStyle w:val="af"/>
                <w:rFonts w:ascii="Times New Roman" w:eastAsia="Times New Roman" w:hAnsi="Times New Roman" w:cs="Times New Roman"/>
                <w:noProof/>
                <w:sz w:val="21"/>
                <w:szCs w:val="21"/>
                <w:lang w:eastAsia="ru-RU"/>
              </w:rPr>
              <w:t>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6. Балансы тепловой мощности и тепловой нагрузки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61</w:t>
            </w:r>
            <w:r w:rsidR="009B6B86" w:rsidRPr="008816B4">
              <w:rPr>
                <w:rFonts w:ascii="Times New Roman" w:hAnsi="Times New Roman" w:cs="Times New Roman"/>
                <w:noProof/>
                <w:webHidden/>
                <w:sz w:val="21"/>
                <w:szCs w:val="21"/>
              </w:rPr>
              <w:fldChar w:fldCharType="end"/>
            </w:r>
          </w:hyperlink>
        </w:p>
        <w:p w14:paraId="7C4F0638" w14:textId="0ACD016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4" w:history="1">
            <w:r w:rsidR="009B6B86" w:rsidRPr="008816B4">
              <w:rPr>
                <w:rStyle w:val="af"/>
                <w:rFonts w:cs="Times New Roman"/>
                <w:noProof/>
                <w:sz w:val="21"/>
                <w:szCs w:val="21"/>
              </w:rPr>
              <w:t>1.6.1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61</w:t>
            </w:r>
            <w:r w:rsidR="009B6B86" w:rsidRPr="008816B4">
              <w:rPr>
                <w:rFonts w:cs="Times New Roman"/>
                <w:noProof/>
                <w:webHidden/>
                <w:sz w:val="21"/>
                <w:szCs w:val="21"/>
              </w:rPr>
              <w:fldChar w:fldCharType="end"/>
            </w:r>
          </w:hyperlink>
        </w:p>
        <w:p w14:paraId="7EAE8D73" w14:textId="5F05439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5" w:history="1">
            <w:r w:rsidR="009B6B86" w:rsidRPr="008816B4">
              <w:rPr>
                <w:rStyle w:val="af"/>
                <w:rFonts w:cs="Times New Roman"/>
                <w:noProof/>
                <w:sz w:val="21"/>
                <w:szCs w:val="21"/>
              </w:rPr>
              <w:t>1.6.2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09755F67" w14:textId="4F1FC70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6" w:history="1">
            <w:r w:rsidR="009B6B86" w:rsidRPr="008816B4">
              <w:rPr>
                <w:rStyle w:val="af"/>
                <w:rFonts w:cs="Times New Roman"/>
                <w:noProof/>
                <w:sz w:val="21"/>
                <w:szCs w:val="21"/>
              </w:rPr>
              <w:t>1.6.3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76D9B82C" w14:textId="3D646E5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7" w:history="1">
            <w:r w:rsidR="009B6B86" w:rsidRPr="008816B4">
              <w:rPr>
                <w:rStyle w:val="af"/>
                <w:rFonts w:cs="Times New Roman"/>
                <w:noProof/>
                <w:sz w:val="21"/>
                <w:szCs w:val="21"/>
              </w:rPr>
              <w:t>1.6.4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причины возникновения дефицитов тепловой мощности и последствий влияния дефицитов на качество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197B744F" w14:textId="2605775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8" w:history="1">
            <w:r w:rsidR="009B6B86" w:rsidRPr="008816B4">
              <w:rPr>
                <w:rStyle w:val="af"/>
                <w:rFonts w:cs="Times New Roman"/>
                <w:noProof/>
                <w:sz w:val="21"/>
                <w:szCs w:val="21"/>
              </w:rPr>
              <w:t>1.6.5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63</w:t>
            </w:r>
            <w:r w:rsidR="009B6B86" w:rsidRPr="008816B4">
              <w:rPr>
                <w:rFonts w:cs="Times New Roman"/>
                <w:noProof/>
                <w:webHidden/>
                <w:sz w:val="21"/>
                <w:szCs w:val="21"/>
              </w:rPr>
              <w:fldChar w:fldCharType="end"/>
            </w:r>
          </w:hyperlink>
        </w:p>
        <w:p w14:paraId="3029CC26" w14:textId="05EFE53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9" w:history="1">
            <w:r w:rsidR="009B6B86" w:rsidRPr="008816B4">
              <w:rPr>
                <w:rStyle w:val="af"/>
                <w:rFonts w:cs="Times New Roman"/>
                <w:noProof/>
                <w:sz w:val="21"/>
                <w:szCs w:val="21"/>
              </w:rPr>
              <w:t>1.6.6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64</w:t>
            </w:r>
            <w:r w:rsidR="009B6B86" w:rsidRPr="008816B4">
              <w:rPr>
                <w:rFonts w:cs="Times New Roman"/>
                <w:noProof/>
                <w:webHidden/>
                <w:sz w:val="21"/>
                <w:szCs w:val="21"/>
              </w:rPr>
              <w:fldChar w:fldCharType="end"/>
            </w:r>
          </w:hyperlink>
        </w:p>
        <w:p w14:paraId="4E89924A" w14:textId="3C9B8B0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0" w:history="1">
            <w:r w:rsidR="009B6B86" w:rsidRPr="008816B4">
              <w:rPr>
                <w:rStyle w:val="af"/>
                <w:rFonts w:ascii="Times New Roman" w:eastAsia="Times New Roman" w:hAnsi="Times New Roman" w:cs="Times New Roman"/>
                <w:noProof/>
                <w:sz w:val="21"/>
                <w:szCs w:val="21"/>
                <w:lang w:eastAsia="ru-RU"/>
              </w:rPr>
              <w:t>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7. Балансы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65</w:t>
            </w:r>
            <w:r w:rsidR="009B6B86" w:rsidRPr="008816B4">
              <w:rPr>
                <w:rFonts w:ascii="Times New Roman" w:hAnsi="Times New Roman" w:cs="Times New Roman"/>
                <w:noProof/>
                <w:webHidden/>
                <w:sz w:val="21"/>
                <w:szCs w:val="21"/>
              </w:rPr>
              <w:fldChar w:fldCharType="end"/>
            </w:r>
          </w:hyperlink>
        </w:p>
        <w:p w14:paraId="0EBDFB79" w14:textId="118F191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1" w:history="1">
            <w:r w:rsidR="009B6B86" w:rsidRPr="008816B4">
              <w:rPr>
                <w:rStyle w:val="af"/>
                <w:rFonts w:cs="Times New Roman"/>
                <w:noProof/>
                <w:sz w:val="21"/>
                <w:szCs w:val="21"/>
              </w:rPr>
              <w:t>1.7.1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65</w:t>
            </w:r>
            <w:r w:rsidR="009B6B86" w:rsidRPr="008816B4">
              <w:rPr>
                <w:rFonts w:cs="Times New Roman"/>
                <w:noProof/>
                <w:webHidden/>
                <w:sz w:val="21"/>
                <w:szCs w:val="21"/>
              </w:rPr>
              <w:fldChar w:fldCharType="end"/>
            </w:r>
          </w:hyperlink>
        </w:p>
        <w:p w14:paraId="29651B96" w14:textId="0592A0F3"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2" w:history="1">
            <w:r w:rsidR="009B6B86" w:rsidRPr="008816B4">
              <w:rPr>
                <w:rStyle w:val="af"/>
                <w:rFonts w:cs="Times New Roman"/>
                <w:noProof/>
                <w:sz w:val="21"/>
                <w:szCs w:val="21"/>
              </w:rPr>
              <w:t>1.7.2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67</w:t>
            </w:r>
            <w:r w:rsidR="009B6B86" w:rsidRPr="008816B4">
              <w:rPr>
                <w:rFonts w:cs="Times New Roman"/>
                <w:noProof/>
                <w:webHidden/>
                <w:sz w:val="21"/>
                <w:szCs w:val="21"/>
              </w:rPr>
              <w:fldChar w:fldCharType="end"/>
            </w:r>
          </w:hyperlink>
        </w:p>
        <w:p w14:paraId="26E02009" w14:textId="46D9A36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3" w:history="1">
            <w:r w:rsidR="009B6B86" w:rsidRPr="008816B4">
              <w:rPr>
                <w:rStyle w:val="af"/>
                <w:rFonts w:cs="Times New Roman"/>
                <w:noProof/>
                <w:sz w:val="21"/>
                <w:szCs w:val="21"/>
              </w:rPr>
              <w:t>1.7.3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67</w:t>
            </w:r>
            <w:r w:rsidR="009B6B86" w:rsidRPr="008816B4">
              <w:rPr>
                <w:rFonts w:cs="Times New Roman"/>
                <w:noProof/>
                <w:webHidden/>
                <w:sz w:val="21"/>
                <w:szCs w:val="21"/>
              </w:rPr>
              <w:fldChar w:fldCharType="end"/>
            </w:r>
          </w:hyperlink>
        </w:p>
        <w:p w14:paraId="7F39CB3D" w14:textId="30495D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4" w:history="1">
            <w:r w:rsidR="009B6B86" w:rsidRPr="008816B4">
              <w:rPr>
                <w:rStyle w:val="af"/>
                <w:rFonts w:ascii="Times New Roman" w:eastAsia="Times New Roman" w:hAnsi="Times New Roman" w:cs="Times New Roman"/>
                <w:noProof/>
                <w:sz w:val="21"/>
                <w:szCs w:val="21"/>
                <w:lang w:eastAsia="ru-RU"/>
              </w:rPr>
              <w:t>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8. Топливные балансы источников тепловой энергии и система обеспечения топливом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68</w:t>
            </w:r>
            <w:r w:rsidR="009B6B86" w:rsidRPr="008816B4">
              <w:rPr>
                <w:rFonts w:ascii="Times New Roman" w:hAnsi="Times New Roman" w:cs="Times New Roman"/>
                <w:noProof/>
                <w:webHidden/>
                <w:sz w:val="21"/>
                <w:szCs w:val="21"/>
              </w:rPr>
              <w:fldChar w:fldCharType="end"/>
            </w:r>
          </w:hyperlink>
        </w:p>
        <w:p w14:paraId="6736D86C" w14:textId="7D90A83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5" w:history="1">
            <w:r w:rsidR="009B6B86" w:rsidRPr="008816B4">
              <w:rPr>
                <w:rStyle w:val="af"/>
                <w:rFonts w:cs="Times New Roman"/>
                <w:noProof/>
                <w:sz w:val="21"/>
                <w:szCs w:val="21"/>
              </w:rPr>
              <w:t>1.8.1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и количество используемого основного топлива для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68</w:t>
            </w:r>
            <w:r w:rsidR="009B6B86" w:rsidRPr="008816B4">
              <w:rPr>
                <w:rFonts w:cs="Times New Roman"/>
                <w:noProof/>
                <w:webHidden/>
                <w:sz w:val="21"/>
                <w:szCs w:val="21"/>
              </w:rPr>
              <w:fldChar w:fldCharType="end"/>
            </w:r>
          </w:hyperlink>
        </w:p>
        <w:p w14:paraId="3E198B6A" w14:textId="7E745D4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6" w:history="1">
            <w:r w:rsidR="009B6B86" w:rsidRPr="008816B4">
              <w:rPr>
                <w:rStyle w:val="af"/>
                <w:rFonts w:cs="Times New Roman"/>
                <w:noProof/>
                <w:sz w:val="21"/>
                <w:szCs w:val="21"/>
              </w:rPr>
              <w:t>1.8.2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резервного и аварийного топлива и возможности их обеспечения в соответствии с нормативными требованиями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750635B9" w14:textId="396C4251"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7" w:history="1">
            <w:r w:rsidR="009B6B86" w:rsidRPr="008816B4">
              <w:rPr>
                <w:rStyle w:val="af"/>
                <w:rFonts w:cs="Times New Roman"/>
                <w:noProof/>
                <w:sz w:val="21"/>
                <w:szCs w:val="21"/>
              </w:rPr>
              <w:t>1.8.3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особенностей характеристик топлив в зависимости от мест поставки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A4800B5" w14:textId="67C670A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8" w:history="1">
            <w:r w:rsidR="009B6B86" w:rsidRPr="008816B4">
              <w:rPr>
                <w:rStyle w:val="af"/>
                <w:rFonts w:cs="Times New Roman"/>
                <w:noProof/>
                <w:sz w:val="21"/>
                <w:szCs w:val="21"/>
              </w:rPr>
              <w:t>1.8.4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использования местных видов топлива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74FD508" w14:textId="171881B8"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9" w:history="1">
            <w:r w:rsidR="009B6B86" w:rsidRPr="008816B4">
              <w:rPr>
                <w:rStyle w:val="af"/>
                <w:rFonts w:cs="Times New Roman"/>
                <w:noProof/>
                <w:sz w:val="21"/>
                <w:szCs w:val="21"/>
              </w:rPr>
              <w:t>1.8.5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1CAC4D01" w14:textId="6D61DDE5"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0" w:history="1">
            <w:r w:rsidR="009B6B86" w:rsidRPr="008816B4">
              <w:rPr>
                <w:rStyle w:val="af"/>
                <w:rFonts w:cs="Times New Roman"/>
                <w:noProof/>
                <w:sz w:val="21"/>
                <w:szCs w:val="21"/>
              </w:rPr>
              <w:t>1.8.6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1912E294" w14:textId="05CACC72"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1" w:history="1">
            <w:r w:rsidR="009B6B86" w:rsidRPr="008816B4">
              <w:rPr>
                <w:rStyle w:val="af"/>
                <w:rFonts w:cs="Times New Roman"/>
                <w:noProof/>
                <w:sz w:val="21"/>
                <w:szCs w:val="21"/>
              </w:rPr>
              <w:t>1.8.7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048AF89F" w14:textId="59BD6E0B"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2" w:history="1">
            <w:r w:rsidR="009B6B86" w:rsidRPr="008816B4">
              <w:rPr>
                <w:rStyle w:val="af"/>
                <w:rFonts w:cs="Times New Roman"/>
                <w:noProof/>
                <w:sz w:val="21"/>
                <w:szCs w:val="21"/>
              </w:rPr>
              <w:t>1.8.8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приоритетного направления развития топливного баланса поселения, городского округа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70</w:t>
            </w:r>
            <w:r w:rsidR="009B6B86" w:rsidRPr="008816B4">
              <w:rPr>
                <w:rFonts w:cs="Times New Roman"/>
                <w:noProof/>
                <w:webHidden/>
                <w:sz w:val="21"/>
                <w:szCs w:val="21"/>
              </w:rPr>
              <w:fldChar w:fldCharType="end"/>
            </w:r>
          </w:hyperlink>
        </w:p>
        <w:p w14:paraId="6270AFB8" w14:textId="77EEC7E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53" w:history="1">
            <w:r w:rsidR="009B6B86" w:rsidRPr="008816B4">
              <w:rPr>
                <w:rStyle w:val="af"/>
                <w:rFonts w:ascii="Times New Roman" w:eastAsia="Times New Roman" w:hAnsi="Times New Roman" w:cs="Times New Roman"/>
                <w:noProof/>
                <w:sz w:val="21"/>
                <w:szCs w:val="21"/>
                <w:lang w:eastAsia="ru-RU"/>
              </w:rPr>
              <w:t>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9. Надежность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_Toc101629353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71</w:t>
            </w:r>
            <w:r w:rsidR="009B6B86" w:rsidRPr="008816B4">
              <w:rPr>
                <w:rFonts w:ascii="Times New Roman" w:hAnsi="Times New Roman" w:cs="Times New Roman"/>
                <w:noProof/>
                <w:webHidden/>
                <w:sz w:val="21"/>
                <w:szCs w:val="21"/>
              </w:rPr>
              <w:fldChar w:fldCharType="end"/>
            </w:r>
          </w:hyperlink>
        </w:p>
        <w:p w14:paraId="18121C62" w14:textId="7893437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4" w:history="1">
            <w:r w:rsidR="009B6B86" w:rsidRPr="008816B4">
              <w:rPr>
                <w:rStyle w:val="af"/>
                <w:rFonts w:cs="Times New Roman"/>
                <w:noProof/>
                <w:sz w:val="21"/>
                <w:szCs w:val="21"/>
              </w:rPr>
              <w:t>1.9.1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 значения показателей, определяемых в соответствии с методическими указаниями по разработке схем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71</w:t>
            </w:r>
            <w:r w:rsidR="009B6B86" w:rsidRPr="008816B4">
              <w:rPr>
                <w:rFonts w:cs="Times New Roman"/>
                <w:noProof/>
                <w:webHidden/>
                <w:sz w:val="21"/>
                <w:szCs w:val="21"/>
              </w:rPr>
              <w:fldChar w:fldCharType="end"/>
            </w:r>
          </w:hyperlink>
        </w:p>
        <w:p w14:paraId="09D79CB8" w14:textId="55C0F994"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5" w:history="1">
            <w:r w:rsidR="009B6B86" w:rsidRPr="008816B4">
              <w:rPr>
                <w:rStyle w:val="af"/>
                <w:rFonts w:cs="Times New Roman"/>
                <w:noProof/>
                <w:sz w:val="21"/>
                <w:szCs w:val="21"/>
              </w:rPr>
              <w:t>1.9.2</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отказов (частоты отказов) участков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2FA3EC67" w14:textId="3EAD278E"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6" w:history="1">
            <w:r w:rsidR="009B6B86" w:rsidRPr="008816B4">
              <w:rPr>
                <w:rStyle w:val="af"/>
                <w:rFonts w:cs="Times New Roman"/>
                <w:noProof/>
                <w:sz w:val="21"/>
                <w:szCs w:val="21"/>
              </w:rPr>
              <w:t>1.9.3</w:t>
            </w:r>
            <w:r w:rsidR="009B6B86" w:rsidRPr="008816B4">
              <w:rPr>
                <w:rFonts w:eastAsiaTheme="minorEastAsia" w:cs="Times New Roman"/>
                <w:noProof/>
                <w:sz w:val="21"/>
                <w:szCs w:val="21"/>
              </w:rPr>
              <w:tab/>
            </w:r>
            <w:r w:rsidR="009B6B86" w:rsidRPr="008816B4">
              <w:rPr>
                <w:rStyle w:val="af"/>
                <w:rFonts w:cs="Times New Roman"/>
                <w:noProof/>
                <w:sz w:val="21"/>
                <w:szCs w:val="21"/>
              </w:rPr>
              <w:t>Частота отключения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3EB0EFAE" w14:textId="2E248C61"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7" w:history="1">
            <w:r w:rsidR="009B6B86" w:rsidRPr="008816B4">
              <w:rPr>
                <w:rStyle w:val="af"/>
                <w:rFonts w:cs="Times New Roman"/>
                <w:noProof/>
                <w:sz w:val="21"/>
                <w:szCs w:val="21"/>
              </w:rPr>
              <w:t>1.9.4</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(частота) и времени восстановления теплоснабжения потребителей после отключений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24E7ABE5" w14:textId="2E9D559F"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8" w:history="1">
            <w:r w:rsidR="009B6B86" w:rsidRPr="008816B4">
              <w:rPr>
                <w:rStyle w:val="af"/>
                <w:rFonts w:cs="Times New Roman"/>
                <w:noProof/>
                <w:sz w:val="21"/>
                <w:szCs w:val="21"/>
              </w:rPr>
              <w:t>1.9.5</w:t>
            </w:r>
            <w:r w:rsidR="009B6B86" w:rsidRPr="008816B4">
              <w:rPr>
                <w:rFonts w:eastAsiaTheme="minorEastAsia" w:cs="Times New Roman"/>
                <w:noProof/>
                <w:sz w:val="21"/>
                <w:szCs w:val="21"/>
              </w:rPr>
              <w:tab/>
            </w:r>
            <w:r w:rsidR="009B6B86" w:rsidRPr="008816B4">
              <w:rPr>
                <w:rStyle w:val="af"/>
                <w:rFonts w:cs="Times New Roman"/>
                <w:noProof/>
                <w:sz w:val="21"/>
                <w:szCs w:val="21"/>
              </w:rPr>
              <w:t>Графические материалы (карты-схемы тепловых сетей и зон ненормативной надежности и безопасности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66BA472E" w14:textId="11E4045C"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9" w:history="1">
            <w:r w:rsidR="009B6B86" w:rsidRPr="008816B4">
              <w:rPr>
                <w:rStyle w:val="af"/>
                <w:rFonts w:cs="Times New Roman"/>
                <w:noProof/>
                <w:sz w:val="21"/>
                <w:szCs w:val="21"/>
              </w:rPr>
              <w:t>1.9.6</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1349AB7F" w14:textId="4031A4BD"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0" w:history="1">
            <w:r w:rsidR="009B6B86" w:rsidRPr="008816B4">
              <w:rPr>
                <w:rStyle w:val="af"/>
                <w:rFonts w:cs="Times New Roman"/>
                <w:noProof/>
                <w:sz w:val="21"/>
                <w:szCs w:val="21"/>
              </w:rPr>
              <w:t>1.9.7</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времени восстановления теплоснабжения потребителей, отключенных в результате аварийных ситуаций при теплоснабжении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0C44DD50" w14:textId="7C159DEA" w:rsidR="009B6B86" w:rsidRPr="008816B4" w:rsidRDefault="00000000"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1" w:history="1">
            <w:r w:rsidR="009B6B86" w:rsidRPr="008816B4">
              <w:rPr>
                <w:rStyle w:val="af"/>
                <w:rFonts w:cs="Times New Roman"/>
                <w:noProof/>
                <w:sz w:val="21"/>
                <w:szCs w:val="21"/>
              </w:rPr>
              <w:t>1.9.8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80</w:t>
            </w:r>
            <w:r w:rsidR="009B6B86" w:rsidRPr="008816B4">
              <w:rPr>
                <w:rFonts w:cs="Times New Roman"/>
                <w:noProof/>
                <w:webHidden/>
                <w:sz w:val="21"/>
                <w:szCs w:val="21"/>
              </w:rPr>
              <w:fldChar w:fldCharType="end"/>
            </w:r>
          </w:hyperlink>
        </w:p>
        <w:p w14:paraId="48EB060D" w14:textId="2131EF8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2" w:history="1">
            <w:r w:rsidR="009B6B86" w:rsidRPr="008816B4">
              <w:rPr>
                <w:rStyle w:val="af"/>
                <w:rFonts w:ascii="Times New Roman" w:eastAsia="Times New Roman" w:hAnsi="Times New Roman" w:cs="Times New Roman"/>
                <w:noProof/>
                <w:sz w:val="21"/>
                <w:szCs w:val="21"/>
                <w:lang w:eastAsia="ru-RU"/>
              </w:rPr>
              <w:t>1.10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10. Технико-экономические показатели теплоснабжающих и теплосетевых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81</w:t>
            </w:r>
            <w:r w:rsidR="009B6B86" w:rsidRPr="008816B4">
              <w:rPr>
                <w:rFonts w:ascii="Times New Roman" w:hAnsi="Times New Roman" w:cs="Times New Roman"/>
                <w:noProof/>
                <w:webHidden/>
                <w:sz w:val="21"/>
                <w:szCs w:val="21"/>
              </w:rPr>
              <w:fldChar w:fldCharType="end"/>
            </w:r>
          </w:hyperlink>
        </w:p>
        <w:p w14:paraId="7B53FF34" w14:textId="2EA778E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3" w:history="1">
            <w:r w:rsidR="009B6B86" w:rsidRPr="008816B4">
              <w:rPr>
                <w:rStyle w:val="af"/>
                <w:rFonts w:cs="Times New Roman"/>
                <w:noProof/>
                <w:sz w:val="21"/>
                <w:szCs w:val="21"/>
              </w:rPr>
              <w:t>1.10.1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организциями»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81</w:t>
            </w:r>
            <w:r w:rsidR="009B6B86" w:rsidRPr="008816B4">
              <w:rPr>
                <w:rFonts w:cs="Times New Roman"/>
                <w:noProof/>
                <w:webHidden/>
                <w:sz w:val="21"/>
                <w:szCs w:val="21"/>
              </w:rPr>
              <w:fldChar w:fldCharType="end"/>
            </w:r>
          </w:hyperlink>
        </w:p>
        <w:p w14:paraId="60726FF7" w14:textId="652FF2F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4" w:history="1">
            <w:r w:rsidR="009B6B86" w:rsidRPr="008816B4">
              <w:rPr>
                <w:rStyle w:val="af"/>
                <w:rFonts w:cs="Times New Roman"/>
                <w:noProof/>
                <w:sz w:val="21"/>
                <w:szCs w:val="21"/>
              </w:rPr>
              <w:t>1.10.2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86</w:t>
            </w:r>
            <w:r w:rsidR="009B6B86" w:rsidRPr="008816B4">
              <w:rPr>
                <w:rFonts w:cs="Times New Roman"/>
                <w:noProof/>
                <w:webHidden/>
                <w:sz w:val="21"/>
                <w:szCs w:val="21"/>
              </w:rPr>
              <w:fldChar w:fldCharType="end"/>
            </w:r>
          </w:hyperlink>
        </w:p>
        <w:p w14:paraId="213E3D29" w14:textId="43C85DF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5"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11. Цены (тарифы)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87</w:t>
            </w:r>
            <w:r w:rsidR="009B6B86" w:rsidRPr="008816B4">
              <w:rPr>
                <w:rFonts w:ascii="Times New Roman" w:hAnsi="Times New Roman" w:cs="Times New Roman"/>
                <w:noProof/>
                <w:webHidden/>
                <w:sz w:val="21"/>
                <w:szCs w:val="21"/>
              </w:rPr>
              <w:fldChar w:fldCharType="end"/>
            </w:r>
          </w:hyperlink>
        </w:p>
        <w:p w14:paraId="6BBD0CFB" w14:textId="09F45C8D"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6" w:history="1">
            <w:r w:rsidR="009B6B86" w:rsidRPr="008816B4">
              <w:rPr>
                <w:rStyle w:val="af"/>
                <w:rFonts w:cs="Times New Roman"/>
                <w:noProof/>
                <w:sz w:val="21"/>
                <w:szCs w:val="21"/>
              </w:rPr>
              <w:t>1.11.1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87</w:t>
            </w:r>
            <w:r w:rsidR="009B6B86" w:rsidRPr="008816B4">
              <w:rPr>
                <w:rFonts w:cs="Times New Roman"/>
                <w:noProof/>
                <w:webHidden/>
                <w:sz w:val="21"/>
                <w:szCs w:val="21"/>
              </w:rPr>
              <w:fldChar w:fldCharType="end"/>
            </w:r>
          </w:hyperlink>
        </w:p>
        <w:p w14:paraId="4EA7F723" w14:textId="598C5AD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7" w:history="1">
            <w:r w:rsidR="009B6B86" w:rsidRPr="008816B4">
              <w:rPr>
                <w:rStyle w:val="af"/>
                <w:rFonts w:cs="Times New Roman"/>
                <w:noProof/>
                <w:sz w:val="21"/>
                <w:szCs w:val="21"/>
              </w:rPr>
              <w:t>1.11.2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цен (тарифов), установленных на момент разработки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87</w:t>
            </w:r>
            <w:r w:rsidR="009B6B86" w:rsidRPr="008816B4">
              <w:rPr>
                <w:rFonts w:cs="Times New Roman"/>
                <w:noProof/>
                <w:webHidden/>
                <w:sz w:val="21"/>
                <w:szCs w:val="21"/>
              </w:rPr>
              <w:fldChar w:fldCharType="end"/>
            </w:r>
          </w:hyperlink>
        </w:p>
        <w:p w14:paraId="1CC0E098" w14:textId="6BBBE63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8" w:history="1">
            <w:r w:rsidR="009B6B86" w:rsidRPr="008816B4">
              <w:rPr>
                <w:rStyle w:val="af"/>
                <w:rFonts w:cs="Times New Roman"/>
                <w:noProof/>
                <w:sz w:val="21"/>
                <w:szCs w:val="21"/>
              </w:rPr>
              <w:t>1.11.3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подключение к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2E74E9C2" w14:textId="2D228BD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9" w:history="1">
            <w:r w:rsidR="009B6B86" w:rsidRPr="008816B4">
              <w:rPr>
                <w:rStyle w:val="af"/>
                <w:rFonts w:cs="Times New Roman"/>
                <w:noProof/>
                <w:sz w:val="21"/>
                <w:szCs w:val="21"/>
              </w:rPr>
              <w:t>1.11.4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услуги по поддержанию резервной тепловой мощности, в том числе для социально значимых категорий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56387657" w14:textId="437A9F5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0" w:history="1">
            <w:r w:rsidR="009B6B86" w:rsidRPr="008816B4">
              <w:rPr>
                <w:rStyle w:val="af"/>
                <w:rFonts w:cs="Times New Roman"/>
                <w:noProof/>
                <w:sz w:val="21"/>
                <w:szCs w:val="21"/>
              </w:rPr>
              <w:t>1.11.5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4F20D0A8" w14:textId="04399F3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1" w:history="1">
            <w:r w:rsidR="009B6B86" w:rsidRPr="008816B4">
              <w:rPr>
                <w:rStyle w:val="af"/>
                <w:rFonts w:cs="Times New Roman"/>
                <w:noProof/>
                <w:sz w:val="21"/>
                <w:szCs w:val="21"/>
              </w:rPr>
              <w:t>1.11.6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38F189D5" w14:textId="311A1D49"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2" w:history="1">
            <w:r w:rsidR="009B6B86" w:rsidRPr="008816B4">
              <w:rPr>
                <w:rStyle w:val="af"/>
                <w:rFonts w:cs="Times New Roman"/>
                <w:noProof/>
                <w:sz w:val="21"/>
                <w:szCs w:val="21"/>
              </w:rPr>
              <w:t>1.11.7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88</w:t>
            </w:r>
            <w:r w:rsidR="009B6B86" w:rsidRPr="008816B4">
              <w:rPr>
                <w:rFonts w:cs="Times New Roman"/>
                <w:noProof/>
                <w:webHidden/>
                <w:sz w:val="21"/>
                <w:szCs w:val="21"/>
              </w:rPr>
              <w:fldChar w:fldCharType="end"/>
            </w:r>
          </w:hyperlink>
        </w:p>
        <w:p w14:paraId="25419130" w14:textId="735F99A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73"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12. Описание существующих технических и технологических проблем в системах теплоснабжения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89</w:t>
            </w:r>
            <w:r w:rsidR="009B6B86" w:rsidRPr="008816B4">
              <w:rPr>
                <w:rFonts w:ascii="Times New Roman" w:hAnsi="Times New Roman" w:cs="Times New Roman"/>
                <w:noProof/>
                <w:webHidden/>
                <w:sz w:val="21"/>
                <w:szCs w:val="21"/>
              </w:rPr>
              <w:fldChar w:fldCharType="end"/>
            </w:r>
          </w:hyperlink>
        </w:p>
        <w:p w14:paraId="5F6BABFD" w14:textId="1BED19BB"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4" w:history="1">
            <w:r w:rsidR="009B6B86" w:rsidRPr="008816B4">
              <w:rPr>
                <w:rStyle w:val="af"/>
                <w:rFonts w:cs="Times New Roman"/>
                <w:noProof/>
                <w:sz w:val="21"/>
                <w:szCs w:val="21"/>
              </w:rPr>
              <w:t>1.12.1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40B1E2AD" w14:textId="242681E1"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5" w:history="1">
            <w:r w:rsidR="009B6B86" w:rsidRPr="008816B4">
              <w:rPr>
                <w:rStyle w:val="af"/>
                <w:rFonts w:cs="Times New Roman"/>
                <w:noProof/>
                <w:sz w:val="21"/>
                <w:szCs w:val="21"/>
              </w:rPr>
              <w:t>1.12.2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0351D18E" w14:textId="6F79DE8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6" w:history="1">
            <w:r w:rsidR="009B6B86" w:rsidRPr="008816B4">
              <w:rPr>
                <w:rStyle w:val="af"/>
                <w:rFonts w:cs="Times New Roman"/>
                <w:noProof/>
                <w:sz w:val="21"/>
                <w:szCs w:val="21"/>
              </w:rPr>
              <w:t>1.12.3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развития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4E0EBBB" w14:textId="35586416"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7" w:history="1">
            <w:r w:rsidR="009B6B86" w:rsidRPr="008816B4">
              <w:rPr>
                <w:rStyle w:val="af"/>
                <w:rFonts w:cs="Times New Roman"/>
                <w:noProof/>
                <w:sz w:val="21"/>
                <w:szCs w:val="21"/>
              </w:rPr>
              <w:t>1.12.4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надежного и эффективного снабжения топливом действующих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3C05926" w14:textId="15CB51AA"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8" w:history="1">
            <w:r w:rsidR="009B6B86" w:rsidRPr="008816B4">
              <w:rPr>
                <w:rStyle w:val="af"/>
                <w:rFonts w:cs="Times New Roman"/>
                <w:noProof/>
                <w:sz w:val="21"/>
                <w:szCs w:val="21"/>
              </w:rPr>
              <w:t>1.12.5</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предписаний надзорных органов об устранении нарушений, влияющих на безопасность и надежность системы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3528ED15" w14:textId="4CE5F55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9" w:history="1">
            <w:r w:rsidR="009B6B86" w:rsidRPr="008816B4">
              <w:rPr>
                <w:rStyle w:val="af"/>
                <w:rFonts w:cs="Times New Roman"/>
                <w:noProof/>
                <w:sz w:val="21"/>
                <w:szCs w:val="21"/>
              </w:rPr>
              <w:t>1.12.6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89</w:t>
            </w:r>
            <w:r w:rsidR="009B6B86" w:rsidRPr="008816B4">
              <w:rPr>
                <w:rFonts w:cs="Times New Roman"/>
                <w:noProof/>
                <w:webHidden/>
                <w:sz w:val="21"/>
                <w:szCs w:val="21"/>
              </w:rPr>
              <w:fldChar w:fldCharType="end"/>
            </w:r>
          </w:hyperlink>
        </w:p>
        <w:p w14:paraId="7E1C1637" w14:textId="66F1F3EA" w:rsidR="009B6B86" w:rsidRPr="008816B4" w:rsidRDefault="00000000" w:rsidP="00F126FA">
          <w:pPr>
            <w:pStyle w:val="19"/>
            <w:tabs>
              <w:tab w:val="left" w:pos="709"/>
            </w:tabs>
            <w:rPr>
              <w:rFonts w:eastAsiaTheme="minorEastAsia"/>
              <w:sz w:val="21"/>
              <w:szCs w:val="21"/>
            </w:rPr>
          </w:pPr>
          <w:hyperlink w:anchor="_Toc101629380" w:history="1">
            <w:r w:rsidR="009B6B86" w:rsidRPr="008816B4">
              <w:rPr>
                <w:rStyle w:val="af"/>
                <w:sz w:val="21"/>
                <w:szCs w:val="21"/>
              </w:rPr>
              <w:t>2</w:t>
            </w:r>
            <w:r w:rsidR="009B6B86" w:rsidRPr="008816B4">
              <w:rPr>
                <w:rStyle w:val="af"/>
                <w:caps w:val="0"/>
                <w:sz w:val="21"/>
                <w:szCs w:val="21"/>
              </w:rPr>
              <w:t>Глава 2. Существующее и перспективное потребление тепловой энергии на цели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_Toc101629380 \h </w:instrText>
            </w:r>
            <w:r w:rsidR="009B6B86" w:rsidRPr="008816B4">
              <w:rPr>
                <w:webHidden/>
                <w:sz w:val="21"/>
                <w:szCs w:val="21"/>
              </w:rPr>
            </w:r>
            <w:r w:rsidR="009B6B86" w:rsidRPr="008816B4">
              <w:rPr>
                <w:webHidden/>
                <w:sz w:val="21"/>
                <w:szCs w:val="21"/>
              </w:rPr>
              <w:fldChar w:fldCharType="separate"/>
            </w:r>
            <w:r w:rsidR="00457108">
              <w:rPr>
                <w:webHidden/>
                <w:sz w:val="21"/>
                <w:szCs w:val="21"/>
              </w:rPr>
              <w:t>90</w:t>
            </w:r>
            <w:r w:rsidR="009B6B86" w:rsidRPr="008816B4">
              <w:rPr>
                <w:webHidden/>
                <w:sz w:val="21"/>
                <w:szCs w:val="21"/>
              </w:rPr>
              <w:fldChar w:fldCharType="end"/>
            </w:r>
          </w:hyperlink>
        </w:p>
        <w:p w14:paraId="168D4926" w14:textId="5B95ED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1" w:history="1">
            <w:r w:rsidR="009B6B86" w:rsidRPr="008816B4">
              <w:rPr>
                <w:rStyle w:val="af"/>
                <w:rFonts w:ascii="Times New Roman" w:eastAsia="Times New Roman" w:hAnsi="Times New Roman" w:cs="Times New Roman"/>
                <w:noProof/>
                <w:sz w:val="21"/>
                <w:szCs w:val="21"/>
                <w:lang w:eastAsia="ru-RU"/>
              </w:rPr>
              <w:t>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Данные базового уровня потребления тепла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90</w:t>
            </w:r>
            <w:r w:rsidR="009B6B86" w:rsidRPr="008816B4">
              <w:rPr>
                <w:rFonts w:ascii="Times New Roman" w:hAnsi="Times New Roman" w:cs="Times New Roman"/>
                <w:noProof/>
                <w:webHidden/>
                <w:sz w:val="21"/>
                <w:szCs w:val="21"/>
              </w:rPr>
              <w:fldChar w:fldCharType="end"/>
            </w:r>
          </w:hyperlink>
        </w:p>
        <w:p w14:paraId="453BF25F" w14:textId="7C218E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2" w:history="1">
            <w:r w:rsidR="009B6B86" w:rsidRPr="008816B4">
              <w:rPr>
                <w:rStyle w:val="af"/>
                <w:rFonts w:ascii="Times New Roman" w:eastAsia="Times New Roman" w:hAnsi="Times New Roman" w:cs="Times New Roman"/>
                <w:noProof/>
                <w:sz w:val="21"/>
                <w:szCs w:val="21"/>
                <w:lang w:eastAsia="ru-RU"/>
              </w:rPr>
              <w:t>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90</w:t>
            </w:r>
            <w:r w:rsidR="009B6B86" w:rsidRPr="008816B4">
              <w:rPr>
                <w:rFonts w:ascii="Times New Roman" w:hAnsi="Times New Roman" w:cs="Times New Roman"/>
                <w:noProof/>
                <w:webHidden/>
                <w:sz w:val="21"/>
                <w:szCs w:val="21"/>
              </w:rPr>
              <w:fldChar w:fldCharType="end"/>
            </w:r>
          </w:hyperlink>
        </w:p>
        <w:p w14:paraId="27CE0FDD" w14:textId="228CF25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3" w:history="1">
            <w:r w:rsidR="009B6B86" w:rsidRPr="008816B4">
              <w:rPr>
                <w:rStyle w:val="af"/>
                <w:rFonts w:ascii="Times New Roman" w:eastAsia="Times New Roman" w:hAnsi="Times New Roman" w:cs="Times New Roman"/>
                <w:noProof/>
                <w:sz w:val="21"/>
                <w:szCs w:val="21"/>
                <w:lang w:eastAsia="ru-RU"/>
              </w:rPr>
              <w:t>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96</w:t>
            </w:r>
            <w:r w:rsidR="009B6B86" w:rsidRPr="008816B4">
              <w:rPr>
                <w:rFonts w:ascii="Times New Roman" w:hAnsi="Times New Roman" w:cs="Times New Roman"/>
                <w:noProof/>
                <w:webHidden/>
                <w:sz w:val="21"/>
                <w:szCs w:val="21"/>
              </w:rPr>
              <w:fldChar w:fldCharType="end"/>
            </w:r>
          </w:hyperlink>
        </w:p>
        <w:p w14:paraId="27435399" w14:textId="2E0F100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4" w:history="1">
            <w:r w:rsidR="009B6B86" w:rsidRPr="008816B4">
              <w:rPr>
                <w:rStyle w:val="af"/>
                <w:rFonts w:ascii="Times New Roman" w:eastAsia="Times New Roman" w:hAnsi="Times New Roman" w:cs="Times New Roman"/>
                <w:noProof/>
                <w:sz w:val="21"/>
                <w:szCs w:val="21"/>
                <w:lang w:eastAsia="ru-RU"/>
              </w:rPr>
              <w:t>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96</w:t>
            </w:r>
            <w:r w:rsidR="009B6B86" w:rsidRPr="008816B4">
              <w:rPr>
                <w:rFonts w:ascii="Times New Roman" w:hAnsi="Times New Roman" w:cs="Times New Roman"/>
                <w:noProof/>
                <w:webHidden/>
                <w:sz w:val="21"/>
                <w:szCs w:val="21"/>
              </w:rPr>
              <w:fldChar w:fldCharType="end"/>
            </w:r>
          </w:hyperlink>
        </w:p>
        <w:p w14:paraId="5CEAE4E7" w14:textId="1BB8044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5" w:history="1">
            <w:r w:rsidR="009B6B86" w:rsidRPr="008816B4">
              <w:rPr>
                <w:rStyle w:val="af"/>
                <w:rFonts w:ascii="Times New Roman" w:eastAsia="Times New Roman" w:hAnsi="Times New Roman" w:cs="Times New Roman"/>
                <w:noProof/>
                <w:sz w:val="21"/>
                <w:szCs w:val="21"/>
                <w:lang w:eastAsia="ru-RU"/>
              </w:rPr>
              <w:t>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3A5C6755" w14:textId="7DD20DF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6" w:history="1">
            <w:r w:rsidR="009B6B86" w:rsidRPr="008816B4">
              <w:rPr>
                <w:rStyle w:val="af"/>
                <w:rFonts w:ascii="Times New Roman" w:eastAsia="Times New Roman" w:hAnsi="Times New Roman" w:cs="Times New Roman"/>
                <w:noProof/>
                <w:sz w:val="21"/>
                <w:szCs w:val="21"/>
                <w:lang w:eastAsia="ru-RU"/>
              </w:rPr>
              <w:t>2.6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w:t>
            </w:r>
            <w:r w:rsidR="009B6B86" w:rsidRPr="008816B4">
              <w:rPr>
                <w:rStyle w:val="af"/>
                <w:rFonts w:ascii="Times New Roman" w:eastAsia="Times New Roman" w:hAnsi="Times New Roman" w:cs="Times New Roman"/>
                <w:noProof/>
                <w:sz w:val="21"/>
                <w:szCs w:val="21"/>
                <w:lang w:eastAsia="ru-RU"/>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05F4F38F" w14:textId="6FAADDC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7" w:history="1">
            <w:r w:rsidR="009B6B86" w:rsidRPr="008816B4">
              <w:rPr>
                <w:rStyle w:val="af"/>
                <w:rFonts w:ascii="Times New Roman" w:eastAsia="Times New Roman" w:hAnsi="Times New Roman" w:cs="Times New Roman"/>
                <w:noProof/>
                <w:sz w:val="21"/>
                <w:szCs w:val="21"/>
                <w:lang w:eastAsia="ru-RU"/>
              </w:rPr>
              <w:t>2.7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показателей существующего и перспективного потребления тепловой энергии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213079F6" w14:textId="18DA7FB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8" w:history="1">
            <w:r w:rsidR="009B6B86" w:rsidRPr="008816B4">
              <w:rPr>
                <w:rStyle w:val="af"/>
                <w:rFonts w:ascii="Times New Roman" w:eastAsia="Times New Roman" w:hAnsi="Times New Roman" w:cs="Times New Roman"/>
                <w:noProof/>
                <w:sz w:val="21"/>
                <w:szCs w:val="21"/>
                <w:lang w:eastAsia="ru-RU"/>
              </w:rPr>
              <w:t>2.8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5BC39102" w14:textId="16BD303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9" w:history="1">
            <w:r w:rsidR="009B6B86" w:rsidRPr="008816B4">
              <w:rPr>
                <w:rStyle w:val="af"/>
                <w:rFonts w:ascii="Times New Roman" w:eastAsia="Times New Roman" w:hAnsi="Times New Roman" w:cs="Times New Roman"/>
                <w:noProof/>
                <w:sz w:val="21"/>
                <w:szCs w:val="21"/>
                <w:lang w:eastAsia="ru-RU"/>
              </w:rPr>
              <w:t>2.9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789ECDDE" w14:textId="45465E9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0" w:history="1">
            <w:r w:rsidR="009B6B86" w:rsidRPr="008816B4">
              <w:rPr>
                <w:rStyle w:val="af"/>
                <w:rFonts w:ascii="Times New Roman" w:eastAsia="Times New Roman" w:hAnsi="Times New Roman" w:cs="Times New Roman"/>
                <w:noProof/>
                <w:sz w:val="21"/>
                <w:szCs w:val="21"/>
                <w:lang w:eastAsia="ru-RU"/>
              </w:rPr>
              <w:t>2.10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тепловая нагрузка на коллекторах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100</w:t>
            </w:r>
            <w:r w:rsidR="009B6B86" w:rsidRPr="008816B4">
              <w:rPr>
                <w:rFonts w:ascii="Times New Roman" w:hAnsi="Times New Roman" w:cs="Times New Roman"/>
                <w:noProof/>
                <w:webHidden/>
                <w:sz w:val="21"/>
                <w:szCs w:val="21"/>
              </w:rPr>
              <w:fldChar w:fldCharType="end"/>
            </w:r>
          </w:hyperlink>
        </w:p>
        <w:p w14:paraId="7F4CBD2C" w14:textId="1B04C74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1" w:history="1">
            <w:r w:rsidR="009B6B86" w:rsidRPr="008816B4">
              <w:rPr>
                <w:rStyle w:val="af"/>
                <w:rFonts w:ascii="Times New Roman" w:eastAsia="Times New Roman" w:hAnsi="Times New Roman" w:cs="Times New Roman"/>
                <w:noProof/>
                <w:sz w:val="21"/>
                <w:szCs w:val="21"/>
                <w:lang w:eastAsia="ru-RU"/>
              </w:rPr>
              <w:t>2.11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Фактические расходы теплоносителя в отопительный и летний периоды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101</w:t>
            </w:r>
            <w:r w:rsidR="009B6B86" w:rsidRPr="008816B4">
              <w:rPr>
                <w:rFonts w:ascii="Times New Roman" w:hAnsi="Times New Roman" w:cs="Times New Roman"/>
                <w:noProof/>
                <w:webHidden/>
                <w:sz w:val="21"/>
                <w:szCs w:val="21"/>
              </w:rPr>
              <w:fldChar w:fldCharType="end"/>
            </w:r>
          </w:hyperlink>
        </w:p>
        <w:p w14:paraId="3E02472E" w14:textId="18451D87" w:rsidR="009B6B86" w:rsidRPr="008816B4" w:rsidRDefault="00000000" w:rsidP="00F126FA">
          <w:pPr>
            <w:pStyle w:val="19"/>
            <w:tabs>
              <w:tab w:val="left" w:pos="709"/>
            </w:tabs>
            <w:rPr>
              <w:rFonts w:eastAsiaTheme="minorEastAsia"/>
              <w:sz w:val="21"/>
              <w:szCs w:val="21"/>
            </w:rPr>
          </w:pPr>
          <w:hyperlink w:anchor="_Toc101629392" w:history="1">
            <w:r w:rsidR="009B6B86" w:rsidRPr="008816B4">
              <w:rPr>
                <w:rStyle w:val="af"/>
                <w:sz w:val="21"/>
                <w:szCs w:val="21"/>
              </w:rPr>
              <w:t>3</w:t>
            </w:r>
            <w:r w:rsidR="009B6B86" w:rsidRPr="008816B4">
              <w:rPr>
                <w:rFonts w:eastAsiaTheme="minorEastAsia"/>
                <w:sz w:val="21"/>
                <w:szCs w:val="21"/>
              </w:rPr>
              <w:tab/>
            </w:r>
            <w:r w:rsidR="009B6B86" w:rsidRPr="008816B4">
              <w:rPr>
                <w:rStyle w:val="af"/>
                <w:caps w:val="0"/>
                <w:sz w:val="21"/>
                <w:szCs w:val="21"/>
              </w:rPr>
              <w:t>Глава 3. Электронная модель системы теплоснабжения муниципального образования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_Toc101629392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102</w:t>
            </w:r>
            <w:r w:rsidR="009B6B86" w:rsidRPr="008816B4">
              <w:rPr>
                <w:webHidden/>
                <w:sz w:val="21"/>
                <w:szCs w:val="21"/>
              </w:rPr>
              <w:fldChar w:fldCharType="end"/>
            </w:r>
          </w:hyperlink>
        </w:p>
        <w:p w14:paraId="787195D6" w14:textId="1362609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3" w:history="1">
            <w:r w:rsidR="009B6B86" w:rsidRPr="008816B4">
              <w:rPr>
                <w:rStyle w:val="af"/>
                <w:rFonts w:ascii="Times New Roman" w:eastAsia="Times New Roman" w:hAnsi="Times New Roman" w:cs="Times New Roman"/>
                <w:noProof/>
                <w:sz w:val="21"/>
                <w:szCs w:val="21"/>
                <w:lang w:eastAsia="ru-RU"/>
              </w:rPr>
              <w:t>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104</w:t>
            </w:r>
            <w:r w:rsidR="009B6B86" w:rsidRPr="008816B4">
              <w:rPr>
                <w:rFonts w:ascii="Times New Roman" w:hAnsi="Times New Roman" w:cs="Times New Roman"/>
                <w:noProof/>
                <w:webHidden/>
                <w:sz w:val="21"/>
                <w:szCs w:val="21"/>
              </w:rPr>
              <w:fldChar w:fldCharType="end"/>
            </w:r>
          </w:hyperlink>
        </w:p>
        <w:p w14:paraId="388E22B0" w14:textId="4BB0629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4" w:history="1">
            <w:r w:rsidR="009B6B86" w:rsidRPr="008816B4">
              <w:rPr>
                <w:rStyle w:val="af"/>
                <w:rFonts w:ascii="Times New Roman" w:eastAsia="Times New Roman" w:hAnsi="Times New Roman" w:cs="Times New Roman"/>
                <w:noProof/>
                <w:sz w:val="21"/>
                <w:szCs w:val="21"/>
                <w:lang w:eastAsia="ru-RU"/>
              </w:rPr>
              <w:t>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объектов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105</w:t>
            </w:r>
            <w:r w:rsidR="009B6B86" w:rsidRPr="008816B4">
              <w:rPr>
                <w:rFonts w:ascii="Times New Roman" w:hAnsi="Times New Roman" w:cs="Times New Roman"/>
                <w:noProof/>
                <w:webHidden/>
                <w:sz w:val="21"/>
                <w:szCs w:val="21"/>
              </w:rPr>
              <w:fldChar w:fldCharType="end"/>
            </w:r>
          </w:hyperlink>
        </w:p>
        <w:p w14:paraId="3FD57BCD" w14:textId="5635980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5" w:history="1">
            <w:r w:rsidR="009B6B86" w:rsidRPr="008816B4">
              <w:rPr>
                <w:rStyle w:val="af"/>
                <w:rFonts w:ascii="Times New Roman" w:eastAsia="Times New Roman" w:hAnsi="Times New Roman" w:cs="Times New Roman"/>
                <w:noProof/>
                <w:sz w:val="21"/>
                <w:szCs w:val="21"/>
                <w:lang w:eastAsia="ru-RU"/>
              </w:rPr>
              <w:t>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и описание расчетных единиц территориального деления, включая административное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7BFB3459" w14:textId="462BD2A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6" w:history="1">
            <w:r w:rsidR="009B6B86" w:rsidRPr="008816B4">
              <w:rPr>
                <w:rStyle w:val="af"/>
                <w:rFonts w:ascii="Times New Roman" w:eastAsia="Times New Roman" w:hAnsi="Times New Roman" w:cs="Times New Roman"/>
                <w:noProof/>
                <w:sz w:val="21"/>
                <w:szCs w:val="21"/>
                <w:lang w:eastAsia="ru-RU"/>
              </w:rPr>
              <w:t>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F14221B" w14:textId="154F999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7" w:history="1">
            <w:r w:rsidR="009B6B86" w:rsidRPr="008816B4">
              <w:rPr>
                <w:rStyle w:val="af"/>
                <w:rFonts w:ascii="Times New Roman" w:eastAsia="Times New Roman" w:hAnsi="Times New Roman" w:cs="Times New Roman"/>
                <w:noProof/>
                <w:sz w:val="21"/>
                <w:szCs w:val="21"/>
                <w:lang w:eastAsia="ru-RU"/>
              </w:rPr>
              <w:t>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726D55AC" w14:textId="71EE754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8" w:history="1">
            <w:r w:rsidR="009B6B86" w:rsidRPr="008816B4">
              <w:rPr>
                <w:rStyle w:val="af"/>
                <w:rFonts w:ascii="Times New Roman" w:eastAsia="Times New Roman" w:hAnsi="Times New Roman" w:cs="Times New Roman"/>
                <w:noProof/>
                <w:sz w:val="21"/>
                <w:szCs w:val="21"/>
                <w:lang w:eastAsia="ru-RU"/>
              </w:rPr>
              <w:t>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балансов тепловой энергии по источникам тепловой энергии и по территориальному признаку</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77CAF07" w14:textId="566A20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9" w:history="1">
            <w:r w:rsidR="009B6B86" w:rsidRPr="008816B4">
              <w:rPr>
                <w:rStyle w:val="af"/>
                <w:rFonts w:ascii="Times New Roman" w:eastAsia="Times New Roman" w:hAnsi="Times New Roman" w:cs="Times New Roman"/>
                <w:noProof/>
                <w:sz w:val="21"/>
                <w:szCs w:val="21"/>
                <w:lang w:eastAsia="ru-RU"/>
              </w:rPr>
              <w:t>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потерь тепловой энергии через изоляцию и с утечками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35539003" w14:textId="0377A0A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0" w:history="1">
            <w:r w:rsidR="009B6B86" w:rsidRPr="008816B4">
              <w:rPr>
                <w:rStyle w:val="af"/>
                <w:rFonts w:ascii="Times New Roman" w:eastAsia="Times New Roman" w:hAnsi="Times New Roman" w:cs="Times New Roman"/>
                <w:noProof/>
                <w:sz w:val="21"/>
                <w:szCs w:val="21"/>
                <w:lang w:eastAsia="ru-RU"/>
              </w:rPr>
              <w:t>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показателей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106</w:t>
            </w:r>
            <w:r w:rsidR="009B6B86" w:rsidRPr="008816B4">
              <w:rPr>
                <w:rFonts w:ascii="Times New Roman" w:hAnsi="Times New Roman" w:cs="Times New Roman"/>
                <w:noProof/>
                <w:webHidden/>
                <w:sz w:val="21"/>
                <w:szCs w:val="21"/>
              </w:rPr>
              <w:fldChar w:fldCharType="end"/>
            </w:r>
          </w:hyperlink>
        </w:p>
        <w:p w14:paraId="61C88F37" w14:textId="7C86629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1" w:history="1">
            <w:r w:rsidR="009B6B86" w:rsidRPr="008816B4">
              <w:rPr>
                <w:rStyle w:val="af"/>
                <w:rFonts w:ascii="Times New Roman" w:eastAsia="Times New Roman" w:hAnsi="Times New Roman" w:cs="Times New Roman"/>
                <w:noProof/>
                <w:sz w:val="21"/>
                <w:szCs w:val="21"/>
                <w:lang w:eastAsia="ru-RU"/>
              </w:rPr>
              <w:t>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662B1FCC" w14:textId="35C9CA2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2" w:history="1">
            <w:r w:rsidR="009B6B86" w:rsidRPr="008816B4">
              <w:rPr>
                <w:rStyle w:val="af"/>
                <w:rFonts w:ascii="Times New Roman" w:eastAsia="Times New Roman" w:hAnsi="Times New Roman" w:cs="Times New Roman"/>
                <w:noProof/>
                <w:sz w:val="21"/>
                <w:szCs w:val="21"/>
                <w:lang w:eastAsia="ru-RU"/>
              </w:rPr>
              <w:t>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Сравнительные пьезометрические графики для разработки и анализа сценариев перспективного развития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1F6FC7C1" w14:textId="121D42F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3" w:history="1">
            <w:r w:rsidR="009B6B86" w:rsidRPr="008816B4">
              <w:rPr>
                <w:rStyle w:val="af"/>
                <w:rFonts w:ascii="Times New Roman" w:eastAsia="Times New Roman" w:hAnsi="Times New Roman" w:cs="Times New Roman"/>
                <w:noProof/>
                <w:sz w:val="21"/>
                <w:szCs w:val="21"/>
                <w:lang w:eastAsia="ru-RU"/>
              </w:rPr>
              <w:t>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1E4EE725" w14:textId="7367B1B8" w:rsidR="009B6B86" w:rsidRPr="008816B4" w:rsidRDefault="00000000" w:rsidP="00F126FA">
          <w:pPr>
            <w:pStyle w:val="19"/>
            <w:tabs>
              <w:tab w:val="left" w:pos="709"/>
            </w:tabs>
            <w:rPr>
              <w:rFonts w:eastAsiaTheme="minorEastAsia"/>
              <w:sz w:val="21"/>
              <w:szCs w:val="21"/>
            </w:rPr>
          </w:pPr>
          <w:hyperlink w:anchor="_Toc101629404" w:history="1">
            <w:r w:rsidR="009B6B86" w:rsidRPr="008816B4">
              <w:rPr>
                <w:rStyle w:val="af"/>
                <w:sz w:val="21"/>
                <w:szCs w:val="21"/>
              </w:rPr>
              <w:t>4</w:t>
            </w:r>
            <w:r w:rsidR="009B6B86" w:rsidRPr="008816B4">
              <w:rPr>
                <w:rFonts w:eastAsiaTheme="minorEastAsia"/>
                <w:sz w:val="21"/>
                <w:szCs w:val="21"/>
              </w:rPr>
              <w:tab/>
            </w:r>
            <w:r w:rsidR="009B6B86" w:rsidRPr="008816B4">
              <w:rPr>
                <w:rStyle w:val="af"/>
                <w:caps w:val="0"/>
                <w:sz w:val="21"/>
                <w:szCs w:val="21"/>
              </w:rPr>
              <w:t>Глава 4. Существующие и перспективные балансы тепловой мощности источников тепловой энергии и тепловой нагрузки потребителей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_Toc101629404 \h </w:instrText>
            </w:r>
            <w:r w:rsidR="009B6B86" w:rsidRPr="008816B4">
              <w:rPr>
                <w:webHidden/>
                <w:sz w:val="21"/>
                <w:szCs w:val="21"/>
              </w:rPr>
            </w:r>
            <w:r w:rsidR="009B6B86" w:rsidRPr="008816B4">
              <w:rPr>
                <w:webHidden/>
                <w:sz w:val="21"/>
                <w:szCs w:val="21"/>
              </w:rPr>
              <w:fldChar w:fldCharType="separate"/>
            </w:r>
            <w:r w:rsidR="00457108">
              <w:rPr>
                <w:webHidden/>
                <w:sz w:val="21"/>
                <w:szCs w:val="21"/>
              </w:rPr>
              <w:t>108</w:t>
            </w:r>
            <w:r w:rsidR="009B6B86" w:rsidRPr="008816B4">
              <w:rPr>
                <w:webHidden/>
                <w:sz w:val="21"/>
                <w:szCs w:val="21"/>
              </w:rPr>
              <w:fldChar w:fldCharType="end"/>
            </w:r>
          </w:hyperlink>
        </w:p>
        <w:p w14:paraId="54063A7A" w14:textId="33C9CB5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5" w:history="1">
            <w:r w:rsidR="009B6B86" w:rsidRPr="008816B4">
              <w:rPr>
                <w:rStyle w:val="af"/>
                <w:rFonts w:ascii="Times New Roman" w:eastAsia="Times New Roman" w:hAnsi="Times New Roman" w:cs="Times New Roman"/>
                <w:noProof/>
                <w:sz w:val="21"/>
                <w:szCs w:val="21"/>
                <w:lang w:eastAsia="ru-RU"/>
              </w:rPr>
              <w:t>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0DFE3177" w14:textId="412258B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6" w:history="1">
            <w:r w:rsidR="009B6B86" w:rsidRPr="008816B4">
              <w:rPr>
                <w:rStyle w:val="af"/>
                <w:rFonts w:ascii="Times New Roman" w:eastAsia="Times New Roman" w:hAnsi="Times New Roman" w:cs="Times New Roman"/>
                <w:noProof/>
                <w:sz w:val="21"/>
                <w:szCs w:val="21"/>
                <w:lang w:eastAsia="ru-RU"/>
              </w:rPr>
              <w:t>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6BBC5F38" w14:textId="2325F8B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7" w:history="1">
            <w:r w:rsidR="009B6B86" w:rsidRPr="008816B4">
              <w:rPr>
                <w:rStyle w:val="af"/>
                <w:rFonts w:ascii="Times New Roman" w:eastAsia="Times New Roman" w:hAnsi="Times New Roman" w:cs="Times New Roman"/>
                <w:noProof/>
                <w:sz w:val="21"/>
                <w:szCs w:val="21"/>
                <w:lang w:eastAsia="ru-RU"/>
              </w:rPr>
              <w:t>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Выводы о резервах (дефицитах) существующей системы теплоснабжения при обеспечении перспективной тепловой нагрузки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349DE201" w14:textId="1064477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8" w:history="1">
            <w:r w:rsidR="009B6B86" w:rsidRPr="008816B4">
              <w:rPr>
                <w:rStyle w:val="af"/>
                <w:rFonts w:ascii="Times New Roman" w:eastAsia="Times New Roman" w:hAnsi="Times New Roman" w:cs="Times New Roman"/>
                <w:noProof/>
                <w:sz w:val="21"/>
                <w:szCs w:val="21"/>
                <w:lang w:eastAsia="ru-RU"/>
              </w:rPr>
              <w:t>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27F4012E" w14:textId="426FA824" w:rsidR="009B6B86" w:rsidRPr="008816B4" w:rsidRDefault="00000000" w:rsidP="00F126FA">
          <w:pPr>
            <w:pStyle w:val="19"/>
            <w:tabs>
              <w:tab w:val="left" w:pos="709"/>
            </w:tabs>
            <w:rPr>
              <w:rFonts w:eastAsiaTheme="minorEastAsia"/>
              <w:sz w:val="21"/>
              <w:szCs w:val="21"/>
            </w:rPr>
          </w:pPr>
          <w:hyperlink w:anchor="_Toc101629409" w:history="1">
            <w:r w:rsidR="009B6B86" w:rsidRPr="008816B4">
              <w:rPr>
                <w:rStyle w:val="af"/>
                <w:sz w:val="21"/>
                <w:szCs w:val="21"/>
              </w:rPr>
              <w:t>5</w:t>
            </w:r>
            <w:r w:rsidR="009B6B86" w:rsidRPr="008816B4">
              <w:rPr>
                <w:rFonts w:eastAsiaTheme="minorEastAsia"/>
                <w:sz w:val="21"/>
                <w:szCs w:val="21"/>
              </w:rPr>
              <w:tab/>
            </w:r>
            <w:r w:rsidR="009B6B86" w:rsidRPr="008816B4">
              <w:rPr>
                <w:rStyle w:val="af"/>
                <w:caps w:val="0"/>
                <w:sz w:val="21"/>
                <w:szCs w:val="21"/>
              </w:rPr>
              <w:t>Глава 5. Мастер-план развития системы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115</w:t>
            </w:r>
            <w:r w:rsidR="009B6B86" w:rsidRPr="008816B4">
              <w:rPr>
                <w:webHidden/>
                <w:sz w:val="21"/>
                <w:szCs w:val="21"/>
              </w:rPr>
              <w:fldChar w:fldCharType="end"/>
            </w:r>
          </w:hyperlink>
        </w:p>
        <w:p w14:paraId="56DDF9C2" w14:textId="13D7982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0" w:history="1">
            <w:r w:rsidR="009B6B86" w:rsidRPr="008816B4">
              <w:rPr>
                <w:rStyle w:val="af"/>
                <w:rFonts w:ascii="Times New Roman" w:eastAsia="Times New Roman" w:hAnsi="Times New Roman" w:cs="Times New Roman"/>
                <w:noProof/>
                <w:sz w:val="21"/>
                <w:szCs w:val="21"/>
                <w:lang w:eastAsia="ru-RU"/>
              </w:rPr>
              <w:t>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1CC35C39" w14:textId="5BD1024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1" w:history="1">
            <w:r w:rsidR="009B6B86" w:rsidRPr="008816B4">
              <w:rPr>
                <w:rStyle w:val="af"/>
                <w:rFonts w:ascii="Times New Roman" w:eastAsia="Times New Roman" w:hAnsi="Times New Roman" w:cs="Times New Roman"/>
                <w:noProof/>
                <w:sz w:val="21"/>
                <w:szCs w:val="21"/>
                <w:lang w:eastAsia="ru-RU"/>
              </w:rPr>
              <w:t>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сравнение вариантов перспективного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0DB5BAE5" w14:textId="5953488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2" w:history="1">
            <w:r w:rsidR="009B6B86" w:rsidRPr="008816B4">
              <w:rPr>
                <w:rStyle w:val="af"/>
                <w:rFonts w:ascii="Times New Roman" w:eastAsia="Times New Roman" w:hAnsi="Times New Roman" w:cs="Times New Roman"/>
                <w:noProof/>
                <w:sz w:val="21"/>
                <w:szCs w:val="21"/>
                <w:lang w:eastAsia="ru-RU"/>
              </w:rPr>
              <w:t>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127</w:t>
            </w:r>
            <w:r w:rsidR="009B6B86" w:rsidRPr="008816B4">
              <w:rPr>
                <w:rFonts w:ascii="Times New Roman" w:hAnsi="Times New Roman" w:cs="Times New Roman"/>
                <w:noProof/>
                <w:webHidden/>
                <w:sz w:val="21"/>
                <w:szCs w:val="21"/>
              </w:rPr>
              <w:fldChar w:fldCharType="end"/>
            </w:r>
          </w:hyperlink>
        </w:p>
        <w:p w14:paraId="0FCFA1E9" w14:textId="22AB571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3" w:history="1">
            <w:r w:rsidR="009B6B86" w:rsidRPr="008816B4">
              <w:rPr>
                <w:rStyle w:val="af"/>
                <w:rFonts w:ascii="Times New Roman" w:eastAsia="Times New Roman" w:hAnsi="Times New Roman" w:cs="Times New Roman"/>
                <w:noProof/>
                <w:sz w:val="21"/>
                <w:szCs w:val="21"/>
                <w:lang w:eastAsia="ru-RU"/>
              </w:rPr>
              <w:t>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мастер-плане развития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127</w:t>
            </w:r>
            <w:r w:rsidR="009B6B86" w:rsidRPr="008816B4">
              <w:rPr>
                <w:rFonts w:ascii="Times New Roman" w:hAnsi="Times New Roman" w:cs="Times New Roman"/>
                <w:noProof/>
                <w:webHidden/>
                <w:sz w:val="21"/>
                <w:szCs w:val="21"/>
              </w:rPr>
              <w:fldChar w:fldCharType="end"/>
            </w:r>
          </w:hyperlink>
        </w:p>
        <w:p w14:paraId="2B831C65" w14:textId="19D163DE" w:rsidR="009B6B86" w:rsidRPr="008816B4" w:rsidRDefault="00000000" w:rsidP="00F126FA">
          <w:pPr>
            <w:pStyle w:val="19"/>
            <w:tabs>
              <w:tab w:val="left" w:pos="709"/>
            </w:tabs>
            <w:rPr>
              <w:rFonts w:eastAsiaTheme="minorEastAsia"/>
              <w:sz w:val="21"/>
              <w:szCs w:val="21"/>
            </w:rPr>
          </w:pPr>
          <w:hyperlink w:anchor="_Toc101629414" w:history="1">
            <w:r w:rsidR="009B6B86" w:rsidRPr="008816B4">
              <w:rPr>
                <w:rStyle w:val="af"/>
                <w:sz w:val="21"/>
                <w:szCs w:val="21"/>
              </w:rPr>
              <w:t>6</w:t>
            </w:r>
            <w:r w:rsidR="009B6B86" w:rsidRPr="008816B4">
              <w:rPr>
                <w:rFonts w:eastAsiaTheme="minorEastAsia"/>
                <w:sz w:val="21"/>
                <w:szCs w:val="21"/>
              </w:rPr>
              <w:tab/>
            </w:r>
            <w:r w:rsidR="009B6B86" w:rsidRPr="008816B4">
              <w:rPr>
                <w:rStyle w:val="af"/>
                <w:caps w:val="0"/>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_Toc101629414 \h </w:instrText>
            </w:r>
            <w:r w:rsidR="009B6B86" w:rsidRPr="008816B4">
              <w:rPr>
                <w:webHidden/>
                <w:sz w:val="21"/>
                <w:szCs w:val="21"/>
              </w:rPr>
            </w:r>
            <w:r w:rsidR="009B6B86" w:rsidRPr="008816B4">
              <w:rPr>
                <w:webHidden/>
                <w:sz w:val="21"/>
                <w:szCs w:val="21"/>
              </w:rPr>
              <w:fldChar w:fldCharType="separate"/>
            </w:r>
            <w:r w:rsidR="00457108">
              <w:rPr>
                <w:webHidden/>
                <w:sz w:val="21"/>
                <w:szCs w:val="21"/>
              </w:rPr>
              <w:t>128</w:t>
            </w:r>
            <w:r w:rsidR="009B6B86" w:rsidRPr="008816B4">
              <w:rPr>
                <w:webHidden/>
                <w:sz w:val="21"/>
                <w:szCs w:val="21"/>
              </w:rPr>
              <w:fldChar w:fldCharType="end"/>
            </w:r>
          </w:hyperlink>
        </w:p>
        <w:p w14:paraId="5FE523BC" w14:textId="06ADA95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5" w:history="1">
            <w:r w:rsidR="009B6B86" w:rsidRPr="008816B4">
              <w:rPr>
                <w:rStyle w:val="af"/>
                <w:rFonts w:ascii="Times New Roman" w:eastAsia="Times New Roman" w:hAnsi="Times New Roman" w:cs="Times New Roman"/>
                <w:noProof/>
                <w:sz w:val="21"/>
                <w:szCs w:val="21"/>
                <w:lang w:eastAsia="ru-RU"/>
              </w:rPr>
              <w:t>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величина нормативных потерь теплоносителя в тепловых сетях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128</w:t>
            </w:r>
            <w:r w:rsidR="009B6B86" w:rsidRPr="008816B4">
              <w:rPr>
                <w:rFonts w:ascii="Times New Roman" w:hAnsi="Times New Roman" w:cs="Times New Roman"/>
                <w:noProof/>
                <w:webHidden/>
                <w:sz w:val="21"/>
                <w:szCs w:val="21"/>
              </w:rPr>
              <w:fldChar w:fldCharType="end"/>
            </w:r>
          </w:hyperlink>
        </w:p>
        <w:p w14:paraId="7498C35A" w14:textId="2F2BD22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6" w:history="1">
            <w:r w:rsidR="009B6B86" w:rsidRPr="008816B4">
              <w:rPr>
                <w:rStyle w:val="af"/>
                <w:rFonts w:ascii="Times New Roman" w:eastAsia="Times New Roman" w:hAnsi="Times New Roman" w:cs="Times New Roman"/>
                <w:noProof/>
                <w:sz w:val="21"/>
                <w:szCs w:val="21"/>
                <w:lang w:eastAsia="ru-RU"/>
              </w:rPr>
              <w:t>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129</w:t>
            </w:r>
            <w:r w:rsidR="009B6B86" w:rsidRPr="008816B4">
              <w:rPr>
                <w:rFonts w:ascii="Times New Roman" w:hAnsi="Times New Roman" w:cs="Times New Roman"/>
                <w:noProof/>
                <w:webHidden/>
                <w:sz w:val="21"/>
                <w:szCs w:val="21"/>
              </w:rPr>
              <w:fldChar w:fldCharType="end"/>
            </w:r>
          </w:hyperlink>
        </w:p>
        <w:p w14:paraId="238B4EA8" w14:textId="6956F29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7" w:history="1">
            <w:r w:rsidR="009B6B86" w:rsidRPr="008816B4">
              <w:rPr>
                <w:rStyle w:val="af"/>
                <w:rFonts w:ascii="Times New Roman" w:eastAsia="Times New Roman" w:hAnsi="Times New Roman" w:cs="Times New Roman"/>
                <w:noProof/>
                <w:sz w:val="21"/>
                <w:szCs w:val="21"/>
                <w:lang w:eastAsia="ru-RU"/>
              </w:rPr>
              <w:t>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наличии баков-аккумуляторов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129</w:t>
            </w:r>
            <w:r w:rsidR="009B6B86" w:rsidRPr="008816B4">
              <w:rPr>
                <w:rFonts w:ascii="Times New Roman" w:hAnsi="Times New Roman" w:cs="Times New Roman"/>
                <w:noProof/>
                <w:webHidden/>
                <w:sz w:val="21"/>
                <w:szCs w:val="21"/>
              </w:rPr>
              <w:fldChar w:fldCharType="end"/>
            </w:r>
          </w:hyperlink>
        </w:p>
        <w:p w14:paraId="3255395B" w14:textId="1CCD24E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8" w:history="1">
            <w:r w:rsidR="009B6B86" w:rsidRPr="008816B4">
              <w:rPr>
                <w:rStyle w:val="af"/>
                <w:rFonts w:ascii="Times New Roman" w:eastAsia="Times New Roman" w:hAnsi="Times New Roman" w:cs="Times New Roman"/>
                <w:noProof/>
                <w:sz w:val="21"/>
                <w:szCs w:val="21"/>
                <w:lang w:eastAsia="ru-RU"/>
              </w:rPr>
              <w:t>6.4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0A8625FD" w14:textId="507B38F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9" w:history="1">
            <w:r w:rsidR="009B6B86" w:rsidRPr="008816B4">
              <w:rPr>
                <w:rStyle w:val="af"/>
                <w:rFonts w:ascii="Times New Roman" w:eastAsia="Times New Roman" w:hAnsi="Times New Roman" w:cs="Times New Roman"/>
                <w:noProof/>
                <w:sz w:val="21"/>
                <w:szCs w:val="21"/>
                <w:lang w:eastAsia="ru-RU"/>
              </w:rPr>
              <w:t>6.5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576C0ACA" w14:textId="60176A1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0" w:history="1">
            <w:r w:rsidR="009B6B86" w:rsidRPr="008816B4">
              <w:rPr>
                <w:rStyle w:val="af"/>
                <w:rFonts w:ascii="Times New Roman" w:eastAsia="Times New Roman" w:hAnsi="Times New Roman" w:cs="Times New Roman"/>
                <w:noProof/>
                <w:sz w:val="21"/>
                <w:szCs w:val="21"/>
                <w:lang w:eastAsia="ru-RU"/>
              </w:rPr>
              <w:t>6.6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130</w:t>
            </w:r>
            <w:r w:rsidR="009B6B86" w:rsidRPr="008816B4">
              <w:rPr>
                <w:rFonts w:ascii="Times New Roman" w:hAnsi="Times New Roman" w:cs="Times New Roman"/>
                <w:noProof/>
                <w:webHidden/>
                <w:sz w:val="21"/>
                <w:szCs w:val="21"/>
              </w:rPr>
              <w:fldChar w:fldCharType="end"/>
            </w:r>
          </w:hyperlink>
        </w:p>
        <w:p w14:paraId="66E6C3D8" w14:textId="47E4AF3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1" w:history="1">
            <w:r w:rsidR="009B6B86" w:rsidRPr="008816B4">
              <w:rPr>
                <w:rStyle w:val="af"/>
                <w:rFonts w:ascii="Times New Roman" w:eastAsia="Times New Roman" w:hAnsi="Times New Roman" w:cs="Times New Roman"/>
                <w:noProof/>
                <w:sz w:val="21"/>
                <w:szCs w:val="21"/>
                <w:lang w:eastAsia="ru-RU"/>
              </w:rPr>
              <w:t>6.7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131</w:t>
            </w:r>
            <w:r w:rsidR="009B6B86" w:rsidRPr="008816B4">
              <w:rPr>
                <w:rFonts w:ascii="Times New Roman" w:hAnsi="Times New Roman" w:cs="Times New Roman"/>
                <w:noProof/>
                <w:webHidden/>
                <w:sz w:val="21"/>
                <w:szCs w:val="21"/>
              </w:rPr>
              <w:fldChar w:fldCharType="end"/>
            </w:r>
          </w:hyperlink>
        </w:p>
        <w:p w14:paraId="3DF414DA" w14:textId="4F07D99F" w:rsidR="009B6B86" w:rsidRPr="008816B4" w:rsidRDefault="00000000" w:rsidP="00F126FA">
          <w:pPr>
            <w:pStyle w:val="19"/>
            <w:tabs>
              <w:tab w:val="left" w:pos="709"/>
            </w:tabs>
            <w:rPr>
              <w:rFonts w:eastAsiaTheme="minorEastAsia"/>
              <w:sz w:val="21"/>
              <w:szCs w:val="21"/>
            </w:rPr>
          </w:pPr>
          <w:hyperlink w:anchor="_Toc101629422" w:history="1">
            <w:r w:rsidR="009B6B86" w:rsidRPr="008816B4">
              <w:rPr>
                <w:rStyle w:val="af"/>
                <w:sz w:val="21"/>
                <w:szCs w:val="21"/>
              </w:rPr>
              <w:t>7</w:t>
            </w:r>
            <w:r w:rsidR="009B6B86" w:rsidRPr="008816B4">
              <w:rPr>
                <w:rFonts w:eastAsiaTheme="minorEastAsia"/>
                <w:sz w:val="21"/>
                <w:szCs w:val="21"/>
              </w:rPr>
              <w:tab/>
            </w:r>
            <w:r w:rsidR="009B6B86" w:rsidRPr="008816B4">
              <w:rPr>
                <w:rStyle w:val="af"/>
                <w:caps w:val="0"/>
                <w:sz w:val="21"/>
                <w:szCs w:val="21"/>
              </w:rPr>
              <w:t>Глава 7. Предложения по строительству, реконструкции, техническому перевооружению и (или) модернизации источников тепловой энергии</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_Toc101629422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132</w:t>
            </w:r>
            <w:r w:rsidR="009B6B86" w:rsidRPr="008816B4">
              <w:rPr>
                <w:webHidden/>
                <w:sz w:val="21"/>
                <w:szCs w:val="21"/>
              </w:rPr>
              <w:fldChar w:fldCharType="end"/>
            </w:r>
          </w:hyperlink>
        </w:p>
        <w:p w14:paraId="57D0D1CD" w14:textId="294C569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3" w:history="1">
            <w:r w:rsidR="009B6B86" w:rsidRPr="008816B4">
              <w:rPr>
                <w:rStyle w:val="af"/>
                <w:rFonts w:ascii="Times New Roman" w:eastAsia="Times New Roman" w:hAnsi="Times New Roman" w:cs="Times New Roman"/>
                <w:noProof/>
                <w:sz w:val="21"/>
                <w:szCs w:val="21"/>
                <w:lang w:eastAsia="ru-RU"/>
              </w:rPr>
              <w:t>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010D80D0" w14:textId="080806C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4" w:history="1">
            <w:r w:rsidR="009B6B86" w:rsidRPr="008816B4">
              <w:rPr>
                <w:rStyle w:val="af"/>
                <w:rFonts w:ascii="Times New Roman" w:eastAsia="Times New Roman" w:hAnsi="Times New Roman" w:cs="Times New Roman"/>
                <w:noProof/>
                <w:sz w:val="21"/>
                <w:szCs w:val="21"/>
                <w:lang w:eastAsia="ru-RU"/>
              </w:rPr>
              <w:t>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132</w:t>
            </w:r>
            <w:r w:rsidR="009B6B86" w:rsidRPr="008816B4">
              <w:rPr>
                <w:rFonts w:ascii="Times New Roman" w:hAnsi="Times New Roman" w:cs="Times New Roman"/>
                <w:noProof/>
                <w:webHidden/>
                <w:sz w:val="21"/>
                <w:szCs w:val="21"/>
              </w:rPr>
              <w:fldChar w:fldCharType="end"/>
            </w:r>
          </w:hyperlink>
        </w:p>
        <w:p w14:paraId="7E136F25" w14:textId="278A00C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5" w:history="1">
            <w:r w:rsidR="009B6B86" w:rsidRPr="008816B4">
              <w:rPr>
                <w:rStyle w:val="af"/>
                <w:rFonts w:ascii="Times New Roman" w:eastAsia="Times New Roman" w:hAnsi="Times New Roman" w:cs="Times New Roman"/>
                <w:noProof/>
                <w:sz w:val="21"/>
                <w:szCs w:val="21"/>
                <w:lang w:eastAsia="ru-RU"/>
              </w:rPr>
              <w:t>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4A9BD880" w14:textId="2D6E531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6" w:history="1">
            <w:r w:rsidR="009B6B86" w:rsidRPr="008816B4">
              <w:rPr>
                <w:rStyle w:val="af"/>
                <w:rFonts w:ascii="Times New Roman" w:eastAsia="Times New Roman" w:hAnsi="Times New Roman" w:cs="Times New Roman"/>
                <w:noProof/>
                <w:sz w:val="21"/>
                <w:szCs w:val="21"/>
                <w:lang w:eastAsia="ru-RU"/>
              </w:rPr>
              <w:t>7.4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57CD87D5" w14:textId="3D51F8F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7" w:history="1">
            <w:r w:rsidR="009B6B86" w:rsidRPr="008816B4">
              <w:rPr>
                <w:rStyle w:val="af"/>
                <w:rFonts w:ascii="Times New Roman" w:eastAsia="Times New Roman" w:hAnsi="Times New Roman" w:cs="Times New Roman"/>
                <w:noProof/>
                <w:sz w:val="21"/>
                <w:szCs w:val="21"/>
                <w:lang w:eastAsia="ru-RU"/>
              </w:rPr>
              <w:t>7.5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02E0CE59" w14:textId="1168576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8" w:history="1">
            <w:r w:rsidR="009B6B86" w:rsidRPr="008816B4">
              <w:rPr>
                <w:rStyle w:val="af"/>
                <w:rFonts w:ascii="Times New Roman" w:eastAsia="Times New Roman" w:hAnsi="Times New Roman" w:cs="Times New Roman"/>
                <w:noProof/>
                <w:sz w:val="21"/>
                <w:szCs w:val="21"/>
                <w:lang w:eastAsia="ru-RU"/>
              </w:rPr>
              <w:t>7.6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0558E941" w14:textId="47039F7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9" w:history="1">
            <w:r w:rsidR="009B6B86" w:rsidRPr="008816B4">
              <w:rPr>
                <w:rStyle w:val="af"/>
                <w:rFonts w:ascii="Times New Roman" w:eastAsia="Times New Roman" w:hAnsi="Times New Roman" w:cs="Times New Roman"/>
                <w:noProof/>
                <w:sz w:val="21"/>
                <w:szCs w:val="21"/>
                <w:lang w:eastAsia="ru-RU"/>
              </w:rPr>
              <w:t>7.7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3EF90994" w14:textId="34BA62F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0" w:history="1">
            <w:r w:rsidR="009B6B86" w:rsidRPr="008816B4">
              <w:rPr>
                <w:rStyle w:val="af"/>
                <w:rFonts w:ascii="Times New Roman" w:eastAsia="Times New Roman" w:hAnsi="Times New Roman" w:cs="Times New Roman"/>
                <w:noProof/>
                <w:sz w:val="21"/>
                <w:szCs w:val="21"/>
                <w:lang w:eastAsia="ru-RU"/>
              </w:rPr>
              <w:t>7.8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72F14E9E" w14:textId="2853B15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1" w:history="1">
            <w:r w:rsidR="009B6B86" w:rsidRPr="008816B4">
              <w:rPr>
                <w:rStyle w:val="af"/>
                <w:rFonts w:ascii="Times New Roman" w:eastAsia="Times New Roman" w:hAnsi="Times New Roman" w:cs="Times New Roman"/>
                <w:noProof/>
                <w:sz w:val="21"/>
                <w:szCs w:val="21"/>
                <w:lang w:eastAsia="ru-RU"/>
              </w:rPr>
              <w:t>7.9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133</w:t>
            </w:r>
            <w:r w:rsidR="009B6B86" w:rsidRPr="008816B4">
              <w:rPr>
                <w:rFonts w:ascii="Times New Roman" w:hAnsi="Times New Roman" w:cs="Times New Roman"/>
                <w:noProof/>
                <w:webHidden/>
                <w:sz w:val="21"/>
                <w:szCs w:val="21"/>
              </w:rPr>
              <w:fldChar w:fldCharType="end"/>
            </w:r>
          </w:hyperlink>
        </w:p>
        <w:p w14:paraId="2E61E87A" w14:textId="5878D9E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2" w:history="1">
            <w:r w:rsidR="009B6B86" w:rsidRPr="008816B4">
              <w:rPr>
                <w:rStyle w:val="af"/>
                <w:rFonts w:ascii="Times New Roman" w:eastAsia="Times New Roman" w:hAnsi="Times New Roman" w:cs="Times New Roman"/>
                <w:noProof/>
                <w:sz w:val="21"/>
                <w:szCs w:val="21"/>
                <w:lang w:eastAsia="ru-RU"/>
              </w:rPr>
              <w:t>7.10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7D206B81" w14:textId="176F821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3" w:history="1">
            <w:r w:rsidR="009B6B86" w:rsidRPr="008816B4">
              <w:rPr>
                <w:rStyle w:val="af"/>
                <w:rFonts w:ascii="Times New Roman" w:eastAsia="Times New Roman" w:hAnsi="Times New Roman" w:cs="Times New Roman"/>
                <w:noProof/>
                <w:sz w:val="21"/>
                <w:szCs w:val="21"/>
                <w:lang w:eastAsia="ru-RU"/>
              </w:rPr>
              <w:t>7.11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индивидуального теплоснабжения в зонах застройки муниципального образования малоэтажными жилыми зданиями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5FC9363D" w14:textId="288083F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4" w:history="1">
            <w:r w:rsidR="009B6B86" w:rsidRPr="008816B4">
              <w:rPr>
                <w:rStyle w:val="af"/>
                <w:rFonts w:ascii="Times New Roman" w:eastAsia="Times New Roman" w:hAnsi="Times New Roman" w:cs="Times New Roman"/>
                <w:noProof/>
                <w:sz w:val="21"/>
                <w:szCs w:val="21"/>
                <w:lang w:eastAsia="ru-RU"/>
              </w:rPr>
              <w:t>7.12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45329E19" w14:textId="6180325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5" w:history="1">
            <w:r w:rsidR="009B6B86" w:rsidRPr="008816B4">
              <w:rPr>
                <w:rStyle w:val="af"/>
                <w:rFonts w:ascii="Times New Roman" w:eastAsia="Times New Roman" w:hAnsi="Times New Roman" w:cs="Times New Roman"/>
                <w:noProof/>
                <w:sz w:val="21"/>
                <w:szCs w:val="21"/>
                <w:lang w:eastAsia="ru-RU"/>
              </w:rPr>
              <w:t>7.13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41E7FA0D" w14:textId="30A7D88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6" w:history="1">
            <w:r w:rsidR="009B6B86" w:rsidRPr="008816B4">
              <w:rPr>
                <w:rStyle w:val="af"/>
                <w:rFonts w:ascii="Times New Roman" w:eastAsia="Times New Roman" w:hAnsi="Times New Roman" w:cs="Times New Roman"/>
                <w:noProof/>
                <w:sz w:val="21"/>
                <w:szCs w:val="21"/>
                <w:lang w:eastAsia="ru-RU"/>
              </w:rPr>
              <w:t>7.14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теплоснабжения в производственных зонах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7B709DCF" w14:textId="33E7A4F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7" w:history="1">
            <w:r w:rsidR="009B6B86" w:rsidRPr="008816B4">
              <w:rPr>
                <w:rStyle w:val="af"/>
                <w:rFonts w:ascii="Times New Roman" w:eastAsia="Times New Roman" w:hAnsi="Times New Roman" w:cs="Times New Roman"/>
                <w:noProof/>
                <w:sz w:val="21"/>
                <w:szCs w:val="21"/>
                <w:lang w:eastAsia="ru-RU"/>
              </w:rPr>
              <w:t>7.15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радиуса эффективного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134</w:t>
            </w:r>
            <w:r w:rsidR="009B6B86" w:rsidRPr="008816B4">
              <w:rPr>
                <w:rFonts w:ascii="Times New Roman" w:hAnsi="Times New Roman" w:cs="Times New Roman"/>
                <w:noProof/>
                <w:webHidden/>
                <w:sz w:val="21"/>
                <w:szCs w:val="21"/>
              </w:rPr>
              <w:fldChar w:fldCharType="end"/>
            </w:r>
          </w:hyperlink>
        </w:p>
        <w:p w14:paraId="2A630D47" w14:textId="63E4B19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8" w:history="1">
            <w:r w:rsidR="009B6B86" w:rsidRPr="008816B4">
              <w:rPr>
                <w:rStyle w:val="af"/>
                <w:rFonts w:ascii="Times New Roman" w:eastAsia="Times New Roman" w:hAnsi="Times New Roman" w:cs="Times New Roman"/>
                <w:noProof/>
                <w:sz w:val="21"/>
                <w:szCs w:val="21"/>
                <w:lang w:eastAsia="ru-RU"/>
              </w:rPr>
              <w:t>7.16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35013908" w14:textId="051F7F8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9" w:history="1">
            <w:r w:rsidR="009B6B86" w:rsidRPr="008816B4">
              <w:rPr>
                <w:rStyle w:val="af"/>
                <w:rFonts w:ascii="Times New Roman" w:eastAsia="Times New Roman" w:hAnsi="Times New Roman" w:cs="Times New Roman"/>
                <w:noProof/>
                <w:sz w:val="21"/>
                <w:szCs w:val="21"/>
                <w:lang w:eastAsia="ru-RU"/>
              </w:rPr>
              <w:t>7.17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покрытия перспективной тепловой нагрузки, не обеспеченной тепловой мощностью</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AF5B263" w14:textId="78E4D8B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0" w:history="1">
            <w:r w:rsidR="009B6B86" w:rsidRPr="008816B4">
              <w:rPr>
                <w:rStyle w:val="af"/>
                <w:rFonts w:ascii="Times New Roman" w:eastAsia="Times New Roman" w:hAnsi="Times New Roman" w:cs="Times New Roman"/>
                <w:noProof/>
                <w:sz w:val="21"/>
                <w:szCs w:val="21"/>
                <w:lang w:eastAsia="ru-RU"/>
              </w:rPr>
              <w:t>7.18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EC94893" w14:textId="2B55AC6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1" w:history="1">
            <w:r w:rsidR="009B6B86" w:rsidRPr="008816B4">
              <w:rPr>
                <w:rStyle w:val="af"/>
                <w:rFonts w:ascii="Times New Roman" w:eastAsia="Times New Roman" w:hAnsi="Times New Roman" w:cs="Times New Roman"/>
                <w:noProof/>
                <w:sz w:val="21"/>
                <w:szCs w:val="21"/>
                <w:lang w:eastAsia="ru-RU"/>
              </w:rPr>
              <w:t>7.19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перспективных режимов загрузки источников тепловой энергии по присоединенной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5AF1E340" w14:textId="2333630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2" w:history="1">
            <w:r w:rsidR="009B6B86" w:rsidRPr="008816B4">
              <w:rPr>
                <w:rStyle w:val="af"/>
                <w:rFonts w:ascii="Times New Roman" w:eastAsia="Times New Roman" w:hAnsi="Times New Roman" w:cs="Times New Roman"/>
                <w:noProof/>
                <w:sz w:val="21"/>
                <w:szCs w:val="21"/>
                <w:lang w:eastAsia="ru-RU"/>
              </w:rPr>
              <w:t>7.20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потребности в топливе и рекомендации по видам используемого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0CA802C4" w14:textId="146DA3A4" w:rsidR="009B6B86" w:rsidRPr="008816B4" w:rsidRDefault="00000000" w:rsidP="00F126FA">
          <w:pPr>
            <w:pStyle w:val="19"/>
            <w:tabs>
              <w:tab w:val="left" w:pos="709"/>
            </w:tabs>
            <w:rPr>
              <w:rFonts w:eastAsiaTheme="minorEastAsia"/>
              <w:sz w:val="21"/>
              <w:szCs w:val="21"/>
            </w:rPr>
          </w:pPr>
          <w:hyperlink w:anchor="_Toc101629443" w:history="1">
            <w:r w:rsidR="009B6B86" w:rsidRPr="008816B4">
              <w:rPr>
                <w:rStyle w:val="af"/>
                <w:sz w:val="21"/>
                <w:szCs w:val="21"/>
              </w:rPr>
              <w:t>8</w:t>
            </w:r>
            <w:r w:rsidR="009B6B86" w:rsidRPr="008816B4">
              <w:rPr>
                <w:rFonts w:eastAsiaTheme="minorEastAsia"/>
                <w:sz w:val="21"/>
                <w:szCs w:val="21"/>
              </w:rPr>
              <w:tab/>
            </w:r>
            <w:r w:rsidR="009B6B86" w:rsidRPr="008816B4">
              <w:rPr>
                <w:rStyle w:val="af"/>
                <w:caps w:val="0"/>
                <w:sz w:val="21"/>
                <w:szCs w:val="21"/>
              </w:rPr>
              <w:t>Глава 8. Предложения по строительству, реконструкции и (или) модернизации тепловых сетей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_Toc101629443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139</w:t>
            </w:r>
            <w:r w:rsidR="009B6B86" w:rsidRPr="008816B4">
              <w:rPr>
                <w:webHidden/>
                <w:sz w:val="21"/>
                <w:szCs w:val="21"/>
              </w:rPr>
              <w:fldChar w:fldCharType="end"/>
            </w:r>
          </w:hyperlink>
        </w:p>
        <w:p w14:paraId="247EDDFD" w14:textId="182DF52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4" w:history="1">
            <w:r w:rsidR="009B6B86" w:rsidRPr="008816B4">
              <w:rPr>
                <w:rStyle w:val="af"/>
                <w:rFonts w:ascii="Times New Roman" w:eastAsia="Times New Roman" w:hAnsi="Times New Roman" w:cs="Times New Roman"/>
                <w:noProof/>
                <w:sz w:val="21"/>
                <w:szCs w:val="21"/>
                <w:lang w:eastAsia="ru-RU"/>
              </w:rPr>
              <w:t>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32170302" w14:textId="6FE8FAF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5" w:history="1">
            <w:r w:rsidR="009B6B86" w:rsidRPr="008816B4">
              <w:rPr>
                <w:rStyle w:val="af"/>
                <w:rFonts w:ascii="Times New Roman" w:eastAsia="Times New Roman" w:hAnsi="Times New Roman" w:cs="Times New Roman"/>
                <w:noProof/>
                <w:sz w:val="21"/>
                <w:szCs w:val="21"/>
                <w:lang w:eastAsia="ru-RU"/>
              </w:rPr>
              <w:t>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37DB443C" w14:textId="5D210D3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6" w:history="1">
            <w:r w:rsidR="009B6B86" w:rsidRPr="008816B4">
              <w:rPr>
                <w:rStyle w:val="af"/>
                <w:rFonts w:ascii="Times New Roman" w:eastAsia="Times New Roman" w:hAnsi="Times New Roman" w:cs="Times New Roman"/>
                <w:noProof/>
                <w:sz w:val="21"/>
                <w:szCs w:val="21"/>
                <w:lang w:eastAsia="ru-RU"/>
              </w:rPr>
              <w:t>8.3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71D589D6" w14:textId="5599490F"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7" w:history="1">
            <w:r w:rsidR="009B6B86" w:rsidRPr="008816B4">
              <w:rPr>
                <w:rStyle w:val="af"/>
                <w:rFonts w:ascii="Times New Roman" w:eastAsia="Times New Roman" w:hAnsi="Times New Roman" w:cs="Times New Roman"/>
                <w:noProof/>
                <w:sz w:val="21"/>
                <w:szCs w:val="21"/>
                <w:lang w:eastAsia="ru-RU"/>
              </w:rPr>
              <w:t>8.4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2815C0FE" w14:textId="05BCE0B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8" w:history="1">
            <w:r w:rsidR="009B6B86" w:rsidRPr="008816B4">
              <w:rPr>
                <w:rStyle w:val="af"/>
                <w:rFonts w:ascii="Times New Roman" w:eastAsia="Times New Roman" w:hAnsi="Times New Roman" w:cs="Times New Roman"/>
                <w:noProof/>
                <w:sz w:val="21"/>
                <w:szCs w:val="21"/>
                <w:lang w:eastAsia="ru-RU"/>
              </w:rPr>
              <w:t>8.5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нормативной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659999A0" w14:textId="08A4889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9" w:history="1">
            <w:r w:rsidR="009B6B86" w:rsidRPr="008816B4">
              <w:rPr>
                <w:rStyle w:val="af"/>
                <w:rFonts w:ascii="Times New Roman" w:eastAsia="Times New Roman" w:hAnsi="Times New Roman" w:cs="Times New Roman"/>
                <w:noProof/>
                <w:sz w:val="21"/>
                <w:szCs w:val="21"/>
                <w:lang w:eastAsia="ru-RU"/>
              </w:rPr>
              <w:t>8.6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50A788A8" w14:textId="15871EB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0" w:history="1">
            <w:r w:rsidR="009B6B86" w:rsidRPr="008816B4">
              <w:rPr>
                <w:rStyle w:val="af"/>
                <w:rFonts w:ascii="Times New Roman" w:eastAsia="Times New Roman" w:hAnsi="Times New Roman" w:cs="Times New Roman"/>
                <w:noProof/>
                <w:sz w:val="21"/>
                <w:szCs w:val="21"/>
                <w:lang w:eastAsia="ru-RU"/>
              </w:rPr>
              <w:t>8.7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463286B3" w14:textId="6DED892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1" w:history="1">
            <w:r w:rsidR="009B6B86" w:rsidRPr="008816B4">
              <w:rPr>
                <w:rStyle w:val="af"/>
                <w:rFonts w:ascii="Times New Roman" w:eastAsia="Times New Roman" w:hAnsi="Times New Roman" w:cs="Times New Roman"/>
                <w:noProof/>
                <w:sz w:val="21"/>
                <w:szCs w:val="21"/>
                <w:lang w:eastAsia="ru-RU"/>
              </w:rPr>
              <w:t>8.8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реконструкции и (или) модернизации насосных станций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1B66498F" w14:textId="1F47B2A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2" w:history="1">
            <w:r w:rsidR="009B6B86" w:rsidRPr="008816B4">
              <w:rPr>
                <w:rStyle w:val="af"/>
                <w:rFonts w:ascii="Times New Roman" w:eastAsia="Times New Roman" w:hAnsi="Times New Roman" w:cs="Times New Roman"/>
                <w:noProof/>
                <w:sz w:val="21"/>
                <w:szCs w:val="21"/>
                <w:lang w:eastAsia="ru-RU"/>
              </w:rPr>
              <w:t>8.9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3E20C632" w14:textId="0502855D" w:rsidR="009B6B86" w:rsidRPr="008816B4" w:rsidRDefault="00000000" w:rsidP="00F126FA">
          <w:pPr>
            <w:pStyle w:val="19"/>
            <w:tabs>
              <w:tab w:val="left" w:pos="709"/>
            </w:tabs>
            <w:rPr>
              <w:rFonts w:eastAsiaTheme="minorEastAsia"/>
              <w:sz w:val="21"/>
              <w:szCs w:val="21"/>
            </w:rPr>
          </w:pPr>
          <w:hyperlink w:anchor="_Toc101629453" w:history="1">
            <w:r w:rsidR="009B6B86" w:rsidRPr="008816B4">
              <w:rPr>
                <w:rStyle w:val="af"/>
                <w:sz w:val="21"/>
                <w:szCs w:val="21"/>
              </w:rPr>
              <w:t>9</w:t>
            </w:r>
            <w:r w:rsidR="009B6B86" w:rsidRPr="008816B4">
              <w:rPr>
                <w:rFonts w:eastAsiaTheme="minorEastAsia"/>
                <w:sz w:val="21"/>
                <w:szCs w:val="21"/>
              </w:rPr>
              <w:tab/>
            </w:r>
            <w:r w:rsidR="009B6B86" w:rsidRPr="008816B4">
              <w:rPr>
                <w:rStyle w:val="af"/>
                <w:caps w:val="0"/>
                <w:sz w:val="21"/>
                <w:szCs w:val="21"/>
              </w:rPr>
              <w:t>Глава 9. Предложения по переводу открытых систем теплоснабжения (горячего водоснабжения) в закрытые системы горячего водоснабжения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_Toc101629453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140</w:t>
            </w:r>
            <w:r w:rsidR="009B6B86" w:rsidRPr="008816B4">
              <w:rPr>
                <w:webHidden/>
                <w:sz w:val="21"/>
                <w:szCs w:val="21"/>
              </w:rPr>
              <w:fldChar w:fldCharType="end"/>
            </w:r>
          </w:hyperlink>
        </w:p>
        <w:p w14:paraId="0A603E70" w14:textId="6EB9D92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4" w:history="1">
            <w:r w:rsidR="009B6B86" w:rsidRPr="008816B4">
              <w:rPr>
                <w:rStyle w:val="af"/>
                <w:rFonts w:ascii="Times New Roman" w:eastAsia="Times New Roman" w:hAnsi="Times New Roman" w:cs="Times New Roman"/>
                <w:noProof/>
                <w:sz w:val="21"/>
                <w:szCs w:val="21"/>
                <w:lang w:eastAsia="ru-RU"/>
              </w:rPr>
              <w:t>9.1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29481319" w14:textId="4AD5F3C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5" w:history="1">
            <w:r w:rsidR="009B6B86" w:rsidRPr="008816B4">
              <w:rPr>
                <w:rStyle w:val="af"/>
                <w:rFonts w:ascii="Times New Roman" w:eastAsia="Times New Roman" w:hAnsi="Times New Roman" w:cs="Times New Roman"/>
                <w:noProof/>
                <w:sz w:val="21"/>
                <w:szCs w:val="21"/>
                <w:lang w:eastAsia="ru-RU"/>
              </w:rPr>
              <w:t>9.2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Выбор и обоснование метода регулирования отпуска тепловой энергии от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4D1179B4" w14:textId="7B7ED8B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6" w:history="1">
            <w:r w:rsidR="009B6B86" w:rsidRPr="008816B4">
              <w:rPr>
                <w:rStyle w:val="af"/>
                <w:rFonts w:ascii="Times New Roman" w:eastAsia="Times New Roman" w:hAnsi="Times New Roman" w:cs="Times New Roman"/>
                <w:noProof/>
                <w:sz w:val="21"/>
                <w:szCs w:val="21"/>
                <w:lang w:eastAsia="ru-RU"/>
              </w:rPr>
              <w:t>9.3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3276BD24" w14:textId="469BAFD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7" w:history="1">
            <w:r w:rsidR="009B6B86" w:rsidRPr="008816B4">
              <w:rPr>
                <w:rStyle w:val="af"/>
                <w:rFonts w:ascii="Times New Roman" w:eastAsia="Times New Roman" w:hAnsi="Times New Roman" w:cs="Times New Roman"/>
                <w:noProof/>
                <w:sz w:val="21"/>
                <w:szCs w:val="21"/>
                <w:lang w:eastAsia="ru-RU"/>
              </w:rPr>
              <w:t>9.4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1042E440" w14:textId="1FCFE3B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8" w:history="1">
            <w:r w:rsidR="009B6B86" w:rsidRPr="008816B4">
              <w:rPr>
                <w:rStyle w:val="af"/>
                <w:rFonts w:ascii="Times New Roman" w:eastAsia="Times New Roman" w:hAnsi="Times New Roman" w:cs="Times New Roman"/>
                <w:noProof/>
                <w:sz w:val="21"/>
                <w:szCs w:val="21"/>
                <w:lang w:eastAsia="ru-RU"/>
              </w:rPr>
              <w:t>9.5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713B1A61" w14:textId="25644FB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9" w:history="1">
            <w:r w:rsidR="009B6B86" w:rsidRPr="008816B4">
              <w:rPr>
                <w:rStyle w:val="af"/>
                <w:rFonts w:ascii="Times New Roman" w:eastAsia="Times New Roman" w:hAnsi="Times New Roman" w:cs="Times New Roman"/>
                <w:noProof/>
                <w:sz w:val="21"/>
                <w:szCs w:val="21"/>
                <w:lang w:eastAsia="ru-RU"/>
              </w:rPr>
              <w:t>9.6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источникам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036FDEBF" w14:textId="6F2DF4A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0" w:history="1">
            <w:r w:rsidR="009B6B86" w:rsidRPr="008816B4">
              <w:rPr>
                <w:rStyle w:val="af"/>
                <w:rFonts w:ascii="Times New Roman" w:eastAsia="Times New Roman" w:hAnsi="Times New Roman" w:cs="Times New Roman"/>
                <w:noProof/>
                <w:sz w:val="21"/>
                <w:szCs w:val="21"/>
                <w:lang w:eastAsia="ru-RU"/>
              </w:rPr>
              <w:t>9.7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75C10140" w14:textId="3BAE4DE1" w:rsidR="009B6B86" w:rsidRPr="008816B4" w:rsidRDefault="00000000" w:rsidP="00F126FA">
          <w:pPr>
            <w:pStyle w:val="19"/>
            <w:tabs>
              <w:tab w:val="left" w:pos="709"/>
            </w:tabs>
            <w:rPr>
              <w:rFonts w:eastAsiaTheme="minorEastAsia"/>
              <w:sz w:val="21"/>
              <w:szCs w:val="21"/>
            </w:rPr>
          </w:pPr>
          <w:hyperlink w:anchor="_Toc101629461" w:history="1">
            <w:r w:rsidR="009B6B86" w:rsidRPr="008816B4">
              <w:rPr>
                <w:rStyle w:val="af"/>
                <w:sz w:val="21"/>
                <w:szCs w:val="21"/>
              </w:rPr>
              <w:t>10</w:t>
            </w:r>
            <w:r w:rsidR="009B6B86" w:rsidRPr="008816B4">
              <w:rPr>
                <w:rFonts w:eastAsiaTheme="minorEastAsia"/>
                <w:sz w:val="21"/>
                <w:szCs w:val="21"/>
              </w:rPr>
              <w:tab/>
            </w:r>
            <w:r w:rsidR="009B6B86" w:rsidRPr="008816B4">
              <w:rPr>
                <w:rStyle w:val="af"/>
                <w:caps w:val="0"/>
                <w:sz w:val="21"/>
                <w:szCs w:val="21"/>
              </w:rPr>
              <w:t>Глава 10. Перспективные топливные балансы</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_Toc101629461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142</w:t>
            </w:r>
            <w:r w:rsidR="009B6B86" w:rsidRPr="008816B4">
              <w:rPr>
                <w:webHidden/>
                <w:sz w:val="21"/>
                <w:szCs w:val="21"/>
              </w:rPr>
              <w:fldChar w:fldCharType="end"/>
            </w:r>
          </w:hyperlink>
        </w:p>
        <w:p w14:paraId="0859F97A" w14:textId="5EC369E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2" w:history="1">
            <w:r w:rsidR="009B6B86" w:rsidRPr="008816B4">
              <w:rPr>
                <w:rStyle w:val="af"/>
                <w:rFonts w:ascii="Times New Roman" w:eastAsia="Times New Roman" w:hAnsi="Times New Roman" w:cs="Times New Roman"/>
                <w:noProof/>
                <w:sz w:val="21"/>
                <w:szCs w:val="21"/>
                <w:lang w:eastAsia="ru-RU"/>
              </w:rPr>
              <w:t>10.1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7EC46F4B" w14:textId="1EC7810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3" w:history="1">
            <w:r w:rsidR="009B6B86" w:rsidRPr="008816B4">
              <w:rPr>
                <w:rStyle w:val="af"/>
                <w:rFonts w:ascii="Times New Roman" w:eastAsia="Times New Roman" w:hAnsi="Times New Roman" w:cs="Times New Roman"/>
                <w:noProof/>
                <w:sz w:val="21"/>
                <w:szCs w:val="21"/>
                <w:lang w:eastAsia="ru-RU"/>
              </w:rPr>
              <w:t>10.2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по каждому источнику тепловой энергии нормативных запасов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50EE965E" w14:textId="2F87224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4" w:history="1">
            <w:r w:rsidR="009B6B86" w:rsidRPr="008816B4">
              <w:rPr>
                <w:rStyle w:val="af"/>
                <w:rFonts w:ascii="Times New Roman" w:eastAsia="Times New Roman" w:hAnsi="Times New Roman" w:cs="Times New Roman"/>
                <w:noProof/>
                <w:sz w:val="21"/>
                <w:szCs w:val="21"/>
                <w:lang w:eastAsia="ru-RU"/>
              </w:rPr>
              <w:t>10.3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6C0B7361" w14:textId="0A1ACA9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5" w:history="1">
            <w:r w:rsidR="009B6B86" w:rsidRPr="008816B4">
              <w:rPr>
                <w:rStyle w:val="af"/>
                <w:rFonts w:ascii="Times New Roman" w:eastAsia="Times New Roman" w:hAnsi="Times New Roman" w:cs="Times New Roman"/>
                <w:noProof/>
                <w:sz w:val="21"/>
                <w:szCs w:val="21"/>
                <w:lang w:eastAsia="ru-RU"/>
              </w:rPr>
              <w:t>10.4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0E564B46" w14:textId="4C81BE0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6" w:history="1">
            <w:r w:rsidR="009B6B86" w:rsidRPr="008816B4">
              <w:rPr>
                <w:rStyle w:val="af"/>
                <w:rFonts w:ascii="Times New Roman" w:eastAsia="Times New Roman" w:hAnsi="Times New Roman" w:cs="Times New Roman"/>
                <w:noProof/>
                <w:sz w:val="21"/>
                <w:szCs w:val="21"/>
                <w:lang w:eastAsia="ru-RU"/>
              </w:rPr>
              <w:t>10.5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1F9279CC" w14:textId="00E23AA5"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7" w:history="1">
            <w:r w:rsidR="009B6B86" w:rsidRPr="008816B4">
              <w:rPr>
                <w:rStyle w:val="af"/>
                <w:rFonts w:ascii="Times New Roman" w:eastAsia="Times New Roman" w:hAnsi="Times New Roman" w:cs="Times New Roman"/>
                <w:noProof/>
                <w:sz w:val="21"/>
                <w:szCs w:val="21"/>
                <w:lang w:eastAsia="ru-RU"/>
              </w:rPr>
              <w:t>10.6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Приоритетное направление развития топливного баланса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515757E2" w14:textId="000A97E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8" w:history="1">
            <w:r w:rsidR="009B6B86" w:rsidRPr="008816B4">
              <w:rPr>
                <w:rStyle w:val="af"/>
                <w:rFonts w:ascii="Times New Roman" w:eastAsia="Times New Roman" w:hAnsi="Times New Roman" w:cs="Times New Roman"/>
                <w:noProof/>
                <w:sz w:val="21"/>
                <w:szCs w:val="21"/>
                <w:lang w:eastAsia="ru-RU"/>
              </w:rPr>
              <w:t>10.7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1ED34B9A" w14:textId="2D858C7B" w:rsidR="009B6B86" w:rsidRPr="008816B4" w:rsidRDefault="00000000" w:rsidP="00F126FA">
          <w:pPr>
            <w:pStyle w:val="19"/>
            <w:tabs>
              <w:tab w:val="left" w:pos="709"/>
            </w:tabs>
            <w:rPr>
              <w:rFonts w:eastAsiaTheme="minorEastAsia"/>
              <w:sz w:val="21"/>
              <w:szCs w:val="21"/>
            </w:rPr>
          </w:pPr>
          <w:hyperlink w:anchor="_Toc101629469" w:history="1">
            <w:r w:rsidR="009B6B86" w:rsidRPr="008816B4">
              <w:rPr>
                <w:rStyle w:val="af"/>
                <w:sz w:val="21"/>
                <w:szCs w:val="21"/>
              </w:rPr>
              <w:t>11</w:t>
            </w:r>
            <w:r w:rsidR="009B6B86" w:rsidRPr="008816B4">
              <w:rPr>
                <w:rFonts w:eastAsiaTheme="minorEastAsia"/>
                <w:sz w:val="21"/>
                <w:szCs w:val="21"/>
              </w:rPr>
              <w:tab/>
            </w:r>
            <w:r w:rsidR="009B6B86" w:rsidRPr="008816B4">
              <w:rPr>
                <w:rStyle w:val="af"/>
                <w:caps w:val="0"/>
                <w:sz w:val="21"/>
                <w:szCs w:val="21"/>
              </w:rPr>
              <w:t>Глава 11. Оценка надежности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149</w:t>
            </w:r>
            <w:r w:rsidR="009B6B86" w:rsidRPr="008816B4">
              <w:rPr>
                <w:webHidden/>
                <w:sz w:val="21"/>
                <w:szCs w:val="21"/>
              </w:rPr>
              <w:fldChar w:fldCharType="end"/>
            </w:r>
          </w:hyperlink>
        </w:p>
        <w:p w14:paraId="2B0805E6" w14:textId="6304DA3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0"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6DD70FCF" w14:textId="6E3CB15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1"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6E866E6F" w14:textId="102A513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2" w:history="1">
            <w:r w:rsidR="009B6B86" w:rsidRPr="008816B4">
              <w:rPr>
                <w:rStyle w:val="af"/>
                <w:rFonts w:ascii="Times New Roman" w:eastAsia="Times New Roman" w:hAnsi="Times New Roman" w:cs="Times New Roman"/>
                <w:noProof/>
                <w:sz w:val="21"/>
                <w:szCs w:val="21"/>
                <w:lang w:eastAsia="ru-RU"/>
              </w:rPr>
              <w:t>11.3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36478A71" w14:textId="5678D2A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3" w:history="1">
            <w:r w:rsidR="009B6B86" w:rsidRPr="008816B4">
              <w:rPr>
                <w:rStyle w:val="af"/>
                <w:rFonts w:ascii="Times New Roman" w:eastAsia="Times New Roman" w:hAnsi="Times New Roman" w:cs="Times New Roman"/>
                <w:noProof/>
                <w:sz w:val="21"/>
                <w:szCs w:val="21"/>
                <w:lang w:eastAsia="ru-RU"/>
              </w:rPr>
              <w:t>11.4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коэффициентов готовности теплопроводов к несению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7196DD1A" w14:textId="6ADC0FB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4" w:history="1">
            <w:r w:rsidR="009B6B86" w:rsidRPr="008816B4">
              <w:rPr>
                <w:rStyle w:val="af"/>
                <w:rFonts w:ascii="Times New Roman" w:eastAsia="Times New Roman" w:hAnsi="Times New Roman" w:cs="Times New Roman"/>
                <w:noProof/>
                <w:sz w:val="21"/>
                <w:szCs w:val="21"/>
                <w:lang w:eastAsia="ru-RU"/>
              </w:rPr>
              <w:t>11.5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43AD164C" w14:textId="699029B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5" w:history="1">
            <w:r w:rsidR="009B6B86" w:rsidRPr="008816B4">
              <w:rPr>
                <w:rStyle w:val="af"/>
                <w:rFonts w:ascii="Times New Roman" w:eastAsia="Times New Roman" w:hAnsi="Times New Roman" w:cs="Times New Roman"/>
                <w:noProof/>
                <w:sz w:val="21"/>
                <w:szCs w:val="21"/>
                <w:lang w:eastAsia="ru-RU"/>
              </w:rPr>
              <w:t>11.6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обеспечивающие надёжность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623D3228" w14:textId="36633B47"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6" w:history="1">
            <w:r w:rsidR="009B6B86" w:rsidRPr="008816B4">
              <w:rPr>
                <w:rStyle w:val="af"/>
                <w:rFonts w:cs="Times New Roman"/>
                <w:noProof/>
                <w:sz w:val="21"/>
                <w:szCs w:val="21"/>
              </w:rPr>
              <w:t>11.6.1</w:t>
            </w:r>
            <w:r w:rsidR="009B6B86" w:rsidRPr="008816B4">
              <w:rPr>
                <w:rFonts w:eastAsiaTheme="minorEastAsia" w:cs="Times New Roman"/>
                <w:noProof/>
                <w:sz w:val="21"/>
                <w:szCs w:val="21"/>
              </w:rPr>
              <w:tab/>
            </w:r>
            <w:r w:rsidR="009B6B86" w:rsidRPr="008816B4">
              <w:rPr>
                <w:rStyle w:val="af"/>
                <w:rFonts w:cs="Times New Roman"/>
                <w:noProof/>
                <w:sz w:val="21"/>
                <w:szCs w:val="21"/>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0BA0C7C" w14:textId="6BE766AF"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7" w:history="1">
            <w:r w:rsidR="009B6B86" w:rsidRPr="008816B4">
              <w:rPr>
                <w:rStyle w:val="af"/>
                <w:rFonts w:cs="Times New Roman"/>
                <w:noProof/>
                <w:sz w:val="21"/>
                <w:szCs w:val="21"/>
              </w:rPr>
              <w:t>11.6.2</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Установка резервного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5C7DD6B9" w14:textId="70F4F075"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8" w:history="1">
            <w:r w:rsidR="009B6B86" w:rsidRPr="008816B4">
              <w:rPr>
                <w:rStyle w:val="af"/>
                <w:rFonts w:cs="Times New Roman"/>
                <w:noProof/>
                <w:sz w:val="21"/>
                <w:szCs w:val="21"/>
              </w:rPr>
              <w:t>11.6.3</w:t>
            </w:r>
            <w:r w:rsidR="009B6B86" w:rsidRPr="008816B4">
              <w:rPr>
                <w:rFonts w:eastAsiaTheme="minorEastAsia" w:cs="Times New Roman"/>
                <w:noProof/>
                <w:sz w:val="21"/>
                <w:szCs w:val="21"/>
              </w:rPr>
              <w:tab/>
            </w:r>
            <w:r w:rsidR="009B6B86" w:rsidRPr="008816B4">
              <w:rPr>
                <w:rStyle w:val="af"/>
                <w:rFonts w:cs="Times New Roman"/>
                <w:noProof/>
                <w:sz w:val="21"/>
                <w:szCs w:val="21"/>
              </w:rPr>
              <w:t>Организация совместной работы нескольких источников тепловой энергии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2A363B4" w14:textId="11D8F620"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9" w:history="1">
            <w:r w:rsidR="009B6B86" w:rsidRPr="008816B4">
              <w:rPr>
                <w:rStyle w:val="af"/>
                <w:rFonts w:cs="Times New Roman"/>
                <w:noProof/>
                <w:sz w:val="21"/>
                <w:szCs w:val="21"/>
              </w:rPr>
              <w:t>11.6.4</w:t>
            </w:r>
            <w:r w:rsidR="009B6B86" w:rsidRPr="008816B4">
              <w:rPr>
                <w:rFonts w:eastAsiaTheme="minorEastAsia" w:cs="Times New Roman"/>
                <w:noProof/>
                <w:sz w:val="21"/>
                <w:szCs w:val="21"/>
              </w:rPr>
              <w:tab/>
            </w:r>
            <w:r w:rsidR="009B6B86" w:rsidRPr="008816B4">
              <w:rPr>
                <w:rStyle w:val="af"/>
                <w:rFonts w:cs="Times New Roman"/>
                <w:noProof/>
                <w:sz w:val="21"/>
                <w:szCs w:val="21"/>
              </w:rPr>
              <w:t>Резервирование тепловых сетей смежных районов муниципального образования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3134CAD5" w14:textId="42EF8F1E"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0" w:history="1">
            <w:r w:rsidR="009B6B86" w:rsidRPr="008816B4">
              <w:rPr>
                <w:rStyle w:val="af"/>
                <w:rFonts w:cs="Times New Roman"/>
                <w:noProof/>
                <w:sz w:val="21"/>
                <w:szCs w:val="21"/>
              </w:rPr>
              <w:t>11.6.5</w:t>
            </w:r>
            <w:r w:rsidR="009B6B86" w:rsidRPr="008816B4">
              <w:rPr>
                <w:rFonts w:eastAsiaTheme="minorEastAsia" w:cs="Times New Roman"/>
                <w:noProof/>
                <w:sz w:val="21"/>
                <w:szCs w:val="21"/>
              </w:rPr>
              <w:tab/>
            </w:r>
            <w:r w:rsidR="009B6B86" w:rsidRPr="008816B4">
              <w:rPr>
                <w:rStyle w:val="af"/>
                <w:rFonts w:cs="Times New Roman"/>
                <w:noProof/>
                <w:sz w:val="21"/>
                <w:szCs w:val="21"/>
              </w:rPr>
              <w:t>Устройство резервных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51560A12" w14:textId="21C58597" w:rsidR="009B6B86" w:rsidRPr="008816B4" w:rsidRDefault="00000000"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1" w:history="1">
            <w:r w:rsidR="009B6B86" w:rsidRPr="008816B4">
              <w:rPr>
                <w:rStyle w:val="af"/>
                <w:rFonts w:cs="Times New Roman"/>
                <w:noProof/>
                <w:sz w:val="21"/>
                <w:szCs w:val="21"/>
              </w:rPr>
              <w:t>11.6.6</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Установке баков-аккумуляторов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457108">
              <w:rPr>
                <w:rFonts w:cs="Times New Roman"/>
                <w:noProof/>
                <w:webHidden/>
                <w:sz w:val="21"/>
                <w:szCs w:val="21"/>
              </w:rPr>
              <w:t>153</w:t>
            </w:r>
            <w:r w:rsidR="009B6B86" w:rsidRPr="008816B4">
              <w:rPr>
                <w:rFonts w:cs="Times New Roman"/>
                <w:noProof/>
                <w:webHidden/>
                <w:sz w:val="21"/>
                <w:szCs w:val="21"/>
              </w:rPr>
              <w:fldChar w:fldCharType="end"/>
            </w:r>
          </w:hyperlink>
        </w:p>
        <w:p w14:paraId="6CCD3352" w14:textId="494B6CE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2" w:history="1">
            <w:r w:rsidR="009B6B86" w:rsidRPr="008816B4">
              <w:rPr>
                <w:rStyle w:val="af"/>
                <w:rFonts w:ascii="Times New Roman" w:eastAsia="Times New Roman" w:hAnsi="Times New Roman" w:cs="Times New Roman"/>
                <w:noProof/>
                <w:sz w:val="21"/>
                <w:szCs w:val="21"/>
                <w:lang w:eastAsia="ru-RU"/>
              </w:rPr>
              <w:t>11.7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153</w:t>
            </w:r>
            <w:r w:rsidR="009B6B86" w:rsidRPr="008816B4">
              <w:rPr>
                <w:rFonts w:ascii="Times New Roman" w:hAnsi="Times New Roman" w:cs="Times New Roman"/>
                <w:noProof/>
                <w:webHidden/>
                <w:sz w:val="21"/>
                <w:szCs w:val="21"/>
              </w:rPr>
              <w:fldChar w:fldCharType="end"/>
            </w:r>
          </w:hyperlink>
        </w:p>
        <w:p w14:paraId="1736C861" w14:textId="7B80FB75" w:rsidR="009B6B86" w:rsidRPr="008816B4" w:rsidRDefault="00000000" w:rsidP="00F126FA">
          <w:pPr>
            <w:pStyle w:val="19"/>
            <w:tabs>
              <w:tab w:val="left" w:pos="709"/>
            </w:tabs>
            <w:rPr>
              <w:rFonts w:eastAsiaTheme="minorEastAsia"/>
              <w:sz w:val="21"/>
              <w:szCs w:val="21"/>
            </w:rPr>
          </w:pPr>
          <w:hyperlink w:anchor="_Toc101629483" w:history="1">
            <w:r w:rsidR="009B6B86" w:rsidRPr="008816B4">
              <w:rPr>
                <w:rStyle w:val="af"/>
                <w:sz w:val="21"/>
                <w:szCs w:val="21"/>
              </w:rPr>
              <w:t>12</w:t>
            </w:r>
            <w:r w:rsidR="009B6B86" w:rsidRPr="008816B4">
              <w:rPr>
                <w:rFonts w:eastAsiaTheme="minorEastAsia"/>
                <w:sz w:val="21"/>
                <w:szCs w:val="21"/>
              </w:rPr>
              <w:t>Г</w:t>
            </w:r>
            <w:r w:rsidR="009B6B86" w:rsidRPr="008816B4">
              <w:rPr>
                <w:rStyle w:val="af"/>
                <w:caps w:val="0"/>
                <w:sz w:val="21"/>
                <w:szCs w:val="21"/>
              </w:rPr>
              <w:t>лава 12. Обоснование инвестиций в строительство, реконструкцию, техническое перевооружение и (или) модернизацию</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154</w:t>
            </w:r>
            <w:r w:rsidR="009B6B86" w:rsidRPr="008816B4">
              <w:rPr>
                <w:webHidden/>
                <w:sz w:val="21"/>
                <w:szCs w:val="21"/>
              </w:rPr>
              <w:fldChar w:fldCharType="end"/>
            </w:r>
          </w:hyperlink>
        </w:p>
        <w:p w14:paraId="2BB1E0D2" w14:textId="70A5134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4" w:history="1">
            <w:r w:rsidR="009B6B86" w:rsidRPr="008816B4">
              <w:rPr>
                <w:rStyle w:val="af"/>
                <w:rFonts w:ascii="Times New Roman" w:eastAsia="Times New Roman" w:hAnsi="Times New Roman" w:cs="Times New Roman"/>
                <w:noProof/>
                <w:sz w:val="21"/>
                <w:szCs w:val="21"/>
                <w:lang w:eastAsia="ru-RU"/>
              </w:rPr>
              <w:t>12.1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154</w:t>
            </w:r>
            <w:r w:rsidR="009B6B86" w:rsidRPr="008816B4">
              <w:rPr>
                <w:rFonts w:ascii="Times New Roman" w:hAnsi="Times New Roman" w:cs="Times New Roman"/>
                <w:noProof/>
                <w:webHidden/>
                <w:sz w:val="21"/>
                <w:szCs w:val="21"/>
              </w:rPr>
              <w:fldChar w:fldCharType="end"/>
            </w:r>
          </w:hyperlink>
        </w:p>
        <w:p w14:paraId="620A98E0" w14:textId="0BE4A75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5" w:history="1">
            <w:r w:rsidR="009B6B86" w:rsidRPr="008816B4">
              <w:rPr>
                <w:rStyle w:val="af"/>
                <w:rFonts w:ascii="Times New Roman" w:eastAsia="Times New Roman" w:hAnsi="Times New Roman" w:cs="Times New Roman"/>
                <w:noProof/>
                <w:sz w:val="21"/>
                <w:szCs w:val="21"/>
                <w:lang w:eastAsia="ru-RU"/>
              </w:rPr>
              <w:t>12.2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156</w:t>
            </w:r>
            <w:r w:rsidR="009B6B86" w:rsidRPr="008816B4">
              <w:rPr>
                <w:rFonts w:ascii="Times New Roman" w:hAnsi="Times New Roman" w:cs="Times New Roman"/>
                <w:noProof/>
                <w:webHidden/>
                <w:sz w:val="21"/>
                <w:szCs w:val="21"/>
              </w:rPr>
              <w:fldChar w:fldCharType="end"/>
            </w:r>
          </w:hyperlink>
        </w:p>
        <w:p w14:paraId="4B97B93E" w14:textId="12EB36CB"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6" w:history="1">
            <w:r w:rsidR="009B6B86" w:rsidRPr="008816B4">
              <w:rPr>
                <w:rStyle w:val="af"/>
                <w:rFonts w:ascii="Times New Roman" w:eastAsia="Times New Roman" w:hAnsi="Times New Roman" w:cs="Times New Roman"/>
                <w:noProof/>
                <w:sz w:val="21"/>
                <w:szCs w:val="21"/>
                <w:lang w:eastAsia="ru-RU"/>
              </w:rPr>
              <w:t>12.3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экономической эффективности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156</w:t>
            </w:r>
            <w:r w:rsidR="009B6B86" w:rsidRPr="008816B4">
              <w:rPr>
                <w:rFonts w:ascii="Times New Roman" w:hAnsi="Times New Roman" w:cs="Times New Roman"/>
                <w:noProof/>
                <w:webHidden/>
                <w:sz w:val="21"/>
                <w:szCs w:val="21"/>
              </w:rPr>
              <w:fldChar w:fldCharType="end"/>
            </w:r>
          </w:hyperlink>
        </w:p>
        <w:p w14:paraId="16AA60A2" w14:textId="2BFEE437"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7" w:history="1">
            <w:r w:rsidR="009B6B86" w:rsidRPr="008816B4">
              <w:rPr>
                <w:rStyle w:val="af"/>
                <w:rFonts w:ascii="Times New Roman" w:eastAsia="Times New Roman" w:hAnsi="Times New Roman" w:cs="Times New Roman"/>
                <w:noProof/>
                <w:sz w:val="21"/>
                <w:szCs w:val="21"/>
                <w:lang w:eastAsia="ru-RU"/>
              </w:rPr>
              <w:t>12.4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2149E9EA" w14:textId="68D4478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8" w:history="1">
            <w:r w:rsidR="009B6B86" w:rsidRPr="008816B4">
              <w:rPr>
                <w:rStyle w:val="af"/>
                <w:rFonts w:ascii="Times New Roman" w:eastAsia="Times New Roman" w:hAnsi="Times New Roman" w:cs="Times New Roman"/>
                <w:noProof/>
                <w:sz w:val="21"/>
                <w:szCs w:val="21"/>
                <w:lang w:eastAsia="ru-RU"/>
              </w:rPr>
              <w:t>12.5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фактчески осуществленных инвестиций и показателей их фактической эффективности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157</w:t>
            </w:r>
            <w:r w:rsidR="009B6B86" w:rsidRPr="008816B4">
              <w:rPr>
                <w:rFonts w:ascii="Times New Roman" w:hAnsi="Times New Roman" w:cs="Times New Roman"/>
                <w:noProof/>
                <w:webHidden/>
                <w:sz w:val="21"/>
                <w:szCs w:val="21"/>
              </w:rPr>
              <w:fldChar w:fldCharType="end"/>
            </w:r>
          </w:hyperlink>
        </w:p>
        <w:p w14:paraId="2B9F7F4A" w14:textId="6F6738CD" w:rsidR="009B6B86" w:rsidRPr="008816B4" w:rsidRDefault="00000000" w:rsidP="00F126FA">
          <w:pPr>
            <w:pStyle w:val="19"/>
            <w:tabs>
              <w:tab w:val="left" w:pos="709"/>
            </w:tabs>
            <w:rPr>
              <w:rFonts w:eastAsiaTheme="minorEastAsia"/>
              <w:sz w:val="21"/>
              <w:szCs w:val="21"/>
            </w:rPr>
          </w:pPr>
          <w:hyperlink w:anchor="_Toc101629489" w:history="1">
            <w:r w:rsidR="009B6B86" w:rsidRPr="008816B4">
              <w:rPr>
                <w:rStyle w:val="af"/>
                <w:sz w:val="21"/>
                <w:szCs w:val="21"/>
              </w:rPr>
              <w:t>13</w:t>
            </w:r>
            <w:r w:rsidR="009B6B86" w:rsidRPr="008816B4">
              <w:rPr>
                <w:rFonts w:eastAsiaTheme="minorEastAsia"/>
                <w:sz w:val="21"/>
                <w:szCs w:val="21"/>
              </w:rPr>
              <w:tab/>
            </w:r>
            <w:r w:rsidR="009B6B86" w:rsidRPr="008816B4">
              <w:rPr>
                <w:rStyle w:val="af"/>
                <w:caps w:val="0"/>
                <w:sz w:val="21"/>
                <w:szCs w:val="21"/>
              </w:rPr>
              <w:t>Глава 13. Индикаторы развития систем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159</w:t>
            </w:r>
            <w:r w:rsidR="009B6B86" w:rsidRPr="008816B4">
              <w:rPr>
                <w:webHidden/>
                <w:sz w:val="21"/>
                <w:szCs w:val="21"/>
              </w:rPr>
              <w:fldChar w:fldCharType="end"/>
            </w:r>
          </w:hyperlink>
        </w:p>
        <w:p w14:paraId="20E30616" w14:textId="68F2AEA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0" w:history="1">
            <w:r w:rsidR="009B6B86" w:rsidRPr="008816B4">
              <w:rPr>
                <w:rStyle w:val="af"/>
                <w:rFonts w:ascii="Times New Roman" w:eastAsia="Times New Roman" w:hAnsi="Times New Roman" w:cs="Times New Roman"/>
                <w:noProof/>
                <w:sz w:val="21"/>
                <w:szCs w:val="21"/>
                <w:lang w:eastAsia="ru-RU"/>
              </w:rPr>
              <w:t>13.1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тепловых сетях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406D496B" w14:textId="100B6E9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1" w:history="1">
            <w:r w:rsidR="009B6B86" w:rsidRPr="008816B4">
              <w:rPr>
                <w:rStyle w:val="af"/>
                <w:rFonts w:ascii="Times New Roman" w:eastAsia="Times New Roman" w:hAnsi="Times New Roman" w:cs="Times New Roman"/>
                <w:noProof/>
                <w:sz w:val="21"/>
                <w:szCs w:val="21"/>
                <w:lang w:eastAsia="ru-RU"/>
              </w:rPr>
              <w:t>13.2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3BA65607" w14:textId="4D2F77B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2" w:history="1">
            <w:r w:rsidR="009B6B86" w:rsidRPr="008816B4">
              <w:rPr>
                <w:rStyle w:val="af"/>
                <w:rFonts w:ascii="Times New Roman" w:eastAsia="Times New Roman" w:hAnsi="Times New Roman" w:cs="Times New Roman"/>
                <w:noProof/>
                <w:sz w:val="21"/>
                <w:szCs w:val="21"/>
                <w:lang w:eastAsia="ru-RU"/>
              </w:rPr>
              <w:t>13.3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773F214F" w14:textId="011329D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3" w:history="1">
            <w:r w:rsidR="009B6B86" w:rsidRPr="008816B4">
              <w:rPr>
                <w:rStyle w:val="af"/>
                <w:rFonts w:ascii="Times New Roman" w:eastAsia="Times New Roman" w:hAnsi="Times New Roman" w:cs="Times New Roman"/>
                <w:noProof/>
                <w:sz w:val="21"/>
                <w:szCs w:val="21"/>
                <w:lang w:eastAsia="ru-RU"/>
              </w:rPr>
              <w:t>13.4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величины технологических потерь тепловой энергии, теплоносителя к материальной характеристике тепловой сети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4BEDBA93" w14:textId="253A010C"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4" w:history="1">
            <w:r w:rsidR="009B6B86" w:rsidRPr="008816B4">
              <w:rPr>
                <w:rStyle w:val="af"/>
                <w:rFonts w:ascii="Times New Roman" w:eastAsia="Times New Roman" w:hAnsi="Times New Roman" w:cs="Times New Roman"/>
                <w:noProof/>
                <w:sz w:val="21"/>
                <w:szCs w:val="21"/>
                <w:lang w:eastAsia="ru-RU"/>
              </w:rPr>
              <w:t>13.5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установленной тепловой мощности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7A1B8260" w14:textId="6686A1E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5" w:history="1">
            <w:r w:rsidR="009B6B86" w:rsidRPr="008816B4">
              <w:rPr>
                <w:rStyle w:val="af"/>
                <w:rFonts w:ascii="Times New Roman" w:eastAsia="Times New Roman" w:hAnsi="Times New Roman" w:cs="Times New Roman"/>
                <w:noProof/>
                <w:sz w:val="21"/>
                <w:szCs w:val="21"/>
                <w:lang w:eastAsia="ru-RU"/>
              </w:rPr>
              <w:t>13.6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Удельная материальная характеристика тепловых сетей, приведенная к расчетной тепловой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0C658913" w14:textId="7A670326"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6" w:history="1">
            <w:r w:rsidR="009B6B86" w:rsidRPr="008816B4">
              <w:rPr>
                <w:rStyle w:val="af"/>
                <w:rFonts w:ascii="Times New Roman" w:eastAsia="Times New Roman" w:hAnsi="Times New Roman" w:cs="Times New Roman"/>
                <w:noProof/>
                <w:sz w:val="21"/>
                <w:szCs w:val="21"/>
                <w:lang w:eastAsia="ru-RU"/>
              </w:rPr>
              <w:t>13.7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2E485C78" w14:textId="1E338E4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7" w:history="1">
            <w:r w:rsidR="009B6B86" w:rsidRPr="008816B4">
              <w:rPr>
                <w:rStyle w:val="af"/>
                <w:rFonts w:ascii="Times New Roman" w:eastAsia="Times New Roman" w:hAnsi="Times New Roman" w:cs="Times New Roman"/>
                <w:noProof/>
                <w:sz w:val="21"/>
                <w:szCs w:val="21"/>
                <w:lang w:eastAsia="ru-RU"/>
              </w:rPr>
              <w:t>13.8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отпуск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291034C6" w14:textId="13BA83C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8" w:history="1">
            <w:r w:rsidR="009B6B86" w:rsidRPr="008816B4">
              <w:rPr>
                <w:rStyle w:val="af"/>
                <w:rFonts w:ascii="Times New Roman" w:eastAsia="Times New Roman" w:hAnsi="Times New Roman" w:cs="Times New Roman"/>
                <w:noProof/>
                <w:sz w:val="21"/>
                <w:szCs w:val="21"/>
                <w:lang w:eastAsia="ru-RU"/>
              </w:rPr>
              <w:t>13.9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6DC546DA" w14:textId="456337E2"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9" w:history="1">
            <w:r w:rsidR="009B6B86" w:rsidRPr="008816B4">
              <w:rPr>
                <w:rStyle w:val="af"/>
                <w:rFonts w:ascii="Times New Roman" w:eastAsia="Times New Roman" w:hAnsi="Times New Roman" w:cs="Times New Roman"/>
                <w:noProof/>
                <w:sz w:val="21"/>
                <w:szCs w:val="21"/>
                <w:lang w:eastAsia="ru-RU"/>
              </w:rPr>
              <w:t>13.10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отпуска тепловой энергии, осуществляемого потребителям по приборам учета, в общем объеме отпущенной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443BF881" w14:textId="2BDAAFFC"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0" w:history="1">
            <w:r w:rsidR="009B6B86" w:rsidRPr="008816B4">
              <w:rPr>
                <w:rStyle w:val="af"/>
                <w:rFonts w:ascii="Times New Roman" w:eastAsia="Times New Roman" w:hAnsi="Times New Roman" w:cs="Times New Roman"/>
                <w:noProof/>
                <w:sz w:val="21"/>
                <w:szCs w:val="21"/>
                <w:lang w:eastAsia="ru-RU"/>
              </w:rPr>
              <w:t>13.11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Средневзвешенный (по материальной характеристике) срок эксплуатации тепловых сетей (для каждой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4BB94880" w14:textId="7217DE9E"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1" w:history="1">
            <w:r w:rsidR="009B6B86" w:rsidRPr="008816B4">
              <w:rPr>
                <w:rStyle w:val="af"/>
                <w:rFonts w:ascii="Times New Roman" w:eastAsia="Times New Roman" w:hAnsi="Times New Roman" w:cs="Times New Roman"/>
                <w:noProof/>
                <w:sz w:val="21"/>
                <w:szCs w:val="21"/>
                <w:lang w:eastAsia="ru-RU"/>
              </w:rPr>
              <w:t>13.12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1E1F35F6" w14:textId="3D919AA9"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2" w:history="1">
            <w:r w:rsidR="009B6B86" w:rsidRPr="008816B4">
              <w:rPr>
                <w:rStyle w:val="af"/>
                <w:rFonts w:ascii="Times New Roman" w:eastAsia="Times New Roman" w:hAnsi="Times New Roman" w:cs="Times New Roman"/>
                <w:noProof/>
                <w:sz w:val="21"/>
                <w:szCs w:val="21"/>
                <w:lang w:eastAsia="ru-RU"/>
              </w:rPr>
              <w:t>13.13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2E65E194" w14:textId="5D55C199"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3" w:history="1">
            <w:r w:rsidR="009B6B86" w:rsidRPr="008816B4">
              <w:rPr>
                <w:rStyle w:val="af"/>
                <w:rFonts w:ascii="Times New Roman" w:eastAsia="Times New Roman" w:hAnsi="Times New Roman" w:cs="Times New Roman"/>
                <w:noProof/>
                <w:sz w:val="21"/>
                <w:szCs w:val="21"/>
                <w:lang w:eastAsia="ru-RU"/>
              </w:rPr>
              <w:t>13.14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158BC1FC" w14:textId="60AB100C"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4" w:history="1">
            <w:r w:rsidR="009B6B86" w:rsidRPr="008816B4">
              <w:rPr>
                <w:rStyle w:val="af"/>
                <w:rFonts w:ascii="Times New Roman" w:eastAsia="Times New Roman" w:hAnsi="Times New Roman" w:cs="Times New Roman"/>
                <w:noProof/>
                <w:sz w:val="21"/>
                <w:szCs w:val="21"/>
                <w:lang w:eastAsia="ru-RU"/>
              </w:rPr>
              <w:t>13.15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Целевые значения ключевых показателей, отражающих результаты внедрения целевой модели рынка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2D9DA482" w14:textId="3F4F5B80"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5" w:history="1">
            <w:r w:rsidR="009B6B86" w:rsidRPr="008816B4">
              <w:rPr>
                <w:rStyle w:val="af"/>
                <w:rFonts w:ascii="Times New Roman" w:eastAsia="Times New Roman" w:hAnsi="Times New Roman" w:cs="Times New Roman"/>
                <w:noProof/>
                <w:sz w:val="21"/>
                <w:szCs w:val="21"/>
                <w:lang w:eastAsia="ru-RU"/>
              </w:rPr>
              <w:t>13.16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13BCDF67" w14:textId="645F3953" w:rsidR="009B6B86" w:rsidRPr="008816B4" w:rsidRDefault="00000000"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6" w:history="1">
            <w:r w:rsidR="009B6B86" w:rsidRPr="008816B4">
              <w:rPr>
                <w:rStyle w:val="af"/>
                <w:rFonts w:ascii="Times New Roman" w:eastAsia="Times New Roman" w:hAnsi="Times New Roman" w:cs="Times New Roman"/>
                <w:noProof/>
                <w:sz w:val="21"/>
                <w:szCs w:val="21"/>
                <w:lang w:eastAsia="ru-RU"/>
              </w:rPr>
              <w:t>13.17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4FD33388" w14:textId="57A3C159" w:rsidR="009B6B86" w:rsidRPr="008816B4" w:rsidRDefault="00000000" w:rsidP="00F126FA">
          <w:pPr>
            <w:pStyle w:val="19"/>
            <w:tabs>
              <w:tab w:val="left" w:pos="709"/>
            </w:tabs>
            <w:rPr>
              <w:rFonts w:eastAsiaTheme="minorEastAsia"/>
              <w:sz w:val="21"/>
              <w:szCs w:val="21"/>
            </w:rPr>
          </w:pPr>
          <w:hyperlink w:anchor="_Toc101629507" w:history="1">
            <w:r w:rsidR="009B6B86" w:rsidRPr="008816B4">
              <w:rPr>
                <w:rStyle w:val="af"/>
                <w:sz w:val="21"/>
                <w:szCs w:val="21"/>
              </w:rPr>
              <w:t>14</w:t>
            </w:r>
            <w:r w:rsidR="009B6B86" w:rsidRPr="008816B4">
              <w:rPr>
                <w:rFonts w:eastAsiaTheme="minorEastAsia"/>
                <w:sz w:val="21"/>
                <w:szCs w:val="21"/>
              </w:rPr>
              <w:tab/>
            </w:r>
            <w:r w:rsidR="009B6B86" w:rsidRPr="008816B4">
              <w:rPr>
                <w:rStyle w:val="af"/>
                <w:caps w:val="0"/>
                <w:sz w:val="21"/>
                <w:szCs w:val="21"/>
              </w:rPr>
              <w:t>Глава 14. Ценовые (тарифные) последствия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_Toc101629507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165</w:t>
            </w:r>
            <w:r w:rsidR="009B6B86" w:rsidRPr="008816B4">
              <w:rPr>
                <w:webHidden/>
                <w:sz w:val="21"/>
                <w:szCs w:val="21"/>
              </w:rPr>
              <w:fldChar w:fldCharType="end"/>
            </w:r>
          </w:hyperlink>
        </w:p>
        <w:p w14:paraId="746CBC53" w14:textId="0DB4A0E8"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8" w:history="1">
            <w:r w:rsidR="009B6B86" w:rsidRPr="008816B4">
              <w:rPr>
                <w:rStyle w:val="af"/>
                <w:rFonts w:ascii="Times New Roman" w:eastAsia="Times New Roman" w:hAnsi="Times New Roman" w:cs="Times New Roman"/>
                <w:noProof/>
                <w:sz w:val="21"/>
                <w:szCs w:val="21"/>
                <w:lang w:eastAsia="ru-RU"/>
              </w:rPr>
              <w:t>14.1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0A81A6C7" w14:textId="03BBE263"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9" w:history="1">
            <w:r w:rsidR="009B6B86" w:rsidRPr="008816B4">
              <w:rPr>
                <w:rStyle w:val="af"/>
                <w:rFonts w:ascii="Times New Roman" w:eastAsia="Times New Roman" w:hAnsi="Times New Roman" w:cs="Times New Roman"/>
                <w:noProof/>
                <w:sz w:val="21"/>
                <w:szCs w:val="21"/>
                <w:lang w:eastAsia="ru-RU"/>
              </w:rPr>
              <w:t>14.2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169</w:t>
            </w:r>
            <w:r w:rsidR="009B6B86" w:rsidRPr="008816B4">
              <w:rPr>
                <w:rFonts w:ascii="Times New Roman" w:hAnsi="Times New Roman" w:cs="Times New Roman"/>
                <w:noProof/>
                <w:webHidden/>
                <w:sz w:val="21"/>
                <w:szCs w:val="21"/>
              </w:rPr>
              <w:fldChar w:fldCharType="end"/>
            </w:r>
          </w:hyperlink>
        </w:p>
        <w:p w14:paraId="2AE7E60E" w14:textId="4AF2ED5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0" w:history="1">
            <w:r w:rsidR="009B6B86" w:rsidRPr="008816B4">
              <w:rPr>
                <w:rStyle w:val="af"/>
                <w:rFonts w:ascii="Times New Roman" w:eastAsia="Times New Roman" w:hAnsi="Times New Roman" w:cs="Times New Roman"/>
                <w:noProof/>
                <w:sz w:val="21"/>
                <w:szCs w:val="21"/>
                <w:lang w:eastAsia="ru-RU"/>
              </w:rPr>
              <w:t>14.3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171</w:t>
            </w:r>
            <w:r w:rsidR="009B6B86" w:rsidRPr="008816B4">
              <w:rPr>
                <w:rFonts w:ascii="Times New Roman" w:hAnsi="Times New Roman" w:cs="Times New Roman"/>
                <w:noProof/>
                <w:webHidden/>
                <w:sz w:val="21"/>
                <w:szCs w:val="21"/>
              </w:rPr>
              <w:fldChar w:fldCharType="end"/>
            </w:r>
          </w:hyperlink>
        </w:p>
        <w:p w14:paraId="1D715EAF" w14:textId="32C362F2"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1" w:history="1">
            <w:r w:rsidR="009B6B86" w:rsidRPr="008816B4">
              <w:rPr>
                <w:rStyle w:val="af"/>
                <w:rFonts w:ascii="Times New Roman" w:eastAsia="Times New Roman" w:hAnsi="Times New Roman" w:cs="Times New Roman"/>
                <w:noProof/>
                <w:sz w:val="21"/>
                <w:szCs w:val="21"/>
                <w:lang w:eastAsia="ru-RU"/>
              </w:rPr>
              <w:t>14.4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214A30E0" w14:textId="7EDA9B3D" w:rsidR="009B6B86" w:rsidRPr="008816B4" w:rsidRDefault="00000000" w:rsidP="00F126FA">
          <w:pPr>
            <w:pStyle w:val="19"/>
            <w:tabs>
              <w:tab w:val="left" w:pos="709"/>
            </w:tabs>
            <w:rPr>
              <w:rFonts w:eastAsiaTheme="minorEastAsia"/>
              <w:sz w:val="21"/>
              <w:szCs w:val="21"/>
            </w:rPr>
          </w:pPr>
          <w:hyperlink w:anchor="_Toc101629512" w:history="1">
            <w:r w:rsidR="009B6B86" w:rsidRPr="008816B4">
              <w:rPr>
                <w:rStyle w:val="af"/>
                <w:sz w:val="21"/>
                <w:szCs w:val="21"/>
              </w:rPr>
              <w:t>15</w:t>
            </w:r>
            <w:r w:rsidR="009B6B86" w:rsidRPr="008816B4">
              <w:rPr>
                <w:rFonts w:eastAsiaTheme="minorEastAsia"/>
                <w:sz w:val="21"/>
                <w:szCs w:val="21"/>
              </w:rPr>
              <w:tab/>
            </w:r>
            <w:r w:rsidR="009B6B86" w:rsidRPr="008816B4">
              <w:rPr>
                <w:rStyle w:val="af"/>
                <w:caps w:val="0"/>
                <w:sz w:val="21"/>
                <w:szCs w:val="21"/>
              </w:rPr>
              <w:t>Глава 15. Реестр единых теплоснабжающих организаций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_Toc101629512 \h </w:instrText>
            </w:r>
            <w:r w:rsidR="009B6B86" w:rsidRPr="008816B4">
              <w:rPr>
                <w:webHidden/>
                <w:sz w:val="21"/>
                <w:szCs w:val="21"/>
              </w:rPr>
            </w:r>
            <w:r w:rsidR="009B6B86" w:rsidRPr="008816B4">
              <w:rPr>
                <w:webHidden/>
                <w:sz w:val="21"/>
                <w:szCs w:val="21"/>
              </w:rPr>
              <w:fldChar w:fldCharType="separate"/>
            </w:r>
            <w:r w:rsidR="00457108">
              <w:rPr>
                <w:webHidden/>
                <w:sz w:val="21"/>
                <w:szCs w:val="21"/>
              </w:rPr>
              <w:t>174</w:t>
            </w:r>
            <w:r w:rsidR="009B6B86" w:rsidRPr="008816B4">
              <w:rPr>
                <w:webHidden/>
                <w:sz w:val="21"/>
                <w:szCs w:val="21"/>
              </w:rPr>
              <w:fldChar w:fldCharType="end"/>
            </w:r>
          </w:hyperlink>
        </w:p>
        <w:p w14:paraId="3641B7EC" w14:textId="5EBBA6A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3" w:history="1">
            <w:r w:rsidR="009B6B86" w:rsidRPr="008816B4">
              <w:rPr>
                <w:rStyle w:val="af"/>
                <w:rFonts w:ascii="Times New Roman" w:eastAsia="Times New Roman" w:hAnsi="Times New Roman" w:cs="Times New Roman"/>
                <w:noProof/>
                <w:sz w:val="21"/>
                <w:szCs w:val="21"/>
                <w:lang w:eastAsia="ru-RU"/>
              </w:rPr>
              <w:t>15.1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1239BB91" w14:textId="7186AB3D"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4" w:history="1">
            <w:r w:rsidR="009B6B86" w:rsidRPr="008816B4">
              <w:rPr>
                <w:rStyle w:val="af"/>
                <w:rFonts w:ascii="Times New Roman" w:eastAsia="Times New Roman" w:hAnsi="Times New Roman" w:cs="Times New Roman"/>
                <w:noProof/>
                <w:sz w:val="21"/>
                <w:szCs w:val="21"/>
                <w:lang w:eastAsia="ru-RU"/>
              </w:rPr>
              <w:t>15.2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4BDD738E" w14:textId="5B4EA87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5" w:history="1">
            <w:r w:rsidR="009B6B86" w:rsidRPr="008816B4">
              <w:rPr>
                <w:rStyle w:val="af"/>
                <w:rFonts w:ascii="Times New Roman" w:eastAsia="Times New Roman" w:hAnsi="Times New Roman" w:cs="Times New Roman"/>
                <w:noProof/>
                <w:sz w:val="21"/>
                <w:szCs w:val="21"/>
                <w:lang w:eastAsia="ru-RU"/>
              </w:rPr>
              <w:t>15.3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09A6EC2D" w14:textId="74D1F93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6" w:history="1">
            <w:r w:rsidR="009B6B86" w:rsidRPr="008816B4">
              <w:rPr>
                <w:rStyle w:val="af"/>
                <w:rFonts w:ascii="Times New Roman" w:eastAsia="Times New Roman" w:hAnsi="Times New Roman" w:cs="Times New Roman"/>
                <w:noProof/>
                <w:sz w:val="21"/>
                <w:szCs w:val="21"/>
                <w:lang w:eastAsia="ru-RU"/>
              </w:rPr>
              <w:t>15.4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63BF28CD" w14:textId="73AC87C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7" w:history="1">
            <w:r w:rsidR="009B6B86" w:rsidRPr="008816B4">
              <w:rPr>
                <w:rStyle w:val="af"/>
                <w:rFonts w:ascii="Times New Roman" w:eastAsia="Times New Roman" w:hAnsi="Times New Roman" w:cs="Times New Roman"/>
                <w:noProof/>
                <w:sz w:val="21"/>
                <w:szCs w:val="21"/>
                <w:lang w:eastAsia="ru-RU"/>
              </w:rPr>
              <w:t>15.5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границ зон деятельности единой теплоснабжающей организации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378D31FD" w14:textId="1E4E86A9"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8" w:history="1">
            <w:r w:rsidR="009B6B86" w:rsidRPr="008816B4">
              <w:rPr>
                <w:rStyle w:val="af"/>
                <w:rFonts w:ascii="Times New Roman" w:eastAsia="Times New Roman" w:hAnsi="Times New Roman" w:cs="Times New Roman"/>
                <w:noProof/>
                <w:sz w:val="21"/>
                <w:szCs w:val="21"/>
                <w:lang w:eastAsia="ru-RU"/>
              </w:rPr>
              <w:t>15.6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175</w:t>
            </w:r>
            <w:r w:rsidR="009B6B86" w:rsidRPr="008816B4">
              <w:rPr>
                <w:rFonts w:ascii="Times New Roman" w:hAnsi="Times New Roman" w:cs="Times New Roman"/>
                <w:noProof/>
                <w:webHidden/>
                <w:sz w:val="21"/>
                <w:szCs w:val="21"/>
              </w:rPr>
              <w:fldChar w:fldCharType="end"/>
            </w:r>
          </w:hyperlink>
        </w:p>
        <w:p w14:paraId="3EC397DE" w14:textId="5C4F36FC" w:rsidR="009B6B86" w:rsidRPr="008816B4" w:rsidRDefault="00000000" w:rsidP="00F126FA">
          <w:pPr>
            <w:pStyle w:val="19"/>
            <w:tabs>
              <w:tab w:val="left" w:pos="709"/>
            </w:tabs>
            <w:rPr>
              <w:rFonts w:eastAsiaTheme="minorEastAsia"/>
              <w:sz w:val="21"/>
              <w:szCs w:val="21"/>
            </w:rPr>
          </w:pPr>
          <w:hyperlink w:anchor="_Toc101629519" w:history="1">
            <w:r w:rsidR="009B6B86" w:rsidRPr="008816B4">
              <w:rPr>
                <w:rStyle w:val="af"/>
                <w:sz w:val="21"/>
                <w:szCs w:val="21"/>
              </w:rPr>
              <w:t>16</w:t>
            </w:r>
            <w:r w:rsidR="009B6B86" w:rsidRPr="008816B4">
              <w:rPr>
                <w:rFonts w:eastAsiaTheme="minorEastAsia"/>
                <w:sz w:val="21"/>
                <w:szCs w:val="21"/>
              </w:rPr>
              <w:tab/>
            </w:r>
            <w:r w:rsidR="009B6B86" w:rsidRPr="008816B4">
              <w:rPr>
                <w:rStyle w:val="af"/>
                <w:caps w:val="0"/>
                <w:sz w:val="21"/>
                <w:szCs w:val="21"/>
              </w:rPr>
              <w:t>Глава 16. Реестр мероприятий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_Toc101629519 \h </w:instrText>
            </w:r>
            <w:r w:rsidR="009B6B86" w:rsidRPr="008816B4">
              <w:rPr>
                <w:webHidden/>
                <w:sz w:val="21"/>
                <w:szCs w:val="21"/>
              </w:rPr>
            </w:r>
            <w:r w:rsidR="009B6B86" w:rsidRPr="008816B4">
              <w:rPr>
                <w:webHidden/>
                <w:sz w:val="21"/>
                <w:szCs w:val="21"/>
              </w:rPr>
              <w:fldChar w:fldCharType="separate"/>
            </w:r>
            <w:r w:rsidR="00457108">
              <w:rPr>
                <w:webHidden/>
                <w:sz w:val="21"/>
                <w:szCs w:val="21"/>
              </w:rPr>
              <w:t>176</w:t>
            </w:r>
            <w:r w:rsidR="009B6B86" w:rsidRPr="008816B4">
              <w:rPr>
                <w:webHidden/>
                <w:sz w:val="21"/>
                <w:szCs w:val="21"/>
              </w:rPr>
              <w:fldChar w:fldCharType="end"/>
            </w:r>
          </w:hyperlink>
        </w:p>
        <w:p w14:paraId="70A5FB22" w14:textId="3E777B2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0" w:history="1">
            <w:r w:rsidR="009B6B86" w:rsidRPr="008816B4">
              <w:rPr>
                <w:rStyle w:val="af"/>
                <w:rFonts w:ascii="Times New Roman" w:eastAsia="Times New Roman" w:hAnsi="Times New Roman" w:cs="Times New Roman"/>
                <w:noProof/>
                <w:sz w:val="21"/>
                <w:szCs w:val="21"/>
                <w:lang w:eastAsia="ru-RU"/>
              </w:rPr>
              <w:t>16.1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176</w:t>
            </w:r>
            <w:r w:rsidR="009B6B86" w:rsidRPr="008816B4">
              <w:rPr>
                <w:rFonts w:ascii="Times New Roman" w:hAnsi="Times New Roman" w:cs="Times New Roman"/>
                <w:noProof/>
                <w:webHidden/>
                <w:sz w:val="21"/>
                <w:szCs w:val="21"/>
              </w:rPr>
              <w:fldChar w:fldCharType="end"/>
            </w:r>
          </w:hyperlink>
        </w:p>
        <w:p w14:paraId="2AA03F3D" w14:textId="4DAEC570"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1" w:history="1">
            <w:r w:rsidR="009B6B86" w:rsidRPr="008816B4">
              <w:rPr>
                <w:rStyle w:val="af"/>
                <w:rFonts w:ascii="Times New Roman" w:eastAsia="Times New Roman" w:hAnsi="Times New Roman" w:cs="Times New Roman"/>
                <w:noProof/>
                <w:sz w:val="21"/>
                <w:szCs w:val="21"/>
                <w:lang w:eastAsia="ru-RU"/>
              </w:rPr>
              <w:t>16.2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178</w:t>
            </w:r>
            <w:r w:rsidR="009B6B86" w:rsidRPr="008816B4">
              <w:rPr>
                <w:rFonts w:ascii="Times New Roman" w:hAnsi="Times New Roman" w:cs="Times New Roman"/>
                <w:noProof/>
                <w:webHidden/>
                <w:sz w:val="21"/>
                <w:szCs w:val="21"/>
              </w:rPr>
              <w:fldChar w:fldCharType="end"/>
            </w:r>
          </w:hyperlink>
        </w:p>
        <w:p w14:paraId="60A6D29C" w14:textId="5AB77DE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2" w:history="1">
            <w:r w:rsidR="009B6B86" w:rsidRPr="008816B4">
              <w:rPr>
                <w:rStyle w:val="af"/>
                <w:rFonts w:ascii="Times New Roman" w:eastAsia="Times New Roman" w:hAnsi="Times New Roman" w:cs="Times New Roman"/>
                <w:noProof/>
                <w:sz w:val="21"/>
                <w:szCs w:val="21"/>
                <w:lang w:eastAsia="ru-RU"/>
              </w:rPr>
              <w:t>16.3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180</w:t>
            </w:r>
            <w:r w:rsidR="009B6B86" w:rsidRPr="008816B4">
              <w:rPr>
                <w:rFonts w:ascii="Times New Roman" w:hAnsi="Times New Roman" w:cs="Times New Roman"/>
                <w:noProof/>
                <w:webHidden/>
                <w:sz w:val="21"/>
                <w:szCs w:val="21"/>
              </w:rPr>
              <w:fldChar w:fldCharType="end"/>
            </w:r>
          </w:hyperlink>
        </w:p>
        <w:p w14:paraId="7AEAA780" w14:textId="2664F538" w:rsidR="009B6B86" w:rsidRPr="008816B4" w:rsidRDefault="00000000" w:rsidP="00F126FA">
          <w:pPr>
            <w:pStyle w:val="19"/>
            <w:tabs>
              <w:tab w:val="left" w:pos="709"/>
            </w:tabs>
            <w:rPr>
              <w:rFonts w:eastAsiaTheme="minorEastAsia"/>
              <w:sz w:val="21"/>
              <w:szCs w:val="21"/>
            </w:rPr>
          </w:pPr>
          <w:hyperlink w:anchor="_Toc101629523" w:history="1">
            <w:r w:rsidR="009B6B86" w:rsidRPr="008816B4">
              <w:rPr>
                <w:rStyle w:val="af"/>
                <w:rFonts w:eastAsiaTheme="majorEastAsia"/>
                <w:sz w:val="21"/>
                <w:szCs w:val="21"/>
              </w:rPr>
              <w:t>17</w:t>
            </w:r>
            <w:r w:rsidR="009B6B86" w:rsidRPr="008816B4">
              <w:rPr>
                <w:rFonts w:eastAsiaTheme="minorEastAsia"/>
                <w:sz w:val="21"/>
                <w:szCs w:val="21"/>
              </w:rPr>
              <w:tab/>
            </w:r>
            <w:r w:rsidR="009B6B86" w:rsidRPr="008816B4">
              <w:rPr>
                <w:rStyle w:val="af"/>
                <w:caps w:val="0"/>
                <w:sz w:val="21"/>
                <w:szCs w:val="21"/>
              </w:rPr>
              <w:t>Глава 17. Замечания и предложения к проекту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_Toc101629523 \h </w:instrText>
            </w:r>
            <w:r w:rsidR="009B6B86" w:rsidRPr="008816B4">
              <w:rPr>
                <w:webHidden/>
                <w:sz w:val="21"/>
                <w:szCs w:val="21"/>
              </w:rPr>
            </w:r>
            <w:r w:rsidR="009B6B86" w:rsidRPr="008816B4">
              <w:rPr>
                <w:webHidden/>
                <w:sz w:val="21"/>
                <w:szCs w:val="21"/>
              </w:rPr>
              <w:fldChar w:fldCharType="separate"/>
            </w:r>
            <w:r w:rsidR="00457108">
              <w:rPr>
                <w:webHidden/>
                <w:sz w:val="21"/>
                <w:szCs w:val="21"/>
              </w:rPr>
              <w:t>181</w:t>
            </w:r>
            <w:r w:rsidR="009B6B86" w:rsidRPr="008816B4">
              <w:rPr>
                <w:webHidden/>
                <w:sz w:val="21"/>
                <w:szCs w:val="21"/>
              </w:rPr>
              <w:fldChar w:fldCharType="end"/>
            </w:r>
          </w:hyperlink>
        </w:p>
        <w:p w14:paraId="1728CADF" w14:textId="117B2761"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4" w:history="1">
            <w:r w:rsidR="009B6B86" w:rsidRPr="008816B4">
              <w:rPr>
                <w:rStyle w:val="af"/>
                <w:rFonts w:ascii="Times New Roman" w:eastAsia="Times New Roman" w:hAnsi="Times New Roman" w:cs="Times New Roman"/>
                <w:noProof/>
                <w:sz w:val="21"/>
                <w:szCs w:val="21"/>
                <w:lang w:eastAsia="ru-RU"/>
              </w:rPr>
              <w:t>17.1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всех замечаний и предложений, поступивших при разработке, утверждении и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12FB79BF" w14:textId="3F51B38E"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5" w:history="1">
            <w:r w:rsidR="009B6B86" w:rsidRPr="008816B4">
              <w:rPr>
                <w:rStyle w:val="af"/>
                <w:rFonts w:ascii="Times New Roman" w:eastAsia="Times New Roman" w:hAnsi="Times New Roman" w:cs="Times New Roman"/>
                <w:noProof/>
                <w:sz w:val="21"/>
                <w:szCs w:val="21"/>
                <w:lang w:eastAsia="ru-RU"/>
              </w:rPr>
              <w:t>17.2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Ответы разработчиков проекта схемы теплоснабжения на замечания и предложения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547A58B8" w14:textId="1CFD8C0A"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6" w:history="1">
            <w:r w:rsidR="009B6B86" w:rsidRPr="008816B4">
              <w:rPr>
                <w:rStyle w:val="af"/>
                <w:rFonts w:ascii="Times New Roman" w:eastAsia="Times New Roman" w:hAnsi="Times New Roman" w:cs="Times New Roman"/>
                <w:noProof/>
                <w:sz w:val="21"/>
                <w:szCs w:val="21"/>
                <w:lang w:eastAsia="ru-RU"/>
              </w:rPr>
              <w:t>17.3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181</w:t>
            </w:r>
            <w:r w:rsidR="009B6B86" w:rsidRPr="008816B4">
              <w:rPr>
                <w:rFonts w:ascii="Times New Roman" w:hAnsi="Times New Roman" w:cs="Times New Roman"/>
                <w:noProof/>
                <w:webHidden/>
                <w:sz w:val="21"/>
                <w:szCs w:val="21"/>
              </w:rPr>
              <w:fldChar w:fldCharType="end"/>
            </w:r>
          </w:hyperlink>
        </w:p>
        <w:p w14:paraId="74AA7DDB" w14:textId="73F802CC" w:rsidR="009B6B86" w:rsidRPr="008816B4" w:rsidRDefault="00000000" w:rsidP="00F126FA">
          <w:pPr>
            <w:pStyle w:val="19"/>
            <w:tabs>
              <w:tab w:val="left" w:pos="709"/>
            </w:tabs>
            <w:rPr>
              <w:rFonts w:eastAsiaTheme="minorEastAsia"/>
              <w:sz w:val="21"/>
              <w:szCs w:val="21"/>
            </w:rPr>
          </w:pPr>
          <w:hyperlink w:anchor="_Toc101629527" w:history="1">
            <w:r w:rsidR="009B6B86" w:rsidRPr="008816B4">
              <w:rPr>
                <w:rStyle w:val="af"/>
                <w:sz w:val="21"/>
                <w:szCs w:val="21"/>
              </w:rPr>
              <w:t>18</w:t>
            </w:r>
            <w:r w:rsidR="009B6B86" w:rsidRPr="008816B4">
              <w:rPr>
                <w:rStyle w:val="af"/>
                <w:caps w:val="0"/>
                <w:sz w:val="21"/>
                <w:szCs w:val="21"/>
              </w:rPr>
              <w:t>Глава 18. Сводный том изменений, выполненных в доработанной и (или) актуализированной схеме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_Toc101629527 \h </w:instrText>
            </w:r>
            <w:r w:rsidR="009B6B86" w:rsidRPr="008816B4">
              <w:rPr>
                <w:webHidden/>
                <w:sz w:val="21"/>
                <w:szCs w:val="21"/>
              </w:rPr>
            </w:r>
            <w:r w:rsidR="009B6B86" w:rsidRPr="008816B4">
              <w:rPr>
                <w:webHidden/>
                <w:sz w:val="21"/>
                <w:szCs w:val="21"/>
              </w:rPr>
              <w:fldChar w:fldCharType="separate"/>
            </w:r>
            <w:r w:rsidR="00457108">
              <w:rPr>
                <w:webHidden/>
                <w:sz w:val="21"/>
                <w:szCs w:val="21"/>
              </w:rPr>
              <w:t>182</w:t>
            </w:r>
            <w:r w:rsidR="009B6B86" w:rsidRPr="008816B4">
              <w:rPr>
                <w:webHidden/>
                <w:sz w:val="21"/>
                <w:szCs w:val="21"/>
              </w:rPr>
              <w:fldChar w:fldCharType="end"/>
            </w:r>
          </w:hyperlink>
        </w:p>
        <w:p w14:paraId="4BAB33CB" w14:textId="12FDF694" w:rsidR="009B6B86" w:rsidRPr="008816B4"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8" w:history="1">
            <w:r w:rsidR="009B6B86" w:rsidRPr="008816B4">
              <w:rPr>
                <w:rStyle w:val="af"/>
                <w:rFonts w:ascii="Times New Roman" w:eastAsia="Times New Roman" w:hAnsi="Times New Roman" w:cs="Times New Roman"/>
                <w:noProof/>
                <w:sz w:val="21"/>
                <w:szCs w:val="21"/>
                <w:lang w:eastAsia="ru-RU"/>
              </w:rPr>
              <w:t>18.1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изменений, внесенных в доработанную и (или) актуализированную схему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182</w:t>
            </w:r>
            <w:r w:rsidR="009B6B86" w:rsidRPr="008816B4">
              <w:rPr>
                <w:rFonts w:ascii="Times New Roman" w:hAnsi="Times New Roman" w:cs="Times New Roman"/>
                <w:noProof/>
                <w:webHidden/>
                <w:sz w:val="21"/>
                <w:szCs w:val="21"/>
              </w:rPr>
              <w:fldChar w:fldCharType="end"/>
            </w:r>
          </w:hyperlink>
        </w:p>
        <w:p w14:paraId="01EEC8B1" w14:textId="187F046D" w:rsidR="009B6B86" w:rsidRPr="00293F39" w:rsidRDefault="00000000"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lang w:eastAsia="ru-RU"/>
            </w:rPr>
          </w:pPr>
          <w:hyperlink w:anchor="_Toc101629529" w:history="1">
            <w:r w:rsidR="009B6B86" w:rsidRPr="008816B4">
              <w:rPr>
                <w:rStyle w:val="af"/>
                <w:rFonts w:ascii="Times New Roman" w:eastAsia="Times New Roman" w:hAnsi="Times New Roman" w:cs="Times New Roman"/>
                <w:noProof/>
                <w:sz w:val="21"/>
                <w:szCs w:val="21"/>
                <w:lang w:eastAsia="ru-RU"/>
              </w:rPr>
              <w:t>18.2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457108">
              <w:rPr>
                <w:rFonts w:ascii="Times New Roman" w:hAnsi="Times New Roman" w:cs="Times New Roman"/>
                <w:noProof/>
                <w:webHidden/>
                <w:sz w:val="21"/>
                <w:szCs w:val="21"/>
              </w:rPr>
              <w:t>183</w:t>
            </w:r>
            <w:r w:rsidR="009B6B86" w:rsidRPr="008816B4">
              <w:rPr>
                <w:rFonts w:ascii="Times New Roman" w:hAnsi="Times New Roman" w:cs="Times New Roman"/>
                <w:noProof/>
                <w:webHidden/>
                <w:sz w:val="21"/>
                <w:szCs w:val="21"/>
              </w:rPr>
              <w:fldChar w:fldCharType="end"/>
            </w:r>
          </w:hyperlink>
        </w:p>
        <w:p w14:paraId="4095EEE4" w14:textId="77777777" w:rsidR="00BB7FC1" w:rsidRPr="00293F39" w:rsidRDefault="00BB7FC1" w:rsidP="00F126FA">
          <w:pPr>
            <w:tabs>
              <w:tab w:val="left" w:pos="709"/>
            </w:tabs>
            <w:spacing w:after="0" w:line="240" w:lineRule="auto"/>
            <w:jc w:val="both"/>
            <w:rPr>
              <w:rFonts w:ascii="Times New Roman" w:eastAsia="Times New Roman" w:hAnsi="Times New Roman" w:cs="Times New Roman"/>
              <w:sz w:val="28"/>
              <w:szCs w:val="28"/>
              <w:lang w:eastAsia="ru-RU"/>
            </w:rPr>
          </w:pPr>
          <w:r w:rsidRPr="00293F39">
            <w:rPr>
              <w:rFonts w:ascii="Times New Roman" w:hAnsi="Times New Roman" w:cs="Times New Roman"/>
              <w:lang w:eastAsia="ru-RU"/>
            </w:rPr>
            <w:fldChar w:fldCharType="end"/>
          </w:r>
        </w:p>
      </w:sdtContent>
    </w:sdt>
    <w:p w14:paraId="52FA6A56" w14:textId="77777777" w:rsidR="00BB7FC1" w:rsidRPr="00293F39" w:rsidRDefault="00BB7FC1" w:rsidP="00F126FA">
      <w:pPr>
        <w:spacing w:after="0" w:line="240" w:lineRule="auto"/>
        <w:jc w:val="center"/>
        <w:rPr>
          <w:rFonts w:ascii="Times New Roman" w:hAnsi="Times New Roman" w:cs="Times New Roman"/>
          <w:sz w:val="28"/>
          <w:szCs w:val="28"/>
        </w:rPr>
        <w:sectPr w:rsidR="00BB7FC1" w:rsidRPr="00293F39" w:rsidSect="00FA248C">
          <w:headerReference w:type="first" r:id="rId12"/>
          <w:footerReference w:type="first" r:id="rId13"/>
          <w:type w:val="continuous"/>
          <w:pgSz w:w="11906" w:h="16838"/>
          <w:pgMar w:top="1077" w:right="567" w:bottom="851" w:left="1701" w:header="709" w:footer="709" w:gutter="0"/>
          <w:cols w:space="708"/>
          <w:titlePg/>
          <w:docGrid w:linePitch="360"/>
        </w:sectPr>
      </w:pPr>
    </w:p>
    <w:p w14:paraId="6BCE36FD" w14:textId="77777777" w:rsidR="007F3A52" w:rsidRPr="00293F39" w:rsidRDefault="007F3A52" w:rsidP="00F126FA">
      <w:pPr>
        <w:spacing w:after="0" w:line="240" w:lineRule="auto"/>
        <w:rPr>
          <w:rFonts w:ascii="Times New Roman" w:eastAsia="Calibri" w:hAnsi="Times New Roman" w:cs="Times New Roman"/>
          <w:iCs/>
          <w:sz w:val="26"/>
          <w:szCs w:val="26"/>
          <w:lang w:eastAsia="ru-RU"/>
        </w:rPr>
      </w:pPr>
      <w:r w:rsidRPr="00293F39">
        <w:rPr>
          <w:rFonts w:ascii="Times New Roman" w:hAnsi="Times New Roman" w:cs="Times New Roman"/>
          <w:lang w:eastAsia="ru-RU"/>
        </w:rPr>
        <w:br w:type="page"/>
      </w:r>
    </w:p>
    <w:p w14:paraId="61206844"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8"/>
          <w:szCs w:val="28"/>
          <w:lang w:eastAsia="ru-RU"/>
        </w:rPr>
        <w:sectPr w:rsidR="00F244F2" w:rsidRPr="00293F39" w:rsidSect="00DF6EAA">
          <w:type w:val="continuous"/>
          <w:pgSz w:w="11906" w:h="16838"/>
          <w:pgMar w:top="1134" w:right="567" w:bottom="1134" w:left="1418" w:header="709" w:footer="709" w:gutter="0"/>
          <w:cols w:space="708"/>
          <w:titlePg/>
          <w:docGrid w:linePitch="360"/>
        </w:sectPr>
      </w:pPr>
    </w:p>
    <w:p w14:paraId="334CE952"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2" w:name="_Toc40373903"/>
      <w:bookmarkStart w:id="3" w:name="_Toc68077531"/>
      <w:bookmarkStart w:id="4" w:name="_Toc74752647"/>
      <w:bookmarkStart w:id="5" w:name="_Toc101010251"/>
      <w:bookmarkStart w:id="6" w:name="_Toc101035911"/>
      <w:bookmarkStart w:id="7" w:name="_Toc101629276"/>
      <w:r w:rsidRPr="00293F39">
        <w:rPr>
          <w:rFonts w:ascii="Times New Roman" w:eastAsia="Times New Roman" w:hAnsi="Times New Roman" w:cs="Times New Roman"/>
          <w:sz w:val="24"/>
          <w:szCs w:val="24"/>
          <w:lang w:eastAsia="ru-RU"/>
        </w:rPr>
        <w:lastRenderedPageBreak/>
        <w:t>Список сокращений</w:t>
      </w:r>
      <w:bookmarkEnd w:id="2"/>
      <w:bookmarkEnd w:id="3"/>
      <w:bookmarkEnd w:id="4"/>
      <w:bookmarkEnd w:id="5"/>
      <w:bookmarkEnd w:id="6"/>
      <w:bookmarkEnd w:id="7"/>
    </w:p>
    <w:p w14:paraId="289FC8DB"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 – муниципальный контракт</w:t>
      </w:r>
    </w:p>
    <w:p w14:paraId="14E939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ЕТО – единая теплоснабжающая организация</w:t>
      </w:r>
    </w:p>
    <w:p w14:paraId="525A2DF5" w14:textId="77777777" w:rsidR="00E7338B" w:rsidRPr="00293F39" w:rsidRDefault="00E91635"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МО</w:t>
      </w:r>
      <w:r w:rsidR="00E7338B"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муниципальн</w:t>
      </w:r>
      <w:r w:rsidR="00BB7A83" w:rsidRPr="00293F39">
        <w:rPr>
          <w:rFonts w:ascii="Times New Roman" w:eastAsia="Times New Roman" w:hAnsi="Times New Roman" w:cs="Times New Roman"/>
          <w:sz w:val="24"/>
          <w:szCs w:val="24"/>
          <w:lang w:eastAsia="ru-RU"/>
        </w:rPr>
        <w:t>ое</w:t>
      </w:r>
      <w:r w:rsidRPr="00293F39">
        <w:rPr>
          <w:rFonts w:ascii="Times New Roman" w:eastAsia="Times New Roman" w:hAnsi="Times New Roman" w:cs="Times New Roman"/>
          <w:sz w:val="24"/>
          <w:szCs w:val="24"/>
          <w:lang w:eastAsia="ru-RU"/>
        </w:rPr>
        <w:t xml:space="preserve"> </w:t>
      </w:r>
      <w:r w:rsidR="00BB7A83" w:rsidRPr="00293F39">
        <w:rPr>
          <w:rFonts w:ascii="Times New Roman" w:eastAsia="Times New Roman" w:hAnsi="Times New Roman" w:cs="Times New Roman"/>
          <w:sz w:val="24"/>
          <w:szCs w:val="24"/>
          <w:lang w:eastAsia="ru-RU"/>
        </w:rPr>
        <w:t>образование</w:t>
      </w:r>
    </w:p>
    <w:p w14:paraId="68A1DF5A" w14:textId="77777777" w:rsidR="00F244F2" w:rsidRPr="00293F39" w:rsidRDefault="00BB7A83"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w:t>
      </w:r>
      <w:r w:rsidR="00F244F2"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город</w:t>
      </w:r>
    </w:p>
    <w:p w14:paraId="25026740"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СЦТ – система централизованного теплоснабжения</w:t>
      </w:r>
    </w:p>
    <w:p w14:paraId="683FB6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НТД – нормативно-техническая документация</w:t>
      </w:r>
    </w:p>
    <w:p w14:paraId="6F53B06E"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МКД – многоквартирные дома</w:t>
      </w:r>
    </w:p>
    <w:p w14:paraId="78A45861"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ОДПУ – общедомовые приборы учёта</w:t>
      </w:r>
    </w:p>
    <w:p w14:paraId="53DF7B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ВПУ – водоподготовительная установка</w:t>
      </w:r>
    </w:p>
    <w:p w14:paraId="3F8428A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ЗРА – запорно-распределительная арматура</w:t>
      </w:r>
    </w:p>
    <w:p w14:paraId="4C18BCA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ВБР – время безотказной работы</w:t>
      </w:r>
    </w:p>
    <w:p w14:paraId="6C0A23A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ТК – тепловая камера, тепловой колодец</w:t>
      </w:r>
    </w:p>
    <w:p w14:paraId="5C071828"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МЭР – министерство экономического развития России</w:t>
      </w:r>
    </w:p>
    <w:p w14:paraId="1736A9D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ЭОТ – экономически обоснованный тариф</w:t>
      </w:r>
    </w:p>
    <w:p w14:paraId="271EB23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ППР – планово-предупредительный ремонт</w:t>
      </w:r>
    </w:p>
    <w:p w14:paraId="5FA7AD4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ТСО – теплоснабжающая организация</w:t>
      </w:r>
    </w:p>
    <w:p w14:paraId="3EAFCA6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ИПЦ – индекс потребительских цен</w:t>
      </w:r>
    </w:p>
    <w:p w14:paraId="78F46EB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 РФ – постановление Правительства Российской Федерации</w:t>
      </w:r>
    </w:p>
    <w:p w14:paraId="54483D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БМК – блочно-модульная котельная</w:t>
      </w:r>
    </w:p>
    <w:p w14:paraId="725E862F"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p>
    <w:p w14:paraId="2F4EBFCC"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sectPr w:rsidR="00F244F2" w:rsidRPr="00293F39" w:rsidSect="00F244F2">
          <w:pgSz w:w="11906" w:h="16838"/>
          <w:pgMar w:top="1134" w:right="567" w:bottom="1134" w:left="1418" w:header="709" w:footer="709" w:gutter="0"/>
          <w:cols w:space="708"/>
          <w:titlePg/>
          <w:docGrid w:linePitch="360"/>
        </w:sectPr>
      </w:pPr>
    </w:p>
    <w:p w14:paraId="7B20BF5C"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8" w:name="_Toc40373904"/>
      <w:bookmarkStart w:id="9" w:name="_Toc68077532"/>
      <w:bookmarkStart w:id="10" w:name="_Toc74752648"/>
      <w:bookmarkStart w:id="11" w:name="_Toc101010252"/>
      <w:bookmarkStart w:id="12" w:name="_Toc101035912"/>
      <w:bookmarkStart w:id="13" w:name="_Toc101629277"/>
      <w:r w:rsidRPr="00293F39">
        <w:rPr>
          <w:rFonts w:ascii="Times New Roman" w:eastAsia="Times New Roman" w:hAnsi="Times New Roman" w:cs="Times New Roman"/>
          <w:sz w:val="24"/>
          <w:szCs w:val="24"/>
          <w:lang w:eastAsia="ru-RU"/>
        </w:rPr>
        <w:lastRenderedPageBreak/>
        <w:t>Определения</w:t>
      </w:r>
      <w:bookmarkEnd w:id="8"/>
      <w:bookmarkEnd w:id="9"/>
      <w:bookmarkEnd w:id="10"/>
      <w:bookmarkEnd w:id="11"/>
      <w:bookmarkEnd w:id="12"/>
      <w:bookmarkEnd w:id="13"/>
    </w:p>
    <w:p w14:paraId="325A2CDA" w14:textId="4EC85F7E"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Термины и их определения, применяемые в настоящей работе,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_Ref101010946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eastAsia="Times New Roman" w:hAnsi="Times New Roman" w:cs="Times New Roman"/>
          <w:vanish/>
          <w:sz w:val="24"/>
          <w:szCs w:val="24"/>
          <w:lang w:eastAsia="ru-RU"/>
        </w:rPr>
        <w:t xml:space="preserve">Таблица </w:t>
      </w:r>
      <w:r w:rsidR="00457108">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4877678F" w14:textId="078C6E4D"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bookmarkStart w:id="14" w:name="_Ref101010946"/>
      <w:bookmarkStart w:id="15" w:name="_Toc28125448"/>
      <w:bookmarkStart w:id="16" w:name="_Toc521608056"/>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457108">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bookmarkEnd w:id="14"/>
      <w:r w:rsidRPr="00293F39">
        <w:rPr>
          <w:rFonts w:ascii="Times New Roman" w:eastAsia="Times New Roman" w:hAnsi="Times New Roman" w:cs="Times New Roman"/>
          <w:sz w:val="24"/>
          <w:szCs w:val="24"/>
          <w:lang w:eastAsia="ru-RU"/>
        </w:rPr>
        <w:t xml:space="preserve"> – Термины и определения</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3"/>
        <w:gridCol w:w="7378"/>
      </w:tblGrid>
      <w:tr w:rsidR="00F244F2" w:rsidRPr="00293F39" w14:paraId="026243D7" w14:textId="77777777" w:rsidTr="00BB7A83">
        <w:trPr>
          <w:trHeight w:val="20"/>
          <w:tblHeader/>
        </w:trPr>
        <w:tc>
          <w:tcPr>
            <w:tcW w:w="1278" w:type="pct"/>
            <w:tcBorders>
              <w:top w:val="single" w:sz="4" w:space="0" w:color="auto"/>
              <w:left w:val="single" w:sz="4" w:space="0" w:color="auto"/>
              <w:bottom w:val="single" w:sz="4" w:space="0" w:color="auto"/>
              <w:right w:val="single" w:sz="4" w:space="0" w:color="auto"/>
            </w:tcBorders>
            <w:vAlign w:val="center"/>
            <w:hideMark/>
          </w:tcPr>
          <w:p w14:paraId="27CCB3EA"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Термины</w:t>
            </w:r>
          </w:p>
        </w:tc>
        <w:tc>
          <w:tcPr>
            <w:tcW w:w="3722" w:type="pct"/>
            <w:tcBorders>
              <w:top w:val="single" w:sz="4" w:space="0" w:color="auto"/>
              <w:left w:val="single" w:sz="4" w:space="0" w:color="auto"/>
              <w:bottom w:val="single" w:sz="4" w:space="0" w:color="auto"/>
              <w:right w:val="single" w:sz="4" w:space="0" w:color="auto"/>
            </w:tcBorders>
            <w:vAlign w:val="center"/>
            <w:hideMark/>
          </w:tcPr>
          <w:p w14:paraId="731EDF1D"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Определения</w:t>
            </w:r>
          </w:p>
        </w:tc>
      </w:tr>
      <w:tr w:rsidR="00F244F2" w:rsidRPr="00293F39" w14:paraId="1673D49D"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0ED13C9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системы теплоснабжения</w:t>
            </w:r>
          </w:p>
        </w:tc>
        <w:tc>
          <w:tcPr>
            <w:tcW w:w="3722" w:type="pct"/>
            <w:tcBorders>
              <w:top w:val="single" w:sz="4" w:space="0" w:color="auto"/>
              <w:left w:val="single" w:sz="4" w:space="0" w:color="auto"/>
              <w:bottom w:val="single" w:sz="4" w:space="0" w:color="auto"/>
              <w:right w:val="single" w:sz="4" w:space="0" w:color="auto"/>
            </w:tcBorders>
            <w:vAlign w:val="center"/>
          </w:tcPr>
          <w:p w14:paraId="0C0E2A27"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F244F2" w:rsidRPr="00293F39" w14:paraId="2CD14AD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B0589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2C434C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F244F2" w:rsidRPr="00293F39" w14:paraId="04139C3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30927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066FA4D8"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F244F2" w:rsidRPr="00293F39" w14:paraId="35E9CF0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F5C576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1491BC19"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244F2" w:rsidRPr="00293F39" w14:paraId="1A0F9901"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5B8A92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722" w:type="pct"/>
            <w:tcBorders>
              <w:top w:val="single" w:sz="4" w:space="0" w:color="auto"/>
              <w:left w:val="single" w:sz="4" w:space="0" w:color="auto"/>
              <w:bottom w:val="single" w:sz="4" w:space="0" w:color="auto"/>
              <w:right w:val="single" w:sz="4" w:space="0" w:color="auto"/>
            </w:tcBorders>
            <w:vAlign w:val="center"/>
          </w:tcPr>
          <w:p w14:paraId="783EBE18"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располагаемой мощностиисточника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F244F2" w:rsidRPr="00293F39" w14:paraId="149AF632"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36D7F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Теплосетевые объекты</w:t>
            </w:r>
          </w:p>
        </w:tc>
        <w:tc>
          <w:tcPr>
            <w:tcW w:w="3722" w:type="pct"/>
            <w:tcBorders>
              <w:top w:val="single" w:sz="4" w:space="0" w:color="auto"/>
              <w:left w:val="single" w:sz="4" w:space="0" w:color="auto"/>
              <w:bottom w:val="single" w:sz="4" w:space="0" w:color="auto"/>
              <w:right w:val="single" w:sz="4" w:space="0" w:color="auto"/>
            </w:tcBorders>
            <w:vAlign w:val="center"/>
          </w:tcPr>
          <w:p w14:paraId="7AC5E2C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F244F2" w:rsidRPr="00293F39" w14:paraId="7BF46AF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17E38B4C"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0F639FC1"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F244F2" w:rsidRPr="00293F39" w14:paraId="76D6F6FF"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AB8FE0A"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55F6C45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F244F2" w:rsidRPr="00293F39" w14:paraId="4996F8E6"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FCE9A1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Местные виды топлива</w:t>
            </w:r>
          </w:p>
        </w:tc>
        <w:tc>
          <w:tcPr>
            <w:tcW w:w="3722" w:type="pct"/>
            <w:tcBorders>
              <w:top w:val="single" w:sz="4" w:space="0" w:color="auto"/>
              <w:left w:val="single" w:sz="4" w:space="0" w:color="auto"/>
              <w:bottom w:val="single" w:sz="4" w:space="0" w:color="auto"/>
              <w:right w:val="single" w:sz="4" w:space="0" w:color="auto"/>
            </w:tcBorders>
            <w:vAlign w:val="center"/>
          </w:tcPr>
          <w:p w14:paraId="23FA04CD"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F244F2" w:rsidRPr="00293F39" w14:paraId="68A2C6D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FD773E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w:t>
            </w:r>
          </w:p>
        </w:tc>
        <w:tc>
          <w:tcPr>
            <w:tcW w:w="3722" w:type="pct"/>
            <w:tcBorders>
              <w:top w:val="single" w:sz="4" w:space="0" w:color="auto"/>
              <w:left w:val="single" w:sz="4" w:space="0" w:color="auto"/>
              <w:bottom w:val="single" w:sz="4" w:space="0" w:color="auto"/>
              <w:right w:val="single" w:sz="4" w:space="0" w:color="auto"/>
            </w:tcBorders>
            <w:vAlign w:val="center"/>
          </w:tcPr>
          <w:p w14:paraId="478587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F244F2" w:rsidRPr="00293F39" w14:paraId="08C14A6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7B40EF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w:t>
            </w:r>
          </w:p>
        </w:tc>
        <w:tc>
          <w:tcPr>
            <w:tcW w:w="3722" w:type="pct"/>
            <w:tcBorders>
              <w:top w:val="single" w:sz="4" w:space="0" w:color="auto"/>
              <w:left w:val="single" w:sz="4" w:space="0" w:color="auto"/>
              <w:bottom w:val="single" w:sz="4" w:space="0" w:color="auto"/>
              <w:right w:val="single" w:sz="4" w:space="0" w:color="auto"/>
            </w:tcBorders>
            <w:vAlign w:val="center"/>
          </w:tcPr>
          <w:p w14:paraId="61AEC4D0"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F244F2" w:rsidRPr="00293F39" w14:paraId="075BF0A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A5078B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 актуализации</w:t>
            </w:r>
          </w:p>
        </w:tc>
        <w:tc>
          <w:tcPr>
            <w:tcW w:w="3722" w:type="pct"/>
            <w:tcBorders>
              <w:top w:val="single" w:sz="4" w:space="0" w:color="auto"/>
              <w:left w:val="single" w:sz="4" w:space="0" w:color="auto"/>
              <w:bottom w:val="single" w:sz="4" w:space="0" w:color="auto"/>
              <w:right w:val="single" w:sz="4" w:space="0" w:color="auto"/>
            </w:tcBorders>
            <w:vAlign w:val="center"/>
          </w:tcPr>
          <w:p w14:paraId="7C348EEC"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F244F2" w:rsidRPr="00293F39" w14:paraId="7D852067"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D2B95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3C17F0F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F244F2" w:rsidRPr="00293F39" w14:paraId="3D247704"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739115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722" w:type="pct"/>
            <w:tcBorders>
              <w:top w:val="single" w:sz="4" w:space="0" w:color="auto"/>
              <w:left w:val="single" w:sz="4" w:space="0" w:color="auto"/>
              <w:bottom w:val="single" w:sz="4" w:space="0" w:color="auto"/>
              <w:right w:val="single" w:sz="4" w:space="0" w:color="auto"/>
            </w:tcBorders>
            <w:vAlign w:val="center"/>
          </w:tcPr>
          <w:p w14:paraId="635B359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F244F2" w:rsidRPr="00293F39" w14:paraId="337830F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AF6AA0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Топливный баланс</w:t>
            </w:r>
          </w:p>
        </w:tc>
        <w:tc>
          <w:tcPr>
            <w:tcW w:w="3722" w:type="pct"/>
            <w:tcBorders>
              <w:top w:val="single" w:sz="4" w:space="0" w:color="auto"/>
              <w:left w:val="single" w:sz="4" w:space="0" w:color="auto"/>
              <w:bottom w:val="single" w:sz="4" w:space="0" w:color="auto"/>
              <w:right w:val="single" w:sz="4" w:space="0" w:color="auto"/>
            </w:tcBorders>
            <w:vAlign w:val="center"/>
          </w:tcPr>
          <w:p w14:paraId="23E56C4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F244F2" w:rsidRPr="00293F39" w14:paraId="7EEF7EC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4FC5F8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Электронная модель системы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00E8D2E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F244F2" w:rsidRPr="00293F39" w14:paraId="685C2B33"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4DF34C4"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41F8297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F244F2" w:rsidRPr="00293F39" w14:paraId="4ABF18E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2F2235D"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0E43667A"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F244F2" w:rsidRPr="00293F39" w14:paraId="48EB158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02C4EA9"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плотность тепловой нагрузки</w:t>
            </w:r>
          </w:p>
        </w:tc>
        <w:tc>
          <w:tcPr>
            <w:tcW w:w="3722" w:type="pct"/>
            <w:tcBorders>
              <w:top w:val="single" w:sz="4" w:space="0" w:color="auto"/>
              <w:left w:val="single" w:sz="4" w:space="0" w:color="auto"/>
              <w:bottom w:val="single" w:sz="4" w:space="0" w:color="auto"/>
              <w:right w:val="single" w:sz="4" w:space="0" w:color="auto"/>
            </w:tcBorders>
            <w:vAlign w:val="center"/>
          </w:tcPr>
          <w:p w14:paraId="5ED267F5"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w:t>
            </w:r>
            <w:r w:rsidR="0009204C" w:rsidRPr="00293F39">
              <w:rPr>
                <w:rFonts w:ascii="Times New Roman" w:eastAsia="Times New Roman" w:hAnsi="Times New Roman" w:cs="Times New Roman"/>
                <w:color w:val="000000"/>
                <w:sz w:val="20"/>
                <w:szCs w:val="20"/>
                <w:lang w:eastAsia="ru-RU"/>
              </w:rPr>
              <w:t>ПП</w:t>
            </w:r>
            <w:r w:rsidRPr="00293F39">
              <w:rPr>
                <w:rFonts w:ascii="Times New Roman" w:eastAsia="Times New Roman" w:hAnsi="Times New Roman" w:cs="Times New Roman"/>
                <w:color w:val="000000"/>
                <w:sz w:val="20"/>
                <w:szCs w:val="20"/>
                <w:lang w:eastAsia="ru-RU"/>
              </w:rPr>
              <w:t xml:space="preserve">. "у" введен постановлением правительства </w:t>
            </w:r>
            <w:r w:rsidR="0009204C" w:rsidRPr="00293F39">
              <w:rPr>
                <w:rFonts w:ascii="Times New Roman" w:eastAsia="Times New Roman" w:hAnsi="Times New Roman" w:cs="Times New Roman"/>
                <w:color w:val="000000"/>
                <w:sz w:val="20"/>
                <w:szCs w:val="20"/>
                <w:lang w:eastAsia="ru-RU"/>
              </w:rPr>
              <w:t>РФ</w:t>
            </w:r>
            <w:r w:rsidRPr="00293F39">
              <w:rPr>
                <w:rFonts w:ascii="Times New Roman" w:eastAsia="Times New Roman" w:hAnsi="Times New Roman" w:cs="Times New Roman"/>
                <w:color w:val="000000"/>
                <w:sz w:val="20"/>
                <w:szCs w:val="20"/>
                <w:lang w:eastAsia="ru-RU"/>
              </w:rPr>
              <w:t xml:space="preserve"> от 16.03.2019 n 276)</w:t>
            </w:r>
          </w:p>
        </w:tc>
      </w:tr>
    </w:tbl>
    <w:p w14:paraId="7DA652C7"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sectPr w:rsidR="00F244F2" w:rsidRPr="00293F39" w:rsidSect="00F244F2">
          <w:pgSz w:w="11906" w:h="16838"/>
          <w:pgMar w:top="1134" w:right="567" w:bottom="1134" w:left="1418" w:header="709" w:footer="709" w:gutter="0"/>
          <w:cols w:space="708"/>
          <w:titlePg/>
          <w:docGrid w:linePitch="360"/>
        </w:sectPr>
      </w:pPr>
    </w:p>
    <w:p w14:paraId="70C2A1F6" w14:textId="77777777" w:rsidR="00F362F0" w:rsidRPr="00293F39" w:rsidRDefault="00BB7FC1" w:rsidP="00F126FA">
      <w:pPr>
        <w:keepLines/>
        <w:spacing w:after="0" w:line="240" w:lineRule="auto"/>
        <w:jc w:val="center"/>
        <w:outlineLvl w:val="0"/>
        <w:rPr>
          <w:rFonts w:ascii="Times New Roman" w:eastAsia="Times New Roman" w:hAnsi="Times New Roman" w:cs="Times New Roman"/>
          <w:sz w:val="24"/>
          <w:szCs w:val="24"/>
          <w:lang w:eastAsia="ru-RU"/>
        </w:rPr>
      </w:pPr>
      <w:bookmarkStart w:id="17" w:name="_Toc101629278"/>
      <w:r w:rsidRPr="00293F39">
        <w:rPr>
          <w:rFonts w:ascii="Times New Roman" w:eastAsia="Times New Roman" w:hAnsi="Times New Roman" w:cs="Times New Roman"/>
          <w:sz w:val="24"/>
          <w:szCs w:val="24"/>
          <w:lang w:eastAsia="ru-RU"/>
        </w:rPr>
        <w:lastRenderedPageBreak/>
        <w:t>Введение</w:t>
      </w:r>
      <w:bookmarkEnd w:id="17"/>
    </w:p>
    <w:p w14:paraId="75CC5C5D" w14:textId="50A20E01" w:rsidR="007F3A52" w:rsidRPr="00293F39" w:rsidRDefault="00D12ACA" w:rsidP="00F126FA">
      <w:pPr>
        <w:spacing w:after="0" w:line="240" w:lineRule="auto"/>
        <w:ind w:firstLine="709"/>
        <w:jc w:val="both"/>
        <w:rPr>
          <w:rFonts w:ascii="Times New Roman" w:eastAsia="Times New Roman" w:hAnsi="Times New Roman" w:cs="Times New Roman"/>
          <w:sz w:val="24"/>
          <w:szCs w:val="24"/>
          <w:lang w:eastAsia="ru-RU"/>
        </w:rPr>
      </w:pPr>
      <w:bookmarkStart w:id="18" w:name="_Hlk50122380"/>
      <w:r w:rsidRPr="00293F39">
        <w:rPr>
          <w:rFonts w:ascii="Times New Roman" w:eastAsia="Times New Roman" w:hAnsi="Times New Roman" w:cs="Times New Roman"/>
          <w:sz w:val="24"/>
          <w:szCs w:val="24"/>
          <w:lang w:eastAsia="ru-RU"/>
        </w:rPr>
        <w:t>Актуализация</w:t>
      </w:r>
      <w:r w:rsidR="007F3A52" w:rsidRPr="00293F39">
        <w:rPr>
          <w:rFonts w:ascii="Times New Roman" w:eastAsia="Times New Roman" w:hAnsi="Times New Roman" w:cs="Times New Roman"/>
          <w:sz w:val="24"/>
          <w:szCs w:val="24"/>
          <w:lang w:eastAsia="ru-RU"/>
        </w:rPr>
        <w:t xml:space="preserve"> схемы теплоснабжения </w:t>
      </w:r>
      <w:r w:rsidR="00E91635" w:rsidRPr="00293F39">
        <w:rPr>
          <w:rFonts w:ascii="Times New Roman" w:eastAsia="Times New Roman" w:hAnsi="Times New Roman" w:cs="Times New Roman"/>
          <w:sz w:val="24"/>
          <w:szCs w:val="24"/>
          <w:lang w:eastAsia="ru-RU"/>
        </w:rPr>
        <w:t xml:space="preserve">муниципального </w:t>
      </w:r>
      <w:r w:rsidR="00627966" w:rsidRPr="00293F39">
        <w:rPr>
          <w:rFonts w:ascii="Times New Roman" w:eastAsia="Times New Roman" w:hAnsi="Times New Roman" w:cs="Times New Roman"/>
          <w:sz w:val="24"/>
          <w:szCs w:val="24"/>
          <w:lang w:eastAsia="ru-RU"/>
        </w:rPr>
        <w:t>образования «</w:t>
      </w:r>
      <w:r w:rsidR="00FA248C" w:rsidRPr="00293F39">
        <w:rPr>
          <w:rFonts w:ascii="Times New Roman" w:eastAsia="Times New Roman" w:hAnsi="Times New Roman" w:cs="Times New Roman"/>
          <w:sz w:val="24"/>
          <w:szCs w:val="24"/>
          <w:lang w:eastAsia="ru-RU"/>
        </w:rPr>
        <w:t>Г</w:t>
      </w:r>
      <w:r w:rsidR="00627966" w:rsidRPr="00293F39">
        <w:rPr>
          <w:rFonts w:ascii="Times New Roman" w:eastAsia="Times New Roman" w:hAnsi="Times New Roman" w:cs="Times New Roman"/>
          <w:sz w:val="24"/>
          <w:szCs w:val="24"/>
          <w:lang w:eastAsia="ru-RU"/>
        </w:rPr>
        <w:t>ород Удачный» Мирнинского района Республики Саха (Якутия)</w:t>
      </w:r>
      <w:r w:rsidR="007F3A52" w:rsidRPr="00293F39">
        <w:rPr>
          <w:rFonts w:ascii="Times New Roman" w:eastAsia="Times New Roman" w:hAnsi="Times New Roman" w:cs="Times New Roman"/>
          <w:sz w:val="24"/>
          <w:szCs w:val="24"/>
          <w:lang w:eastAsia="ru-RU"/>
        </w:rPr>
        <w:t xml:space="preserve"> на период</w:t>
      </w:r>
      <w:r w:rsidR="00E91635" w:rsidRPr="00293F39">
        <w:rPr>
          <w:rFonts w:ascii="Times New Roman" w:eastAsia="Times New Roman" w:hAnsi="Times New Roman" w:cs="Times New Roman"/>
          <w:sz w:val="24"/>
          <w:szCs w:val="24"/>
          <w:lang w:eastAsia="ru-RU"/>
        </w:rPr>
        <w:t xml:space="preserve"> с 2022</w:t>
      </w:r>
      <w:r w:rsidR="007F3A52" w:rsidRPr="00293F39">
        <w:rPr>
          <w:rFonts w:ascii="Times New Roman" w:eastAsia="Times New Roman" w:hAnsi="Times New Roman" w:cs="Times New Roman"/>
          <w:sz w:val="24"/>
          <w:szCs w:val="24"/>
          <w:lang w:eastAsia="ru-RU"/>
        </w:rPr>
        <w:t xml:space="preserve"> до 20</w:t>
      </w:r>
      <w:r w:rsidRPr="00293F39">
        <w:rPr>
          <w:rFonts w:ascii="Times New Roman" w:eastAsia="Times New Roman" w:hAnsi="Times New Roman" w:cs="Times New Roman"/>
          <w:sz w:val="24"/>
          <w:szCs w:val="24"/>
          <w:lang w:eastAsia="ru-RU"/>
        </w:rPr>
        <w:t>37</w:t>
      </w:r>
      <w:r w:rsidR="007F3A52" w:rsidRPr="00293F39">
        <w:rPr>
          <w:rFonts w:ascii="Times New Roman" w:eastAsia="Times New Roman" w:hAnsi="Times New Roman" w:cs="Times New Roman"/>
          <w:sz w:val="24"/>
          <w:szCs w:val="24"/>
          <w:lang w:eastAsia="ru-RU"/>
        </w:rPr>
        <w:t xml:space="preserve">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C0061AF"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Схема теплоснабжения разработана на период до 20</w:t>
      </w:r>
      <w:r w:rsidR="00D12ACA" w:rsidRPr="00293F39">
        <w:rPr>
          <w:rFonts w:ascii="Times New Roman" w:eastAsia="Times New Roman" w:hAnsi="Times New Roman" w:cs="Times New Roman"/>
          <w:sz w:val="24"/>
          <w:szCs w:val="24"/>
          <w:lang w:eastAsia="ru-RU"/>
        </w:rPr>
        <w:t>37</w:t>
      </w:r>
      <w:r w:rsidRPr="00293F39">
        <w:rPr>
          <w:rFonts w:ascii="Times New Roman" w:eastAsia="Times New Roman" w:hAnsi="Times New Roman" w:cs="Times New Roman"/>
          <w:sz w:val="24"/>
          <w:szCs w:val="24"/>
          <w:lang w:eastAsia="ru-RU"/>
        </w:rPr>
        <w:t xml:space="preserve"> года.</w:t>
      </w:r>
    </w:p>
    <w:p w14:paraId="75B040D3"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05B3DF15"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bookmarkStart w:id="19" w:name="_Hlk100568224"/>
      <w:r w:rsidRPr="00293F39">
        <w:rPr>
          <w:rFonts w:ascii="Times New Roman" w:eastAsia="Times New Roman" w:hAnsi="Times New Roman" w:cs="Times New Roman"/>
          <w:sz w:val="24"/>
          <w:szCs w:val="24"/>
          <w:lang w:eastAsia="ru-RU"/>
        </w:rPr>
        <w:t>Основанием для разработки Схемы теплоснабжения являются:</w:t>
      </w:r>
    </w:p>
    <w:p w14:paraId="6081E8FE"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27.07.2010 № 190-ФЗ «О теплоснабжении»;</w:t>
      </w:r>
    </w:p>
    <w:p w14:paraId="72D4333C"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BE7244"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Постановлени</w:t>
      </w:r>
      <w:r w:rsidR="00E91635" w:rsidRPr="00293F39">
        <w:rPr>
          <w:rFonts w:ascii="Times New Roman" w:eastAsia="Calibri" w:hAnsi="Times New Roman" w:cs="Times New Roman"/>
          <w:sz w:val="24"/>
          <w:szCs w:val="24"/>
        </w:rPr>
        <w:t>е</w:t>
      </w:r>
      <w:r w:rsidRPr="00293F39">
        <w:rPr>
          <w:rFonts w:ascii="Times New Roman" w:eastAsia="Calibri" w:hAnsi="Times New Roman" w:cs="Times New Roman"/>
          <w:sz w:val="24"/>
          <w:szCs w:val="24"/>
        </w:rPr>
        <w:t xml:space="preserve"> Правительства Российской Федерации от 22.02.2012 № 154 «О требованиях к схемам теплоснабжения, порядку их разработки и утверждения»</w:t>
      </w:r>
      <w:r w:rsidR="000737AF" w:rsidRPr="00293F39">
        <w:rPr>
          <w:rFonts w:ascii="Times New Roman" w:eastAsia="Calibri" w:hAnsi="Times New Roman" w:cs="Times New Roman"/>
          <w:sz w:val="24"/>
          <w:szCs w:val="24"/>
        </w:rPr>
        <w:t>;</w:t>
      </w:r>
    </w:p>
    <w:p w14:paraId="12328315"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18"/>
      <w:r w:rsidR="00E91635" w:rsidRPr="00293F39">
        <w:rPr>
          <w:rFonts w:ascii="Times New Roman" w:eastAsia="Calibri" w:hAnsi="Times New Roman" w:cs="Times New Roman"/>
          <w:sz w:val="24"/>
          <w:szCs w:val="24"/>
        </w:rPr>
        <w:t>.</w:t>
      </w:r>
    </w:p>
    <w:bookmarkEnd w:id="19"/>
    <w:p w14:paraId="36DB7114" w14:textId="77777777" w:rsidR="007F3A52" w:rsidRPr="00293F39" w:rsidRDefault="007F3A52" w:rsidP="00F126FA">
      <w:pPr>
        <w:spacing w:after="0" w:line="240" w:lineRule="auto"/>
        <w:rPr>
          <w:rFonts w:ascii="Times New Roman" w:eastAsia="Calibri" w:hAnsi="Times New Roman" w:cs="Times New Roman"/>
          <w:sz w:val="24"/>
          <w:szCs w:val="24"/>
        </w:rPr>
      </w:pPr>
      <w:r w:rsidRPr="00293F39">
        <w:rPr>
          <w:rFonts w:ascii="Times New Roman" w:eastAsia="Calibri" w:hAnsi="Times New Roman" w:cs="Times New Roman"/>
          <w:sz w:val="24"/>
          <w:szCs w:val="24"/>
        </w:rPr>
        <w:br w:type="page"/>
      </w:r>
    </w:p>
    <w:p w14:paraId="1B8DEBCD" w14:textId="77777777" w:rsidR="007F3A52" w:rsidRPr="00293F39" w:rsidRDefault="007F3A52" w:rsidP="00F126FA">
      <w:pPr>
        <w:spacing w:after="0" w:line="240" w:lineRule="auto"/>
        <w:ind w:left="709"/>
        <w:contextualSpacing/>
        <w:jc w:val="both"/>
        <w:rPr>
          <w:rFonts w:ascii="Times New Roman" w:eastAsia="Calibri" w:hAnsi="Times New Roman" w:cs="Times New Roman"/>
          <w:sz w:val="24"/>
          <w:szCs w:val="24"/>
        </w:rPr>
      </w:pPr>
    </w:p>
    <w:p w14:paraId="2E9BE1A7" w14:textId="77777777" w:rsidR="00BB7FC1" w:rsidRPr="00293F39" w:rsidRDefault="00BB7FC1"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20" w:name="_Toc90114075"/>
      <w:bookmarkStart w:id="21" w:name="_Toc101629279"/>
      <w:r w:rsidRPr="00293F39">
        <w:rPr>
          <w:rFonts w:ascii="Times New Roman" w:eastAsia="Times New Roman" w:hAnsi="Times New Roman" w:cs="Times New Roman"/>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End w:id="20"/>
      <w:bookmarkEnd w:id="21"/>
    </w:p>
    <w:p w14:paraId="2D2C96C4" w14:textId="77777777" w:rsidR="00BB7FC1" w:rsidRPr="00293F39" w:rsidRDefault="00BB7FC1"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2" w:name="_Toc524614951"/>
      <w:bookmarkStart w:id="23" w:name="_Toc524614735"/>
      <w:bookmarkStart w:id="24" w:name="_Toc90114076"/>
      <w:bookmarkStart w:id="25" w:name="_Toc101629280"/>
      <w:r w:rsidRPr="00293F39">
        <w:rPr>
          <w:rFonts w:ascii="Times New Roman" w:eastAsia="Times New Roman" w:hAnsi="Times New Roman" w:cs="Times New Roman"/>
          <w:color w:val="000000"/>
          <w:sz w:val="24"/>
          <w:szCs w:val="24"/>
          <w:lang w:eastAsia="ru-RU"/>
        </w:rPr>
        <w:t>Часть 1. Функциональная структура теплоснабжения</w:t>
      </w:r>
      <w:bookmarkEnd w:id="22"/>
      <w:bookmarkEnd w:id="23"/>
      <w:bookmarkEnd w:id="24"/>
      <w:bookmarkEnd w:id="25"/>
    </w:p>
    <w:p w14:paraId="22A0A18A" w14:textId="77777777" w:rsidR="00BB7FC1" w:rsidRPr="00293F39" w:rsidRDefault="00BB7FC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 w:name="_Toc524614952"/>
      <w:bookmarkStart w:id="27" w:name="_Toc524614736"/>
      <w:bookmarkStart w:id="28" w:name="_Toc90114077"/>
      <w:bookmarkStart w:id="29" w:name="_Toc101629281"/>
      <w:r w:rsidRPr="00293F39">
        <w:rPr>
          <w:rFonts w:ascii="Times New Roman" w:eastAsia="Times New Roman" w:hAnsi="Times New Roman" w:cs="Times New Roman"/>
          <w:sz w:val="24"/>
          <w:szCs w:val="24"/>
          <w:lang w:eastAsia="ru-RU"/>
        </w:rPr>
        <w:t xml:space="preserve">Описание </w:t>
      </w:r>
      <w:bookmarkEnd w:id="26"/>
      <w:bookmarkEnd w:id="27"/>
      <w:r w:rsidRPr="00293F39">
        <w:rPr>
          <w:rFonts w:ascii="Times New Roman" w:eastAsia="Times New Roman" w:hAnsi="Times New Roman" w:cs="Times New Roman"/>
          <w:sz w:val="24"/>
          <w:szCs w:val="24"/>
          <w:lang w:eastAsia="ru-RU"/>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8"/>
      <w:bookmarkEnd w:id="29"/>
    </w:p>
    <w:p w14:paraId="0761F7CA" w14:textId="77777777"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546BACE4" w14:textId="77777777"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w:t>
      </w:r>
    </w:p>
    <w:p w14:paraId="41D47C9F" w14:textId="7B876144" w:rsidR="002C1C39" w:rsidRPr="00293F39" w:rsidRDefault="005268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эксплуатационной ответственности теплоснабжающих организаций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_Ref32486050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FBDB8C8" w14:textId="176D7096" w:rsidR="002C1C39" w:rsidRPr="00293F39" w:rsidRDefault="002C1C3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эксплуатационной ответственности теплоснабжающих организаций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_Ref90115070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667C09" w14:textId="77777777" w:rsidR="002C1C39" w:rsidRPr="00293F39" w:rsidRDefault="002C1C39" w:rsidP="00F126FA">
      <w:pPr>
        <w:spacing w:after="0" w:line="240" w:lineRule="auto"/>
        <w:ind w:firstLine="709"/>
        <w:jc w:val="both"/>
        <w:rPr>
          <w:rFonts w:ascii="Times New Roman" w:hAnsi="Times New Roman" w:cs="Times New Roman"/>
          <w:sz w:val="24"/>
          <w:szCs w:val="24"/>
        </w:rPr>
        <w:sectPr w:rsidR="002C1C39" w:rsidRPr="00293F39" w:rsidSect="00F244F2">
          <w:pgSz w:w="11906" w:h="16838"/>
          <w:pgMar w:top="1134" w:right="567" w:bottom="1134" w:left="1418" w:header="709" w:footer="709" w:gutter="0"/>
          <w:cols w:space="708"/>
          <w:titlePg/>
          <w:docGrid w:linePitch="360"/>
        </w:sectPr>
      </w:pPr>
    </w:p>
    <w:p w14:paraId="02B16BFF" w14:textId="1C43E98C" w:rsidR="005268D7" w:rsidRPr="00293F39" w:rsidRDefault="005268D7" w:rsidP="00F126FA">
      <w:pPr>
        <w:spacing w:after="0" w:line="240" w:lineRule="auto"/>
        <w:ind w:firstLine="709"/>
        <w:jc w:val="both"/>
        <w:rPr>
          <w:rFonts w:ascii="Times New Roman" w:hAnsi="Times New Roman" w:cs="Times New Roman"/>
          <w:sz w:val="24"/>
          <w:szCs w:val="24"/>
        </w:rPr>
      </w:pPr>
      <w:bookmarkStart w:id="30" w:name="_Ref3248605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30"/>
      <w:r w:rsidRPr="00293F39">
        <w:rPr>
          <w:rFonts w:ascii="Times New Roman" w:hAnsi="Times New Roman" w:cs="Times New Roman"/>
          <w:sz w:val="24"/>
          <w:szCs w:val="24"/>
        </w:rPr>
        <w:t xml:space="preserve"> - </w:t>
      </w:r>
      <w:bookmarkStart w:id="31" w:name="_Hlk527370519"/>
      <w:r w:rsidRPr="00293F39">
        <w:rPr>
          <w:rFonts w:ascii="Times New Roman" w:hAnsi="Times New Roman" w:cs="Times New Roman"/>
          <w:sz w:val="24"/>
          <w:szCs w:val="24"/>
        </w:rPr>
        <w:t xml:space="preserve">Зоны эксплуатационной ответственности </w:t>
      </w:r>
      <w:bookmarkEnd w:id="31"/>
      <w:r w:rsidRPr="00293F39">
        <w:rPr>
          <w:rFonts w:ascii="Times New Roman" w:hAnsi="Times New Roman" w:cs="Times New Roman"/>
          <w:sz w:val="24"/>
          <w:szCs w:val="24"/>
        </w:rPr>
        <w:t>теплоснабжающих организаций по данным на 202</w:t>
      </w:r>
      <w:r w:rsidR="00E91A4C"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Style w:val="ae"/>
        <w:tblW w:w="5000" w:type="pct"/>
        <w:jc w:val="center"/>
        <w:tblLook w:val="04A0" w:firstRow="1" w:lastRow="0" w:firstColumn="1" w:lastColumn="0" w:noHBand="0" w:noVBand="1"/>
      </w:tblPr>
      <w:tblGrid>
        <w:gridCol w:w="725"/>
        <w:gridCol w:w="2560"/>
        <w:gridCol w:w="3304"/>
        <w:gridCol w:w="2961"/>
        <w:gridCol w:w="3514"/>
        <w:gridCol w:w="1952"/>
      </w:tblGrid>
      <w:tr w:rsidR="00EF7C0B" w:rsidRPr="00293F39" w14:paraId="639A89CD" w14:textId="77777777" w:rsidTr="00EF7C0B">
        <w:trPr>
          <w:trHeight w:val="20"/>
          <w:tblHeader/>
          <w:jc w:val="center"/>
        </w:trPr>
        <w:tc>
          <w:tcPr>
            <w:tcW w:w="241" w:type="pct"/>
            <w:vAlign w:val="center"/>
          </w:tcPr>
          <w:p w14:paraId="6B88B98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 п/п</w:t>
            </w:r>
          </w:p>
        </w:tc>
        <w:tc>
          <w:tcPr>
            <w:tcW w:w="852" w:type="pct"/>
            <w:vAlign w:val="center"/>
          </w:tcPr>
          <w:p w14:paraId="77424A1B"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Зоны эксплуатационной ответственности</w:t>
            </w:r>
          </w:p>
        </w:tc>
        <w:tc>
          <w:tcPr>
            <w:tcW w:w="1100" w:type="pct"/>
            <w:vAlign w:val="center"/>
          </w:tcPr>
          <w:p w14:paraId="4521EB7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и адрес котельной</w:t>
            </w:r>
          </w:p>
        </w:tc>
        <w:tc>
          <w:tcPr>
            <w:tcW w:w="986" w:type="pct"/>
            <w:vAlign w:val="center"/>
          </w:tcPr>
          <w:p w14:paraId="4152FF3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Принадлежность</w:t>
            </w:r>
          </w:p>
        </w:tc>
        <w:tc>
          <w:tcPr>
            <w:tcW w:w="1170" w:type="pct"/>
            <w:vAlign w:val="center"/>
          </w:tcPr>
          <w:p w14:paraId="281673D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теплоснабжающей организации</w:t>
            </w:r>
          </w:p>
        </w:tc>
        <w:tc>
          <w:tcPr>
            <w:tcW w:w="650" w:type="pct"/>
            <w:vAlign w:val="center"/>
          </w:tcPr>
          <w:p w14:paraId="0065FCA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Вид топлива</w:t>
            </w:r>
          </w:p>
        </w:tc>
      </w:tr>
      <w:tr w:rsidR="00EF7C0B" w:rsidRPr="00293F39" w14:paraId="234D3723" w14:textId="77777777" w:rsidTr="00EF7C0B">
        <w:trPr>
          <w:trHeight w:val="20"/>
          <w:tblHeader/>
          <w:jc w:val="center"/>
        </w:trPr>
        <w:tc>
          <w:tcPr>
            <w:tcW w:w="241" w:type="pct"/>
            <w:vAlign w:val="center"/>
          </w:tcPr>
          <w:p w14:paraId="3AA5765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78B98294"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1100" w:type="pct"/>
            <w:vAlign w:val="center"/>
          </w:tcPr>
          <w:p w14:paraId="7FD3509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986" w:type="pct"/>
            <w:vAlign w:val="center"/>
          </w:tcPr>
          <w:p w14:paraId="68C78F30"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5</w:t>
            </w:r>
          </w:p>
        </w:tc>
        <w:tc>
          <w:tcPr>
            <w:tcW w:w="1170" w:type="pct"/>
            <w:vAlign w:val="center"/>
          </w:tcPr>
          <w:p w14:paraId="4ACD18A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6</w:t>
            </w:r>
          </w:p>
        </w:tc>
        <w:tc>
          <w:tcPr>
            <w:tcW w:w="650" w:type="pct"/>
            <w:vAlign w:val="center"/>
          </w:tcPr>
          <w:p w14:paraId="39378DF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7</w:t>
            </w:r>
          </w:p>
        </w:tc>
      </w:tr>
      <w:tr w:rsidR="00EF7C0B" w:rsidRPr="00293F39" w14:paraId="2AB6CCC4" w14:textId="77777777" w:rsidTr="00EF7C0B">
        <w:trPr>
          <w:trHeight w:val="20"/>
          <w:jc w:val="center"/>
        </w:trPr>
        <w:tc>
          <w:tcPr>
            <w:tcW w:w="241" w:type="pct"/>
            <w:vAlign w:val="center"/>
          </w:tcPr>
          <w:p w14:paraId="6448F25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5D8699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FBD7FC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Электрокотельная Фабрики №12, г. Удачный  р-он Промзона</w:t>
            </w:r>
          </w:p>
        </w:tc>
        <w:tc>
          <w:tcPr>
            <w:tcW w:w="986" w:type="pct"/>
            <w:vAlign w:val="center"/>
          </w:tcPr>
          <w:p w14:paraId="73DCC3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7746B72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6EED8FE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1B516519" w14:textId="77777777" w:rsidTr="00EF7C0B">
        <w:trPr>
          <w:trHeight w:val="20"/>
          <w:jc w:val="center"/>
        </w:trPr>
        <w:tc>
          <w:tcPr>
            <w:tcW w:w="241" w:type="pct"/>
            <w:vAlign w:val="center"/>
          </w:tcPr>
          <w:p w14:paraId="41DA3D1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852" w:type="pct"/>
            <w:vAlign w:val="center"/>
          </w:tcPr>
          <w:p w14:paraId="6C65820D"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D3B1480"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№1,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w:t>
            </w:r>
          </w:p>
        </w:tc>
        <w:tc>
          <w:tcPr>
            <w:tcW w:w="986" w:type="pct"/>
            <w:vAlign w:val="center"/>
          </w:tcPr>
          <w:p w14:paraId="2E8E3C02"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21A0D37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31DD8C0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DD7DC7B" w14:textId="77777777" w:rsidTr="00EF7C0B">
        <w:trPr>
          <w:trHeight w:val="20"/>
          <w:jc w:val="center"/>
        </w:trPr>
        <w:tc>
          <w:tcPr>
            <w:tcW w:w="241" w:type="pct"/>
            <w:vAlign w:val="center"/>
          </w:tcPr>
          <w:p w14:paraId="1CA03C4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852" w:type="pct"/>
            <w:vAlign w:val="center"/>
          </w:tcPr>
          <w:p w14:paraId="4A358BF1"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3468B13"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БСИ,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 р-н Промзона</w:t>
            </w:r>
          </w:p>
        </w:tc>
        <w:tc>
          <w:tcPr>
            <w:tcW w:w="986" w:type="pct"/>
            <w:vAlign w:val="center"/>
          </w:tcPr>
          <w:p w14:paraId="4452084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1A157F38"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45BE3A8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86A2F16" w14:textId="77777777" w:rsidTr="00EF7C0B">
        <w:trPr>
          <w:trHeight w:val="20"/>
          <w:jc w:val="center"/>
        </w:trPr>
        <w:tc>
          <w:tcPr>
            <w:tcW w:w="241" w:type="pct"/>
            <w:vAlign w:val="center"/>
          </w:tcPr>
          <w:p w14:paraId="4D321E3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4</w:t>
            </w:r>
          </w:p>
        </w:tc>
        <w:tc>
          <w:tcPr>
            <w:tcW w:w="852" w:type="pct"/>
            <w:vAlign w:val="center"/>
          </w:tcPr>
          <w:p w14:paraId="16BD30E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730974A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"Авангардная",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Новый город</w:t>
            </w:r>
          </w:p>
        </w:tc>
        <w:tc>
          <w:tcPr>
            <w:tcW w:w="986" w:type="pct"/>
            <w:vAlign w:val="center"/>
          </w:tcPr>
          <w:p w14:paraId="4CCD95CB"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05F8664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2578DAAF"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bl>
    <w:p w14:paraId="0C9D2BB9" w14:textId="77777777" w:rsidR="00056C1C" w:rsidRPr="00293F39" w:rsidRDefault="00056C1C" w:rsidP="00F126FA">
      <w:pPr>
        <w:spacing w:after="0" w:line="240" w:lineRule="auto"/>
        <w:ind w:firstLine="709"/>
        <w:jc w:val="both"/>
        <w:rPr>
          <w:rFonts w:ascii="Times New Roman" w:hAnsi="Times New Roman" w:cs="Times New Roman"/>
          <w:sz w:val="24"/>
          <w:szCs w:val="24"/>
        </w:rPr>
      </w:pPr>
    </w:p>
    <w:p w14:paraId="04A30BB0" w14:textId="6A921D66" w:rsidR="005268D7" w:rsidRPr="00293F39" w:rsidRDefault="00895E70" w:rsidP="00F126F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27EB0C5" wp14:editId="72BF99D9">
            <wp:extent cx="9541510" cy="54590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5459095"/>
                    </a:xfrm>
                    <a:prstGeom prst="rect">
                      <a:avLst/>
                    </a:prstGeom>
                  </pic:spPr>
                </pic:pic>
              </a:graphicData>
            </a:graphic>
          </wp:inline>
        </w:drawing>
      </w:r>
    </w:p>
    <w:p w14:paraId="7E040A3E" w14:textId="0869BDD0" w:rsidR="005268D7" w:rsidRPr="00293F39" w:rsidRDefault="005268D7" w:rsidP="00F126FA">
      <w:pPr>
        <w:spacing w:after="0" w:line="240" w:lineRule="auto"/>
        <w:jc w:val="center"/>
        <w:rPr>
          <w:rFonts w:ascii="Times New Roman" w:hAnsi="Times New Roman" w:cs="Times New Roman"/>
          <w:sz w:val="24"/>
          <w:szCs w:val="24"/>
        </w:rPr>
      </w:pPr>
      <w:bookmarkStart w:id="32" w:name="_Ref90115070"/>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w:t>
      </w:r>
      <w:r w:rsidRPr="00293F39">
        <w:rPr>
          <w:rFonts w:ascii="Times New Roman" w:hAnsi="Times New Roman" w:cs="Times New Roman"/>
          <w:sz w:val="24"/>
          <w:szCs w:val="24"/>
        </w:rPr>
        <w:fldChar w:fldCharType="end"/>
      </w:r>
      <w:bookmarkEnd w:id="32"/>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Pr="00293F39">
        <w:rPr>
          <w:rFonts w:ascii="Times New Roman" w:hAnsi="Times New Roman" w:cs="Times New Roman"/>
          <w:sz w:val="24"/>
          <w:szCs w:val="24"/>
        </w:rPr>
        <w:t>он</w:t>
      </w:r>
      <w:r w:rsidR="001007A9">
        <w:rPr>
          <w:rFonts w:ascii="Times New Roman" w:hAnsi="Times New Roman" w:cs="Times New Roman"/>
          <w:sz w:val="24"/>
          <w:szCs w:val="24"/>
        </w:rPr>
        <w:t>ы</w:t>
      </w:r>
      <w:r w:rsidRPr="00293F39">
        <w:rPr>
          <w:rFonts w:ascii="Times New Roman" w:hAnsi="Times New Roman" w:cs="Times New Roman"/>
          <w:sz w:val="24"/>
          <w:szCs w:val="24"/>
        </w:rPr>
        <w:t xml:space="preserve"> эксплуатационной ответственности теплоснабжающих организаций на территории </w:t>
      </w:r>
      <w:r w:rsidR="001007A9">
        <w:rPr>
          <w:rFonts w:ascii="Times New Roman" w:hAnsi="Times New Roman" w:cs="Times New Roman"/>
          <w:sz w:val="24"/>
          <w:szCs w:val="24"/>
        </w:rPr>
        <w:t>МО «Город Удачный»</w:t>
      </w:r>
    </w:p>
    <w:p w14:paraId="0FA71657" w14:textId="77777777" w:rsidR="002C1C39" w:rsidRPr="00293F39" w:rsidRDefault="002C1C3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2C1C39" w:rsidRPr="00293F39" w:rsidSect="00FA248C">
          <w:pgSz w:w="16838" w:h="11906" w:orient="landscape"/>
          <w:pgMar w:top="851" w:right="678" w:bottom="567" w:left="1134" w:header="709" w:footer="709" w:gutter="0"/>
          <w:cols w:space="708"/>
          <w:titlePg/>
          <w:docGrid w:linePitch="360"/>
        </w:sectPr>
      </w:pPr>
      <w:bookmarkStart w:id="33" w:name="_Toc524614955"/>
      <w:bookmarkStart w:id="34" w:name="_Toc524614739"/>
      <w:bookmarkStart w:id="35" w:name="_Toc26628210"/>
      <w:bookmarkStart w:id="36" w:name="_Toc101629282"/>
    </w:p>
    <w:p w14:paraId="1810C400" w14:textId="77777777" w:rsidR="00BB0203" w:rsidRPr="00293F39" w:rsidRDefault="00D35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Общество с ограниченной ответственностью «</w:t>
      </w:r>
      <w:r w:rsidR="00DF4234" w:rsidRPr="00293F39">
        <w:rPr>
          <w:rFonts w:ascii="Times New Roman" w:hAnsi="Times New Roman" w:cs="Times New Roman"/>
          <w:sz w:val="24"/>
          <w:szCs w:val="24"/>
        </w:rPr>
        <w:t>Предприятие тепловодоснабжения</w:t>
      </w:r>
      <w:r w:rsidRPr="00293F39">
        <w:rPr>
          <w:rFonts w:ascii="Times New Roman" w:hAnsi="Times New Roman" w:cs="Times New Roman"/>
          <w:sz w:val="24"/>
          <w:szCs w:val="24"/>
        </w:rPr>
        <w:t>» (ООО «</w:t>
      </w:r>
      <w:r w:rsidR="00DF4234" w:rsidRPr="00293F39">
        <w:rPr>
          <w:rFonts w:ascii="Times New Roman" w:hAnsi="Times New Roman" w:cs="Times New Roman"/>
          <w:sz w:val="24"/>
          <w:szCs w:val="24"/>
        </w:rPr>
        <w:t>ПТВС</w:t>
      </w:r>
      <w:r w:rsidRPr="00293F39">
        <w:rPr>
          <w:rFonts w:ascii="Times New Roman" w:hAnsi="Times New Roman" w:cs="Times New Roman"/>
          <w:sz w:val="24"/>
          <w:szCs w:val="24"/>
        </w:rPr>
        <w:t xml:space="preserve">») на территории </w:t>
      </w:r>
      <w:r w:rsidR="00DF4234" w:rsidRPr="00293F39">
        <w:rPr>
          <w:rFonts w:ascii="Times New Roman" w:hAnsi="Times New Roman" w:cs="Times New Roman"/>
          <w:sz w:val="24"/>
          <w:szCs w:val="24"/>
        </w:rPr>
        <w:t>г</w:t>
      </w:r>
      <w:r w:rsidRPr="00293F39">
        <w:rPr>
          <w:rFonts w:ascii="Times New Roman" w:hAnsi="Times New Roman" w:cs="Times New Roman"/>
          <w:sz w:val="24"/>
          <w:szCs w:val="24"/>
        </w:rPr>
        <w:t xml:space="preserve">. </w:t>
      </w:r>
      <w:r w:rsidR="00DF4234" w:rsidRPr="00293F39">
        <w:rPr>
          <w:rFonts w:ascii="Times New Roman" w:hAnsi="Times New Roman" w:cs="Times New Roman"/>
          <w:sz w:val="24"/>
          <w:szCs w:val="24"/>
        </w:rPr>
        <w:t xml:space="preserve">Удачный </w:t>
      </w:r>
      <w:r w:rsidRPr="00293F39">
        <w:rPr>
          <w:rFonts w:ascii="Times New Roman" w:hAnsi="Times New Roman" w:cs="Times New Roman"/>
          <w:sz w:val="24"/>
          <w:szCs w:val="24"/>
        </w:rPr>
        <w:t xml:space="preserve">осуществляет производство тепловой энергии, </w:t>
      </w:r>
      <w:r w:rsidR="00BB0203" w:rsidRPr="00293F39">
        <w:rPr>
          <w:rFonts w:ascii="Times New Roman" w:hAnsi="Times New Roman" w:cs="Times New Roman"/>
          <w:sz w:val="24"/>
          <w:szCs w:val="24"/>
        </w:rPr>
        <w:t>ее транспортировку</w:t>
      </w:r>
      <w:r w:rsidRPr="00293F39">
        <w:rPr>
          <w:rFonts w:ascii="Times New Roman" w:hAnsi="Times New Roman" w:cs="Times New Roman"/>
          <w:sz w:val="24"/>
          <w:szCs w:val="24"/>
        </w:rPr>
        <w:t xml:space="preserve"> в виде горячей воды и ее последующую продажу</w:t>
      </w:r>
      <w:r w:rsidR="00BB0203" w:rsidRPr="00293F39">
        <w:rPr>
          <w:rFonts w:ascii="Times New Roman" w:hAnsi="Times New Roman" w:cs="Times New Roman"/>
          <w:sz w:val="24"/>
          <w:szCs w:val="24"/>
        </w:rPr>
        <w:t xml:space="preserve"> потребителям жилищного, социально-культурного секторов и объектам здравоохранения от 4</w:t>
      </w:r>
      <w:r w:rsidR="008D6946" w:rsidRPr="00293F39">
        <w:rPr>
          <w:rFonts w:ascii="Times New Roman" w:hAnsi="Times New Roman" w:cs="Times New Roman"/>
          <w:sz w:val="24"/>
          <w:szCs w:val="24"/>
        </w:rPr>
        <w:t xml:space="preserve"> </w:t>
      </w:r>
      <w:r w:rsidR="00BB0203" w:rsidRPr="00293F39">
        <w:rPr>
          <w:rFonts w:ascii="Times New Roman" w:hAnsi="Times New Roman" w:cs="Times New Roman"/>
          <w:sz w:val="24"/>
          <w:szCs w:val="24"/>
        </w:rPr>
        <w:t xml:space="preserve">котельных, находящихся в </w:t>
      </w:r>
      <w:r w:rsidR="00DF4234" w:rsidRPr="00293F39">
        <w:rPr>
          <w:rFonts w:ascii="Times New Roman" w:hAnsi="Times New Roman" w:cs="Times New Roman"/>
          <w:sz w:val="24"/>
          <w:szCs w:val="24"/>
        </w:rPr>
        <w:t>частной</w:t>
      </w:r>
      <w:r w:rsidR="00BB0203" w:rsidRPr="00293F39">
        <w:rPr>
          <w:rFonts w:ascii="Times New Roman" w:hAnsi="Times New Roman" w:cs="Times New Roman"/>
          <w:sz w:val="24"/>
          <w:szCs w:val="24"/>
        </w:rPr>
        <w:t xml:space="preserve"> собственности</w:t>
      </w:r>
      <w:r w:rsidR="00DF4234" w:rsidRPr="00293F39">
        <w:rPr>
          <w:rFonts w:ascii="Times New Roman" w:hAnsi="Times New Roman" w:cs="Times New Roman"/>
          <w:sz w:val="24"/>
          <w:szCs w:val="24"/>
        </w:rPr>
        <w:t xml:space="preserve"> ООО «ПТВС»</w:t>
      </w:r>
      <w:r w:rsidR="00BB0203" w:rsidRPr="00293F39">
        <w:rPr>
          <w:rFonts w:ascii="Times New Roman" w:hAnsi="Times New Roman" w:cs="Times New Roman"/>
          <w:sz w:val="24"/>
          <w:szCs w:val="24"/>
        </w:rPr>
        <w:t xml:space="preserve">, выступая для абонентов, подключённых к тепловым сетям источников </w:t>
      </w:r>
      <w:r w:rsidR="00DF4234" w:rsidRPr="00293F39">
        <w:rPr>
          <w:rFonts w:ascii="Times New Roman" w:hAnsi="Times New Roman" w:cs="Times New Roman"/>
          <w:sz w:val="24"/>
          <w:szCs w:val="24"/>
        </w:rPr>
        <w:t xml:space="preserve">ООО «ПТВС» </w:t>
      </w:r>
      <w:r w:rsidR="00BB0203" w:rsidRPr="00293F39">
        <w:rPr>
          <w:rFonts w:ascii="Times New Roman" w:hAnsi="Times New Roman" w:cs="Times New Roman"/>
          <w:sz w:val="24"/>
          <w:szCs w:val="24"/>
        </w:rPr>
        <w:t>теплоснабжающей организацией.</w:t>
      </w:r>
    </w:p>
    <w:p w14:paraId="563BF6E9" w14:textId="77777777" w:rsidR="008D6946" w:rsidRPr="00293F39" w:rsidRDefault="008D6946" w:rsidP="00F126FA">
      <w:pPr>
        <w:spacing w:after="0" w:line="240" w:lineRule="auto"/>
        <w:ind w:firstLine="709"/>
        <w:jc w:val="both"/>
        <w:rPr>
          <w:rFonts w:ascii="Times New Roman" w:eastAsia="Times New Roman" w:hAnsi="Times New Roman" w:cs="Times New Roman"/>
          <w:sz w:val="24"/>
          <w:szCs w:val="24"/>
          <w:lang w:eastAsia="ru-RU"/>
        </w:rPr>
      </w:pPr>
    </w:p>
    <w:p w14:paraId="557C2A5A"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Зоны действия </w:t>
      </w:r>
      <w:bookmarkEnd w:id="33"/>
      <w:bookmarkEnd w:id="34"/>
      <w:r w:rsidRPr="00293F39">
        <w:rPr>
          <w:rFonts w:ascii="Times New Roman" w:eastAsia="Times New Roman" w:hAnsi="Times New Roman" w:cs="Times New Roman"/>
          <w:sz w:val="24"/>
          <w:szCs w:val="24"/>
          <w:lang w:eastAsia="ru-RU"/>
        </w:rPr>
        <w:t>производственных котельных</w:t>
      </w:r>
      <w:bookmarkEnd w:id="35"/>
      <w:bookmarkEnd w:id="36"/>
    </w:p>
    <w:p w14:paraId="17719324"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7B269AC0"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130BAD51"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 w:name="_Toc26628211"/>
      <w:bookmarkStart w:id="38" w:name="_Toc524614956"/>
      <w:bookmarkStart w:id="39" w:name="_Toc524614740"/>
      <w:bookmarkStart w:id="40" w:name="_Toc101629283"/>
      <w:r w:rsidRPr="00293F39">
        <w:rPr>
          <w:rFonts w:ascii="Times New Roman" w:eastAsia="Times New Roman" w:hAnsi="Times New Roman" w:cs="Times New Roman"/>
          <w:sz w:val="24"/>
          <w:szCs w:val="24"/>
          <w:lang w:eastAsia="ru-RU"/>
        </w:rPr>
        <w:t>Описание зон действия индивидуального теплоснабжения</w:t>
      </w:r>
      <w:bookmarkEnd w:id="37"/>
      <w:bookmarkEnd w:id="38"/>
      <w:bookmarkEnd w:id="39"/>
      <w:bookmarkEnd w:id="40"/>
      <w:r w:rsidRPr="00293F39">
        <w:rPr>
          <w:rFonts w:ascii="Times New Roman" w:eastAsia="Times New Roman" w:hAnsi="Times New Roman" w:cs="Times New Roman"/>
          <w:sz w:val="24"/>
          <w:szCs w:val="24"/>
          <w:lang w:eastAsia="ru-RU"/>
        </w:rPr>
        <w:t xml:space="preserve"> </w:t>
      </w:r>
    </w:p>
    <w:p w14:paraId="4204AFC0" w14:textId="77777777" w:rsidR="00FC227B" w:rsidRPr="00293F39" w:rsidRDefault="00FC227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не охваченные источниками централизованного теплоснабжения, имеют индивидуальное теплоснабжение. </w:t>
      </w:r>
    </w:p>
    <w:p w14:paraId="48D742D9" w14:textId="77777777" w:rsidR="008A019C" w:rsidRPr="00293F39" w:rsidRDefault="008A019C" w:rsidP="00F126FA">
      <w:pPr>
        <w:spacing w:after="0" w:line="240" w:lineRule="auto"/>
        <w:ind w:firstLine="709"/>
        <w:jc w:val="both"/>
        <w:rPr>
          <w:rFonts w:ascii="Times New Roman" w:hAnsi="Times New Roman" w:cs="Times New Roman"/>
          <w:sz w:val="24"/>
          <w:szCs w:val="24"/>
        </w:rPr>
      </w:pPr>
    </w:p>
    <w:p w14:paraId="052C6078"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 w:name="_Toc26628212"/>
      <w:bookmarkStart w:id="42" w:name="_Toc524614957"/>
      <w:bookmarkStart w:id="43" w:name="_Toc524614741"/>
      <w:bookmarkStart w:id="44" w:name="_Toc101629284"/>
      <w:r w:rsidRPr="00293F39">
        <w:rPr>
          <w:rFonts w:ascii="Times New Roman" w:eastAsia="Times New Roman" w:hAnsi="Times New Roman" w:cs="Times New Roman"/>
          <w:sz w:val="24"/>
          <w:szCs w:val="24"/>
          <w:lang w:eastAsia="ru-RU"/>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41"/>
      <w:bookmarkEnd w:id="42"/>
      <w:bookmarkEnd w:id="43"/>
      <w:bookmarkEnd w:id="44"/>
    </w:p>
    <w:p w14:paraId="127D82B6" w14:textId="77777777" w:rsidR="00B36D9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86948"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A86948" w:rsidRPr="00293F39">
        <w:rPr>
          <w:rFonts w:ascii="Times New Roman" w:hAnsi="Times New Roman" w:cs="Times New Roman"/>
          <w:sz w:val="24"/>
          <w:szCs w:val="24"/>
        </w:rPr>
        <w:t>.</w:t>
      </w:r>
    </w:p>
    <w:p w14:paraId="740C2C8C" w14:textId="77777777" w:rsidR="008A019C" w:rsidRPr="00293F39" w:rsidRDefault="008A019C"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215EC0D" w14:textId="77777777" w:rsidR="00B36D94" w:rsidRPr="00293F39" w:rsidRDefault="00B36D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5" w:name="_Toc26628213"/>
      <w:bookmarkStart w:id="46" w:name="_Toc524614958"/>
      <w:bookmarkStart w:id="47" w:name="_Toc524614742"/>
      <w:bookmarkStart w:id="48" w:name="_Toc101629285"/>
      <w:r w:rsidRPr="00293F39">
        <w:rPr>
          <w:rFonts w:ascii="Times New Roman" w:eastAsia="Times New Roman" w:hAnsi="Times New Roman" w:cs="Times New Roman"/>
          <w:color w:val="000000"/>
          <w:sz w:val="24"/>
          <w:szCs w:val="24"/>
          <w:lang w:eastAsia="ru-RU"/>
        </w:rPr>
        <w:lastRenderedPageBreak/>
        <w:t>Часть 2. Источники тепловой энергии</w:t>
      </w:r>
      <w:bookmarkEnd w:id="45"/>
      <w:bookmarkEnd w:id="46"/>
      <w:bookmarkEnd w:id="47"/>
      <w:bookmarkEnd w:id="48"/>
    </w:p>
    <w:p w14:paraId="6E0D657E"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9" w:name="_Toc26628214"/>
      <w:bookmarkStart w:id="50" w:name="_Toc524614959"/>
      <w:bookmarkStart w:id="51" w:name="_Toc524614743"/>
      <w:bookmarkStart w:id="52" w:name="_Toc101629286"/>
      <w:r w:rsidRPr="00293F39">
        <w:rPr>
          <w:rFonts w:ascii="Times New Roman" w:eastAsia="Times New Roman" w:hAnsi="Times New Roman" w:cs="Times New Roman"/>
          <w:sz w:val="24"/>
          <w:szCs w:val="24"/>
          <w:lang w:eastAsia="ru-RU"/>
        </w:rPr>
        <w:t>Структура и технические характеристики основного оборудования</w:t>
      </w:r>
      <w:bookmarkEnd w:id="49"/>
      <w:bookmarkEnd w:id="50"/>
      <w:bookmarkEnd w:id="51"/>
      <w:bookmarkEnd w:id="52"/>
    </w:p>
    <w:p w14:paraId="12FB8A8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56FD814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«Фабрика №12»</w:t>
      </w:r>
    </w:p>
    <w:p w14:paraId="5654874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  Основными потребителями являются котельной Фабрика №12 и Новый город, поэтому процесс теплоснабжения осуществляется по 2-м контурам.</w:t>
      </w:r>
    </w:p>
    <w:p w14:paraId="03D5D75B"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комплекс энергоблока входят: – котельный зал на 14 водогрейных котлов. </w:t>
      </w:r>
    </w:p>
    <w:p w14:paraId="3DB3728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w:t>
      </w:r>
    </w:p>
    <w:p w14:paraId="283CC4C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Пять водогрейных котлов отапливают мкр. Новый город и семь котлов – промышленную зону в которую входят фабрика №12, АБК, кислородная станции, автобаза и др. Два котла предназначены для горячего водоснабжения промышленной зоны.</w:t>
      </w:r>
    </w:p>
    <w:p w14:paraId="3E55370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62C8DE9"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Имеется резервный запас – баки аккумуляторы для горячей воды и теплоснабжения, примыкающие к зданию электрокотельной.</w:t>
      </w:r>
    </w:p>
    <w:p w14:paraId="564D0E57"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«Авангардная»</w:t>
      </w:r>
    </w:p>
    <w:p w14:paraId="652C129E"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66D330A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№1 п. Надежный</w:t>
      </w:r>
    </w:p>
    <w:p w14:paraId="4EFD8CA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оснащена </w:t>
      </w:r>
      <w:r w:rsidR="002B1B97" w:rsidRPr="00293F39">
        <w:rPr>
          <w:rFonts w:ascii="Times New Roman" w:hAnsi="Times New Roman" w:cs="Times New Roman"/>
          <w:sz w:val="24"/>
          <w:szCs w:val="24"/>
        </w:rPr>
        <w:t>4</w:t>
      </w:r>
      <w:r w:rsidRPr="00293F39">
        <w:rPr>
          <w:rFonts w:ascii="Times New Roman" w:hAnsi="Times New Roman" w:cs="Times New Roman"/>
          <w:sz w:val="24"/>
          <w:szCs w:val="24"/>
        </w:rPr>
        <w:t xml:space="preserve">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70096EF4"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«БСИ»</w:t>
      </w:r>
    </w:p>
    <w:p w14:paraId="34F27EC0"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55F56C2F" w14:textId="04614E30" w:rsidR="00B36D94" w:rsidRPr="00293F39" w:rsidRDefault="00B36D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Состав и технические характеристики основного оборудования котельных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_Ref90115986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3441826"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65F31D0"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F244F2">
          <w:pgSz w:w="11906" w:h="16838"/>
          <w:pgMar w:top="1134" w:right="567" w:bottom="1134" w:left="1418" w:header="709" w:footer="709" w:gutter="0"/>
          <w:cols w:space="708"/>
          <w:titlePg/>
          <w:docGrid w:linePitch="360"/>
        </w:sectPr>
      </w:pPr>
    </w:p>
    <w:p w14:paraId="2D06C165" w14:textId="2DEDF794" w:rsidR="00B36D94" w:rsidRPr="00293F39" w:rsidRDefault="00B36D94" w:rsidP="00F126FA">
      <w:pPr>
        <w:spacing w:after="0" w:line="240" w:lineRule="auto"/>
        <w:jc w:val="both"/>
        <w:rPr>
          <w:rFonts w:ascii="Times New Roman" w:hAnsi="Times New Roman" w:cs="Times New Roman"/>
          <w:sz w:val="24"/>
          <w:szCs w:val="24"/>
        </w:rPr>
      </w:pPr>
      <w:bookmarkStart w:id="53" w:name="_Ref90115986"/>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53"/>
      <w:r w:rsidRPr="00293F39">
        <w:rPr>
          <w:rFonts w:ascii="Times New Roman" w:hAnsi="Times New Roman" w:cs="Times New Roman"/>
          <w:sz w:val="24"/>
          <w:szCs w:val="24"/>
        </w:rPr>
        <w:t xml:space="preserve"> - Состав и технические характеристики основного оборудования котельных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416"/>
        <w:gridCol w:w="3576"/>
        <w:gridCol w:w="1339"/>
        <w:gridCol w:w="1222"/>
        <w:gridCol w:w="1508"/>
        <w:gridCol w:w="845"/>
        <w:gridCol w:w="1153"/>
        <w:gridCol w:w="953"/>
        <w:gridCol w:w="1483"/>
        <w:gridCol w:w="1517"/>
        <w:gridCol w:w="831"/>
      </w:tblGrid>
      <w:tr w:rsidR="00140C82" w:rsidRPr="00293F39" w14:paraId="2AFB89B1" w14:textId="77777777" w:rsidTr="00140C82">
        <w:trPr>
          <w:trHeight w:val="509"/>
          <w:tblHeader/>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6087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EE5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источника (марка оборудования)</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1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Тип </w:t>
            </w:r>
            <w:r w:rsidRPr="00293F39">
              <w:rPr>
                <w:rFonts w:ascii="Times New Roman" w:eastAsia="Times New Roman" w:hAnsi="Times New Roman" w:cs="Times New Roman"/>
                <w:color w:val="000000"/>
                <w:sz w:val="20"/>
                <w:szCs w:val="20"/>
                <w:lang w:eastAsia="ru-RU"/>
              </w:rPr>
              <w:br/>
              <w:t>котла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44CD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(отопление,</w:t>
            </w:r>
            <w:r w:rsidRPr="00293F39">
              <w:rPr>
                <w:rFonts w:ascii="Times New Roman" w:eastAsia="Times New Roman" w:hAnsi="Times New Roman" w:cs="Times New Roman"/>
                <w:color w:val="000000"/>
                <w:sz w:val="20"/>
                <w:szCs w:val="20"/>
                <w:lang w:eastAsia="ru-RU"/>
              </w:rPr>
              <w:br/>
              <w:t>горяч. водо-</w:t>
            </w:r>
            <w:r w:rsidRPr="00293F39">
              <w:rPr>
                <w:rFonts w:ascii="Times New Roman" w:eastAsia="Times New Roman" w:hAnsi="Times New Roman" w:cs="Times New Roman"/>
                <w:color w:val="000000"/>
                <w:sz w:val="20"/>
                <w:szCs w:val="20"/>
                <w:lang w:eastAsia="ru-RU"/>
              </w:rPr>
              <w:br/>
              <w:t>снабжение)</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4C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w:t>
            </w:r>
            <w:r w:rsidRPr="00293F39">
              <w:rPr>
                <w:rFonts w:ascii="Times New Roman" w:eastAsia="Times New Roman" w:hAnsi="Times New Roman" w:cs="Times New Roman"/>
                <w:color w:val="000000"/>
                <w:sz w:val="20"/>
                <w:szCs w:val="20"/>
                <w:lang w:eastAsia="ru-RU"/>
              </w:rPr>
              <w:br/>
              <w:t>мощность</w:t>
            </w:r>
            <w:r w:rsidRPr="00293F39">
              <w:rPr>
                <w:rFonts w:ascii="Times New Roman" w:eastAsia="Times New Roman" w:hAnsi="Times New Roman" w:cs="Times New Roman"/>
                <w:color w:val="000000"/>
                <w:sz w:val="20"/>
                <w:szCs w:val="20"/>
                <w:lang w:eastAsia="ru-RU"/>
              </w:rPr>
              <w:br/>
              <w:t>котлов, Гкал/ч</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EB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КПД </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w:t>
            </w:r>
          </w:p>
        </w:tc>
        <w:tc>
          <w:tcPr>
            <w:tcW w:w="7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E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Нагрузка</w:t>
            </w:r>
          </w:p>
        </w:tc>
        <w:tc>
          <w:tcPr>
            <w:tcW w:w="10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898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Коэфф. использован. мощности</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6AC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r w:rsidRPr="00293F39">
              <w:rPr>
                <w:rFonts w:ascii="Times New Roman" w:eastAsia="Times New Roman" w:hAnsi="Times New Roman" w:cs="Times New Roman"/>
                <w:color w:val="000000"/>
                <w:sz w:val="20"/>
                <w:szCs w:val="20"/>
                <w:lang w:eastAsia="ru-RU"/>
              </w:rPr>
              <w:br/>
              <w:t>ввода</w:t>
            </w:r>
            <w:r w:rsidRPr="00293F39">
              <w:rPr>
                <w:rFonts w:ascii="Times New Roman" w:eastAsia="Times New Roman" w:hAnsi="Times New Roman" w:cs="Times New Roman"/>
                <w:color w:val="000000"/>
                <w:sz w:val="20"/>
                <w:szCs w:val="20"/>
                <w:lang w:eastAsia="ru-RU"/>
              </w:rPr>
              <w:br/>
              <w:t>в экспл.</w:t>
            </w:r>
          </w:p>
        </w:tc>
      </w:tr>
      <w:tr w:rsidR="00140C82" w:rsidRPr="00293F39" w14:paraId="0B6891BD"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0EDE0ED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77EB0E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0F9006B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35EB8F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3EA490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4DFF4F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568A8AE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1C00E1A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8DD433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1D219D4"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45ABC3B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697F5AC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5CB743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35501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D4E8FD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19F042B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313CD8C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0655F4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2A8956C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11B2D74F"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2435D3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4001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178B2A5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0E3306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36C5BE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5B3C86E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24" w:type="pct"/>
            <w:gridSpan w:val="2"/>
            <w:vMerge/>
            <w:tcBorders>
              <w:top w:val="single" w:sz="4" w:space="0" w:color="auto"/>
              <w:left w:val="single" w:sz="4" w:space="0" w:color="auto"/>
              <w:bottom w:val="single" w:sz="4" w:space="0" w:color="auto"/>
              <w:right w:val="single" w:sz="4" w:space="0" w:color="auto"/>
            </w:tcBorders>
            <w:vAlign w:val="center"/>
            <w:hideMark/>
          </w:tcPr>
          <w:p w14:paraId="3C108FC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6268BE2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753B77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FD1BAA8"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4FA9B3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6D21323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D9072C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98EF28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BFA5F5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6F2929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191AE5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 отоп.,</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37D3C65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пиковая,</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14:paraId="526C3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отопит. период</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D1178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пиков. нагрузки</w:t>
            </w: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4245837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5C383C7D" w14:textId="77777777" w:rsidTr="00140C82">
        <w:trPr>
          <w:trHeight w:val="509"/>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2BF2A8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14:paraId="1749790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8B4E53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C99F5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27F2569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16EFFEF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03" w:type="pct"/>
            <w:vMerge/>
            <w:tcBorders>
              <w:top w:val="nil"/>
              <w:left w:val="single" w:sz="4" w:space="0" w:color="auto"/>
              <w:bottom w:val="single" w:sz="4" w:space="0" w:color="auto"/>
              <w:right w:val="single" w:sz="4" w:space="0" w:color="auto"/>
            </w:tcBorders>
            <w:vAlign w:val="center"/>
            <w:hideMark/>
          </w:tcPr>
          <w:p w14:paraId="101476F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321" w:type="pct"/>
            <w:vMerge/>
            <w:tcBorders>
              <w:top w:val="nil"/>
              <w:left w:val="single" w:sz="4" w:space="0" w:color="auto"/>
              <w:bottom w:val="single" w:sz="4" w:space="0" w:color="auto"/>
              <w:right w:val="single" w:sz="4" w:space="0" w:color="auto"/>
            </w:tcBorders>
            <w:vAlign w:val="center"/>
            <w:hideMark/>
          </w:tcPr>
          <w:p w14:paraId="7C23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07" w:type="pct"/>
            <w:vMerge/>
            <w:tcBorders>
              <w:top w:val="nil"/>
              <w:left w:val="single" w:sz="4" w:space="0" w:color="auto"/>
              <w:bottom w:val="single" w:sz="4" w:space="0" w:color="auto"/>
              <w:right w:val="single" w:sz="4" w:space="0" w:color="auto"/>
            </w:tcBorders>
            <w:vAlign w:val="center"/>
            <w:hideMark/>
          </w:tcPr>
          <w:p w14:paraId="7BE5406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nil"/>
              <w:left w:val="single" w:sz="4" w:space="0" w:color="auto"/>
              <w:bottom w:val="single" w:sz="4" w:space="0" w:color="auto"/>
              <w:right w:val="single" w:sz="4" w:space="0" w:color="auto"/>
            </w:tcBorders>
            <w:vAlign w:val="center"/>
            <w:hideMark/>
          </w:tcPr>
          <w:p w14:paraId="24E52A5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0696A4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0492DF95" w14:textId="77777777" w:rsidTr="00140C82">
        <w:trPr>
          <w:trHeight w:val="20"/>
          <w:tblHeader/>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47577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597EFF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shd w:val="clear" w:color="auto" w:fill="auto"/>
            <w:vAlign w:val="center"/>
            <w:hideMark/>
          </w:tcPr>
          <w:p w14:paraId="780E3F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19" w:type="pct"/>
            <w:tcBorders>
              <w:top w:val="nil"/>
              <w:left w:val="nil"/>
              <w:bottom w:val="single" w:sz="4" w:space="0" w:color="auto"/>
              <w:right w:val="single" w:sz="4" w:space="0" w:color="auto"/>
            </w:tcBorders>
            <w:shd w:val="clear" w:color="auto" w:fill="auto"/>
            <w:vAlign w:val="center"/>
            <w:hideMark/>
          </w:tcPr>
          <w:p w14:paraId="55A5DE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57" w:type="pct"/>
            <w:tcBorders>
              <w:top w:val="nil"/>
              <w:left w:val="nil"/>
              <w:bottom w:val="single" w:sz="4" w:space="0" w:color="auto"/>
              <w:right w:val="single" w:sz="4" w:space="0" w:color="auto"/>
            </w:tcBorders>
            <w:shd w:val="clear" w:color="auto" w:fill="auto"/>
            <w:vAlign w:val="center"/>
            <w:hideMark/>
          </w:tcPr>
          <w:p w14:paraId="5752AA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85" w:type="pct"/>
            <w:tcBorders>
              <w:top w:val="nil"/>
              <w:left w:val="nil"/>
              <w:bottom w:val="single" w:sz="4" w:space="0" w:color="auto"/>
              <w:right w:val="single" w:sz="4" w:space="0" w:color="auto"/>
            </w:tcBorders>
            <w:shd w:val="clear" w:color="auto" w:fill="auto"/>
            <w:vAlign w:val="center"/>
            <w:hideMark/>
          </w:tcPr>
          <w:p w14:paraId="1966C5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403" w:type="pct"/>
            <w:tcBorders>
              <w:top w:val="nil"/>
              <w:left w:val="nil"/>
              <w:bottom w:val="single" w:sz="4" w:space="0" w:color="auto"/>
              <w:right w:val="single" w:sz="4" w:space="0" w:color="auto"/>
            </w:tcBorders>
            <w:shd w:val="clear" w:color="auto" w:fill="auto"/>
            <w:vAlign w:val="center"/>
            <w:hideMark/>
          </w:tcPr>
          <w:p w14:paraId="16AD385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1" w:type="pct"/>
            <w:tcBorders>
              <w:top w:val="nil"/>
              <w:left w:val="nil"/>
              <w:bottom w:val="single" w:sz="4" w:space="0" w:color="auto"/>
              <w:right w:val="single" w:sz="4" w:space="0" w:color="auto"/>
            </w:tcBorders>
            <w:shd w:val="clear" w:color="auto" w:fill="auto"/>
            <w:vAlign w:val="center"/>
            <w:hideMark/>
          </w:tcPr>
          <w:p w14:paraId="0E57B2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07" w:type="pct"/>
            <w:tcBorders>
              <w:top w:val="nil"/>
              <w:left w:val="nil"/>
              <w:bottom w:val="single" w:sz="4" w:space="0" w:color="auto"/>
              <w:right w:val="single" w:sz="4" w:space="0" w:color="auto"/>
            </w:tcBorders>
            <w:shd w:val="clear" w:color="auto" w:fill="auto"/>
            <w:vAlign w:val="center"/>
            <w:hideMark/>
          </w:tcPr>
          <w:p w14:paraId="5573681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518" w:type="pct"/>
            <w:tcBorders>
              <w:top w:val="nil"/>
              <w:left w:val="nil"/>
              <w:bottom w:val="single" w:sz="4" w:space="0" w:color="auto"/>
              <w:right w:val="single" w:sz="4" w:space="0" w:color="auto"/>
            </w:tcBorders>
            <w:shd w:val="clear" w:color="auto" w:fill="auto"/>
            <w:vAlign w:val="center"/>
            <w:hideMark/>
          </w:tcPr>
          <w:p w14:paraId="476C4F3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vAlign w:val="center"/>
            <w:hideMark/>
          </w:tcPr>
          <w:p w14:paraId="212787D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140C82" w:rsidRPr="00293F39" w14:paraId="10FE2C6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980B8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140C82" w:rsidRPr="00293F39" w14:paraId="236B360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1FB464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1FC34B1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22236C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40CD46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B3C7B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1A5BF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55E2B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18C066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28232D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689F6B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46FE435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0CD0310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30586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6611973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4BE378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9AEC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27D68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2019E40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C4E6A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075A1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26AD2B1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5C59F8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02A4F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3823D5C3"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9F6C33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7AAC4A1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3EA286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C0D777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BAC1FB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54883A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9F0241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1" w:type="pct"/>
            <w:tcBorders>
              <w:top w:val="nil"/>
              <w:left w:val="nil"/>
              <w:bottom w:val="single" w:sz="4" w:space="0" w:color="auto"/>
              <w:right w:val="single" w:sz="4" w:space="0" w:color="auto"/>
            </w:tcBorders>
            <w:shd w:val="clear" w:color="auto" w:fill="auto"/>
            <w:vAlign w:val="center"/>
            <w:hideMark/>
          </w:tcPr>
          <w:p w14:paraId="1CA47E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507" w:type="pct"/>
            <w:tcBorders>
              <w:top w:val="nil"/>
              <w:left w:val="nil"/>
              <w:bottom w:val="single" w:sz="4" w:space="0" w:color="auto"/>
              <w:right w:val="single" w:sz="4" w:space="0" w:color="auto"/>
            </w:tcBorders>
            <w:shd w:val="clear" w:color="auto" w:fill="auto"/>
            <w:vAlign w:val="center"/>
            <w:hideMark/>
          </w:tcPr>
          <w:p w14:paraId="6D84F6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18" w:type="pct"/>
            <w:tcBorders>
              <w:top w:val="nil"/>
              <w:left w:val="nil"/>
              <w:bottom w:val="single" w:sz="4" w:space="0" w:color="auto"/>
              <w:right w:val="single" w:sz="4" w:space="0" w:color="auto"/>
            </w:tcBorders>
            <w:shd w:val="clear" w:color="auto" w:fill="auto"/>
            <w:vAlign w:val="center"/>
            <w:hideMark/>
          </w:tcPr>
          <w:p w14:paraId="20E3A41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581BA8B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3550FA7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1CC618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28C70B2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704BC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D19CE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37E2A9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1A3555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B1CE2A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6E2F85B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028C88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27A15B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87" w:type="pct"/>
            <w:tcBorders>
              <w:top w:val="nil"/>
              <w:left w:val="nil"/>
              <w:bottom w:val="single" w:sz="4" w:space="0" w:color="auto"/>
              <w:right w:val="single" w:sz="4" w:space="0" w:color="auto"/>
            </w:tcBorders>
            <w:shd w:val="clear" w:color="auto" w:fill="auto"/>
            <w:vAlign w:val="center"/>
            <w:hideMark/>
          </w:tcPr>
          <w:p w14:paraId="743F23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F45F4E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EA534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22DBA56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5F6471B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B6CA1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18521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6B5A90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C5E252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12C4061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052A475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41FED9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87" w:type="pct"/>
            <w:tcBorders>
              <w:top w:val="nil"/>
              <w:left w:val="nil"/>
              <w:bottom w:val="single" w:sz="4" w:space="0" w:color="auto"/>
              <w:right w:val="single" w:sz="4" w:space="0" w:color="auto"/>
            </w:tcBorders>
            <w:shd w:val="clear" w:color="auto" w:fill="auto"/>
            <w:vAlign w:val="center"/>
            <w:hideMark/>
          </w:tcPr>
          <w:p w14:paraId="68F08C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7FBCF3D3"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9D0F3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102C57D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1031EE4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8DFAB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6FD84D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581458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F8BCC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321" w:type="pct"/>
            <w:tcBorders>
              <w:top w:val="nil"/>
              <w:left w:val="nil"/>
              <w:bottom w:val="single" w:sz="4" w:space="0" w:color="auto"/>
              <w:right w:val="single" w:sz="4" w:space="0" w:color="auto"/>
            </w:tcBorders>
            <w:shd w:val="clear" w:color="auto" w:fill="auto"/>
            <w:vAlign w:val="center"/>
            <w:hideMark/>
          </w:tcPr>
          <w:p w14:paraId="512784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7" w:type="pct"/>
            <w:tcBorders>
              <w:top w:val="nil"/>
              <w:left w:val="nil"/>
              <w:bottom w:val="single" w:sz="4" w:space="0" w:color="auto"/>
              <w:right w:val="single" w:sz="4" w:space="0" w:color="auto"/>
            </w:tcBorders>
            <w:shd w:val="clear" w:color="auto" w:fill="auto"/>
            <w:vAlign w:val="center"/>
            <w:hideMark/>
          </w:tcPr>
          <w:p w14:paraId="7400AC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58ED42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287" w:type="pct"/>
            <w:tcBorders>
              <w:top w:val="nil"/>
              <w:left w:val="nil"/>
              <w:bottom w:val="single" w:sz="4" w:space="0" w:color="auto"/>
              <w:right w:val="single" w:sz="4" w:space="0" w:color="auto"/>
            </w:tcBorders>
            <w:shd w:val="clear" w:color="auto" w:fill="auto"/>
            <w:vAlign w:val="center"/>
            <w:hideMark/>
          </w:tcPr>
          <w:p w14:paraId="21100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690EC8B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EE2D79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212" w:type="pct"/>
            <w:tcBorders>
              <w:top w:val="nil"/>
              <w:left w:val="nil"/>
              <w:bottom w:val="single" w:sz="4" w:space="0" w:color="auto"/>
              <w:right w:val="single" w:sz="4" w:space="0" w:color="auto"/>
            </w:tcBorders>
            <w:shd w:val="clear" w:color="auto" w:fill="auto"/>
            <w:vAlign w:val="center"/>
            <w:hideMark/>
          </w:tcPr>
          <w:p w14:paraId="2F76ACE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6D2FD7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1752B43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5AD98BA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66CFA3C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6CA7A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321" w:type="pct"/>
            <w:tcBorders>
              <w:top w:val="nil"/>
              <w:left w:val="nil"/>
              <w:bottom w:val="single" w:sz="4" w:space="0" w:color="auto"/>
              <w:right w:val="single" w:sz="4" w:space="0" w:color="auto"/>
            </w:tcBorders>
            <w:shd w:val="clear" w:color="auto" w:fill="auto"/>
            <w:vAlign w:val="center"/>
            <w:hideMark/>
          </w:tcPr>
          <w:p w14:paraId="60BA56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507" w:type="pct"/>
            <w:tcBorders>
              <w:top w:val="nil"/>
              <w:left w:val="nil"/>
              <w:bottom w:val="single" w:sz="4" w:space="0" w:color="auto"/>
              <w:right w:val="single" w:sz="4" w:space="0" w:color="auto"/>
            </w:tcBorders>
            <w:shd w:val="clear" w:color="auto" w:fill="auto"/>
            <w:vAlign w:val="center"/>
            <w:hideMark/>
          </w:tcPr>
          <w:p w14:paraId="678F11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18" w:type="pct"/>
            <w:tcBorders>
              <w:top w:val="nil"/>
              <w:left w:val="nil"/>
              <w:bottom w:val="single" w:sz="4" w:space="0" w:color="auto"/>
              <w:right w:val="single" w:sz="4" w:space="0" w:color="auto"/>
            </w:tcBorders>
            <w:shd w:val="clear" w:color="auto" w:fill="auto"/>
            <w:vAlign w:val="center"/>
            <w:hideMark/>
          </w:tcPr>
          <w:p w14:paraId="76ACFEF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287" w:type="pct"/>
            <w:tcBorders>
              <w:top w:val="nil"/>
              <w:left w:val="nil"/>
              <w:bottom w:val="single" w:sz="4" w:space="0" w:color="auto"/>
              <w:right w:val="single" w:sz="4" w:space="0" w:color="auto"/>
            </w:tcBorders>
            <w:shd w:val="clear" w:color="auto" w:fill="auto"/>
            <w:vAlign w:val="center"/>
            <w:hideMark/>
          </w:tcPr>
          <w:p w14:paraId="65BEF0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0F71187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7375DE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212" w:type="pct"/>
            <w:tcBorders>
              <w:top w:val="nil"/>
              <w:left w:val="nil"/>
              <w:bottom w:val="single" w:sz="4" w:space="0" w:color="auto"/>
              <w:right w:val="single" w:sz="4" w:space="0" w:color="auto"/>
            </w:tcBorders>
            <w:shd w:val="clear" w:color="auto" w:fill="auto"/>
            <w:vAlign w:val="center"/>
            <w:hideMark/>
          </w:tcPr>
          <w:p w14:paraId="2219B0E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51" w:type="pct"/>
            <w:tcBorders>
              <w:top w:val="nil"/>
              <w:left w:val="nil"/>
              <w:bottom w:val="single" w:sz="4" w:space="0" w:color="auto"/>
              <w:right w:val="single" w:sz="4" w:space="0" w:color="auto"/>
            </w:tcBorders>
            <w:shd w:val="clear" w:color="auto" w:fill="auto"/>
            <w:vAlign w:val="center"/>
            <w:hideMark/>
          </w:tcPr>
          <w:p w14:paraId="4EA41C8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8E750F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D1AF3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7E0E46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4BF6B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0,47</w:t>
            </w:r>
          </w:p>
        </w:tc>
        <w:tc>
          <w:tcPr>
            <w:tcW w:w="321" w:type="pct"/>
            <w:tcBorders>
              <w:top w:val="nil"/>
              <w:left w:val="nil"/>
              <w:bottom w:val="single" w:sz="4" w:space="0" w:color="auto"/>
              <w:right w:val="single" w:sz="4" w:space="0" w:color="auto"/>
            </w:tcBorders>
            <w:shd w:val="clear" w:color="auto" w:fill="auto"/>
            <w:vAlign w:val="center"/>
            <w:hideMark/>
          </w:tcPr>
          <w:p w14:paraId="3E9015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w:t>
            </w:r>
          </w:p>
        </w:tc>
        <w:tc>
          <w:tcPr>
            <w:tcW w:w="507" w:type="pct"/>
            <w:tcBorders>
              <w:top w:val="nil"/>
              <w:left w:val="nil"/>
              <w:bottom w:val="single" w:sz="4" w:space="0" w:color="auto"/>
              <w:right w:val="single" w:sz="4" w:space="0" w:color="auto"/>
            </w:tcBorders>
            <w:shd w:val="clear" w:color="auto" w:fill="auto"/>
            <w:vAlign w:val="center"/>
            <w:hideMark/>
          </w:tcPr>
          <w:p w14:paraId="389A0EF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518" w:type="pct"/>
            <w:tcBorders>
              <w:top w:val="nil"/>
              <w:left w:val="nil"/>
              <w:bottom w:val="single" w:sz="4" w:space="0" w:color="auto"/>
              <w:right w:val="single" w:sz="4" w:space="0" w:color="auto"/>
            </w:tcBorders>
            <w:shd w:val="clear" w:color="auto" w:fill="auto"/>
            <w:vAlign w:val="center"/>
            <w:hideMark/>
          </w:tcPr>
          <w:p w14:paraId="093DC9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287" w:type="pct"/>
            <w:tcBorders>
              <w:top w:val="nil"/>
              <w:left w:val="nil"/>
              <w:bottom w:val="single" w:sz="4" w:space="0" w:color="auto"/>
              <w:right w:val="single" w:sz="4" w:space="0" w:color="auto"/>
            </w:tcBorders>
            <w:shd w:val="clear" w:color="auto" w:fill="auto"/>
            <w:vAlign w:val="center"/>
            <w:hideMark/>
          </w:tcPr>
          <w:p w14:paraId="2264C89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69D1A6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00C4302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212" w:type="pct"/>
            <w:tcBorders>
              <w:top w:val="nil"/>
              <w:left w:val="nil"/>
              <w:bottom w:val="single" w:sz="4" w:space="0" w:color="auto"/>
              <w:right w:val="single" w:sz="4" w:space="0" w:color="auto"/>
            </w:tcBorders>
            <w:shd w:val="clear" w:color="auto" w:fill="auto"/>
            <w:vAlign w:val="center"/>
            <w:hideMark/>
          </w:tcPr>
          <w:p w14:paraId="0177EE0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70F292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4DDB5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8952E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3E167C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FA3D7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1" w:type="pct"/>
            <w:tcBorders>
              <w:top w:val="nil"/>
              <w:left w:val="nil"/>
              <w:bottom w:val="single" w:sz="4" w:space="0" w:color="auto"/>
              <w:right w:val="single" w:sz="4" w:space="0" w:color="auto"/>
            </w:tcBorders>
            <w:shd w:val="clear" w:color="auto" w:fill="auto"/>
            <w:vAlign w:val="center"/>
            <w:hideMark/>
          </w:tcPr>
          <w:p w14:paraId="4B8C2C3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507" w:type="pct"/>
            <w:tcBorders>
              <w:top w:val="nil"/>
              <w:left w:val="nil"/>
              <w:bottom w:val="single" w:sz="4" w:space="0" w:color="auto"/>
              <w:right w:val="single" w:sz="4" w:space="0" w:color="auto"/>
            </w:tcBorders>
            <w:shd w:val="clear" w:color="auto" w:fill="auto"/>
            <w:vAlign w:val="center"/>
            <w:hideMark/>
          </w:tcPr>
          <w:p w14:paraId="5B8A10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18" w:type="pct"/>
            <w:tcBorders>
              <w:top w:val="nil"/>
              <w:left w:val="nil"/>
              <w:bottom w:val="single" w:sz="4" w:space="0" w:color="auto"/>
              <w:right w:val="single" w:sz="4" w:space="0" w:color="auto"/>
            </w:tcBorders>
            <w:shd w:val="clear" w:color="auto" w:fill="auto"/>
            <w:vAlign w:val="center"/>
            <w:hideMark/>
          </w:tcPr>
          <w:p w14:paraId="5AA6FCD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287" w:type="pct"/>
            <w:tcBorders>
              <w:top w:val="nil"/>
              <w:left w:val="nil"/>
              <w:bottom w:val="single" w:sz="4" w:space="0" w:color="auto"/>
              <w:right w:val="single" w:sz="4" w:space="0" w:color="auto"/>
            </w:tcBorders>
            <w:shd w:val="clear" w:color="auto" w:fill="auto"/>
            <w:vAlign w:val="center"/>
            <w:hideMark/>
          </w:tcPr>
          <w:p w14:paraId="533FEE1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1EAC426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40BCB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212" w:type="pct"/>
            <w:tcBorders>
              <w:top w:val="nil"/>
              <w:left w:val="nil"/>
              <w:bottom w:val="single" w:sz="4" w:space="0" w:color="auto"/>
              <w:right w:val="single" w:sz="4" w:space="0" w:color="auto"/>
            </w:tcBorders>
            <w:shd w:val="clear" w:color="auto" w:fill="auto"/>
            <w:vAlign w:val="center"/>
            <w:hideMark/>
          </w:tcPr>
          <w:p w14:paraId="3386CEF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51" w:type="pct"/>
            <w:tcBorders>
              <w:top w:val="nil"/>
              <w:left w:val="nil"/>
              <w:bottom w:val="single" w:sz="4" w:space="0" w:color="auto"/>
              <w:right w:val="single" w:sz="4" w:space="0" w:color="auto"/>
            </w:tcBorders>
            <w:shd w:val="clear" w:color="auto" w:fill="auto"/>
            <w:vAlign w:val="center"/>
            <w:hideMark/>
          </w:tcPr>
          <w:p w14:paraId="55BDA09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C654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619E49C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85" w:type="pct"/>
            <w:tcBorders>
              <w:top w:val="nil"/>
              <w:left w:val="nil"/>
              <w:bottom w:val="single" w:sz="4" w:space="0" w:color="auto"/>
              <w:right w:val="single" w:sz="4" w:space="0" w:color="auto"/>
            </w:tcBorders>
            <w:shd w:val="clear" w:color="auto" w:fill="auto"/>
            <w:vAlign w:val="center"/>
            <w:hideMark/>
          </w:tcPr>
          <w:p w14:paraId="1081054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40B522A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321" w:type="pct"/>
            <w:tcBorders>
              <w:top w:val="nil"/>
              <w:left w:val="nil"/>
              <w:bottom w:val="single" w:sz="4" w:space="0" w:color="auto"/>
              <w:right w:val="single" w:sz="4" w:space="0" w:color="auto"/>
            </w:tcBorders>
            <w:shd w:val="clear" w:color="auto" w:fill="auto"/>
            <w:vAlign w:val="center"/>
            <w:hideMark/>
          </w:tcPr>
          <w:p w14:paraId="000040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07" w:type="pct"/>
            <w:tcBorders>
              <w:top w:val="nil"/>
              <w:left w:val="nil"/>
              <w:bottom w:val="single" w:sz="4" w:space="0" w:color="auto"/>
              <w:right w:val="single" w:sz="4" w:space="0" w:color="auto"/>
            </w:tcBorders>
            <w:shd w:val="clear" w:color="auto" w:fill="auto"/>
            <w:vAlign w:val="center"/>
            <w:hideMark/>
          </w:tcPr>
          <w:p w14:paraId="24B87A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18" w:type="pct"/>
            <w:tcBorders>
              <w:top w:val="nil"/>
              <w:left w:val="nil"/>
              <w:bottom w:val="single" w:sz="4" w:space="0" w:color="auto"/>
              <w:right w:val="single" w:sz="4" w:space="0" w:color="auto"/>
            </w:tcBorders>
            <w:shd w:val="clear" w:color="auto" w:fill="auto"/>
            <w:vAlign w:val="center"/>
            <w:hideMark/>
          </w:tcPr>
          <w:p w14:paraId="5445F2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287" w:type="pct"/>
            <w:tcBorders>
              <w:top w:val="nil"/>
              <w:left w:val="nil"/>
              <w:bottom w:val="single" w:sz="4" w:space="0" w:color="auto"/>
              <w:right w:val="single" w:sz="4" w:space="0" w:color="auto"/>
            </w:tcBorders>
            <w:shd w:val="clear" w:color="auto" w:fill="auto"/>
            <w:vAlign w:val="center"/>
            <w:hideMark/>
          </w:tcPr>
          <w:p w14:paraId="1A7893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7BF66C7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17CA7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3621E06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4CAA0C0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329D69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5BF75D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285" w:type="pct"/>
            <w:tcBorders>
              <w:top w:val="nil"/>
              <w:left w:val="nil"/>
              <w:bottom w:val="single" w:sz="4" w:space="0" w:color="auto"/>
              <w:right w:val="single" w:sz="4" w:space="0" w:color="auto"/>
            </w:tcBorders>
            <w:shd w:val="clear" w:color="auto" w:fill="auto"/>
            <w:vAlign w:val="center"/>
            <w:hideMark/>
          </w:tcPr>
          <w:p w14:paraId="3BBAD07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08DD07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p>
        </w:tc>
        <w:tc>
          <w:tcPr>
            <w:tcW w:w="321" w:type="pct"/>
            <w:tcBorders>
              <w:top w:val="nil"/>
              <w:left w:val="nil"/>
              <w:bottom w:val="single" w:sz="4" w:space="0" w:color="auto"/>
              <w:right w:val="single" w:sz="4" w:space="0" w:color="auto"/>
            </w:tcBorders>
            <w:shd w:val="clear" w:color="auto" w:fill="auto"/>
            <w:vAlign w:val="center"/>
            <w:hideMark/>
          </w:tcPr>
          <w:p w14:paraId="2272CD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w:t>
            </w:r>
          </w:p>
        </w:tc>
        <w:tc>
          <w:tcPr>
            <w:tcW w:w="507" w:type="pct"/>
            <w:tcBorders>
              <w:top w:val="nil"/>
              <w:left w:val="nil"/>
              <w:bottom w:val="single" w:sz="4" w:space="0" w:color="auto"/>
              <w:right w:val="single" w:sz="4" w:space="0" w:color="auto"/>
            </w:tcBorders>
            <w:shd w:val="clear" w:color="auto" w:fill="auto"/>
            <w:vAlign w:val="center"/>
            <w:hideMark/>
          </w:tcPr>
          <w:p w14:paraId="293E6BA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518" w:type="pct"/>
            <w:tcBorders>
              <w:top w:val="nil"/>
              <w:left w:val="nil"/>
              <w:bottom w:val="single" w:sz="4" w:space="0" w:color="auto"/>
              <w:right w:val="single" w:sz="4" w:space="0" w:color="auto"/>
            </w:tcBorders>
            <w:shd w:val="clear" w:color="auto" w:fill="auto"/>
            <w:vAlign w:val="center"/>
            <w:hideMark/>
          </w:tcPr>
          <w:p w14:paraId="5AB445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287" w:type="pct"/>
            <w:tcBorders>
              <w:top w:val="nil"/>
              <w:left w:val="nil"/>
              <w:bottom w:val="single" w:sz="4" w:space="0" w:color="auto"/>
              <w:right w:val="single" w:sz="4" w:space="0" w:color="auto"/>
            </w:tcBorders>
            <w:shd w:val="clear" w:color="auto" w:fill="auto"/>
            <w:vAlign w:val="center"/>
            <w:hideMark/>
          </w:tcPr>
          <w:p w14:paraId="50CDA31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0342457"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CEE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Ф-ки №12</w:t>
            </w:r>
          </w:p>
        </w:tc>
      </w:tr>
      <w:tr w:rsidR="00140C82" w:rsidRPr="00293F39" w14:paraId="1020CC2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B62CE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4886099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92B50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DB4A7B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693C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ED0B1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735FB0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0CECF81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79F75A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216859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3B503C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3D13DCA2"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544FD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52BE626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6CD205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01B72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47F8AC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9FB974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3E77C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1" w:type="pct"/>
            <w:tcBorders>
              <w:top w:val="nil"/>
              <w:left w:val="nil"/>
              <w:bottom w:val="single" w:sz="4" w:space="0" w:color="auto"/>
              <w:right w:val="single" w:sz="4" w:space="0" w:color="auto"/>
            </w:tcBorders>
            <w:shd w:val="clear" w:color="auto" w:fill="auto"/>
            <w:vAlign w:val="center"/>
            <w:hideMark/>
          </w:tcPr>
          <w:p w14:paraId="5292933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507" w:type="pct"/>
            <w:tcBorders>
              <w:top w:val="nil"/>
              <w:left w:val="nil"/>
              <w:bottom w:val="single" w:sz="4" w:space="0" w:color="auto"/>
              <w:right w:val="single" w:sz="4" w:space="0" w:color="auto"/>
            </w:tcBorders>
            <w:shd w:val="clear" w:color="auto" w:fill="auto"/>
            <w:vAlign w:val="center"/>
            <w:hideMark/>
          </w:tcPr>
          <w:p w14:paraId="5C26CE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57C306E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87" w:type="pct"/>
            <w:tcBorders>
              <w:top w:val="nil"/>
              <w:left w:val="nil"/>
              <w:bottom w:val="single" w:sz="4" w:space="0" w:color="auto"/>
              <w:right w:val="single" w:sz="4" w:space="0" w:color="auto"/>
            </w:tcBorders>
            <w:shd w:val="clear" w:color="auto" w:fill="auto"/>
            <w:vAlign w:val="center"/>
            <w:hideMark/>
          </w:tcPr>
          <w:p w14:paraId="6FEB9D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CB0193C"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3E0419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3E4A9E3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4FA5AE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223652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2EB38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4D799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E1B2F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23F952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2ECBE5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5F3ACE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6E22EB7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0A3FFCE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AC4E6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0EDC84B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3CDC40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89663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6C6F24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EE0DF0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3D888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1" w:type="pct"/>
            <w:tcBorders>
              <w:top w:val="nil"/>
              <w:left w:val="nil"/>
              <w:bottom w:val="single" w:sz="4" w:space="0" w:color="auto"/>
              <w:right w:val="single" w:sz="4" w:space="0" w:color="auto"/>
            </w:tcBorders>
            <w:shd w:val="clear" w:color="auto" w:fill="auto"/>
            <w:vAlign w:val="center"/>
            <w:hideMark/>
          </w:tcPr>
          <w:p w14:paraId="74FC4D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507" w:type="pct"/>
            <w:tcBorders>
              <w:top w:val="nil"/>
              <w:left w:val="nil"/>
              <w:bottom w:val="single" w:sz="4" w:space="0" w:color="auto"/>
              <w:right w:val="single" w:sz="4" w:space="0" w:color="auto"/>
            </w:tcBorders>
            <w:shd w:val="clear" w:color="auto" w:fill="auto"/>
            <w:vAlign w:val="center"/>
            <w:hideMark/>
          </w:tcPr>
          <w:p w14:paraId="0E3399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18" w:type="pct"/>
            <w:tcBorders>
              <w:top w:val="nil"/>
              <w:left w:val="nil"/>
              <w:bottom w:val="single" w:sz="4" w:space="0" w:color="auto"/>
              <w:right w:val="single" w:sz="4" w:space="0" w:color="auto"/>
            </w:tcBorders>
            <w:shd w:val="clear" w:color="auto" w:fill="auto"/>
            <w:vAlign w:val="center"/>
            <w:hideMark/>
          </w:tcPr>
          <w:p w14:paraId="6CA5FE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87" w:type="pct"/>
            <w:tcBorders>
              <w:top w:val="nil"/>
              <w:left w:val="nil"/>
              <w:bottom w:val="single" w:sz="4" w:space="0" w:color="auto"/>
              <w:right w:val="single" w:sz="4" w:space="0" w:color="auto"/>
            </w:tcBorders>
            <w:shd w:val="clear" w:color="auto" w:fill="auto"/>
            <w:vAlign w:val="center"/>
            <w:hideMark/>
          </w:tcPr>
          <w:p w14:paraId="372464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30311FD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3D64E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5F871A7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D0F4B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ECC98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79F5823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A91F3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C37DFF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2,58</w:t>
            </w:r>
          </w:p>
        </w:tc>
        <w:tc>
          <w:tcPr>
            <w:tcW w:w="321" w:type="pct"/>
            <w:tcBorders>
              <w:top w:val="nil"/>
              <w:left w:val="nil"/>
              <w:bottom w:val="single" w:sz="4" w:space="0" w:color="auto"/>
              <w:right w:val="single" w:sz="4" w:space="0" w:color="auto"/>
            </w:tcBorders>
            <w:shd w:val="clear" w:color="auto" w:fill="auto"/>
            <w:vAlign w:val="center"/>
            <w:hideMark/>
          </w:tcPr>
          <w:p w14:paraId="769754A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w:t>
            </w:r>
          </w:p>
        </w:tc>
        <w:tc>
          <w:tcPr>
            <w:tcW w:w="507" w:type="pct"/>
            <w:tcBorders>
              <w:top w:val="nil"/>
              <w:left w:val="nil"/>
              <w:bottom w:val="single" w:sz="4" w:space="0" w:color="auto"/>
              <w:right w:val="single" w:sz="4" w:space="0" w:color="auto"/>
            </w:tcBorders>
            <w:shd w:val="clear" w:color="auto" w:fill="auto"/>
            <w:vAlign w:val="center"/>
            <w:hideMark/>
          </w:tcPr>
          <w:p w14:paraId="269864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518" w:type="pct"/>
            <w:tcBorders>
              <w:top w:val="nil"/>
              <w:left w:val="nil"/>
              <w:bottom w:val="single" w:sz="4" w:space="0" w:color="auto"/>
              <w:right w:val="single" w:sz="4" w:space="0" w:color="auto"/>
            </w:tcBorders>
            <w:shd w:val="clear" w:color="auto" w:fill="auto"/>
            <w:vAlign w:val="center"/>
            <w:hideMark/>
          </w:tcPr>
          <w:p w14:paraId="3F4767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0,45</w:t>
            </w:r>
          </w:p>
        </w:tc>
        <w:tc>
          <w:tcPr>
            <w:tcW w:w="287" w:type="pct"/>
            <w:tcBorders>
              <w:top w:val="nil"/>
              <w:left w:val="nil"/>
              <w:bottom w:val="single" w:sz="4" w:space="0" w:color="auto"/>
              <w:right w:val="single" w:sz="4" w:space="0" w:color="auto"/>
            </w:tcBorders>
            <w:shd w:val="clear" w:color="auto" w:fill="auto"/>
            <w:vAlign w:val="center"/>
            <w:hideMark/>
          </w:tcPr>
          <w:p w14:paraId="3162A3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5654025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7A0720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11440D8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7AC6CA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76107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0771D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14AEA3E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AD369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c>
          <w:tcPr>
            <w:tcW w:w="321" w:type="pct"/>
            <w:tcBorders>
              <w:top w:val="nil"/>
              <w:left w:val="nil"/>
              <w:bottom w:val="single" w:sz="4" w:space="0" w:color="auto"/>
              <w:right w:val="single" w:sz="4" w:space="0" w:color="auto"/>
            </w:tcBorders>
            <w:shd w:val="clear" w:color="auto" w:fill="auto"/>
            <w:vAlign w:val="center"/>
            <w:hideMark/>
          </w:tcPr>
          <w:p w14:paraId="6B8257D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07" w:type="pct"/>
            <w:tcBorders>
              <w:top w:val="nil"/>
              <w:left w:val="nil"/>
              <w:bottom w:val="single" w:sz="4" w:space="0" w:color="auto"/>
              <w:right w:val="single" w:sz="4" w:space="0" w:color="auto"/>
            </w:tcBorders>
            <w:shd w:val="clear" w:color="auto" w:fill="auto"/>
            <w:vAlign w:val="center"/>
            <w:hideMark/>
          </w:tcPr>
          <w:p w14:paraId="0271C4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w:t>
            </w:r>
          </w:p>
        </w:tc>
        <w:tc>
          <w:tcPr>
            <w:tcW w:w="518" w:type="pct"/>
            <w:tcBorders>
              <w:top w:val="nil"/>
              <w:left w:val="nil"/>
              <w:bottom w:val="single" w:sz="4" w:space="0" w:color="auto"/>
              <w:right w:val="single" w:sz="4" w:space="0" w:color="auto"/>
            </w:tcBorders>
            <w:shd w:val="clear" w:color="auto" w:fill="auto"/>
            <w:vAlign w:val="center"/>
            <w:hideMark/>
          </w:tcPr>
          <w:p w14:paraId="6194EE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287" w:type="pct"/>
            <w:tcBorders>
              <w:top w:val="nil"/>
              <w:left w:val="nil"/>
              <w:bottom w:val="single" w:sz="4" w:space="0" w:color="auto"/>
              <w:right w:val="single" w:sz="4" w:space="0" w:color="auto"/>
            </w:tcBorders>
            <w:shd w:val="clear" w:color="auto" w:fill="auto"/>
            <w:vAlign w:val="center"/>
            <w:hideMark/>
          </w:tcPr>
          <w:p w14:paraId="299864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1084DDA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FEB02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212" w:type="pct"/>
            <w:tcBorders>
              <w:top w:val="nil"/>
              <w:left w:val="nil"/>
              <w:bottom w:val="single" w:sz="4" w:space="0" w:color="auto"/>
              <w:right w:val="single" w:sz="4" w:space="0" w:color="auto"/>
            </w:tcBorders>
            <w:shd w:val="clear" w:color="auto" w:fill="auto"/>
            <w:vAlign w:val="center"/>
            <w:hideMark/>
          </w:tcPr>
          <w:p w14:paraId="25CF817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4A7BD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22850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FA772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05F043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D5058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3E6F2B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49F5CC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75ACEEE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065546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15509D8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436EB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212" w:type="pct"/>
            <w:tcBorders>
              <w:top w:val="nil"/>
              <w:left w:val="nil"/>
              <w:bottom w:val="single" w:sz="4" w:space="0" w:color="auto"/>
              <w:right w:val="single" w:sz="4" w:space="0" w:color="auto"/>
            </w:tcBorders>
            <w:shd w:val="clear" w:color="auto" w:fill="auto"/>
            <w:vAlign w:val="center"/>
            <w:hideMark/>
          </w:tcPr>
          <w:p w14:paraId="5A04361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6E9CB7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D358F9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5AD34A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6E6D9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13F511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4516A65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10F725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7463A2A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2D64F6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305D32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0B843D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212" w:type="pct"/>
            <w:tcBorders>
              <w:top w:val="nil"/>
              <w:left w:val="nil"/>
              <w:bottom w:val="single" w:sz="4" w:space="0" w:color="auto"/>
              <w:right w:val="single" w:sz="4" w:space="0" w:color="auto"/>
            </w:tcBorders>
            <w:shd w:val="clear" w:color="auto" w:fill="auto"/>
            <w:vAlign w:val="center"/>
            <w:hideMark/>
          </w:tcPr>
          <w:p w14:paraId="4810973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3F8593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28737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18752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61E418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06983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18C14F4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4B0A5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66CB3F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1E489E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09234BA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182259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212" w:type="pct"/>
            <w:tcBorders>
              <w:top w:val="nil"/>
              <w:left w:val="nil"/>
              <w:bottom w:val="single" w:sz="4" w:space="0" w:color="auto"/>
              <w:right w:val="single" w:sz="4" w:space="0" w:color="auto"/>
            </w:tcBorders>
            <w:shd w:val="clear" w:color="auto" w:fill="auto"/>
            <w:vAlign w:val="center"/>
            <w:hideMark/>
          </w:tcPr>
          <w:p w14:paraId="28E98C1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2B1287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1699D8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4BCDA83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BBA8A0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E4E7A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321" w:type="pct"/>
            <w:tcBorders>
              <w:top w:val="nil"/>
              <w:left w:val="nil"/>
              <w:bottom w:val="single" w:sz="4" w:space="0" w:color="auto"/>
              <w:right w:val="single" w:sz="4" w:space="0" w:color="auto"/>
            </w:tcBorders>
            <w:shd w:val="clear" w:color="auto" w:fill="auto"/>
            <w:vAlign w:val="center"/>
            <w:hideMark/>
          </w:tcPr>
          <w:p w14:paraId="13CF83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2,71</w:t>
            </w:r>
          </w:p>
        </w:tc>
        <w:tc>
          <w:tcPr>
            <w:tcW w:w="507" w:type="pct"/>
            <w:tcBorders>
              <w:top w:val="nil"/>
              <w:left w:val="nil"/>
              <w:bottom w:val="single" w:sz="4" w:space="0" w:color="auto"/>
              <w:right w:val="single" w:sz="4" w:space="0" w:color="auto"/>
            </w:tcBorders>
            <w:shd w:val="clear" w:color="auto" w:fill="auto"/>
            <w:vAlign w:val="center"/>
            <w:hideMark/>
          </w:tcPr>
          <w:p w14:paraId="1AF5EEA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18" w:type="pct"/>
            <w:tcBorders>
              <w:top w:val="nil"/>
              <w:left w:val="nil"/>
              <w:bottom w:val="single" w:sz="4" w:space="0" w:color="auto"/>
              <w:right w:val="single" w:sz="4" w:space="0" w:color="auto"/>
            </w:tcBorders>
            <w:shd w:val="clear" w:color="auto" w:fill="auto"/>
            <w:vAlign w:val="center"/>
            <w:hideMark/>
          </w:tcPr>
          <w:p w14:paraId="67D0FB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87" w:type="pct"/>
            <w:tcBorders>
              <w:top w:val="nil"/>
              <w:left w:val="nil"/>
              <w:bottom w:val="single" w:sz="4" w:space="0" w:color="auto"/>
              <w:right w:val="single" w:sz="4" w:space="0" w:color="auto"/>
            </w:tcBorders>
            <w:shd w:val="clear" w:color="auto" w:fill="auto"/>
            <w:vAlign w:val="center"/>
            <w:hideMark/>
          </w:tcPr>
          <w:p w14:paraId="574EE7E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3DB5D8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A1B25F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212" w:type="pct"/>
            <w:tcBorders>
              <w:top w:val="nil"/>
              <w:left w:val="nil"/>
              <w:bottom w:val="single" w:sz="4" w:space="0" w:color="auto"/>
              <w:right w:val="single" w:sz="4" w:space="0" w:color="auto"/>
            </w:tcBorders>
            <w:shd w:val="clear" w:color="auto" w:fill="auto"/>
            <w:vAlign w:val="center"/>
            <w:hideMark/>
          </w:tcPr>
          <w:p w14:paraId="6E8CEAD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2F1B3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B0DF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16785B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2581D9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97519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1" w:type="pct"/>
            <w:tcBorders>
              <w:top w:val="nil"/>
              <w:left w:val="nil"/>
              <w:bottom w:val="single" w:sz="4" w:space="0" w:color="auto"/>
              <w:right w:val="single" w:sz="4" w:space="0" w:color="auto"/>
            </w:tcBorders>
            <w:shd w:val="clear" w:color="auto" w:fill="auto"/>
            <w:vAlign w:val="center"/>
            <w:hideMark/>
          </w:tcPr>
          <w:p w14:paraId="0C4D16B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507" w:type="pct"/>
            <w:tcBorders>
              <w:top w:val="nil"/>
              <w:left w:val="nil"/>
              <w:bottom w:val="single" w:sz="4" w:space="0" w:color="auto"/>
              <w:right w:val="single" w:sz="4" w:space="0" w:color="auto"/>
            </w:tcBorders>
            <w:shd w:val="clear" w:color="auto" w:fill="auto"/>
            <w:vAlign w:val="center"/>
            <w:hideMark/>
          </w:tcPr>
          <w:p w14:paraId="046CBAF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518" w:type="pct"/>
            <w:tcBorders>
              <w:top w:val="nil"/>
              <w:left w:val="nil"/>
              <w:bottom w:val="single" w:sz="4" w:space="0" w:color="auto"/>
              <w:right w:val="single" w:sz="4" w:space="0" w:color="auto"/>
            </w:tcBorders>
            <w:shd w:val="clear" w:color="auto" w:fill="auto"/>
            <w:vAlign w:val="center"/>
            <w:hideMark/>
          </w:tcPr>
          <w:p w14:paraId="5A4DD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287" w:type="pct"/>
            <w:tcBorders>
              <w:top w:val="nil"/>
              <w:left w:val="nil"/>
              <w:bottom w:val="single" w:sz="4" w:space="0" w:color="auto"/>
              <w:right w:val="single" w:sz="4" w:space="0" w:color="auto"/>
            </w:tcBorders>
            <w:shd w:val="clear" w:color="auto" w:fill="auto"/>
            <w:vAlign w:val="center"/>
            <w:hideMark/>
          </w:tcPr>
          <w:p w14:paraId="781189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ABB12D9"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1A0005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12</w:t>
            </w:r>
          </w:p>
        </w:tc>
        <w:tc>
          <w:tcPr>
            <w:tcW w:w="1212" w:type="pct"/>
            <w:tcBorders>
              <w:top w:val="nil"/>
              <w:left w:val="nil"/>
              <w:bottom w:val="single" w:sz="4" w:space="0" w:color="auto"/>
              <w:right w:val="single" w:sz="4" w:space="0" w:color="auto"/>
            </w:tcBorders>
            <w:shd w:val="clear" w:color="auto" w:fill="auto"/>
            <w:vAlign w:val="center"/>
            <w:hideMark/>
          </w:tcPr>
          <w:p w14:paraId="123A3D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51" w:type="pct"/>
            <w:tcBorders>
              <w:top w:val="nil"/>
              <w:left w:val="nil"/>
              <w:bottom w:val="single" w:sz="4" w:space="0" w:color="auto"/>
              <w:right w:val="single" w:sz="4" w:space="0" w:color="auto"/>
            </w:tcBorders>
            <w:shd w:val="clear" w:color="auto" w:fill="auto"/>
            <w:vAlign w:val="center"/>
            <w:hideMark/>
          </w:tcPr>
          <w:p w14:paraId="5F4DE3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A0B3E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457" w:type="pct"/>
            <w:tcBorders>
              <w:top w:val="nil"/>
              <w:left w:val="nil"/>
              <w:bottom w:val="single" w:sz="4" w:space="0" w:color="auto"/>
              <w:right w:val="single" w:sz="4" w:space="0" w:color="auto"/>
            </w:tcBorders>
            <w:shd w:val="clear" w:color="auto" w:fill="auto"/>
            <w:vAlign w:val="center"/>
            <w:hideMark/>
          </w:tcPr>
          <w:p w14:paraId="2C615F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EAA90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06A9A5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c>
          <w:tcPr>
            <w:tcW w:w="321" w:type="pct"/>
            <w:tcBorders>
              <w:top w:val="nil"/>
              <w:left w:val="nil"/>
              <w:bottom w:val="single" w:sz="4" w:space="0" w:color="auto"/>
              <w:right w:val="single" w:sz="4" w:space="0" w:color="auto"/>
            </w:tcBorders>
            <w:shd w:val="clear" w:color="auto" w:fill="auto"/>
            <w:vAlign w:val="center"/>
            <w:hideMark/>
          </w:tcPr>
          <w:p w14:paraId="74B0D79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0,79</w:t>
            </w:r>
          </w:p>
        </w:tc>
        <w:tc>
          <w:tcPr>
            <w:tcW w:w="507" w:type="pct"/>
            <w:tcBorders>
              <w:top w:val="nil"/>
              <w:left w:val="nil"/>
              <w:bottom w:val="single" w:sz="4" w:space="0" w:color="auto"/>
              <w:right w:val="single" w:sz="4" w:space="0" w:color="auto"/>
            </w:tcBorders>
            <w:shd w:val="clear" w:color="auto" w:fill="auto"/>
            <w:vAlign w:val="center"/>
            <w:hideMark/>
          </w:tcPr>
          <w:p w14:paraId="3F4AEA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18" w:type="pct"/>
            <w:tcBorders>
              <w:top w:val="nil"/>
              <w:left w:val="nil"/>
              <w:bottom w:val="single" w:sz="4" w:space="0" w:color="auto"/>
              <w:right w:val="single" w:sz="4" w:space="0" w:color="auto"/>
            </w:tcBorders>
            <w:shd w:val="clear" w:color="auto" w:fill="auto"/>
            <w:vAlign w:val="center"/>
            <w:hideMark/>
          </w:tcPr>
          <w:p w14:paraId="381546C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287" w:type="pct"/>
            <w:tcBorders>
              <w:top w:val="nil"/>
              <w:left w:val="nil"/>
              <w:bottom w:val="single" w:sz="4" w:space="0" w:color="auto"/>
              <w:right w:val="single" w:sz="4" w:space="0" w:color="auto"/>
            </w:tcBorders>
            <w:shd w:val="clear" w:color="auto" w:fill="auto"/>
            <w:vAlign w:val="center"/>
            <w:hideMark/>
          </w:tcPr>
          <w:p w14:paraId="2349A13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750629E"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5CEF4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212" w:type="pct"/>
            <w:tcBorders>
              <w:top w:val="nil"/>
              <w:left w:val="nil"/>
              <w:bottom w:val="single" w:sz="4" w:space="0" w:color="auto"/>
              <w:right w:val="single" w:sz="4" w:space="0" w:color="auto"/>
            </w:tcBorders>
            <w:shd w:val="clear" w:color="auto" w:fill="auto"/>
            <w:vAlign w:val="center"/>
            <w:hideMark/>
          </w:tcPr>
          <w:p w14:paraId="7F842BD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51" w:type="pct"/>
            <w:tcBorders>
              <w:top w:val="nil"/>
              <w:left w:val="nil"/>
              <w:bottom w:val="single" w:sz="4" w:space="0" w:color="auto"/>
              <w:right w:val="single" w:sz="4" w:space="0" w:color="auto"/>
            </w:tcBorders>
            <w:shd w:val="clear" w:color="auto" w:fill="auto"/>
            <w:vAlign w:val="center"/>
            <w:hideMark/>
          </w:tcPr>
          <w:p w14:paraId="0C9328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48F56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0A074B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4F3885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1DC1F9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359513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330DAC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2EA5F79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3018ED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DB390E4"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1E41DD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212" w:type="pct"/>
            <w:tcBorders>
              <w:top w:val="nil"/>
              <w:left w:val="nil"/>
              <w:bottom w:val="single" w:sz="4" w:space="0" w:color="auto"/>
              <w:right w:val="single" w:sz="4" w:space="0" w:color="auto"/>
            </w:tcBorders>
            <w:shd w:val="clear" w:color="auto" w:fill="auto"/>
            <w:vAlign w:val="center"/>
            <w:hideMark/>
          </w:tcPr>
          <w:p w14:paraId="575A98A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51" w:type="pct"/>
            <w:tcBorders>
              <w:top w:val="nil"/>
              <w:left w:val="nil"/>
              <w:bottom w:val="single" w:sz="4" w:space="0" w:color="auto"/>
              <w:right w:val="single" w:sz="4" w:space="0" w:color="auto"/>
            </w:tcBorders>
            <w:shd w:val="clear" w:color="auto" w:fill="auto"/>
            <w:vAlign w:val="center"/>
            <w:hideMark/>
          </w:tcPr>
          <w:p w14:paraId="499F11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67950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27138AC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33C013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ACAC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1" w:type="pct"/>
            <w:tcBorders>
              <w:top w:val="nil"/>
              <w:left w:val="nil"/>
              <w:bottom w:val="single" w:sz="4" w:space="0" w:color="auto"/>
              <w:right w:val="single" w:sz="4" w:space="0" w:color="auto"/>
            </w:tcBorders>
            <w:shd w:val="clear" w:color="auto" w:fill="auto"/>
            <w:vAlign w:val="center"/>
            <w:hideMark/>
          </w:tcPr>
          <w:p w14:paraId="005401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507" w:type="pct"/>
            <w:tcBorders>
              <w:top w:val="nil"/>
              <w:left w:val="nil"/>
              <w:bottom w:val="single" w:sz="4" w:space="0" w:color="auto"/>
              <w:right w:val="single" w:sz="4" w:space="0" w:color="auto"/>
            </w:tcBorders>
            <w:shd w:val="clear" w:color="auto" w:fill="auto"/>
            <w:vAlign w:val="center"/>
            <w:hideMark/>
          </w:tcPr>
          <w:p w14:paraId="31D0CF5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18" w:type="pct"/>
            <w:tcBorders>
              <w:top w:val="nil"/>
              <w:left w:val="nil"/>
              <w:bottom w:val="single" w:sz="4" w:space="0" w:color="auto"/>
              <w:right w:val="single" w:sz="4" w:space="0" w:color="auto"/>
            </w:tcBorders>
            <w:shd w:val="clear" w:color="auto" w:fill="auto"/>
            <w:vAlign w:val="center"/>
            <w:hideMark/>
          </w:tcPr>
          <w:p w14:paraId="32AE3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vAlign w:val="center"/>
            <w:hideMark/>
          </w:tcPr>
          <w:p w14:paraId="60FCCF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650EEB5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4CCA62E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0B411D3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5C0ADD5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27DB0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17D4136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285" w:type="pct"/>
            <w:tcBorders>
              <w:top w:val="nil"/>
              <w:left w:val="nil"/>
              <w:bottom w:val="single" w:sz="4" w:space="0" w:color="auto"/>
              <w:right w:val="single" w:sz="4" w:space="0" w:color="auto"/>
            </w:tcBorders>
            <w:shd w:val="clear" w:color="auto" w:fill="auto"/>
            <w:vAlign w:val="center"/>
            <w:hideMark/>
          </w:tcPr>
          <w:p w14:paraId="3DF9938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2A9DDA4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23,33</w:t>
            </w:r>
          </w:p>
        </w:tc>
        <w:tc>
          <w:tcPr>
            <w:tcW w:w="321" w:type="pct"/>
            <w:tcBorders>
              <w:top w:val="nil"/>
              <w:left w:val="nil"/>
              <w:bottom w:val="single" w:sz="4" w:space="0" w:color="auto"/>
              <w:right w:val="single" w:sz="4" w:space="0" w:color="auto"/>
            </w:tcBorders>
            <w:shd w:val="clear" w:color="auto" w:fill="auto"/>
            <w:vAlign w:val="center"/>
            <w:hideMark/>
          </w:tcPr>
          <w:p w14:paraId="04CC3BD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07" w:type="pct"/>
            <w:tcBorders>
              <w:top w:val="nil"/>
              <w:left w:val="nil"/>
              <w:bottom w:val="single" w:sz="4" w:space="0" w:color="auto"/>
              <w:right w:val="single" w:sz="4" w:space="0" w:color="auto"/>
            </w:tcBorders>
            <w:shd w:val="clear" w:color="auto" w:fill="auto"/>
            <w:vAlign w:val="center"/>
            <w:hideMark/>
          </w:tcPr>
          <w:p w14:paraId="2A1FD98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18" w:type="pct"/>
            <w:tcBorders>
              <w:top w:val="nil"/>
              <w:left w:val="nil"/>
              <w:bottom w:val="single" w:sz="4" w:space="0" w:color="auto"/>
              <w:right w:val="single" w:sz="4" w:space="0" w:color="auto"/>
            </w:tcBorders>
            <w:shd w:val="clear" w:color="auto" w:fill="auto"/>
            <w:vAlign w:val="center"/>
            <w:hideMark/>
          </w:tcPr>
          <w:p w14:paraId="22E9F68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87" w:type="pct"/>
            <w:tcBorders>
              <w:top w:val="nil"/>
              <w:left w:val="nil"/>
              <w:bottom w:val="single" w:sz="4" w:space="0" w:color="auto"/>
              <w:right w:val="single" w:sz="4" w:space="0" w:color="auto"/>
            </w:tcBorders>
            <w:shd w:val="clear" w:color="auto" w:fill="auto"/>
            <w:vAlign w:val="center"/>
            <w:hideMark/>
          </w:tcPr>
          <w:p w14:paraId="04A265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63D300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783E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140C82" w:rsidRPr="00293F39" w14:paraId="70FAA475"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46966D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0A9A690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60BCB46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625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528400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D06CD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917F8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1" w:type="pct"/>
            <w:tcBorders>
              <w:top w:val="nil"/>
              <w:left w:val="nil"/>
              <w:bottom w:val="single" w:sz="4" w:space="0" w:color="auto"/>
              <w:right w:val="single" w:sz="4" w:space="0" w:color="auto"/>
            </w:tcBorders>
            <w:shd w:val="clear" w:color="auto" w:fill="auto"/>
            <w:vAlign w:val="center"/>
            <w:hideMark/>
          </w:tcPr>
          <w:p w14:paraId="279813A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507" w:type="pct"/>
            <w:tcBorders>
              <w:top w:val="nil"/>
              <w:left w:val="nil"/>
              <w:bottom w:val="single" w:sz="4" w:space="0" w:color="auto"/>
              <w:right w:val="single" w:sz="4" w:space="0" w:color="auto"/>
            </w:tcBorders>
            <w:shd w:val="clear" w:color="auto" w:fill="auto"/>
            <w:vAlign w:val="center"/>
            <w:hideMark/>
          </w:tcPr>
          <w:p w14:paraId="103721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2E09FCB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87" w:type="pct"/>
            <w:tcBorders>
              <w:top w:val="nil"/>
              <w:left w:val="nil"/>
              <w:bottom w:val="single" w:sz="4" w:space="0" w:color="auto"/>
              <w:right w:val="single" w:sz="4" w:space="0" w:color="auto"/>
            </w:tcBorders>
            <w:shd w:val="clear" w:color="auto" w:fill="auto"/>
            <w:vAlign w:val="center"/>
            <w:hideMark/>
          </w:tcPr>
          <w:p w14:paraId="503088B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A26BD9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5A8408A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164BC02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7317BD2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C0A6A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29C76A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625B20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D0C49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1" w:type="pct"/>
            <w:tcBorders>
              <w:top w:val="nil"/>
              <w:left w:val="nil"/>
              <w:bottom w:val="single" w:sz="4" w:space="0" w:color="auto"/>
              <w:right w:val="single" w:sz="4" w:space="0" w:color="auto"/>
            </w:tcBorders>
            <w:shd w:val="clear" w:color="auto" w:fill="auto"/>
            <w:vAlign w:val="center"/>
            <w:hideMark/>
          </w:tcPr>
          <w:p w14:paraId="3B60D61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507" w:type="pct"/>
            <w:tcBorders>
              <w:top w:val="nil"/>
              <w:left w:val="nil"/>
              <w:bottom w:val="single" w:sz="4" w:space="0" w:color="auto"/>
              <w:right w:val="single" w:sz="4" w:space="0" w:color="auto"/>
            </w:tcBorders>
            <w:shd w:val="clear" w:color="auto" w:fill="auto"/>
            <w:vAlign w:val="center"/>
            <w:hideMark/>
          </w:tcPr>
          <w:p w14:paraId="0D02CC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3F7CC1B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87" w:type="pct"/>
            <w:tcBorders>
              <w:top w:val="nil"/>
              <w:left w:val="nil"/>
              <w:bottom w:val="single" w:sz="4" w:space="0" w:color="auto"/>
              <w:right w:val="single" w:sz="4" w:space="0" w:color="auto"/>
            </w:tcBorders>
            <w:shd w:val="clear" w:color="auto" w:fill="auto"/>
            <w:vAlign w:val="center"/>
            <w:hideMark/>
          </w:tcPr>
          <w:p w14:paraId="302081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0533CD5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B433F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0DE95F2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4CF378A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367E48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57" w:type="pct"/>
            <w:tcBorders>
              <w:top w:val="nil"/>
              <w:left w:val="nil"/>
              <w:bottom w:val="single" w:sz="4" w:space="0" w:color="auto"/>
              <w:right w:val="single" w:sz="4" w:space="0" w:color="auto"/>
            </w:tcBorders>
            <w:shd w:val="clear" w:color="auto" w:fill="auto"/>
            <w:vAlign w:val="center"/>
            <w:hideMark/>
          </w:tcPr>
          <w:p w14:paraId="33B6C45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059636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EC465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w:t>
            </w:r>
          </w:p>
        </w:tc>
        <w:tc>
          <w:tcPr>
            <w:tcW w:w="321" w:type="pct"/>
            <w:tcBorders>
              <w:top w:val="nil"/>
              <w:left w:val="nil"/>
              <w:bottom w:val="single" w:sz="4" w:space="0" w:color="auto"/>
              <w:right w:val="single" w:sz="4" w:space="0" w:color="auto"/>
            </w:tcBorders>
            <w:shd w:val="clear" w:color="auto" w:fill="auto"/>
            <w:vAlign w:val="center"/>
            <w:hideMark/>
          </w:tcPr>
          <w:p w14:paraId="7F7D75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1,78</w:t>
            </w:r>
          </w:p>
        </w:tc>
        <w:tc>
          <w:tcPr>
            <w:tcW w:w="507" w:type="pct"/>
            <w:tcBorders>
              <w:top w:val="nil"/>
              <w:left w:val="nil"/>
              <w:bottom w:val="single" w:sz="4" w:space="0" w:color="auto"/>
              <w:right w:val="single" w:sz="4" w:space="0" w:color="auto"/>
            </w:tcBorders>
            <w:shd w:val="clear" w:color="auto" w:fill="auto"/>
            <w:vAlign w:val="center"/>
            <w:hideMark/>
          </w:tcPr>
          <w:p w14:paraId="0B00D12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18" w:type="pct"/>
            <w:tcBorders>
              <w:top w:val="nil"/>
              <w:left w:val="nil"/>
              <w:bottom w:val="single" w:sz="4" w:space="0" w:color="auto"/>
              <w:right w:val="single" w:sz="4" w:space="0" w:color="auto"/>
            </w:tcBorders>
            <w:shd w:val="clear" w:color="auto" w:fill="auto"/>
            <w:vAlign w:val="center"/>
            <w:hideMark/>
          </w:tcPr>
          <w:p w14:paraId="3963FB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287" w:type="pct"/>
            <w:tcBorders>
              <w:top w:val="nil"/>
              <w:left w:val="nil"/>
              <w:bottom w:val="single" w:sz="4" w:space="0" w:color="auto"/>
              <w:right w:val="single" w:sz="4" w:space="0" w:color="auto"/>
            </w:tcBorders>
            <w:shd w:val="clear" w:color="auto" w:fill="auto"/>
            <w:vAlign w:val="center"/>
            <w:hideMark/>
          </w:tcPr>
          <w:p w14:paraId="4BC5FAD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50A18F8F"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F5A2D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318D4A6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146BED7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80DF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A04FD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5C8D2C9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EF51E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w:t>
            </w:r>
          </w:p>
        </w:tc>
        <w:tc>
          <w:tcPr>
            <w:tcW w:w="321" w:type="pct"/>
            <w:tcBorders>
              <w:top w:val="nil"/>
              <w:left w:val="nil"/>
              <w:bottom w:val="single" w:sz="4" w:space="0" w:color="auto"/>
              <w:right w:val="single" w:sz="4" w:space="0" w:color="auto"/>
            </w:tcBorders>
            <w:shd w:val="clear" w:color="auto" w:fill="auto"/>
            <w:vAlign w:val="center"/>
            <w:hideMark/>
          </w:tcPr>
          <w:p w14:paraId="0C92DB4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507" w:type="pct"/>
            <w:tcBorders>
              <w:top w:val="nil"/>
              <w:left w:val="nil"/>
              <w:bottom w:val="single" w:sz="4" w:space="0" w:color="auto"/>
              <w:right w:val="single" w:sz="4" w:space="0" w:color="auto"/>
            </w:tcBorders>
            <w:shd w:val="clear" w:color="auto" w:fill="auto"/>
            <w:vAlign w:val="center"/>
            <w:hideMark/>
          </w:tcPr>
          <w:p w14:paraId="78F3A2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18" w:type="pct"/>
            <w:tcBorders>
              <w:top w:val="nil"/>
              <w:left w:val="nil"/>
              <w:bottom w:val="single" w:sz="4" w:space="0" w:color="auto"/>
              <w:right w:val="single" w:sz="4" w:space="0" w:color="auto"/>
            </w:tcBorders>
            <w:shd w:val="clear" w:color="auto" w:fill="auto"/>
            <w:vAlign w:val="center"/>
            <w:hideMark/>
          </w:tcPr>
          <w:p w14:paraId="35A4D2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w:t>
            </w:r>
          </w:p>
        </w:tc>
        <w:tc>
          <w:tcPr>
            <w:tcW w:w="287" w:type="pct"/>
            <w:tcBorders>
              <w:top w:val="nil"/>
              <w:left w:val="nil"/>
              <w:bottom w:val="single" w:sz="4" w:space="0" w:color="auto"/>
              <w:right w:val="single" w:sz="4" w:space="0" w:color="auto"/>
            </w:tcBorders>
            <w:shd w:val="clear" w:color="auto" w:fill="auto"/>
            <w:vAlign w:val="center"/>
            <w:hideMark/>
          </w:tcPr>
          <w:p w14:paraId="0F2319C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7E46DC2C"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10D42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54C5DB5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457CAF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B74670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1BA1C0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276B6E1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5F6B765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321" w:type="pct"/>
            <w:tcBorders>
              <w:top w:val="nil"/>
              <w:left w:val="nil"/>
              <w:bottom w:val="single" w:sz="4" w:space="0" w:color="auto"/>
              <w:right w:val="single" w:sz="4" w:space="0" w:color="auto"/>
            </w:tcBorders>
            <w:shd w:val="clear" w:color="auto" w:fill="auto"/>
            <w:vAlign w:val="center"/>
            <w:hideMark/>
          </w:tcPr>
          <w:p w14:paraId="38A7EF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2,66</w:t>
            </w:r>
          </w:p>
        </w:tc>
        <w:tc>
          <w:tcPr>
            <w:tcW w:w="507" w:type="pct"/>
            <w:tcBorders>
              <w:top w:val="nil"/>
              <w:left w:val="nil"/>
              <w:bottom w:val="single" w:sz="4" w:space="0" w:color="auto"/>
              <w:right w:val="single" w:sz="4" w:space="0" w:color="auto"/>
            </w:tcBorders>
            <w:shd w:val="clear" w:color="auto" w:fill="auto"/>
            <w:vAlign w:val="center"/>
            <w:hideMark/>
          </w:tcPr>
          <w:p w14:paraId="1DA854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18" w:type="pct"/>
            <w:tcBorders>
              <w:top w:val="nil"/>
              <w:left w:val="nil"/>
              <w:bottom w:val="single" w:sz="4" w:space="0" w:color="auto"/>
              <w:right w:val="single" w:sz="4" w:space="0" w:color="auto"/>
            </w:tcBorders>
            <w:shd w:val="clear" w:color="auto" w:fill="auto"/>
            <w:vAlign w:val="center"/>
            <w:hideMark/>
          </w:tcPr>
          <w:p w14:paraId="5DACA3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87" w:type="pct"/>
            <w:tcBorders>
              <w:top w:val="nil"/>
              <w:left w:val="nil"/>
              <w:bottom w:val="single" w:sz="4" w:space="0" w:color="auto"/>
              <w:right w:val="single" w:sz="4" w:space="0" w:color="auto"/>
            </w:tcBorders>
            <w:shd w:val="clear" w:color="auto" w:fill="auto"/>
            <w:vAlign w:val="center"/>
            <w:hideMark/>
          </w:tcPr>
          <w:p w14:paraId="4311005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51287D4"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F798AA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12" w:type="pct"/>
            <w:tcBorders>
              <w:top w:val="nil"/>
              <w:left w:val="nil"/>
              <w:bottom w:val="single" w:sz="4" w:space="0" w:color="auto"/>
              <w:right w:val="single" w:sz="4" w:space="0" w:color="auto"/>
            </w:tcBorders>
            <w:shd w:val="clear" w:color="auto" w:fill="auto"/>
            <w:vAlign w:val="center"/>
            <w:hideMark/>
          </w:tcPr>
          <w:p w14:paraId="74C82C0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51" w:type="pct"/>
            <w:tcBorders>
              <w:top w:val="nil"/>
              <w:left w:val="nil"/>
              <w:bottom w:val="single" w:sz="4" w:space="0" w:color="auto"/>
              <w:right w:val="single" w:sz="4" w:space="0" w:color="auto"/>
            </w:tcBorders>
            <w:shd w:val="clear" w:color="auto" w:fill="auto"/>
            <w:vAlign w:val="center"/>
            <w:hideMark/>
          </w:tcPr>
          <w:p w14:paraId="3E4F391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04E8BD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0567D9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85" w:type="pct"/>
            <w:tcBorders>
              <w:top w:val="nil"/>
              <w:left w:val="nil"/>
              <w:bottom w:val="single" w:sz="4" w:space="0" w:color="auto"/>
              <w:right w:val="single" w:sz="4" w:space="0" w:color="auto"/>
            </w:tcBorders>
            <w:shd w:val="clear" w:color="auto" w:fill="auto"/>
            <w:vAlign w:val="center"/>
            <w:hideMark/>
          </w:tcPr>
          <w:p w14:paraId="711CA0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253F71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w:t>
            </w:r>
          </w:p>
        </w:tc>
        <w:tc>
          <w:tcPr>
            <w:tcW w:w="321" w:type="pct"/>
            <w:tcBorders>
              <w:top w:val="nil"/>
              <w:left w:val="nil"/>
              <w:bottom w:val="single" w:sz="4" w:space="0" w:color="auto"/>
              <w:right w:val="single" w:sz="4" w:space="0" w:color="auto"/>
            </w:tcBorders>
            <w:shd w:val="clear" w:color="auto" w:fill="auto"/>
            <w:vAlign w:val="center"/>
            <w:hideMark/>
          </w:tcPr>
          <w:p w14:paraId="1A3AAE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w:t>
            </w:r>
          </w:p>
        </w:tc>
        <w:tc>
          <w:tcPr>
            <w:tcW w:w="507" w:type="pct"/>
            <w:tcBorders>
              <w:top w:val="nil"/>
              <w:left w:val="nil"/>
              <w:bottom w:val="single" w:sz="4" w:space="0" w:color="auto"/>
              <w:right w:val="single" w:sz="4" w:space="0" w:color="auto"/>
            </w:tcBorders>
            <w:shd w:val="clear" w:color="auto" w:fill="auto"/>
            <w:vAlign w:val="center"/>
            <w:hideMark/>
          </w:tcPr>
          <w:p w14:paraId="5844740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18" w:type="pct"/>
            <w:tcBorders>
              <w:top w:val="nil"/>
              <w:left w:val="nil"/>
              <w:bottom w:val="single" w:sz="4" w:space="0" w:color="auto"/>
              <w:right w:val="single" w:sz="4" w:space="0" w:color="auto"/>
            </w:tcBorders>
            <w:shd w:val="clear" w:color="auto" w:fill="auto"/>
            <w:vAlign w:val="center"/>
            <w:hideMark/>
          </w:tcPr>
          <w:p w14:paraId="55243E7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87" w:type="pct"/>
            <w:tcBorders>
              <w:top w:val="nil"/>
              <w:left w:val="nil"/>
              <w:bottom w:val="single" w:sz="4" w:space="0" w:color="auto"/>
              <w:right w:val="single" w:sz="4" w:space="0" w:color="auto"/>
            </w:tcBorders>
            <w:shd w:val="clear" w:color="auto" w:fill="auto"/>
            <w:vAlign w:val="center"/>
            <w:hideMark/>
          </w:tcPr>
          <w:p w14:paraId="6A7CE96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2017</w:t>
            </w:r>
          </w:p>
        </w:tc>
      </w:tr>
      <w:tr w:rsidR="00140C82" w:rsidRPr="00293F39" w14:paraId="0E92CED0"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42F1BC7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4ED6E82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25952DB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670757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1FA7BB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285" w:type="pct"/>
            <w:tcBorders>
              <w:top w:val="nil"/>
              <w:left w:val="nil"/>
              <w:bottom w:val="single" w:sz="4" w:space="0" w:color="auto"/>
              <w:right w:val="single" w:sz="4" w:space="0" w:color="auto"/>
            </w:tcBorders>
            <w:shd w:val="clear" w:color="auto" w:fill="auto"/>
            <w:vAlign w:val="center"/>
            <w:hideMark/>
          </w:tcPr>
          <w:p w14:paraId="00BDD9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0E4FB4F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9,03</w:t>
            </w:r>
          </w:p>
        </w:tc>
        <w:tc>
          <w:tcPr>
            <w:tcW w:w="321" w:type="pct"/>
            <w:tcBorders>
              <w:top w:val="nil"/>
              <w:left w:val="nil"/>
              <w:bottom w:val="single" w:sz="4" w:space="0" w:color="auto"/>
              <w:right w:val="single" w:sz="4" w:space="0" w:color="auto"/>
            </w:tcBorders>
            <w:shd w:val="clear" w:color="auto" w:fill="auto"/>
            <w:vAlign w:val="center"/>
            <w:hideMark/>
          </w:tcPr>
          <w:p w14:paraId="22DD36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13,55</w:t>
            </w:r>
          </w:p>
        </w:tc>
        <w:tc>
          <w:tcPr>
            <w:tcW w:w="507" w:type="pct"/>
            <w:tcBorders>
              <w:top w:val="nil"/>
              <w:left w:val="nil"/>
              <w:bottom w:val="single" w:sz="4" w:space="0" w:color="auto"/>
              <w:right w:val="single" w:sz="4" w:space="0" w:color="auto"/>
            </w:tcBorders>
            <w:shd w:val="clear" w:color="auto" w:fill="auto"/>
            <w:vAlign w:val="center"/>
            <w:hideMark/>
          </w:tcPr>
          <w:p w14:paraId="1B79088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0,18</w:t>
            </w:r>
          </w:p>
        </w:tc>
        <w:tc>
          <w:tcPr>
            <w:tcW w:w="518" w:type="pct"/>
            <w:tcBorders>
              <w:top w:val="nil"/>
              <w:left w:val="nil"/>
              <w:bottom w:val="single" w:sz="4" w:space="0" w:color="auto"/>
              <w:right w:val="single" w:sz="4" w:space="0" w:color="auto"/>
            </w:tcBorders>
            <w:shd w:val="clear" w:color="auto" w:fill="auto"/>
            <w:vAlign w:val="center"/>
            <w:hideMark/>
          </w:tcPr>
          <w:p w14:paraId="0D489EA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287" w:type="pct"/>
            <w:tcBorders>
              <w:top w:val="nil"/>
              <w:left w:val="nil"/>
              <w:bottom w:val="single" w:sz="4" w:space="0" w:color="auto"/>
              <w:right w:val="single" w:sz="4" w:space="0" w:color="auto"/>
            </w:tcBorders>
            <w:shd w:val="clear" w:color="auto" w:fill="auto"/>
            <w:vAlign w:val="center"/>
            <w:hideMark/>
          </w:tcPr>
          <w:p w14:paraId="35FB8E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4D656C3"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14C50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140C82" w:rsidRPr="00293F39" w14:paraId="25431C82"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2DCB2E7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212" w:type="pct"/>
            <w:tcBorders>
              <w:top w:val="nil"/>
              <w:left w:val="nil"/>
              <w:bottom w:val="single" w:sz="4" w:space="0" w:color="auto"/>
              <w:right w:val="single" w:sz="4" w:space="0" w:color="auto"/>
            </w:tcBorders>
            <w:shd w:val="clear" w:color="auto" w:fill="auto"/>
            <w:vAlign w:val="center"/>
            <w:hideMark/>
          </w:tcPr>
          <w:p w14:paraId="66C14FF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2126537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65C925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866B7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578BFDD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09642A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0F87CBD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67A3183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76E604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7142A86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7FE3E9D8"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AA97DC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12" w:type="pct"/>
            <w:tcBorders>
              <w:top w:val="nil"/>
              <w:left w:val="nil"/>
              <w:bottom w:val="single" w:sz="4" w:space="0" w:color="auto"/>
              <w:right w:val="single" w:sz="4" w:space="0" w:color="auto"/>
            </w:tcBorders>
            <w:shd w:val="clear" w:color="auto" w:fill="auto"/>
            <w:vAlign w:val="center"/>
            <w:hideMark/>
          </w:tcPr>
          <w:p w14:paraId="734AC08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15C93D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43740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36A2603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E51D7C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74CEBC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3A1B218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DE30BF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4A4FED1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7747285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566E68B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58F0C1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212" w:type="pct"/>
            <w:tcBorders>
              <w:top w:val="nil"/>
              <w:left w:val="nil"/>
              <w:bottom w:val="single" w:sz="4" w:space="0" w:color="auto"/>
              <w:right w:val="single" w:sz="4" w:space="0" w:color="auto"/>
            </w:tcBorders>
            <w:shd w:val="clear" w:color="auto" w:fill="auto"/>
            <w:vAlign w:val="center"/>
            <w:hideMark/>
          </w:tcPr>
          <w:p w14:paraId="3BCEA0B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00F99E8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3442E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69BB0B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47BAD3A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65559D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20856BE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3989B9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739EB7B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2AFA111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2007</w:t>
            </w:r>
          </w:p>
        </w:tc>
      </w:tr>
      <w:tr w:rsidR="00140C82" w:rsidRPr="00293F39" w14:paraId="4685B386"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64B3E1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12" w:type="pct"/>
            <w:tcBorders>
              <w:top w:val="nil"/>
              <w:left w:val="nil"/>
              <w:bottom w:val="single" w:sz="4" w:space="0" w:color="auto"/>
              <w:right w:val="single" w:sz="4" w:space="0" w:color="auto"/>
            </w:tcBorders>
            <w:shd w:val="clear" w:color="auto" w:fill="auto"/>
            <w:vAlign w:val="center"/>
            <w:hideMark/>
          </w:tcPr>
          <w:p w14:paraId="63D69F2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3BA5BC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04F49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5CBD60E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683A5C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21EDF1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1" w:type="pct"/>
            <w:tcBorders>
              <w:top w:val="nil"/>
              <w:left w:val="nil"/>
              <w:bottom w:val="single" w:sz="4" w:space="0" w:color="auto"/>
              <w:right w:val="single" w:sz="4" w:space="0" w:color="auto"/>
            </w:tcBorders>
            <w:shd w:val="clear" w:color="auto" w:fill="auto"/>
            <w:vAlign w:val="center"/>
            <w:hideMark/>
          </w:tcPr>
          <w:p w14:paraId="4053B1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507" w:type="pct"/>
            <w:tcBorders>
              <w:top w:val="nil"/>
              <w:left w:val="nil"/>
              <w:bottom w:val="single" w:sz="4" w:space="0" w:color="auto"/>
              <w:right w:val="single" w:sz="4" w:space="0" w:color="auto"/>
            </w:tcBorders>
            <w:shd w:val="clear" w:color="auto" w:fill="auto"/>
            <w:vAlign w:val="center"/>
            <w:hideMark/>
          </w:tcPr>
          <w:p w14:paraId="65C7797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18" w:type="pct"/>
            <w:tcBorders>
              <w:top w:val="nil"/>
              <w:left w:val="nil"/>
              <w:bottom w:val="single" w:sz="4" w:space="0" w:color="auto"/>
              <w:right w:val="single" w:sz="4" w:space="0" w:color="auto"/>
            </w:tcBorders>
            <w:shd w:val="clear" w:color="auto" w:fill="auto"/>
            <w:vAlign w:val="center"/>
            <w:hideMark/>
          </w:tcPr>
          <w:p w14:paraId="308CF8F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vAlign w:val="center"/>
            <w:hideMark/>
          </w:tcPr>
          <w:p w14:paraId="2B390BC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r>
      <w:tr w:rsidR="00140C82" w:rsidRPr="00293F39" w14:paraId="3D3029BD"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1244FA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212" w:type="pct"/>
            <w:tcBorders>
              <w:top w:val="nil"/>
              <w:left w:val="nil"/>
              <w:bottom w:val="single" w:sz="4" w:space="0" w:color="auto"/>
              <w:right w:val="single" w:sz="4" w:space="0" w:color="auto"/>
            </w:tcBorders>
            <w:shd w:val="clear" w:color="auto" w:fill="auto"/>
            <w:vAlign w:val="center"/>
            <w:hideMark/>
          </w:tcPr>
          <w:p w14:paraId="7B4C585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51" w:type="pct"/>
            <w:tcBorders>
              <w:top w:val="nil"/>
              <w:left w:val="nil"/>
              <w:bottom w:val="single" w:sz="4" w:space="0" w:color="auto"/>
              <w:right w:val="single" w:sz="4" w:space="0" w:color="auto"/>
            </w:tcBorders>
            <w:shd w:val="clear" w:color="auto" w:fill="auto"/>
            <w:vAlign w:val="center"/>
            <w:hideMark/>
          </w:tcPr>
          <w:p w14:paraId="3AE539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6EDECC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457" w:type="pct"/>
            <w:tcBorders>
              <w:top w:val="nil"/>
              <w:left w:val="nil"/>
              <w:bottom w:val="single" w:sz="4" w:space="0" w:color="auto"/>
              <w:right w:val="single" w:sz="4" w:space="0" w:color="auto"/>
            </w:tcBorders>
            <w:shd w:val="clear" w:color="auto" w:fill="auto"/>
            <w:vAlign w:val="center"/>
            <w:hideMark/>
          </w:tcPr>
          <w:p w14:paraId="70A1A10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85" w:type="pct"/>
            <w:tcBorders>
              <w:top w:val="nil"/>
              <w:left w:val="nil"/>
              <w:bottom w:val="single" w:sz="4" w:space="0" w:color="auto"/>
              <w:right w:val="single" w:sz="4" w:space="0" w:color="auto"/>
            </w:tcBorders>
            <w:shd w:val="clear" w:color="auto" w:fill="auto"/>
            <w:vAlign w:val="center"/>
            <w:hideMark/>
          </w:tcPr>
          <w:p w14:paraId="03AA6FD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403" w:type="pct"/>
            <w:tcBorders>
              <w:top w:val="nil"/>
              <w:left w:val="nil"/>
              <w:bottom w:val="single" w:sz="4" w:space="0" w:color="auto"/>
              <w:right w:val="single" w:sz="4" w:space="0" w:color="auto"/>
            </w:tcBorders>
            <w:shd w:val="clear" w:color="auto" w:fill="auto"/>
            <w:vAlign w:val="center"/>
            <w:hideMark/>
          </w:tcPr>
          <w:p w14:paraId="3C925CA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0,32</w:t>
            </w:r>
          </w:p>
        </w:tc>
        <w:tc>
          <w:tcPr>
            <w:tcW w:w="321" w:type="pct"/>
            <w:tcBorders>
              <w:top w:val="nil"/>
              <w:left w:val="nil"/>
              <w:bottom w:val="single" w:sz="4" w:space="0" w:color="auto"/>
              <w:right w:val="single" w:sz="4" w:space="0" w:color="auto"/>
            </w:tcBorders>
            <w:shd w:val="clear" w:color="auto" w:fill="auto"/>
            <w:vAlign w:val="center"/>
            <w:hideMark/>
          </w:tcPr>
          <w:p w14:paraId="55F97E0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w:t>
            </w:r>
          </w:p>
        </w:tc>
        <w:tc>
          <w:tcPr>
            <w:tcW w:w="507" w:type="pct"/>
            <w:tcBorders>
              <w:top w:val="nil"/>
              <w:left w:val="nil"/>
              <w:bottom w:val="single" w:sz="4" w:space="0" w:color="auto"/>
              <w:right w:val="single" w:sz="4" w:space="0" w:color="auto"/>
            </w:tcBorders>
            <w:shd w:val="clear" w:color="auto" w:fill="auto"/>
            <w:vAlign w:val="center"/>
            <w:hideMark/>
          </w:tcPr>
          <w:p w14:paraId="5F64F36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18" w:type="pct"/>
            <w:tcBorders>
              <w:top w:val="nil"/>
              <w:left w:val="nil"/>
              <w:bottom w:val="single" w:sz="4" w:space="0" w:color="auto"/>
              <w:right w:val="single" w:sz="4" w:space="0" w:color="auto"/>
            </w:tcBorders>
            <w:shd w:val="clear" w:color="auto" w:fill="auto"/>
            <w:vAlign w:val="center"/>
            <w:hideMark/>
          </w:tcPr>
          <w:p w14:paraId="3EDB02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287" w:type="pct"/>
            <w:tcBorders>
              <w:top w:val="nil"/>
              <w:left w:val="nil"/>
              <w:bottom w:val="single" w:sz="4" w:space="0" w:color="auto"/>
              <w:right w:val="single" w:sz="4" w:space="0" w:color="auto"/>
            </w:tcBorders>
            <w:shd w:val="clear" w:color="auto" w:fill="auto"/>
            <w:vAlign w:val="center"/>
            <w:hideMark/>
          </w:tcPr>
          <w:p w14:paraId="730260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r>
      <w:tr w:rsidR="00140C82" w:rsidRPr="00293F39" w14:paraId="01C5EC5A" w14:textId="77777777" w:rsidTr="00140C82">
        <w:trPr>
          <w:trHeight w:val="20"/>
        </w:trPr>
        <w:tc>
          <w:tcPr>
            <w:tcW w:w="140" w:type="pct"/>
            <w:tcBorders>
              <w:top w:val="nil"/>
              <w:left w:val="single" w:sz="4" w:space="0" w:color="auto"/>
              <w:bottom w:val="single" w:sz="4" w:space="0" w:color="auto"/>
              <w:right w:val="single" w:sz="4" w:space="0" w:color="auto"/>
            </w:tcBorders>
            <w:shd w:val="clear" w:color="auto" w:fill="auto"/>
            <w:vAlign w:val="center"/>
            <w:hideMark/>
          </w:tcPr>
          <w:p w14:paraId="7BBE02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212" w:type="pct"/>
            <w:tcBorders>
              <w:top w:val="nil"/>
              <w:left w:val="nil"/>
              <w:bottom w:val="single" w:sz="4" w:space="0" w:color="auto"/>
              <w:right w:val="single" w:sz="4" w:space="0" w:color="auto"/>
            </w:tcBorders>
            <w:shd w:val="clear" w:color="auto" w:fill="auto"/>
            <w:vAlign w:val="center"/>
            <w:hideMark/>
          </w:tcPr>
          <w:p w14:paraId="4373470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51" w:type="pct"/>
            <w:tcBorders>
              <w:top w:val="nil"/>
              <w:left w:val="nil"/>
              <w:bottom w:val="single" w:sz="4" w:space="0" w:color="auto"/>
              <w:right w:val="single" w:sz="4" w:space="0" w:color="auto"/>
            </w:tcBorders>
            <w:shd w:val="clear" w:color="auto" w:fill="auto"/>
            <w:vAlign w:val="center"/>
            <w:hideMark/>
          </w:tcPr>
          <w:p w14:paraId="3879106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1776A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7" w:type="pct"/>
            <w:tcBorders>
              <w:top w:val="nil"/>
              <w:left w:val="nil"/>
              <w:bottom w:val="single" w:sz="4" w:space="0" w:color="auto"/>
              <w:right w:val="single" w:sz="4" w:space="0" w:color="auto"/>
            </w:tcBorders>
            <w:shd w:val="clear" w:color="auto" w:fill="auto"/>
            <w:vAlign w:val="center"/>
            <w:hideMark/>
          </w:tcPr>
          <w:p w14:paraId="3E6FAA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285" w:type="pct"/>
            <w:tcBorders>
              <w:top w:val="nil"/>
              <w:left w:val="nil"/>
              <w:bottom w:val="single" w:sz="4" w:space="0" w:color="auto"/>
              <w:right w:val="single" w:sz="4" w:space="0" w:color="auto"/>
            </w:tcBorders>
            <w:shd w:val="clear" w:color="auto" w:fill="auto"/>
            <w:vAlign w:val="center"/>
            <w:hideMark/>
          </w:tcPr>
          <w:p w14:paraId="5CE0839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3" w:type="pct"/>
            <w:tcBorders>
              <w:top w:val="nil"/>
              <w:left w:val="nil"/>
              <w:bottom w:val="single" w:sz="4" w:space="0" w:color="auto"/>
              <w:right w:val="single" w:sz="4" w:space="0" w:color="auto"/>
            </w:tcBorders>
            <w:shd w:val="clear" w:color="auto" w:fill="auto"/>
            <w:vAlign w:val="center"/>
            <w:hideMark/>
          </w:tcPr>
          <w:p w14:paraId="2C264D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321" w:type="pct"/>
            <w:tcBorders>
              <w:top w:val="nil"/>
              <w:left w:val="nil"/>
              <w:bottom w:val="single" w:sz="4" w:space="0" w:color="auto"/>
              <w:right w:val="single" w:sz="4" w:space="0" w:color="auto"/>
            </w:tcBorders>
            <w:shd w:val="clear" w:color="auto" w:fill="auto"/>
            <w:vAlign w:val="center"/>
            <w:hideMark/>
          </w:tcPr>
          <w:p w14:paraId="547B8A1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507" w:type="pct"/>
            <w:tcBorders>
              <w:top w:val="nil"/>
              <w:left w:val="nil"/>
              <w:bottom w:val="single" w:sz="4" w:space="0" w:color="auto"/>
              <w:right w:val="single" w:sz="4" w:space="0" w:color="auto"/>
            </w:tcBorders>
            <w:shd w:val="clear" w:color="auto" w:fill="auto"/>
            <w:vAlign w:val="center"/>
            <w:hideMark/>
          </w:tcPr>
          <w:p w14:paraId="226DBE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518" w:type="pct"/>
            <w:tcBorders>
              <w:top w:val="nil"/>
              <w:left w:val="nil"/>
              <w:bottom w:val="single" w:sz="4" w:space="0" w:color="auto"/>
              <w:right w:val="single" w:sz="4" w:space="0" w:color="auto"/>
            </w:tcBorders>
            <w:shd w:val="clear" w:color="auto" w:fill="auto"/>
            <w:vAlign w:val="center"/>
            <w:hideMark/>
          </w:tcPr>
          <w:p w14:paraId="67387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287" w:type="pct"/>
            <w:tcBorders>
              <w:top w:val="nil"/>
              <w:left w:val="nil"/>
              <w:bottom w:val="single" w:sz="4" w:space="0" w:color="auto"/>
              <w:right w:val="single" w:sz="4" w:space="0" w:color="auto"/>
            </w:tcBorders>
            <w:shd w:val="clear" w:color="auto" w:fill="auto"/>
            <w:vAlign w:val="center"/>
            <w:hideMark/>
          </w:tcPr>
          <w:p w14:paraId="7CD13A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108EDF9"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DF6EAA">
          <w:type w:val="continuous"/>
          <w:pgSz w:w="16838" w:h="11906" w:orient="landscape"/>
          <w:pgMar w:top="1134" w:right="567" w:bottom="1134" w:left="1418" w:header="709" w:footer="709" w:gutter="0"/>
          <w:cols w:space="708"/>
          <w:titlePg/>
          <w:docGrid w:linePitch="360"/>
        </w:sectPr>
      </w:pPr>
    </w:p>
    <w:p w14:paraId="6E9E228D"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4" w:name="_Toc524614960"/>
      <w:bookmarkStart w:id="55" w:name="_Toc524614744"/>
      <w:bookmarkStart w:id="56" w:name="_Toc26628215"/>
      <w:bookmarkStart w:id="57" w:name="_Toc101629287"/>
      <w:r w:rsidRPr="00293F39">
        <w:rPr>
          <w:rFonts w:ascii="Times New Roman" w:eastAsia="Times New Roman" w:hAnsi="Times New Roman" w:cs="Times New Roman"/>
          <w:sz w:val="24"/>
          <w:szCs w:val="24"/>
          <w:lang w:eastAsia="ru-RU"/>
        </w:rPr>
        <w:lastRenderedPageBreak/>
        <w:t>Параметры установленной тепловой мощности источника тепловой энергии, в том числе теплофикационного оборудования</w:t>
      </w:r>
      <w:bookmarkEnd w:id="54"/>
      <w:bookmarkEnd w:id="55"/>
      <w:r w:rsidRPr="00293F39">
        <w:rPr>
          <w:rFonts w:ascii="Times New Roman" w:eastAsia="Times New Roman" w:hAnsi="Times New Roman" w:cs="Times New Roman"/>
          <w:sz w:val="24"/>
          <w:szCs w:val="24"/>
          <w:lang w:eastAsia="ru-RU"/>
        </w:rPr>
        <w:t xml:space="preserve"> и теплофикационной установки</w:t>
      </w:r>
      <w:bookmarkEnd w:id="56"/>
      <w:bookmarkEnd w:id="57"/>
    </w:p>
    <w:p w14:paraId="43A07BCD" w14:textId="699B6423" w:rsidR="00F05B6F"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Параметры установленной тепловой мощности источников тепловой энергии указаны в таблице </w:t>
      </w:r>
      <w:r w:rsidR="00EF4E82" w:rsidRPr="00293F39">
        <w:rPr>
          <w:rFonts w:ascii="Times New Roman" w:hAnsi="Times New Roman" w:cs="Times New Roman"/>
          <w:sz w:val="24"/>
          <w:szCs w:val="24"/>
        </w:rPr>
        <w:fldChar w:fldCharType="begin"/>
      </w:r>
      <w:r w:rsidR="00EF4E82" w:rsidRPr="00293F39">
        <w:rPr>
          <w:rFonts w:ascii="Times New Roman" w:hAnsi="Times New Roman" w:cs="Times New Roman"/>
          <w:sz w:val="24"/>
          <w:szCs w:val="24"/>
        </w:rPr>
        <w:instrText xml:space="preserve"> REF _Ref90531911 \h  \* MERGEFORMAT </w:instrText>
      </w:r>
      <w:r w:rsidR="00EF4E82" w:rsidRPr="00293F39">
        <w:rPr>
          <w:rFonts w:ascii="Times New Roman" w:hAnsi="Times New Roman" w:cs="Times New Roman"/>
          <w:sz w:val="24"/>
          <w:szCs w:val="24"/>
        </w:rPr>
      </w:r>
      <w:r w:rsidR="00EF4E8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w:t>
      </w:r>
      <w:r w:rsidR="00EF4E82" w:rsidRPr="00293F39">
        <w:rPr>
          <w:rFonts w:ascii="Times New Roman" w:hAnsi="Times New Roman" w:cs="Times New Roman"/>
          <w:sz w:val="24"/>
          <w:szCs w:val="24"/>
        </w:rPr>
        <w:fldChar w:fldCharType="end"/>
      </w:r>
      <w:r w:rsidR="00EF4E82" w:rsidRPr="00293F39">
        <w:rPr>
          <w:rFonts w:ascii="Times New Roman" w:hAnsi="Times New Roman" w:cs="Times New Roman"/>
          <w:sz w:val="24"/>
          <w:szCs w:val="24"/>
        </w:rPr>
        <w:t>.</w:t>
      </w:r>
    </w:p>
    <w:p w14:paraId="7EBA359F" w14:textId="77777777" w:rsidR="00333703" w:rsidRPr="00293F39" w:rsidRDefault="00333703" w:rsidP="00F126FA">
      <w:pPr>
        <w:spacing w:after="0" w:line="240" w:lineRule="auto"/>
        <w:ind w:firstLine="709"/>
        <w:jc w:val="both"/>
        <w:rPr>
          <w:rFonts w:ascii="Times New Roman" w:hAnsi="Times New Roman" w:cs="Times New Roman"/>
          <w:sz w:val="24"/>
          <w:szCs w:val="24"/>
        </w:rPr>
      </w:pPr>
    </w:p>
    <w:p w14:paraId="48A7FFE9" w14:textId="77777777" w:rsidR="00333703" w:rsidRPr="00293F39" w:rsidRDefault="00333703" w:rsidP="00F126FA">
      <w:pPr>
        <w:spacing w:after="0" w:line="240" w:lineRule="auto"/>
        <w:ind w:firstLine="709"/>
        <w:jc w:val="both"/>
        <w:rPr>
          <w:rFonts w:ascii="Times New Roman" w:hAnsi="Times New Roman" w:cs="Times New Roman"/>
          <w:sz w:val="24"/>
          <w:szCs w:val="24"/>
        </w:rPr>
        <w:sectPr w:rsidR="00333703" w:rsidRPr="00293F39" w:rsidSect="00DF6EAA">
          <w:type w:val="continuous"/>
          <w:pgSz w:w="11906" w:h="16838"/>
          <w:pgMar w:top="1134" w:right="567" w:bottom="1134" w:left="1418" w:header="709" w:footer="709" w:gutter="0"/>
          <w:cols w:space="708"/>
          <w:titlePg/>
          <w:docGrid w:linePitch="360"/>
        </w:sectPr>
      </w:pPr>
    </w:p>
    <w:p w14:paraId="70115DE4" w14:textId="6B3CBBAB" w:rsidR="00DA356B" w:rsidRPr="00293F39" w:rsidRDefault="00DA356B" w:rsidP="00F126FA">
      <w:pPr>
        <w:spacing w:after="0" w:line="240" w:lineRule="auto"/>
        <w:jc w:val="both"/>
        <w:rPr>
          <w:rFonts w:ascii="Times New Roman" w:hAnsi="Times New Roman" w:cs="Times New Roman"/>
          <w:sz w:val="24"/>
          <w:szCs w:val="24"/>
        </w:rPr>
      </w:pPr>
      <w:bookmarkStart w:id="58" w:name="_Ref90531911"/>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58"/>
      <w:r w:rsidRPr="00293F39">
        <w:rPr>
          <w:rFonts w:ascii="Times New Roman" w:hAnsi="Times New Roman" w:cs="Times New Roman"/>
          <w:sz w:val="24"/>
          <w:szCs w:val="24"/>
        </w:rPr>
        <w:t xml:space="preserve"> - Параметры установленной тепловой мощности источников тепловой энергии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48"/>
        <w:gridCol w:w="2845"/>
        <w:gridCol w:w="2286"/>
        <w:gridCol w:w="2417"/>
        <w:gridCol w:w="2277"/>
        <w:gridCol w:w="2341"/>
        <w:gridCol w:w="1846"/>
      </w:tblGrid>
      <w:tr w:rsidR="00DF4234" w:rsidRPr="00293F39" w14:paraId="5E201398" w14:textId="77777777" w:rsidTr="00DF4234">
        <w:trPr>
          <w:trHeight w:val="2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BE24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2B34676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785" w:type="pct"/>
            <w:tcBorders>
              <w:top w:val="single" w:sz="4" w:space="0" w:color="auto"/>
              <w:left w:val="nil"/>
              <w:bottom w:val="nil"/>
              <w:right w:val="single" w:sz="4" w:space="0" w:color="auto"/>
            </w:tcBorders>
            <w:shd w:val="clear" w:color="auto" w:fill="auto"/>
            <w:vAlign w:val="center"/>
            <w:hideMark/>
          </w:tcPr>
          <w:p w14:paraId="146EC6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установленная, Гкал/ч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8CDD37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Ограничения установленной тепловой мощности, 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B36FF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располагаемая, Гкал/ч</w:t>
            </w:r>
          </w:p>
        </w:tc>
        <w:tc>
          <w:tcPr>
            <w:tcW w:w="804" w:type="pct"/>
            <w:tcBorders>
              <w:top w:val="single" w:sz="4" w:space="0" w:color="auto"/>
              <w:left w:val="nil"/>
              <w:bottom w:val="nil"/>
              <w:right w:val="single" w:sz="4" w:space="0" w:color="auto"/>
            </w:tcBorders>
            <w:shd w:val="clear" w:color="auto" w:fill="auto"/>
            <w:vAlign w:val="center"/>
            <w:hideMark/>
          </w:tcPr>
          <w:p w14:paraId="57E87E5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Затраты тепловой мощности на собственные нужды, Гкал/ч</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0D42FE3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котельной нетто, Гкал/ч</w:t>
            </w:r>
          </w:p>
        </w:tc>
      </w:tr>
      <w:tr w:rsidR="00DF4234" w:rsidRPr="00293F39" w14:paraId="0349A708"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F9C9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5AEBB8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B5C2C9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830" w:type="pct"/>
            <w:tcBorders>
              <w:top w:val="nil"/>
              <w:left w:val="nil"/>
              <w:bottom w:val="single" w:sz="4" w:space="0" w:color="auto"/>
              <w:right w:val="single" w:sz="4" w:space="0" w:color="auto"/>
            </w:tcBorders>
            <w:shd w:val="clear" w:color="auto" w:fill="auto"/>
            <w:vAlign w:val="center"/>
            <w:hideMark/>
          </w:tcPr>
          <w:p w14:paraId="3A285A5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782" w:type="pct"/>
            <w:tcBorders>
              <w:top w:val="nil"/>
              <w:left w:val="nil"/>
              <w:bottom w:val="single" w:sz="4" w:space="0" w:color="auto"/>
              <w:right w:val="single" w:sz="4" w:space="0" w:color="auto"/>
            </w:tcBorders>
            <w:shd w:val="clear" w:color="auto" w:fill="auto"/>
            <w:vAlign w:val="center"/>
            <w:hideMark/>
          </w:tcPr>
          <w:p w14:paraId="391E137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1DCC87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14:paraId="1E03651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r>
      <w:tr w:rsidR="00DF4234" w:rsidRPr="00293F39" w14:paraId="62E921A4"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3B998D9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CD894E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BD40B6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w:t>
            </w:r>
          </w:p>
        </w:tc>
        <w:tc>
          <w:tcPr>
            <w:tcW w:w="830" w:type="pct"/>
            <w:tcBorders>
              <w:top w:val="nil"/>
              <w:left w:val="nil"/>
              <w:bottom w:val="single" w:sz="4" w:space="0" w:color="auto"/>
              <w:right w:val="single" w:sz="4" w:space="0" w:color="auto"/>
            </w:tcBorders>
            <w:shd w:val="clear" w:color="auto" w:fill="auto"/>
            <w:vAlign w:val="center"/>
            <w:hideMark/>
          </w:tcPr>
          <w:p w14:paraId="40C6207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0BD8825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w:t>
            </w:r>
          </w:p>
        </w:tc>
        <w:tc>
          <w:tcPr>
            <w:tcW w:w="804" w:type="pct"/>
            <w:tcBorders>
              <w:top w:val="nil"/>
              <w:left w:val="nil"/>
              <w:bottom w:val="single" w:sz="4" w:space="0" w:color="auto"/>
              <w:right w:val="single" w:sz="4" w:space="0" w:color="auto"/>
            </w:tcBorders>
            <w:shd w:val="clear" w:color="auto" w:fill="auto"/>
            <w:vAlign w:val="center"/>
            <w:hideMark/>
          </w:tcPr>
          <w:p w14:paraId="0C0C5EC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w:t>
            </w:r>
          </w:p>
        </w:tc>
        <w:tc>
          <w:tcPr>
            <w:tcW w:w="635" w:type="pct"/>
            <w:tcBorders>
              <w:top w:val="nil"/>
              <w:left w:val="nil"/>
              <w:bottom w:val="single" w:sz="4" w:space="0" w:color="auto"/>
              <w:right w:val="single" w:sz="4" w:space="0" w:color="auto"/>
            </w:tcBorders>
            <w:shd w:val="clear" w:color="auto" w:fill="auto"/>
            <w:vAlign w:val="center"/>
            <w:hideMark/>
          </w:tcPr>
          <w:p w14:paraId="519BD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w:t>
            </w:r>
          </w:p>
        </w:tc>
      </w:tr>
      <w:tr w:rsidR="00DF4234" w:rsidRPr="00293F39" w14:paraId="0BD09356"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24BC8AC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977" w:type="pct"/>
            <w:tcBorders>
              <w:top w:val="nil"/>
              <w:left w:val="nil"/>
              <w:bottom w:val="single" w:sz="4" w:space="0" w:color="auto"/>
              <w:right w:val="single" w:sz="4" w:space="0" w:color="auto"/>
            </w:tcBorders>
            <w:shd w:val="clear" w:color="auto" w:fill="auto"/>
            <w:vAlign w:val="center"/>
            <w:hideMark/>
          </w:tcPr>
          <w:p w14:paraId="70252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785" w:type="pct"/>
            <w:tcBorders>
              <w:top w:val="nil"/>
              <w:left w:val="nil"/>
              <w:bottom w:val="single" w:sz="4" w:space="0" w:color="auto"/>
              <w:right w:val="single" w:sz="4" w:space="0" w:color="auto"/>
            </w:tcBorders>
            <w:shd w:val="clear" w:color="auto" w:fill="auto"/>
            <w:vAlign w:val="center"/>
            <w:hideMark/>
          </w:tcPr>
          <w:p w14:paraId="5BFCCAA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30" w:type="pct"/>
            <w:tcBorders>
              <w:top w:val="nil"/>
              <w:left w:val="nil"/>
              <w:bottom w:val="single" w:sz="4" w:space="0" w:color="auto"/>
              <w:right w:val="single" w:sz="4" w:space="0" w:color="auto"/>
            </w:tcBorders>
            <w:shd w:val="clear" w:color="auto" w:fill="auto"/>
            <w:vAlign w:val="center"/>
            <w:hideMark/>
          </w:tcPr>
          <w:p w14:paraId="0BF73F5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7468C5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04" w:type="pct"/>
            <w:tcBorders>
              <w:top w:val="nil"/>
              <w:left w:val="nil"/>
              <w:bottom w:val="single" w:sz="4" w:space="0" w:color="auto"/>
              <w:right w:val="single" w:sz="4" w:space="0" w:color="auto"/>
            </w:tcBorders>
            <w:shd w:val="clear" w:color="auto" w:fill="auto"/>
            <w:vAlign w:val="center"/>
            <w:hideMark/>
          </w:tcPr>
          <w:p w14:paraId="58825F8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w:t>
            </w:r>
          </w:p>
        </w:tc>
        <w:tc>
          <w:tcPr>
            <w:tcW w:w="635" w:type="pct"/>
            <w:tcBorders>
              <w:top w:val="nil"/>
              <w:left w:val="nil"/>
              <w:bottom w:val="single" w:sz="4" w:space="0" w:color="auto"/>
              <w:right w:val="single" w:sz="4" w:space="0" w:color="auto"/>
            </w:tcBorders>
            <w:shd w:val="clear" w:color="auto" w:fill="auto"/>
            <w:vAlign w:val="center"/>
            <w:hideMark/>
          </w:tcPr>
          <w:p w14:paraId="1C97EFA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w:t>
            </w:r>
          </w:p>
        </w:tc>
      </w:tr>
      <w:tr w:rsidR="00DF4234" w:rsidRPr="00293F39" w14:paraId="6EEFFEE1"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5BB1054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3124A07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52C614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30" w:type="pct"/>
            <w:tcBorders>
              <w:top w:val="nil"/>
              <w:left w:val="nil"/>
              <w:bottom w:val="single" w:sz="4" w:space="0" w:color="auto"/>
              <w:right w:val="single" w:sz="4" w:space="0" w:color="auto"/>
            </w:tcBorders>
            <w:shd w:val="clear" w:color="auto" w:fill="auto"/>
            <w:vAlign w:val="center"/>
            <w:hideMark/>
          </w:tcPr>
          <w:p w14:paraId="729D9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25D72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04" w:type="pct"/>
            <w:tcBorders>
              <w:top w:val="nil"/>
              <w:left w:val="nil"/>
              <w:bottom w:val="single" w:sz="4" w:space="0" w:color="auto"/>
              <w:right w:val="single" w:sz="4" w:space="0" w:color="auto"/>
            </w:tcBorders>
            <w:shd w:val="clear" w:color="auto" w:fill="auto"/>
            <w:vAlign w:val="center"/>
            <w:hideMark/>
          </w:tcPr>
          <w:p w14:paraId="75F25DE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635" w:type="pct"/>
            <w:tcBorders>
              <w:top w:val="nil"/>
              <w:left w:val="nil"/>
              <w:bottom w:val="single" w:sz="4" w:space="0" w:color="auto"/>
              <w:right w:val="single" w:sz="4" w:space="0" w:color="auto"/>
            </w:tcBorders>
            <w:shd w:val="clear" w:color="auto" w:fill="auto"/>
            <w:vAlign w:val="center"/>
            <w:hideMark/>
          </w:tcPr>
          <w:p w14:paraId="6E091E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r>
      <w:tr w:rsidR="00DF4234" w:rsidRPr="00293F39" w14:paraId="75DC6895"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811FE8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977" w:type="pct"/>
            <w:tcBorders>
              <w:top w:val="nil"/>
              <w:left w:val="nil"/>
              <w:bottom w:val="single" w:sz="4" w:space="0" w:color="auto"/>
              <w:right w:val="single" w:sz="4" w:space="0" w:color="auto"/>
            </w:tcBorders>
            <w:shd w:val="clear" w:color="auto" w:fill="auto"/>
            <w:vAlign w:val="center"/>
            <w:hideMark/>
          </w:tcPr>
          <w:p w14:paraId="355ED74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785" w:type="pct"/>
            <w:tcBorders>
              <w:top w:val="nil"/>
              <w:left w:val="nil"/>
              <w:bottom w:val="single" w:sz="4" w:space="0" w:color="auto"/>
              <w:right w:val="single" w:sz="4" w:space="0" w:color="auto"/>
            </w:tcBorders>
            <w:shd w:val="clear" w:color="auto" w:fill="auto"/>
            <w:vAlign w:val="center"/>
            <w:hideMark/>
          </w:tcPr>
          <w:p w14:paraId="12750B1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w:t>
            </w:r>
          </w:p>
        </w:tc>
        <w:tc>
          <w:tcPr>
            <w:tcW w:w="830" w:type="pct"/>
            <w:tcBorders>
              <w:top w:val="nil"/>
              <w:left w:val="nil"/>
              <w:bottom w:val="single" w:sz="4" w:space="0" w:color="auto"/>
              <w:right w:val="single" w:sz="4" w:space="0" w:color="auto"/>
            </w:tcBorders>
            <w:shd w:val="clear" w:color="auto" w:fill="auto"/>
            <w:vAlign w:val="center"/>
            <w:hideMark/>
          </w:tcPr>
          <w:p w14:paraId="2F3764D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7B23A29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w:t>
            </w:r>
          </w:p>
        </w:tc>
        <w:tc>
          <w:tcPr>
            <w:tcW w:w="804" w:type="pct"/>
            <w:tcBorders>
              <w:top w:val="nil"/>
              <w:left w:val="nil"/>
              <w:bottom w:val="single" w:sz="4" w:space="0" w:color="auto"/>
              <w:right w:val="single" w:sz="4" w:space="0" w:color="auto"/>
            </w:tcBorders>
            <w:shd w:val="clear" w:color="auto" w:fill="auto"/>
            <w:vAlign w:val="center"/>
            <w:hideMark/>
          </w:tcPr>
          <w:p w14:paraId="2121F7B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w:t>
            </w:r>
          </w:p>
        </w:tc>
        <w:tc>
          <w:tcPr>
            <w:tcW w:w="635" w:type="pct"/>
            <w:tcBorders>
              <w:top w:val="nil"/>
              <w:left w:val="nil"/>
              <w:bottom w:val="single" w:sz="4" w:space="0" w:color="auto"/>
              <w:right w:val="single" w:sz="4" w:space="0" w:color="auto"/>
            </w:tcBorders>
            <w:shd w:val="clear" w:color="auto" w:fill="auto"/>
            <w:vAlign w:val="center"/>
            <w:hideMark/>
          </w:tcPr>
          <w:p w14:paraId="2F29E90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w:t>
            </w:r>
          </w:p>
        </w:tc>
      </w:tr>
      <w:tr w:rsidR="00DF4234" w:rsidRPr="00293F39" w14:paraId="1DE192CA" w14:textId="77777777" w:rsidTr="00DF4234">
        <w:trPr>
          <w:trHeight w:val="20"/>
        </w:trPr>
        <w:tc>
          <w:tcPr>
            <w:tcW w:w="11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A516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785" w:type="pct"/>
            <w:tcBorders>
              <w:top w:val="nil"/>
              <w:left w:val="nil"/>
              <w:bottom w:val="single" w:sz="4" w:space="0" w:color="auto"/>
              <w:right w:val="single" w:sz="4" w:space="0" w:color="auto"/>
            </w:tcBorders>
            <w:shd w:val="clear" w:color="auto" w:fill="auto"/>
            <w:vAlign w:val="center"/>
            <w:hideMark/>
          </w:tcPr>
          <w:p w14:paraId="0F51053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30" w:type="pct"/>
            <w:tcBorders>
              <w:top w:val="nil"/>
              <w:left w:val="nil"/>
              <w:bottom w:val="single" w:sz="4" w:space="0" w:color="auto"/>
              <w:right w:val="single" w:sz="4" w:space="0" w:color="auto"/>
            </w:tcBorders>
            <w:shd w:val="clear" w:color="auto" w:fill="auto"/>
            <w:vAlign w:val="center"/>
            <w:hideMark/>
          </w:tcPr>
          <w:p w14:paraId="3242817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3C6CEA8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04" w:type="pct"/>
            <w:tcBorders>
              <w:top w:val="nil"/>
              <w:left w:val="nil"/>
              <w:bottom w:val="single" w:sz="4" w:space="0" w:color="auto"/>
              <w:right w:val="single" w:sz="4" w:space="0" w:color="auto"/>
            </w:tcBorders>
            <w:shd w:val="clear" w:color="auto" w:fill="auto"/>
            <w:vAlign w:val="center"/>
            <w:hideMark/>
          </w:tcPr>
          <w:p w14:paraId="396DF70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w:t>
            </w:r>
          </w:p>
        </w:tc>
        <w:tc>
          <w:tcPr>
            <w:tcW w:w="635" w:type="pct"/>
            <w:tcBorders>
              <w:top w:val="nil"/>
              <w:left w:val="nil"/>
              <w:bottom w:val="single" w:sz="4" w:space="0" w:color="auto"/>
              <w:right w:val="single" w:sz="4" w:space="0" w:color="auto"/>
            </w:tcBorders>
            <w:shd w:val="clear" w:color="auto" w:fill="auto"/>
            <w:vAlign w:val="center"/>
            <w:hideMark/>
          </w:tcPr>
          <w:p w14:paraId="4AAB04B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210,41</w:t>
            </w:r>
          </w:p>
        </w:tc>
      </w:tr>
    </w:tbl>
    <w:p w14:paraId="71C917D6" w14:textId="77777777" w:rsidR="00DA356B" w:rsidRPr="00293F39" w:rsidRDefault="00DA356B" w:rsidP="00F126FA">
      <w:pPr>
        <w:spacing w:after="0" w:line="240" w:lineRule="auto"/>
        <w:ind w:firstLine="709"/>
        <w:jc w:val="both"/>
        <w:rPr>
          <w:rFonts w:ascii="Times New Roman" w:eastAsia="Times New Roman" w:hAnsi="Times New Roman" w:cs="Times New Roman"/>
          <w:sz w:val="24"/>
          <w:szCs w:val="24"/>
          <w:lang w:eastAsia="ru-RU"/>
        </w:rPr>
      </w:pPr>
    </w:p>
    <w:p w14:paraId="4AA45F62" w14:textId="77777777" w:rsidR="00F05B6F" w:rsidRPr="00293F39" w:rsidRDefault="00F05B6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05B6F" w:rsidRPr="00293F39" w:rsidSect="00F05B6F">
          <w:pgSz w:w="16838" w:h="11906" w:orient="landscape"/>
          <w:pgMar w:top="1418" w:right="1134" w:bottom="567" w:left="1134" w:header="709" w:footer="709" w:gutter="0"/>
          <w:cols w:space="708"/>
          <w:titlePg/>
          <w:docGrid w:linePitch="360"/>
        </w:sectPr>
      </w:pPr>
      <w:bookmarkStart w:id="59" w:name="_Toc26628216"/>
      <w:bookmarkStart w:id="60" w:name="_Toc524614961"/>
      <w:bookmarkStart w:id="61" w:name="_Toc524614745"/>
      <w:bookmarkStart w:id="62" w:name="_Hlk16081410"/>
      <w:bookmarkStart w:id="63" w:name="_Toc101629288"/>
    </w:p>
    <w:p w14:paraId="1EEC0925"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Ограничения тепловой мощности и параметры располагаемой тепловой мощности</w:t>
      </w:r>
      <w:bookmarkEnd w:id="59"/>
      <w:bookmarkEnd w:id="60"/>
      <w:bookmarkEnd w:id="61"/>
      <w:bookmarkEnd w:id="62"/>
      <w:bookmarkEnd w:id="63"/>
    </w:p>
    <w:p w14:paraId="6027A269" w14:textId="77777777" w:rsidR="008A019C" w:rsidRPr="00293F39" w:rsidRDefault="008A01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 вводит следующие понятия:</w:t>
      </w:r>
    </w:p>
    <w:p w14:paraId="6B8E8B68"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DA356B"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686F8E2"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DA356B"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306E9B8" w14:textId="71BEC498" w:rsidR="00DA356B"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Сводный перечень теплоисточников с указанием ограничений тепловой мощности, параметров располагаемой тепловой мощности представлен в таблице</w:t>
      </w:r>
      <w:r w:rsidR="00333703" w:rsidRPr="00293F39">
        <w:rPr>
          <w:rFonts w:ascii="Times New Roman" w:hAnsi="Times New Roman" w:cs="Times New Roman"/>
          <w:sz w:val="24"/>
          <w:szCs w:val="24"/>
        </w:rPr>
        <w:t xml:space="preserve"> </w:t>
      </w:r>
      <w:r w:rsidR="00333703" w:rsidRPr="00293F39">
        <w:rPr>
          <w:rFonts w:ascii="Times New Roman" w:hAnsi="Times New Roman" w:cs="Times New Roman"/>
          <w:sz w:val="24"/>
          <w:szCs w:val="24"/>
        </w:rPr>
        <w:fldChar w:fldCharType="begin"/>
      </w:r>
      <w:r w:rsidR="00333703" w:rsidRPr="00293F39">
        <w:rPr>
          <w:rFonts w:ascii="Times New Roman" w:hAnsi="Times New Roman" w:cs="Times New Roman"/>
          <w:sz w:val="24"/>
          <w:szCs w:val="24"/>
        </w:rPr>
        <w:instrText xml:space="preserve"> REF _Ref90531911 \h  \* MERGEFORMAT </w:instrText>
      </w:r>
      <w:r w:rsidR="00333703" w:rsidRPr="00293F39">
        <w:rPr>
          <w:rFonts w:ascii="Times New Roman" w:hAnsi="Times New Roman" w:cs="Times New Roman"/>
          <w:sz w:val="24"/>
          <w:szCs w:val="24"/>
        </w:rPr>
      </w:r>
      <w:r w:rsidR="0033370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w:t>
      </w:r>
      <w:r w:rsidR="0033370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40F5BD" w14:textId="77777777" w:rsidR="00DA356B" w:rsidRPr="00293F39" w:rsidRDefault="00DA356B" w:rsidP="00F126FA">
      <w:pPr>
        <w:spacing w:after="0" w:line="240" w:lineRule="auto"/>
        <w:ind w:firstLine="709"/>
        <w:jc w:val="both"/>
        <w:rPr>
          <w:rFonts w:ascii="Times New Roman" w:hAnsi="Times New Roman" w:cs="Times New Roman"/>
          <w:sz w:val="24"/>
          <w:szCs w:val="24"/>
        </w:rPr>
      </w:pPr>
    </w:p>
    <w:p w14:paraId="5620087C"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64" w:name="_Toc26628217"/>
      <w:bookmarkStart w:id="65" w:name="_Toc101629289"/>
      <w:r w:rsidRPr="00293F39">
        <w:rPr>
          <w:rFonts w:ascii="Times New Roman" w:eastAsia="Times New Roman" w:hAnsi="Times New Roman" w:cs="Times New Roman"/>
          <w:sz w:val="24"/>
          <w:szCs w:val="24"/>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4"/>
      <w:bookmarkEnd w:id="65"/>
    </w:p>
    <w:p w14:paraId="25F25910" w14:textId="77777777" w:rsidR="00FC4216" w:rsidRPr="00293F39" w:rsidRDefault="00FC421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собственных нуждах котельных определена на основе анализа отчетных данных представленных ТСО. </w:t>
      </w:r>
    </w:p>
    <w:p w14:paraId="6C861196" w14:textId="77777777" w:rsidR="00457108" w:rsidRPr="00457108" w:rsidRDefault="00DA356B" w:rsidP="00457108">
      <w:pPr>
        <w:spacing w:after="0" w:line="240" w:lineRule="auto"/>
        <w:ind w:firstLine="709"/>
        <w:jc w:val="both"/>
        <w:rPr>
          <w:rFonts w:ascii="Times New Roman" w:hAnsi="Times New Roman" w:cs="Times New Roman"/>
          <w:vanish/>
          <w:sz w:val="24"/>
          <w:szCs w:val="24"/>
        </w:rPr>
        <w:sectPr w:rsidR="00457108" w:rsidRPr="00457108" w:rsidSect="00F05B6F">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w:t>
      </w:r>
      <w:r w:rsidR="009F06D7" w:rsidRPr="00293F39">
        <w:rPr>
          <w:rFonts w:ascii="Times New Roman" w:hAnsi="Times New Roman" w:cs="Times New Roman"/>
          <w:sz w:val="24"/>
          <w:szCs w:val="24"/>
        </w:rPr>
        <w:t xml:space="preserve"> </w:t>
      </w:r>
      <w:r w:rsidR="009F06D7" w:rsidRPr="00293F39">
        <w:rPr>
          <w:rFonts w:ascii="Times New Roman" w:hAnsi="Times New Roman" w:cs="Times New Roman"/>
          <w:sz w:val="24"/>
          <w:szCs w:val="24"/>
        </w:rPr>
        <w:fldChar w:fldCharType="begin"/>
      </w:r>
      <w:r w:rsidR="009F06D7" w:rsidRPr="00293F39">
        <w:rPr>
          <w:rFonts w:ascii="Times New Roman" w:hAnsi="Times New Roman" w:cs="Times New Roman"/>
          <w:sz w:val="24"/>
          <w:szCs w:val="24"/>
        </w:rPr>
        <w:instrText xml:space="preserve"> REF _Ref90117118 \h  \* MERGEFORMAT </w:instrText>
      </w:r>
      <w:r w:rsidR="009F06D7" w:rsidRPr="00293F39">
        <w:rPr>
          <w:rFonts w:ascii="Times New Roman" w:hAnsi="Times New Roman" w:cs="Times New Roman"/>
          <w:sz w:val="24"/>
          <w:szCs w:val="24"/>
        </w:rPr>
      </w:r>
      <w:r w:rsidR="009F06D7" w:rsidRPr="00293F39">
        <w:rPr>
          <w:rFonts w:ascii="Times New Roman" w:hAnsi="Times New Roman" w:cs="Times New Roman"/>
          <w:sz w:val="24"/>
          <w:szCs w:val="24"/>
        </w:rPr>
        <w:fldChar w:fldCharType="separate"/>
      </w:r>
    </w:p>
    <w:p w14:paraId="4B975AEF" w14:textId="1961B023" w:rsidR="00DA356B"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5</w:t>
      </w:r>
      <w:r w:rsidR="009F06D7" w:rsidRPr="00293F39">
        <w:rPr>
          <w:rFonts w:ascii="Times New Roman" w:hAnsi="Times New Roman" w:cs="Times New Roman"/>
          <w:sz w:val="24"/>
          <w:szCs w:val="24"/>
        </w:rPr>
        <w:fldChar w:fldCharType="end"/>
      </w:r>
      <w:r w:rsidR="00DA356B" w:rsidRPr="00293F39">
        <w:rPr>
          <w:rFonts w:ascii="Times New Roman" w:hAnsi="Times New Roman" w:cs="Times New Roman"/>
          <w:sz w:val="24"/>
          <w:szCs w:val="24"/>
        </w:rPr>
        <w:t>.</w:t>
      </w:r>
    </w:p>
    <w:p w14:paraId="08885BEB" w14:textId="77777777" w:rsidR="00FC4216" w:rsidRPr="00293F39" w:rsidRDefault="00FC4216" w:rsidP="00F126FA">
      <w:pPr>
        <w:spacing w:after="0" w:line="240" w:lineRule="auto"/>
        <w:jc w:val="both"/>
        <w:rPr>
          <w:rFonts w:ascii="Times New Roman" w:hAnsi="Times New Roman" w:cs="Times New Roman"/>
          <w:sz w:val="24"/>
          <w:szCs w:val="24"/>
        </w:rPr>
        <w:sectPr w:rsidR="00FC4216" w:rsidRPr="00293F39" w:rsidSect="00F05B6F">
          <w:pgSz w:w="11906" w:h="16838"/>
          <w:pgMar w:top="1134" w:right="567" w:bottom="1134" w:left="1418" w:header="709" w:footer="709" w:gutter="0"/>
          <w:cols w:space="708"/>
          <w:titlePg/>
          <w:docGrid w:linePitch="360"/>
        </w:sectPr>
      </w:pPr>
      <w:bookmarkStart w:id="66" w:name="_Ref90117118"/>
    </w:p>
    <w:p w14:paraId="723AF8B8" w14:textId="0C76663A" w:rsidR="00DA356B" w:rsidRPr="00293F39" w:rsidRDefault="00DA356B"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w:t>
      </w:r>
      <w:r w:rsidRPr="00293F39">
        <w:rPr>
          <w:rFonts w:ascii="Times New Roman" w:hAnsi="Times New Roman" w:cs="Times New Roman"/>
          <w:sz w:val="24"/>
          <w:szCs w:val="24"/>
        </w:rPr>
        <w:fldChar w:fldCharType="end"/>
      </w:r>
      <w:bookmarkEnd w:id="66"/>
      <w:r w:rsidRPr="00293F39">
        <w:rPr>
          <w:rFonts w:ascii="Times New Roman" w:hAnsi="Times New Roman" w:cs="Times New Roman"/>
          <w:sz w:val="24"/>
          <w:szCs w:val="24"/>
        </w:rPr>
        <w:t xml:space="preserve"> - </w:t>
      </w:r>
      <w:r w:rsidR="009F06D7" w:rsidRPr="00293F39">
        <w:rPr>
          <w:rFonts w:ascii="Times New Roman" w:hAnsi="Times New Roman" w:cs="Times New Roman"/>
          <w:sz w:val="24"/>
          <w:szCs w:val="24"/>
        </w:rPr>
        <w:t>Объем потребления тепловой энергии на собственные и хозяйственные нужды по</w:t>
      </w:r>
      <w:r w:rsidRPr="00293F39">
        <w:rPr>
          <w:rFonts w:ascii="Times New Roman" w:hAnsi="Times New Roman" w:cs="Times New Roman"/>
          <w:sz w:val="24"/>
          <w:szCs w:val="24"/>
        </w:rPr>
        <w:t xml:space="preserve">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68"/>
        <w:gridCol w:w="3168"/>
        <w:gridCol w:w="2694"/>
        <w:gridCol w:w="2536"/>
        <w:gridCol w:w="2557"/>
        <w:gridCol w:w="1724"/>
        <w:gridCol w:w="1313"/>
      </w:tblGrid>
      <w:tr w:rsidR="00DF4234" w:rsidRPr="00293F39" w14:paraId="39054716" w14:textId="77777777" w:rsidTr="00DF4234">
        <w:trPr>
          <w:trHeight w:val="20"/>
          <w:tblHead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4AD7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405EB8F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0CEAD1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тепловой энергии котлоагрегатами, Гкал</w:t>
            </w:r>
            <w:r w:rsidR="00140C82" w:rsidRPr="00293F39">
              <w:rPr>
                <w:rFonts w:ascii="Times New Roman" w:eastAsia="Times New Roman" w:hAnsi="Times New Roman" w:cs="Times New Roman"/>
                <w:color w:val="000000"/>
                <w:sz w:val="20"/>
                <w:szCs w:val="20"/>
                <w:lang w:eastAsia="ru-RU"/>
              </w:rPr>
              <w:t>/год</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277A633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Затраты тепловой энергии на собственные нужды, Гкал</w:t>
            </w:r>
            <w:r w:rsidR="00140C82" w:rsidRPr="00293F39">
              <w:rPr>
                <w:rFonts w:ascii="Times New Roman" w:eastAsia="Times New Roman" w:hAnsi="Times New Roman" w:cs="Times New Roman"/>
                <w:color w:val="000000"/>
                <w:sz w:val="20"/>
                <w:szCs w:val="20"/>
                <w:lang w:eastAsia="ru-RU"/>
              </w:rPr>
              <w:t>/год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1D3D038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Отпуск тепловой энергии с коллекторов котельной, Гкал</w:t>
            </w:r>
            <w:r w:rsidR="00140C82" w:rsidRPr="00293F39">
              <w:rPr>
                <w:rFonts w:ascii="Times New Roman" w:eastAsia="Times New Roman" w:hAnsi="Times New Roman" w:cs="Times New Roman"/>
                <w:color w:val="000000"/>
                <w:sz w:val="20"/>
                <w:szCs w:val="20"/>
                <w:lang w:eastAsia="ru-RU"/>
              </w:rPr>
              <w:t>/год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8BC537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топлива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7BDBC4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топлива, т.у.т</w:t>
            </w:r>
            <w:r w:rsidR="00140C82" w:rsidRPr="00293F39">
              <w:rPr>
                <w:rFonts w:ascii="Times New Roman" w:eastAsia="Times New Roman" w:hAnsi="Times New Roman" w:cs="Times New Roman"/>
                <w:color w:val="000000"/>
                <w:sz w:val="20"/>
                <w:szCs w:val="20"/>
                <w:lang w:eastAsia="ru-RU"/>
              </w:rPr>
              <w:t>/год</w:t>
            </w:r>
          </w:p>
        </w:tc>
      </w:tr>
      <w:tr w:rsidR="00DF4234" w:rsidRPr="00293F39" w14:paraId="33EF3785" w14:textId="77777777" w:rsidTr="00DF4234">
        <w:trPr>
          <w:trHeight w:val="20"/>
          <w:tblHeader/>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A84DD8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76324E6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925" w:type="pct"/>
            <w:tcBorders>
              <w:top w:val="nil"/>
              <w:left w:val="nil"/>
              <w:bottom w:val="single" w:sz="4" w:space="0" w:color="auto"/>
              <w:right w:val="single" w:sz="4" w:space="0" w:color="auto"/>
            </w:tcBorders>
            <w:shd w:val="clear" w:color="auto" w:fill="auto"/>
            <w:vAlign w:val="center"/>
            <w:hideMark/>
          </w:tcPr>
          <w:p w14:paraId="02F72D5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1" w:type="pct"/>
            <w:tcBorders>
              <w:top w:val="nil"/>
              <w:left w:val="nil"/>
              <w:bottom w:val="single" w:sz="4" w:space="0" w:color="auto"/>
              <w:right w:val="single" w:sz="4" w:space="0" w:color="auto"/>
            </w:tcBorders>
            <w:shd w:val="clear" w:color="auto" w:fill="auto"/>
            <w:vAlign w:val="center"/>
            <w:hideMark/>
          </w:tcPr>
          <w:p w14:paraId="5F92838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78" w:type="pct"/>
            <w:tcBorders>
              <w:top w:val="nil"/>
              <w:left w:val="nil"/>
              <w:bottom w:val="single" w:sz="4" w:space="0" w:color="auto"/>
              <w:right w:val="single" w:sz="4" w:space="0" w:color="auto"/>
            </w:tcBorders>
            <w:shd w:val="clear" w:color="auto" w:fill="auto"/>
            <w:vAlign w:val="center"/>
            <w:hideMark/>
          </w:tcPr>
          <w:p w14:paraId="12CC724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14:paraId="4848693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53" w:type="pct"/>
            <w:tcBorders>
              <w:top w:val="nil"/>
              <w:left w:val="nil"/>
              <w:bottom w:val="single" w:sz="4" w:space="0" w:color="auto"/>
              <w:right w:val="single" w:sz="4" w:space="0" w:color="auto"/>
            </w:tcBorders>
            <w:shd w:val="clear" w:color="auto" w:fill="auto"/>
            <w:vAlign w:val="center"/>
            <w:hideMark/>
          </w:tcPr>
          <w:p w14:paraId="1CF9BDB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F4234" w:rsidRPr="00293F39" w14:paraId="393988EC"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7B31CBB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4060587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5" w:type="pct"/>
            <w:tcBorders>
              <w:top w:val="nil"/>
              <w:left w:val="nil"/>
              <w:bottom w:val="single" w:sz="4" w:space="0" w:color="auto"/>
              <w:right w:val="single" w:sz="4" w:space="0" w:color="auto"/>
            </w:tcBorders>
            <w:shd w:val="clear" w:color="auto" w:fill="auto"/>
            <w:vAlign w:val="center"/>
            <w:hideMark/>
          </w:tcPr>
          <w:p w14:paraId="4B2E76D1" w14:textId="5BDE2CBA"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143919,90</w:t>
            </w:r>
          </w:p>
        </w:tc>
        <w:tc>
          <w:tcPr>
            <w:tcW w:w="871" w:type="pct"/>
            <w:tcBorders>
              <w:top w:val="nil"/>
              <w:left w:val="nil"/>
              <w:bottom w:val="single" w:sz="4" w:space="0" w:color="auto"/>
              <w:right w:val="single" w:sz="4" w:space="0" w:color="auto"/>
            </w:tcBorders>
            <w:shd w:val="clear" w:color="auto" w:fill="auto"/>
            <w:vAlign w:val="center"/>
            <w:hideMark/>
          </w:tcPr>
          <w:p w14:paraId="5091027F" w14:textId="278599D5"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1339,</w:t>
            </w:r>
            <w:r w:rsidR="0010684F" w:rsidRPr="00293F39">
              <w:rPr>
                <w:rFonts w:ascii="Times New Roman" w:eastAsia="Times New Roman" w:hAnsi="Times New Roman" w:cs="Times New Roman"/>
                <w:color w:val="000000"/>
                <w:sz w:val="20"/>
                <w:szCs w:val="20"/>
                <w:lang w:eastAsia="ru-RU"/>
              </w:rPr>
              <w:t>2</w:t>
            </w:r>
            <w:r w:rsidRPr="00293F39">
              <w:rPr>
                <w:rFonts w:ascii="Times New Roman" w:eastAsia="Times New Roman" w:hAnsi="Times New Roman" w:cs="Times New Roman"/>
                <w:color w:val="000000"/>
                <w:sz w:val="20"/>
                <w:szCs w:val="20"/>
                <w:lang w:eastAsia="ru-RU"/>
              </w:rPr>
              <w:t>0</w:t>
            </w:r>
          </w:p>
        </w:tc>
        <w:tc>
          <w:tcPr>
            <w:tcW w:w="878" w:type="pct"/>
            <w:tcBorders>
              <w:top w:val="nil"/>
              <w:left w:val="nil"/>
              <w:bottom w:val="single" w:sz="4" w:space="0" w:color="auto"/>
              <w:right w:val="single" w:sz="4" w:space="0" w:color="auto"/>
            </w:tcBorders>
            <w:shd w:val="clear" w:color="auto" w:fill="auto"/>
            <w:vAlign w:val="center"/>
            <w:hideMark/>
          </w:tcPr>
          <w:p w14:paraId="6619A26B" w14:textId="63C1AFE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142444,64</w:t>
            </w:r>
          </w:p>
        </w:tc>
        <w:tc>
          <w:tcPr>
            <w:tcW w:w="592" w:type="pct"/>
            <w:tcBorders>
              <w:top w:val="nil"/>
              <w:left w:val="nil"/>
              <w:bottom w:val="single" w:sz="4" w:space="0" w:color="auto"/>
              <w:right w:val="single" w:sz="4" w:space="0" w:color="auto"/>
            </w:tcBorders>
            <w:shd w:val="clear" w:color="auto" w:fill="auto"/>
            <w:vAlign w:val="center"/>
            <w:hideMark/>
          </w:tcPr>
          <w:p w14:paraId="0078CC6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54528C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r>
      <w:tr w:rsidR="00DF4234" w:rsidRPr="00293F39" w14:paraId="4FB5AD8B"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6F46A10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88" w:type="pct"/>
            <w:tcBorders>
              <w:top w:val="nil"/>
              <w:left w:val="nil"/>
              <w:bottom w:val="single" w:sz="4" w:space="0" w:color="auto"/>
              <w:right w:val="single" w:sz="4" w:space="0" w:color="auto"/>
            </w:tcBorders>
            <w:shd w:val="clear" w:color="auto" w:fill="auto"/>
            <w:vAlign w:val="center"/>
            <w:hideMark/>
          </w:tcPr>
          <w:p w14:paraId="039CA99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925" w:type="pct"/>
            <w:tcBorders>
              <w:top w:val="nil"/>
              <w:left w:val="nil"/>
              <w:bottom w:val="single" w:sz="4" w:space="0" w:color="auto"/>
              <w:right w:val="single" w:sz="4" w:space="0" w:color="auto"/>
            </w:tcBorders>
            <w:shd w:val="clear" w:color="auto" w:fill="auto"/>
            <w:vAlign w:val="center"/>
            <w:hideMark/>
          </w:tcPr>
          <w:p w14:paraId="2C22DF19" w14:textId="3D9E6B1E"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871" w:type="pct"/>
            <w:tcBorders>
              <w:top w:val="nil"/>
              <w:left w:val="nil"/>
              <w:bottom w:val="single" w:sz="4" w:space="0" w:color="auto"/>
              <w:right w:val="single" w:sz="4" w:space="0" w:color="auto"/>
            </w:tcBorders>
            <w:shd w:val="clear" w:color="auto" w:fill="auto"/>
            <w:vAlign w:val="center"/>
            <w:hideMark/>
          </w:tcPr>
          <w:p w14:paraId="50D5825F" w14:textId="6B03571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w:t>
            </w:r>
          </w:p>
        </w:tc>
        <w:tc>
          <w:tcPr>
            <w:tcW w:w="878" w:type="pct"/>
            <w:tcBorders>
              <w:top w:val="nil"/>
              <w:left w:val="nil"/>
              <w:bottom w:val="single" w:sz="4" w:space="0" w:color="auto"/>
              <w:right w:val="single" w:sz="4" w:space="0" w:color="auto"/>
            </w:tcBorders>
            <w:shd w:val="clear" w:color="auto" w:fill="auto"/>
            <w:vAlign w:val="center"/>
            <w:hideMark/>
          </w:tcPr>
          <w:p w14:paraId="29F74A82" w14:textId="2190188B"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16858,80</w:t>
            </w:r>
          </w:p>
        </w:tc>
        <w:tc>
          <w:tcPr>
            <w:tcW w:w="592" w:type="pct"/>
            <w:tcBorders>
              <w:top w:val="nil"/>
              <w:left w:val="nil"/>
              <w:bottom w:val="single" w:sz="4" w:space="0" w:color="auto"/>
              <w:right w:val="single" w:sz="4" w:space="0" w:color="auto"/>
            </w:tcBorders>
            <w:shd w:val="clear" w:color="auto" w:fill="auto"/>
            <w:vAlign w:val="center"/>
            <w:hideMark/>
          </w:tcPr>
          <w:p w14:paraId="0EF2287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7B06D21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r>
      <w:tr w:rsidR="00DF4234" w:rsidRPr="00293F39" w14:paraId="7B615132"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07CF7F8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88" w:type="pct"/>
            <w:tcBorders>
              <w:top w:val="nil"/>
              <w:left w:val="nil"/>
              <w:bottom w:val="single" w:sz="4" w:space="0" w:color="auto"/>
              <w:right w:val="single" w:sz="4" w:space="0" w:color="auto"/>
            </w:tcBorders>
            <w:shd w:val="clear" w:color="auto" w:fill="auto"/>
            <w:vAlign w:val="center"/>
            <w:hideMark/>
          </w:tcPr>
          <w:p w14:paraId="3E5CCD5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925" w:type="pct"/>
            <w:tcBorders>
              <w:top w:val="nil"/>
              <w:left w:val="nil"/>
              <w:bottom w:val="single" w:sz="4" w:space="0" w:color="auto"/>
              <w:right w:val="single" w:sz="4" w:space="0" w:color="auto"/>
            </w:tcBorders>
            <w:shd w:val="clear" w:color="auto" w:fill="auto"/>
            <w:vAlign w:val="center"/>
            <w:hideMark/>
          </w:tcPr>
          <w:p w14:paraId="093F48C6" w14:textId="2A9E8C74"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871" w:type="pct"/>
            <w:tcBorders>
              <w:top w:val="nil"/>
              <w:left w:val="nil"/>
              <w:bottom w:val="single" w:sz="4" w:space="0" w:color="auto"/>
              <w:right w:val="single" w:sz="4" w:space="0" w:color="auto"/>
            </w:tcBorders>
            <w:shd w:val="clear" w:color="auto" w:fill="auto"/>
            <w:vAlign w:val="center"/>
            <w:hideMark/>
          </w:tcPr>
          <w:p w14:paraId="5BD77B31" w14:textId="08BC5B1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w:t>
            </w:r>
          </w:p>
        </w:tc>
        <w:tc>
          <w:tcPr>
            <w:tcW w:w="878" w:type="pct"/>
            <w:tcBorders>
              <w:top w:val="nil"/>
              <w:left w:val="nil"/>
              <w:bottom w:val="single" w:sz="4" w:space="0" w:color="auto"/>
              <w:right w:val="single" w:sz="4" w:space="0" w:color="auto"/>
            </w:tcBorders>
            <w:shd w:val="clear" w:color="auto" w:fill="auto"/>
            <w:vAlign w:val="center"/>
            <w:hideMark/>
          </w:tcPr>
          <w:p w14:paraId="749DE788" w14:textId="30115EE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8062,90</w:t>
            </w:r>
          </w:p>
        </w:tc>
        <w:tc>
          <w:tcPr>
            <w:tcW w:w="592" w:type="pct"/>
            <w:tcBorders>
              <w:top w:val="nil"/>
              <w:left w:val="nil"/>
              <w:bottom w:val="single" w:sz="4" w:space="0" w:color="auto"/>
              <w:right w:val="single" w:sz="4" w:space="0" w:color="auto"/>
            </w:tcBorders>
            <w:shd w:val="clear" w:color="auto" w:fill="auto"/>
            <w:vAlign w:val="center"/>
            <w:hideMark/>
          </w:tcPr>
          <w:p w14:paraId="68C8395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644D0FB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r>
      <w:tr w:rsidR="00DF4234" w:rsidRPr="00293F39" w14:paraId="6062C959" w14:textId="77777777" w:rsidTr="00DF4234">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5F74EA5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88" w:type="pct"/>
            <w:tcBorders>
              <w:top w:val="nil"/>
              <w:left w:val="nil"/>
              <w:bottom w:val="single" w:sz="4" w:space="0" w:color="auto"/>
              <w:right w:val="single" w:sz="4" w:space="0" w:color="auto"/>
            </w:tcBorders>
            <w:shd w:val="clear" w:color="auto" w:fill="auto"/>
            <w:vAlign w:val="center"/>
            <w:hideMark/>
          </w:tcPr>
          <w:p w14:paraId="234E08B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140C82"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925" w:type="pct"/>
            <w:tcBorders>
              <w:top w:val="nil"/>
              <w:left w:val="nil"/>
              <w:bottom w:val="single" w:sz="4" w:space="0" w:color="auto"/>
              <w:right w:val="single" w:sz="4" w:space="0" w:color="auto"/>
            </w:tcBorders>
            <w:shd w:val="clear" w:color="auto" w:fill="auto"/>
            <w:vAlign w:val="center"/>
            <w:hideMark/>
          </w:tcPr>
          <w:p w14:paraId="03B0D515" w14:textId="593BBEAC"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871" w:type="pct"/>
            <w:tcBorders>
              <w:top w:val="nil"/>
              <w:left w:val="nil"/>
              <w:bottom w:val="single" w:sz="4" w:space="0" w:color="auto"/>
              <w:right w:val="single" w:sz="4" w:space="0" w:color="auto"/>
            </w:tcBorders>
            <w:shd w:val="clear" w:color="auto" w:fill="auto"/>
            <w:vAlign w:val="center"/>
            <w:hideMark/>
          </w:tcPr>
          <w:p w14:paraId="31EB4B7D" w14:textId="0EF8C4E1"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w:t>
            </w:r>
          </w:p>
        </w:tc>
        <w:tc>
          <w:tcPr>
            <w:tcW w:w="878" w:type="pct"/>
            <w:tcBorders>
              <w:top w:val="nil"/>
              <w:left w:val="nil"/>
              <w:bottom w:val="single" w:sz="4" w:space="0" w:color="auto"/>
              <w:right w:val="single" w:sz="4" w:space="0" w:color="auto"/>
            </w:tcBorders>
            <w:shd w:val="clear" w:color="auto" w:fill="auto"/>
            <w:vAlign w:val="center"/>
            <w:hideMark/>
          </w:tcPr>
          <w:p w14:paraId="2ABBD17A" w14:textId="379CA886"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76964,09</w:t>
            </w:r>
          </w:p>
        </w:tc>
        <w:tc>
          <w:tcPr>
            <w:tcW w:w="592" w:type="pct"/>
            <w:tcBorders>
              <w:top w:val="nil"/>
              <w:left w:val="nil"/>
              <w:bottom w:val="single" w:sz="4" w:space="0" w:color="auto"/>
              <w:right w:val="single" w:sz="4" w:space="0" w:color="auto"/>
            </w:tcBorders>
            <w:shd w:val="clear" w:color="auto" w:fill="auto"/>
            <w:vAlign w:val="center"/>
            <w:hideMark/>
          </w:tcPr>
          <w:p w14:paraId="026011B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A94252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r>
      <w:tr w:rsidR="00DF4234" w:rsidRPr="00293F39" w14:paraId="66E8FB7A" w14:textId="77777777" w:rsidTr="00DF4234">
        <w:trPr>
          <w:trHeight w:val="20"/>
        </w:trPr>
        <w:tc>
          <w:tcPr>
            <w:tcW w:w="12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D34D4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925" w:type="pct"/>
            <w:tcBorders>
              <w:top w:val="nil"/>
              <w:left w:val="nil"/>
              <w:bottom w:val="single" w:sz="4" w:space="0" w:color="auto"/>
              <w:right w:val="single" w:sz="4" w:space="0" w:color="auto"/>
            </w:tcBorders>
            <w:shd w:val="clear" w:color="auto" w:fill="auto"/>
            <w:vAlign w:val="center"/>
            <w:hideMark/>
          </w:tcPr>
          <w:p w14:paraId="6D494103" w14:textId="381DC692"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246860,80</w:t>
            </w:r>
          </w:p>
        </w:tc>
        <w:tc>
          <w:tcPr>
            <w:tcW w:w="871" w:type="pct"/>
            <w:tcBorders>
              <w:top w:val="nil"/>
              <w:left w:val="nil"/>
              <w:bottom w:val="single" w:sz="4" w:space="0" w:color="auto"/>
              <w:right w:val="single" w:sz="4" w:space="0" w:color="auto"/>
            </w:tcBorders>
            <w:shd w:val="clear" w:color="auto" w:fill="auto"/>
            <w:vAlign w:val="center"/>
            <w:hideMark/>
          </w:tcPr>
          <w:p w14:paraId="2E4FF937" w14:textId="5F17083E"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2468,61</w:t>
            </w:r>
          </w:p>
        </w:tc>
        <w:tc>
          <w:tcPr>
            <w:tcW w:w="878" w:type="pct"/>
            <w:tcBorders>
              <w:top w:val="nil"/>
              <w:left w:val="nil"/>
              <w:bottom w:val="single" w:sz="4" w:space="0" w:color="auto"/>
              <w:right w:val="single" w:sz="4" w:space="0" w:color="auto"/>
            </w:tcBorders>
            <w:shd w:val="clear" w:color="auto" w:fill="auto"/>
            <w:vAlign w:val="center"/>
            <w:hideMark/>
          </w:tcPr>
          <w:p w14:paraId="4D1886D3" w14:textId="45797A57" w:rsidR="00DF4234" w:rsidRPr="00293F39" w:rsidRDefault="0010684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244330,40</w:t>
            </w:r>
          </w:p>
        </w:tc>
        <w:tc>
          <w:tcPr>
            <w:tcW w:w="592" w:type="pct"/>
            <w:tcBorders>
              <w:top w:val="nil"/>
              <w:left w:val="nil"/>
              <w:bottom w:val="single" w:sz="4" w:space="0" w:color="auto"/>
              <w:right w:val="single" w:sz="4" w:space="0" w:color="auto"/>
            </w:tcBorders>
            <w:shd w:val="clear" w:color="auto" w:fill="auto"/>
            <w:vAlign w:val="center"/>
            <w:hideMark/>
          </w:tcPr>
          <w:p w14:paraId="40F9304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32BF108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35215,15</w:t>
            </w:r>
          </w:p>
        </w:tc>
      </w:tr>
    </w:tbl>
    <w:p w14:paraId="130476A0"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D47A2E8" w14:textId="77777777" w:rsidR="00FC4216" w:rsidRPr="00293F39" w:rsidRDefault="00FC421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C4216" w:rsidRPr="00293F39" w:rsidSect="00FC4216">
          <w:pgSz w:w="16838" w:h="11906" w:orient="landscape"/>
          <w:pgMar w:top="1418" w:right="1134" w:bottom="567" w:left="1134" w:header="709" w:footer="709" w:gutter="0"/>
          <w:cols w:space="708"/>
          <w:titlePg/>
          <w:docGrid w:linePitch="360"/>
        </w:sectPr>
      </w:pPr>
      <w:bookmarkStart w:id="67" w:name="_Toc26628218"/>
      <w:bookmarkStart w:id="68" w:name="_Toc524614963"/>
      <w:bookmarkStart w:id="69" w:name="_Toc524614747"/>
      <w:bookmarkStart w:id="70" w:name="_Toc101629290"/>
    </w:p>
    <w:p w14:paraId="30415C66"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7"/>
      <w:bookmarkEnd w:id="68"/>
      <w:bookmarkEnd w:id="69"/>
      <w:bookmarkEnd w:id="70"/>
    </w:p>
    <w:p w14:paraId="56827EC8" w14:textId="085D5659" w:rsidR="009E1781"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_Ref90117268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46B4AB" w14:textId="77777777" w:rsidR="001D1A75" w:rsidRPr="00293F39" w:rsidRDefault="001D1A75" w:rsidP="00F126FA">
      <w:pPr>
        <w:spacing w:after="0" w:line="240" w:lineRule="auto"/>
        <w:ind w:firstLine="709"/>
        <w:jc w:val="both"/>
        <w:rPr>
          <w:rFonts w:ascii="Times New Roman" w:hAnsi="Times New Roman" w:cs="Times New Roman"/>
          <w:sz w:val="24"/>
          <w:szCs w:val="24"/>
        </w:rPr>
        <w:sectPr w:rsidR="001D1A75" w:rsidRPr="00293F39" w:rsidSect="00F05B6F">
          <w:pgSz w:w="11906" w:h="16838"/>
          <w:pgMar w:top="1134" w:right="567" w:bottom="1134" w:left="1418" w:header="709" w:footer="709" w:gutter="0"/>
          <w:cols w:space="708"/>
          <w:titlePg/>
          <w:docGrid w:linePitch="360"/>
        </w:sectPr>
      </w:pPr>
    </w:p>
    <w:p w14:paraId="1E8DE12F" w14:textId="021E1680" w:rsidR="009F06D7" w:rsidRPr="00293F39" w:rsidRDefault="009F06D7" w:rsidP="00F126FA">
      <w:pPr>
        <w:spacing w:after="0" w:line="240" w:lineRule="auto"/>
        <w:jc w:val="both"/>
        <w:rPr>
          <w:rFonts w:ascii="Times New Roman" w:hAnsi="Times New Roman" w:cs="Times New Roman"/>
          <w:sz w:val="24"/>
          <w:szCs w:val="24"/>
        </w:rPr>
      </w:pPr>
      <w:bookmarkStart w:id="71" w:name="_Ref9011726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bookmarkEnd w:id="71"/>
      <w:r w:rsidRPr="00293F39">
        <w:rPr>
          <w:rFonts w:ascii="Times New Roman" w:hAnsi="Times New Roman" w:cs="Times New Roman"/>
          <w:sz w:val="24"/>
          <w:szCs w:val="24"/>
        </w:rPr>
        <w:t xml:space="preserve"> - Эксплуатационные характеристики оборудования по данным на 202</w:t>
      </w:r>
      <w:r w:rsidR="009E1781"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29"/>
        <w:gridCol w:w="1933"/>
        <w:gridCol w:w="2247"/>
        <w:gridCol w:w="1493"/>
        <w:gridCol w:w="1312"/>
        <w:gridCol w:w="1431"/>
        <w:gridCol w:w="1725"/>
        <w:gridCol w:w="1947"/>
        <w:gridCol w:w="2226"/>
      </w:tblGrid>
      <w:tr w:rsidR="00DF4234" w:rsidRPr="00293F39" w14:paraId="43488A4E" w14:textId="77777777" w:rsidTr="002B1B97">
        <w:trPr>
          <w:trHeight w:val="1095"/>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4927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7E743A5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4BEE3A2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котла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0D38AB7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котла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217369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установки котла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F9645C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котла, Гкал/ч</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2300A87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обследования котлов</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6B4C5CC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последнего капитального ремонта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6B91612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Нормативный срок службы по ГОСТ 21563-2016</w:t>
            </w:r>
          </w:p>
        </w:tc>
      </w:tr>
      <w:tr w:rsidR="00DF4234" w:rsidRPr="00293F39" w14:paraId="58F97D08" w14:textId="77777777" w:rsidTr="002B1B97">
        <w:trPr>
          <w:trHeight w:val="255"/>
          <w:tblHeader/>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50EE9F4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1" w:type="pct"/>
            <w:tcBorders>
              <w:top w:val="nil"/>
              <w:left w:val="nil"/>
              <w:bottom w:val="single" w:sz="4" w:space="0" w:color="auto"/>
              <w:right w:val="single" w:sz="4" w:space="0" w:color="auto"/>
            </w:tcBorders>
            <w:shd w:val="clear" w:color="auto" w:fill="auto"/>
            <w:vAlign w:val="center"/>
            <w:hideMark/>
          </w:tcPr>
          <w:p w14:paraId="6D61A2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59AD00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2F2ADDA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42" w:type="pct"/>
            <w:tcBorders>
              <w:top w:val="nil"/>
              <w:left w:val="nil"/>
              <w:bottom w:val="single" w:sz="4" w:space="0" w:color="auto"/>
              <w:right w:val="single" w:sz="4" w:space="0" w:color="auto"/>
            </w:tcBorders>
            <w:shd w:val="clear" w:color="auto" w:fill="auto"/>
            <w:vAlign w:val="center"/>
            <w:hideMark/>
          </w:tcPr>
          <w:p w14:paraId="1A8726D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82" w:type="pct"/>
            <w:tcBorders>
              <w:top w:val="nil"/>
              <w:left w:val="nil"/>
              <w:bottom w:val="single" w:sz="4" w:space="0" w:color="auto"/>
              <w:right w:val="single" w:sz="4" w:space="0" w:color="auto"/>
            </w:tcBorders>
            <w:shd w:val="clear" w:color="auto" w:fill="auto"/>
            <w:vAlign w:val="center"/>
            <w:hideMark/>
          </w:tcPr>
          <w:p w14:paraId="4DE9DCA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81" w:type="pct"/>
            <w:tcBorders>
              <w:top w:val="nil"/>
              <w:left w:val="nil"/>
              <w:bottom w:val="single" w:sz="4" w:space="0" w:color="auto"/>
              <w:right w:val="single" w:sz="4" w:space="0" w:color="auto"/>
            </w:tcBorders>
            <w:shd w:val="clear" w:color="auto" w:fill="auto"/>
            <w:vAlign w:val="center"/>
            <w:hideMark/>
          </w:tcPr>
          <w:p w14:paraId="1FC29E4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656" w:type="pct"/>
            <w:tcBorders>
              <w:top w:val="nil"/>
              <w:left w:val="nil"/>
              <w:bottom w:val="single" w:sz="4" w:space="0" w:color="auto"/>
              <w:right w:val="single" w:sz="4" w:space="0" w:color="auto"/>
            </w:tcBorders>
            <w:shd w:val="clear" w:color="auto" w:fill="auto"/>
            <w:vAlign w:val="center"/>
            <w:hideMark/>
          </w:tcPr>
          <w:p w14:paraId="083ED8B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750" w:type="pct"/>
            <w:tcBorders>
              <w:top w:val="nil"/>
              <w:left w:val="nil"/>
              <w:bottom w:val="single" w:sz="4" w:space="0" w:color="auto"/>
              <w:right w:val="single" w:sz="4" w:space="0" w:color="auto"/>
            </w:tcBorders>
            <w:shd w:val="clear" w:color="auto" w:fill="auto"/>
            <w:vAlign w:val="center"/>
            <w:hideMark/>
          </w:tcPr>
          <w:p w14:paraId="6E0BE26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F4234" w:rsidRPr="00293F39" w14:paraId="184F6758"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763E803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56CA5FF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757" w:type="pct"/>
            <w:tcBorders>
              <w:top w:val="nil"/>
              <w:left w:val="nil"/>
              <w:bottom w:val="single" w:sz="4" w:space="0" w:color="auto"/>
              <w:right w:val="single" w:sz="4" w:space="0" w:color="auto"/>
            </w:tcBorders>
            <w:shd w:val="clear" w:color="auto" w:fill="auto"/>
            <w:vAlign w:val="center"/>
            <w:hideMark/>
          </w:tcPr>
          <w:p w14:paraId="2CCFEBAF"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F915C7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94E41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58FE722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46D7C4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6744DE1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r w:rsidR="002B1B97" w:rsidRPr="00293F39">
              <w:rPr>
                <w:rFonts w:ascii="Times New Roman" w:eastAsia="Times New Roman" w:hAnsi="Times New Roman" w:cs="Times New Roman"/>
                <w:color w:val="000000"/>
                <w:sz w:val="20"/>
                <w:szCs w:val="20"/>
                <w:lang w:eastAsia="ru-RU"/>
              </w:rPr>
              <w:t>22</w:t>
            </w:r>
          </w:p>
        </w:tc>
        <w:tc>
          <w:tcPr>
            <w:tcW w:w="750" w:type="pct"/>
            <w:tcBorders>
              <w:top w:val="nil"/>
              <w:left w:val="nil"/>
              <w:bottom w:val="single" w:sz="4" w:space="0" w:color="auto"/>
              <w:right w:val="single" w:sz="4" w:space="0" w:color="auto"/>
            </w:tcBorders>
            <w:shd w:val="clear" w:color="auto" w:fill="auto"/>
            <w:vAlign w:val="center"/>
            <w:hideMark/>
          </w:tcPr>
          <w:p w14:paraId="580A258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CA6E60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93C5BA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5B94265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D8F1B2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610F78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3F448B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D964C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9F16C8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DDEAD3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2A8468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401C46C"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9D2DEA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9B567AB"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F56D6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1671C6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BB8DD7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7E147CA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2FF51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47DB5B2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54505F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6679DF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2D91CD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E34CB2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A63AAC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C9C8DD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CFAEF7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41C25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84066E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39B97F5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C5726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B6052DF"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024FBC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5DCE23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5DED2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04FFA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7510B2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6B26A3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46E67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5A986CF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49822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A6AF7FC"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9582DA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6DBFDD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0A6E8D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E3F6C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24489B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5A64E61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BDCA0D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0A12CA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E02545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4AB3BD8"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4B8389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A60D67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010A7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A08779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DF981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29D9AC5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EB4D89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AE552E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AA91C3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268871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823C89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3FD29A0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D6BC4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7A53BC0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62873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53EABEF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FAD168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5E45D1C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8D4A4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BF2056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F12BD9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D0033F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BD5F9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7AC8BFE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276FA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964A02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4614F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742E87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FF65D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18B017B"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EC516C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A07C78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77D796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3A7409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26557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4DFFB4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FB8B92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CA4C5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8272A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6461FE9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CC4976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4CF26FA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BB2ADC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0C200D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DA7058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5B8B180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226A4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1F6FA3A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8E6AC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6D658ED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E70478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54752F7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AA6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A9B77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938E2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65076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7CEBFD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61A3A95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EA4A5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4C65E97"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C2616E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C49E10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94BAC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37136F7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A924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16EF88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E5B8AF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8F0484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511BE8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6C1A4E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92786C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C6A0B1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B38047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2F1008E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533088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61D9C3E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A3D77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33033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B221D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E214696"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3DE05E0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6384152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757" w:type="pct"/>
            <w:tcBorders>
              <w:top w:val="nil"/>
              <w:left w:val="nil"/>
              <w:bottom w:val="single" w:sz="4" w:space="0" w:color="auto"/>
              <w:right w:val="single" w:sz="4" w:space="0" w:color="auto"/>
            </w:tcBorders>
            <w:shd w:val="clear" w:color="auto" w:fill="auto"/>
            <w:vAlign w:val="center"/>
            <w:hideMark/>
          </w:tcPr>
          <w:p w14:paraId="5D2C2E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2F305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014B13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74E046E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5B0C0EC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8A0285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33833A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EC37D7A"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D9DAA95"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4A5D18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864C34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CA41EF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F45792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7744705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79721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BF038C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9BE25F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DF4234" w:rsidRPr="00293F39" w14:paraId="31F8DC61" w14:textId="77777777" w:rsidTr="002B1B97">
        <w:trPr>
          <w:trHeight w:val="510"/>
        </w:trPr>
        <w:tc>
          <w:tcPr>
            <w:tcW w:w="178" w:type="pct"/>
            <w:vMerge/>
            <w:tcBorders>
              <w:top w:val="nil"/>
              <w:left w:val="single" w:sz="4" w:space="0" w:color="auto"/>
              <w:bottom w:val="single" w:sz="4" w:space="0" w:color="000000"/>
              <w:right w:val="single" w:sz="4" w:space="0" w:color="auto"/>
            </w:tcBorders>
            <w:vAlign w:val="center"/>
            <w:hideMark/>
          </w:tcPr>
          <w:p w14:paraId="6CB177C0" w14:textId="77777777" w:rsidR="00DF4234" w:rsidRPr="00293F39" w:rsidRDefault="00DF4234"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F4BF70F" w14:textId="77777777" w:rsidR="00DF4234" w:rsidRPr="00293F39" w:rsidRDefault="00DF4234"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51F37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72F5B6D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773CF5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10E6EF7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67C6E9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Демонтирован в 2017 году</w:t>
            </w:r>
          </w:p>
        </w:tc>
        <w:tc>
          <w:tcPr>
            <w:tcW w:w="656" w:type="pct"/>
            <w:tcBorders>
              <w:top w:val="nil"/>
              <w:left w:val="nil"/>
              <w:bottom w:val="single" w:sz="4" w:space="0" w:color="auto"/>
              <w:right w:val="single" w:sz="4" w:space="0" w:color="auto"/>
            </w:tcBorders>
            <w:shd w:val="clear" w:color="auto" w:fill="auto"/>
            <w:vAlign w:val="center"/>
            <w:hideMark/>
          </w:tcPr>
          <w:p w14:paraId="6EAA39B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w:t>
            </w:r>
          </w:p>
        </w:tc>
        <w:tc>
          <w:tcPr>
            <w:tcW w:w="750" w:type="pct"/>
            <w:tcBorders>
              <w:top w:val="nil"/>
              <w:left w:val="nil"/>
              <w:bottom w:val="single" w:sz="4" w:space="0" w:color="auto"/>
              <w:right w:val="single" w:sz="4" w:space="0" w:color="auto"/>
            </w:tcBorders>
            <w:shd w:val="clear" w:color="auto" w:fill="auto"/>
            <w:vAlign w:val="center"/>
            <w:hideMark/>
          </w:tcPr>
          <w:p w14:paraId="1376070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9C64EC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32B559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07F98B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A1164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6838A8A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0AA1B2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78DF976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34BF4E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A389A5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886786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358F417"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07C9F59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9DEDFD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63E3A5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3C50B90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D8105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1EF7098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634937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2A0A5B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A5AAAD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A1C709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698E51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29A12F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BD6D67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0BEE5E5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2A4D6B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18CCFD8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B27B50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0D57DCB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EBAAA1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12AD735"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0179C0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4C9B69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96DECC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09229F1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03DD96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FC9DFB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E9767A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416FA5F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33FC9B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54965E6"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38F092A"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15F3BF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D8B626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74B83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ED990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2413747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96796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5F5547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FB6DD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1BF596AD"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BD7100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48ED6D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6D447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38BF348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A4FE32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5CB536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44A406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0F96521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4D7200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3E92FE5B"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37A2194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0B1907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700EC5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978AD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5AA17B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295D791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1FC240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40FE055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C20BA2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7EC5CE2"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834B0E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873E24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757" w:type="pct"/>
            <w:tcBorders>
              <w:top w:val="nil"/>
              <w:left w:val="nil"/>
              <w:bottom w:val="single" w:sz="4" w:space="0" w:color="auto"/>
              <w:right w:val="single" w:sz="4" w:space="0" w:color="auto"/>
            </w:tcBorders>
            <w:shd w:val="clear" w:color="auto" w:fill="auto"/>
            <w:vAlign w:val="center"/>
            <w:hideMark/>
          </w:tcPr>
          <w:p w14:paraId="60BC1BB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2B7F8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6C80DE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53CA926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D5ECB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58B706B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089F79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BE5C45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1B41BB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05977FEB"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012FE5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3B40A4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CFB01E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44842ED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E06C6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04FBE9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F2BBC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6E8CDE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18A9991E"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3D63DC21"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B00BBB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262E8A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295E8A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2007</w:t>
            </w:r>
          </w:p>
        </w:tc>
        <w:tc>
          <w:tcPr>
            <w:tcW w:w="482" w:type="pct"/>
            <w:tcBorders>
              <w:top w:val="nil"/>
              <w:left w:val="nil"/>
              <w:bottom w:val="single" w:sz="4" w:space="0" w:color="auto"/>
              <w:right w:val="single" w:sz="4" w:space="0" w:color="auto"/>
            </w:tcBorders>
            <w:shd w:val="clear" w:color="auto" w:fill="auto"/>
            <w:vAlign w:val="center"/>
            <w:hideMark/>
          </w:tcPr>
          <w:p w14:paraId="2C0ABD4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330C6DF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EE36B6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59C43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20B497C3"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2C2ECE30"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1AA8C9AD"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84DBB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9138D1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E176A1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234EC96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2092543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28B5478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D85CA7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3A81CAE"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B2EE29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0B79105"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D4368A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E1371F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B08D92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4D7F18F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FEC878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501825C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96F08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7BC5FA1E" w14:textId="77777777" w:rsidTr="002B1B97">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3612B0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61BCBA5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757" w:type="pct"/>
            <w:tcBorders>
              <w:top w:val="nil"/>
              <w:left w:val="nil"/>
              <w:bottom w:val="single" w:sz="4" w:space="0" w:color="auto"/>
              <w:right w:val="single" w:sz="4" w:space="0" w:color="auto"/>
            </w:tcBorders>
            <w:shd w:val="clear" w:color="auto" w:fill="auto"/>
            <w:vAlign w:val="center"/>
            <w:hideMark/>
          </w:tcPr>
          <w:p w14:paraId="204616D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3BE7118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A97E5D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05A6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7DE2F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1D45C0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ADAED1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5F269FB1"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51959A4"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890D572"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75973C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DBB21FC"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F139D15"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5E7E14F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5F7BFD2"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C869E9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37E4B9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2DFC5B8"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67C9403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2EB13B93"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04735B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26E499F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AF3E64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69D5550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82BF2B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090A4187"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980879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44833B40"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5DB0C6FC"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1CE92A8"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CDD111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7E5AC4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210FACA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715EB89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9DB53DD"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E2D2053"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3DDE3B"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02563D89"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7984DA77"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78BE0DB9"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217436"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473F4C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F82B38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542F6E68"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AAB768E"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5EEFF934"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738350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2B1B97" w:rsidRPr="00293F39" w14:paraId="17C0BB42" w14:textId="77777777" w:rsidTr="002B1B97">
        <w:trPr>
          <w:trHeight w:val="255"/>
        </w:trPr>
        <w:tc>
          <w:tcPr>
            <w:tcW w:w="178" w:type="pct"/>
            <w:vMerge/>
            <w:tcBorders>
              <w:top w:val="nil"/>
              <w:left w:val="single" w:sz="4" w:space="0" w:color="auto"/>
              <w:bottom w:val="single" w:sz="4" w:space="0" w:color="000000"/>
              <w:right w:val="single" w:sz="4" w:space="0" w:color="auto"/>
            </w:tcBorders>
            <w:vAlign w:val="center"/>
            <w:hideMark/>
          </w:tcPr>
          <w:p w14:paraId="41835FE6"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vAlign w:val="center"/>
            <w:hideMark/>
          </w:tcPr>
          <w:p w14:paraId="6802DE0F" w14:textId="77777777" w:rsidR="002B1B97" w:rsidRPr="00293F39" w:rsidRDefault="002B1B97" w:rsidP="00F126FA">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10DDEA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1C24B55F"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74EB02A"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2017</w:t>
            </w:r>
          </w:p>
        </w:tc>
        <w:tc>
          <w:tcPr>
            <w:tcW w:w="482" w:type="pct"/>
            <w:tcBorders>
              <w:top w:val="nil"/>
              <w:left w:val="nil"/>
              <w:bottom w:val="single" w:sz="4" w:space="0" w:color="auto"/>
              <w:right w:val="single" w:sz="4" w:space="0" w:color="auto"/>
            </w:tcBorders>
            <w:shd w:val="clear" w:color="auto" w:fill="auto"/>
            <w:vAlign w:val="center"/>
            <w:hideMark/>
          </w:tcPr>
          <w:p w14:paraId="30C90D0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C04BFB9"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D3BE650"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DFF5731" w14:textId="77777777" w:rsidR="002B1B97" w:rsidRPr="00293F39" w:rsidRDefault="002B1B9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10 лет</w:t>
            </w:r>
          </w:p>
        </w:tc>
      </w:tr>
      <w:tr w:rsidR="00DF4234" w:rsidRPr="00293F39" w14:paraId="0B9E5276" w14:textId="77777777" w:rsidTr="002B1B97">
        <w:trPr>
          <w:trHeight w:val="255"/>
        </w:trPr>
        <w:tc>
          <w:tcPr>
            <w:tcW w:w="8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DC9F4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757" w:type="pct"/>
            <w:tcBorders>
              <w:top w:val="nil"/>
              <w:left w:val="nil"/>
              <w:bottom w:val="single" w:sz="4" w:space="0" w:color="auto"/>
              <w:right w:val="single" w:sz="4" w:space="0" w:color="auto"/>
            </w:tcBorders>
            <w:shd w:val="clear" w:color="auto" w:fill="auto"/>
            <w:vAlign w:val="center"/>
            <w:hideMark/>
          </w:tcPr>
          <w:p w14:paraId="45D6570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14:paraId="4AD4ABC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14:paraId="5BCE2EF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14:paraId="0FED368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w:t>
            </w:r>
          </w:p>
        </w:tc>
        <w:tc>
          <w:tcPr>
            <w:tcW w:w="581" w:type="pct"/>
            <w:tcBorders>
              <w:top w:val="nil"/>
              <w:left w:val="nil"/>
              <w:bottom w:val="single" w:sz="4" w:space="0" w:color="auto"/>
              <w:right w:val="single" w:sz="4" w:space="0" w:color="auto"/>
            </w:tcBorders>
            <w:shd w:val="clear" w:color="auto" w:fill="auto"/>
            <w:vAlign w:val="center"/>
            <w:hideMark/>
          </w:tcPr>
          <w:p w14:paraId="1A52206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5BB2DCB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750" w:type="pct"/>
            <w:tcBorders>
              <w:top w:val="nil"/>
              <w:left w:val="nil"/>
              <w:bottom w:val="single" w:sz="4" w:space="0" w:color="auto"/>
              <w:right w:val="single" w:sz="4" w:space="0" w:color="auto"/>
            </w:tcBorders>
            <w:shd w:val="clear" w:color="auto" w:fill="auto"/>
            <w:vAlign w:val="center"/>
            <w:hideMark/>
          </w:tcPr>
          <w:p w14:paraId="77C9967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53CE3CD4" w14:textId="77777777" w:rsidR="009E1781" w:rsidRPr="00293F39" w:rsidRDefault="009E1781" w:rsidP="00F126FA">
      <w:pPr>
        <w:spacing w:after="0" w:line="240" w:lineRule="auto"/>
        <w:ind w:firstLine="709"/>
        <w:jc w:val="both"/>
        <w:rPr>
          <w:rFonts w:ascii="Times New Roman" w:hAnsi="Times New Roman" w:cs="Times New Roman"/>
          <w:sz w:val="24"/>
          <w:szCs w:val="24"/>
        </w:rPr>
        <w:sectPr w:rsidR="009E1781" w:rsidRPr="00293F39" w:rsidSect="00DF6EAA">
          <w:type w:val="continuous"/>
          <w:pgSz w:w="16838" w:h="11906" w:orient="landscape"/>
          <w:pgMar w:top="1134" w:right="567" w:bottom="1134" w:left="1418" w:header="709" w:footer="709" w:gutter="0"/>
          <w:cols w:space="708"/>
          <w:titlePg/>
          <w:docGrid w:linePitch="360"/>
        </w:sectPr>
      </w:pPr>
    </w:p>
    <w:p w14:paraId="2A006131"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2" w:name="_Toc26628219"/>
      <w:bookmarkStart w:id="73" w:name="_Toc524614964"/>
      <w:bookmarkStart w:id="74" w:name="_Toc524614748"/>
      <w:bookmarkStart w:id="75" w:name="_Toc101629291"/>
      <w:r w:rsidRPr="00293F39">
        <w:rPr>
          <w:rFonts w:ascii="Times New Roman" w:eastAsia="Times New Roman" w:hAnsi="Times New Roman" w:cs="Times New Roman"/>
          <w:sz w:val="24"/>
          <w:szCs w:val="24"/>
          <w:lang w:eastAsia="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2"/>
      <w:bookmarkEnd w:id="73"/>
      <w:bookmarkEnd w:id="74"/>
      <w:bookmarkEnd w:id="75"/>
    </w:p>
    <w:p w14:paraId="6B9D55E9"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0DF5C5EE" w14:textId="77777777" w:rsidR="00C03293" w:rsidRPr="00293F39" w:rsidRDefault="00C03293" w:rsidP="00F126FA">
      <w:pPr>
        <w:spacing w:after="0" w:line="240" w:lineRule="auto"/>
        <w:ind w:firstLine="709"/>
        <w:jc w:val="both"/>
        <w:rPr>
          <w:rFonts w:ascii="Times New Roman" w:hAnsi="Times New Roman" w:cs="Times New Roman"/>
          <w:sz w:val="24"/>
          <w:szCs w:val="24"/>
        </w:rPr>
      </w:pPr>
    </w:p>
    <w:p w14:paraId="28B6FFB9"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6" w:name="_Toc26628220"/>
      <w:bookmarkStart w:id="77" w:name="_Toc524614965"/>
      <w:bookmarkStart w:id="78" w:name="_Toc524614749"/>
      <w:bookmarkStart w:id="79" w:name="_Toc101629292"/>
      <w:r w:rsidRPr="00293F39">
        <w:rPr>
          <w:rFonts w:ascii="Times New Roman" w:eastAsia="Times New Roman" w:hAnsi="Times New Roman" w:cs="Times New Roman"/>
          <w:sz w:val="24"/>
          <w:szCs w:val="24"/>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6"/>
      <w:bookmarkEnd w:id="77"/>
      <w:bookmarkEnd w:id="78"/>
      <w:bookmarkEnd w:id="79"/>
    </w:p>
    <w:p w14:paraId="0F7D21E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4E89FED2"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Изменение температуры теплоносителя производится посредством изменения </w:t>
      </w:r>
      <w:r w:rsidR="00FC6374" w:rsidRPr="00293F39">
        <w:rPr>
          <w:rFonts w:ascii="Times New Roman" w:hAnsi="Times New Roman" w:cs="Times New Roman"/>
          <w:sz w:val="24"/>
          <w:szCs w:val="24"/>
        </w:rPr>
        <w:t>электрической мощности от 1 до 100%</w:t>
      </w:r>
      <w:r w:rsidRPr="00293F39">
        <w:rPr>
          <w:rFonts w:ascii="Times New Roman" w:hAnsi="Times New Roman" w:cs="Times New Roman"/>
          <w:sz w:val="24"/>
          <w:szCs w:val="24"/>
        </w:rPr>
        <w:t>.</w:t>
      </w:r>
    </w:p>
    <w:p w14:paraId="1F0193B6" w14:textId="77777777" w:rsidR="00604F33" w:rsidRPr="00293F39" w:rsidRDefault="00604F33" w:rsidP="00F126FA">
      <w:pPr>
        <w:spacing w:after="0" w:line="240" w:lineRule="auto"/>
        <w:ind w:firstLine="709"/>
        <w:jc w:val="both"/>
        <w:rPr>
          <w:rFonts w:ascii="Times New Roman" w:hAnsi="Times New Roman" w:cs="Times New Roman"/>
          <w:sz w:val="24"/>
          <w:szCs w:val="24"/>
        </w:rPr>
      </w:pPr>
      <w:bookmarkStart w:id="80" w:name="_Hlk17297941"/>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w:t>
      </w:r>
      <w:r w:rsidR="00031B94" w:rsidRPr="00293F39">
        <w:rPr>
          <w:rFonts w:ascii="Times New Roman" w:hAnsi="Times New Roman" w:cs="Times New Roman"/>
          <w:sz w:val="24"/>
          <w:szCs w:val="24"/>
        </w:rPr>
        <w:t>0</w:t>
      </w:r>
      <w:r w:rsidRPr="00293F39">
        <w:rPr>
          <w:rFonts w:ascii="Times New Roman" w:hAnsi="Times New Roman" w:cs="Times New Roman"/>
          <w:sz w:val="24"/>
          <w:szCs w:val="24"/>
        </w:rPr>
        <w:t>/70 ºС).</w:t>
      </w:r>
    </w:p>
    <w:p w14:paraId="1A8C634B" w14:textId="77777777"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16C9F43D" w14:textId="77777777" w:rsidR="0014455E"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5CAB8048" w14:textId="77777777" w:rsidR="0014455E" w:rsidRPr="00293F39" w:rsidRDefault="0014455E" w:rsidP="00F126FA">
      <w:pPr>
        <w:spacing w:after="0" w:line="240" w:lineRule="auto"/>
        <w:ind w:firstLine="709"/>
        <w:jc w:val="both"/>
        <w:rPr>
          <w:rFonts w:ascii="Times New Roman" w:hAnsi="Times New Roman" w:cs="Times New Roman"/>
          <w:sz w:val="24"/>
          <w:szCs w:val="24"/>
        </w:rPr>
      </w:pPr>
    </w:p>
    <w:p w14:paraId="3A6525DF"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1" w:name="_Toc26628221"/>
      <w:bookmarkStart w:id="82" w:name="_Toc101629293"/>
      <w:bookmarkStart w:id="83" w:name="_Toc524614966"/>
      <w:bookmarkStart w:id="84" w:name="_Toc524614750"/>
      <w:bookmarkEnd w:id="80"/>
      <w:r w:rsidRPr="00293F39">
        <w:rPr>
          <w:rFonts w:ascii="Times New Roman" w:eastAsia="Times New Roman" w:hAnsi="Times New Roman" w:cs="Times New Roman"/>
          <w:sz w:val="24"/>
          <w:szCs w:val="24"/>
          <w:lang w:eastAsia="ru-RU"/>
        </w:rPr>
        <w:t>Среднегодовая загрузка оборудования</w:t>
      </w:r>
      <w:bookmarkEnd w:id="81"/>
      <w:bookmarkEnd w:id="82"/>
      <w:r w:rsidRPr="00293F39">
        <w:rPr>
          <w:rFonts w:ascii="Times New Roman" w:eastAsia="Times New Roman" w:hAnsi="Times New Roman" w:cs="Times New Roman"/>
          <w:sz w:val="24"/>
          <w:szCs w:val="24"/>
          <w:lang w:eastAsia="ru-RU"/>
        </w:rPr>
        <w:t xml:space="preserve"> </w:t>
      </w:r>
      <w:bookmarkEnd w:id="83"/>
      <w:bookmarkEnd w:id="84"/>
    </w:p>
    <w:p w14:paraId="556A9C13"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F26A5A"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6FE6FCA6"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0B77532F"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7BBEF4AF"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67BDC9C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604F33" w:rsidRPr="00293F39">
        <w:rPr>
          <w:rFonts w:ascii="Times New Roman" w:hAnsi="Times New Roman" w:cs="Times New Roman"/>
          <w:sz w:val="24"/>
          <w:szCs w:val="24"/>
        </w:rPr>
        <w:t>82</w:t>
      </w:r>
      <w:r w:rsidRPr="00293F39">
        <w:rPr>
          <w:rFonts w:ascii="Times New Roman" w:hAnsi="Times New Roman" w:cs="Times New Roman"/>
          <w:sz w:val="24"/>
          <w:szCs w:val="24"/>
        </w:rPr>
        <w:t xml:space="preserve"> суток или </w:t>
      </w:r>
      <w:r w:rsidR="00604F33" w:rsidRPr="00293F39">
        <w:rPr>
          <w:rFonts w:ascii="Times New Roman" w:hAnsi="Times New Roman" w:cs="Times New Roman"/>
          <w:sz w:val="24"/>
          <w:szCs w:val="24"/>
        </w:rPr>
        <w:t>6768</w:t>
      </w:r>
      <w:r w:rsidRPr="00293F39">
        <w:rPr>
          <w:rFonts w:ascii="Times New Roman" w:hAnsi="Times New Roman" w:cs="Times New Roman"/>
          <w:sz w:val="24"/>
          <w:szCs w:val="24"/>
        </w:rPr>
        <w:t xml:space="preserve"> ч.</w:t>
      </w:r>
    </w:p>
    <w:p w14:paraId="76F26F7E" w14:textId="7DD7E15E"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среднегодовой загрузке оборудования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_Ref90117628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DAC2850" w14:textId="0C4FC12E" w:rsidR="008B54EF" w:rsidRPr="00293F39" w:rsidRDefault="009F06D7" w:rsidP="00F126FA">
      <w:pPr>
        <w:spacing w:after="0" w:line="240" w:lineRule="auto"/>
        <w:jc w:val="both"/>
        <w:rPr>
          <w:rFonts w:ascii="Times New Roman" w:hAnsi="Times New Roman" w:cs="Times New Roman"/>
          <w:sz w:val="24"/>
          <w:szCs w:val="24"/>
        </w:rPr>
      </w:pPr>
      <w:bookmarkStart w:id="85" w:name="_Ref9011762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85"/>
      <w:r w:rsidRPr="00293F39">
        <w:rPr>
          <w:rFonts w:ascii="Times New Roman" w:hAnsi="Times New Roman" w:cs="Times New Roman"/>
          <w:sz w:val="24"/>
          <w:szCs w:val="24"/>
        </w:rPr>
        <w:t xml:space="preserve"> - Среднегодовая загрузка оборудования на источнике тепловой энергии по данным на 202</w:t>
      </w:r>
      <w:r w:rsidR="009E1781"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64"/>
        <w:gridCol w:w="3140"/>
        <w:gridCol w:w="2022"/>
        <w:gridCol w:w="2044"/>
        <w:gridCol w:w="2141"/>
      </w:tblGrid>
      <w:tr w:rsidR="00604F33" w:rsidRPr="00293F39" w14:paraId="3AAB005F" w14:textId="77777777" w:rsidTr="00604F33">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3627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11368F6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752775F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05E697D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7A5C1BF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Число часов использования УТМ, час.</w:t>
            </w:r>
          </w:p>
        </w:tc>
      </w:tr>
      <w:tr w:rsidR="00604F33" w:rsidRPr="00293F39" w14:paraId="2FDA04C8" w14:textId="77777777" w:rsidTr="00604F33">
        <w:trPr>
          <w:trHeight w:val="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4D3A045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45C66B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14:paraId="681345C7"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31" w:type="pct"/>
            <w:tcBorders>
              <w:top w:val="nil"/>
              <w:left w:val="nil"/>
              <w:bottom w:val="single" w:sz="4" w:space="0" w:color="auto"/>
              <w:right w:val="single" w:sz="4" w:space="0" w:color="auto"/>
            </w:tcBorders>
            <w:shd w:val="clear" w:color="auto" w:fill="auto"/>
            <w:vAlign w:val="center"/>
            <w:hideMark/>
          </w:tcPr>
          <w:p w14:paraId="4668CAB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vAlign w:val="center"/>
            <w:hideMark/>
          </w:tcPr>
          <w:p w14:paraId="3D34DB9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04F33" w:rsidRPr="00293F39" w14:paraId="2DFEE037"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9F631F7"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54E7AB3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56A1538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w:t>
            </w:r>
          </w:p>
        </w:tc>
        <w:tc>
          <w:tcPr>
            <w:tcW w:w="1031" w:type="pct"/>
            <w:tcBorders>
              <w:top w:val="nil"/>
              <w:left w:val="nil"/>
              <w:bottom w:val="single" w:sz="4" w:space="0" w:color="auto"/>
              <w:right w:val="single" w:sz="4" w:space="0" w:color="auto"/>
            </w:tcBorders>
            <w:shd w:val="clear" w:color="auto" w:fill="auto"/>
            <w:vAlign w:val="center"/>
            <w:hideMark/>
          </w:tcPr>
          <w:p w14:paraId="060EFC87" w14:textId="17CBAFAE"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143919,86</w:t>
            </w:r>
          </w:p>
        </w:tc>
        <w:tc>
          <w:tcPr>
            <w:tcW w:w="1080" w:type="pct"/>
            <w:tcBorders>
              <w:top w:val="nil"/>
              <w:left w:val="nil"/>
              <w:bottom w:val="single" w:sz="4" w:space="0" w:color="auto"/>
              <w:right w:val="single" w:sz="4" w:space="0" w:color="auto"/>
            </w:tcBorders>
            <w:shd w:val="clear" w:color="auto" w:fill="auto"/>
            <w:vAlign w:val="center"/>
            <w:hideMark/>
          </w:tcPr>
          <w:p w14:paraId="07FA724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1142,71</w:t>
            </w:r>
          </w:p>
        </w:tc>
      </w:tr>
      <w:tr w:rsidR="00604F33" w:rsidRPr="00293F39" w14:paraId="0A5561AB"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25EC705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584" w:type="pct"/>
            <w:tcBorders>
              <w:top w:val="nil"/>
              <w:left w:val="nil"/>
              <w:bottom w:val="single" w:sz="4" w:space="0" w:color="auto"/>
              <w:right w:val="single" w:sz="4" w:space="0" w:color="auto"/>
            </w:tcBorders>
            <w:shd w:val="clear" w:color="auto" w:fill="auto"/>
            <w:vAlign w:val="center"/>
            <w:hideMark/>
          </w:tcPr>
          <w:p w14:paraId="7A9E11E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1020" w:type="pct"/>
            <w:tcBorders>
              <w:top w:val="nil"/>
              <w:left w:val="nil"/>
              <w:bottom w:val="single" w:sz="4" w:space="0" w:color="auto"/>
              <w:right w:val="single" w:sz="4" w:space="0" w:color="auto"/>
            </w:tcBorders>
            <w:shd w:val="clear" w:color="auto" w:fill="auto"/>
            <w:vAlign w:val="center"/>
            <w:hideMark/>
          </w:tcPr>
          <w:p w14:paraId="1D214DB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031" w:type="pct"/>
            <w:tcBorders>
              <w:top w:val="nil"/>
              <w:left w:val="nil"/>
              <w:bottom w:val="single" w:sz="4" w:space="0" w:color="auto"/>
              <w:right w:val="single" w:sz="4" w:space="0" w:color="auto"/>
            </w:tcBorders>
            <w:shd w:val="clear" w:color="auto" w:fill="auto"/>
            <w:vAlign w:val="center"/>
            <w:hideMark/>
          </w:tcPr>
          <w:p w14:paraId="21AE4E81" w14:textId="5AC9DE38"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1080" w:type="pct"/>
            <w:tcBorders>
              <w:top w:val="nil"/>
              <w:left w:val="nil"/>
              <w:bottom w:val="single" w:sz="4" w:space="0" w:color="auto"/>
              <w:right w:val="single" w:sz="4" w:space="0" w:color="auto"/>
            </w:tcBorders>
            <w:shd w:val="clear" w:color="auto" w:fill="auto"/>
            <w:vAlign w:val="center"/>
            <w:hideMark/>
          </w:tcPr>
          <w:p w14:paraId="37065E1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657,04</w:t>
            </w:r>
          </w:p>
        </w:tc>
      </w:tr>
      <w:tr w:rsidR="00604F33" w:rsidRPr="00293F39" w14:paraId="0DE3BCC7"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8909C8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584" w:type="pct"/>
            <w:tcBorders>
              <w:top w:val="nil"/>
              <w:left w:val="nil"/>
              <w:bottom w:val="single" w:sz="4" w:space="0" w:color="auto"/>
              <w:right w:val="single" w:sz="4" w:space="0" w:color="auto"/>
            </w:tcBorders>
            <w:shd w:val="clear" w:color="auto" w:fill="auto"/>
            <w:vAlign w:val="center"/>
            <w:hideMark/>
          </w:tcPr>
          <w:p w14:paraId="2ED11AB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26F9CE9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031" w:type="pct"/>
            <w:tcBorders>
              <w:top w:val="nil"/>
              <w:left w:val="nil"/>
              <w:bottom w:val="single" w:sz="4" w:space="0" w:color="auto"/>
              <w:right w:val="single" w:sz="4" w:space="0" w:color="auto"/>
            </w:tcBorders>
            <w:shd w:val="clear" w:color="auto" w:fill="auto"/>
            <w:vAlign w:val="center"/>
            <w:hideMark/>
          </w:tcPr>
          <w:p w14:paraId="587866D4" w14:textId="73F03A2E"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1080" w:type="pct"/>
            <w:tcBorders>
              <w:top w:val="nil"/>
              <w:left w:val="nil"/>
              <w:bottom w:val="single" w:sz="4" w:space="0" w:color="auto"/>
              <w:right w:val="single" w:sz="4" w:space="0" w:color="auto"/>
            </w:tcBorders>
            <w:shd w:val="clear" w:color="auto" w:fill="auto"/>
            <w:vAlign w:val="center"/>
            <w:hideMark/>
          </w:tcPr>
          <w:p w14:paraId="1E0DAE4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705,16</w:t>
            </w:r>
          </w:p>
        </w:tc>
      </w:tr>
      <w:tr w:rsidR="00604F33" w:rsidRPr="00293F39" w14:paraId="1F5D161D" w14:textId="77777777" w:rsidTr="00604F3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74CDCFB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1584" w:type="pct"/>
            <w:tcBorders>
              <w:top w:val="nil"/>
              <w:left w:val="nil"/>
              <w:bottom w:val="single" w:sz="4" w:space="0" w:color="auto"/>
              <w:right w:val="single" w:sz="4" w:space="0" w:color="auto"/>
            </w:tcBorders>
            <w:shd w:val="clear" w:color="auto" w:fill="auto"/>
            <w:vAlign w:val="center"/>
            <w:hideMark/>
          </w:tcPr>
          <w:p w14:paraId="16A7A7B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020" w:type="pct"/>
            <w:tcBorders>
              <w:top w:val="nil"/>
              <w:left w:val="nil"/>
              <w:bottom w:val="single" w:sz="4" w:space="0" w:color="auto"/>
              <w:right w:val="single" w:sz="4" w:space="0" w:color="auto"/>
            </w:tcBorders>
            <w:shd w:val="clear" w:color="auto" w:fill="auto"/>
            <w:vAlign w:val="center"/>
            <w:hideMark/>
          </w:tcPr>
          <w:p w14:paraId="38DA869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w:t>
            </w:r>
          </w:p>
        </w:tc>
        <w:tc>
          <w:tcPr>
            <w:tcW w:w="1031" w:type="pct"/>
            <w:tcBorders>
              <w:top w:val="nil"/>
              <w:left w:val="nil"/>
              <w:bottom w:val="single" w:sz="4" w:space="0" w:color="auto"/>
              <w:right w:val="single" w:sz="4" w:space="0" w:color="auto"/>
            </w:tcBorders>
            <w:shd w:val="clear" w:color="auto" w:fill="auto"/>
            <w:vAlign w:val="center"/>
            <w:hideMark/>
          </w:tcPr>
          <w:p w14:paraId="3269A6D8" w14:textId="1AF45E4A"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1080" w:type="pct"/>
            <w:tcBorders>
              <w:top w:val="nil"/>
              <w:left w:val="nil"/>
              <w:bottom w:val="single" w:sz="4" w:space="0" w:color="auto"/>
              <w:right w:val="single" w:sz="4" w:space="0" w:color="auto"/>
            </w:tcBorders>
            <w:shd w:val="clear" w:color="auto" w:fill="auto"/>
            <w:vAlign w:val="center"/>
            <w:hideMark/>
          </w:tcPr>
          <w:p w14:paraId="1A32867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1601,70</w:t>
            </w:r>
          </w:p>
        </w:tc>
      </w:tr>
      <w:tr w:rsidR="00604F33" w:rsidRPr="00293F39" w14:paraId="7916D644" w14:textId="77777777" w:rsidTr="00604F33">
        <w:trPr>
          <w:trHeight w:val="20"/>
        </w:trPr>
        <w:tc>
          <w:tcPr>
            <w:tcW w:w="18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2627A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020" w:type="pct"/>
            <w:tcBorders>
              <w:top w:val="nil"/>
              <w:left w:val="nil"/>
              <w:bottom w:val="single" w:sz="4" w:space="0" w:color="auto"/>
              <w:right w:val="single" w:sz="4" w:space="0" w:color="auto"/>
            </w:tcBorders>
            <w:shd w:val="clear" w:color="auto" w:fill="auto"/>
            <w:vAlign w:val="center"/>
            <w:hideMark/>
          </w:tcPr>
          <w:p w14:paraId="3FCD338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w:t>
            </w:r>
          </w:p>
        </w:tc>
        <w:tc>
          <w:tcPr>
            <w:tcW w:w="1031" w:type="pct"/>
            <w:tcBorders>
              <w:top w:val="nil"/>
              <w:left w:val="nil"/>
              <w:bottom w:val="single" w:sz="4" w:space="0" w:color="auto"/>
              <w:right w:val="single" w:sz="4" w:space="0" w:color="auto"/>
            </w:tcBorders>
            <w:shd w:val="clear" w:color="auto" w:fill="auto"/>
            <w:vAlign w:val="center"/>
            <w:hideMark/>
          </w:tcPr>
          <w:p w14:paraId="3E3F6CEF" w14:textId="3E13182C" w:rsidR="00604F33" w:rsidRPr="00293F39" w:rsidRDefault="000A103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246860,80</w:t>
            </w:r>
          </w:p>
        </w:tc>
        <w:tc>
          <w:tcPr>
            <w:tcW w:w="1080" w:type="pct"/>
            <w:tcBorders>
              <w:top w:val="nil"/>
              <w:left w:val="nil"/>
              <w:bottom w:val="single" w:sz="4" w:space="0" w:color="auto"/>
              <w:right w:val="single" w:sz="4" w:space="0" w:color="auto"/>
            </w:tcBorders>
            <w:shd w:val="clear" w:color="auto" w:fill="auto"/>
            <w:vAlign w:val="center"/>
            <w:hideMark/>
          </w:tcPr>
          <w:p w14:paraId="2242D5F5"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4106,61</w:t>
            </w:r>
          </w:p>
        </w:tc>
      </w:tr>
    </w:tbl>
    <w:p w14:paraId="7C26ECBB"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7C54AFDA"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6" w:name="_Toc26628222"/>
      <w:bookmarkStart w:id="87" w:name="_Toc524614967"/>
      <w:bookmarkStart w:id="88" w:name="_Toc524614751"/>
      <w:bookmarkStart w:id="89" w:name="_Toc101629294"/>
      <w:r w:rsidRPr="00293F39">
        <w:rPr>
          <w:rFonts w:ascii="Times New Roman" w:eastAsia="Times New Roman" w:hAnsi="Times New Roman" w:cs="Times New Roman"/>
          <w:sz w:val="24"/>
          <w:szCs w:val="24"/>
          <w:lang w:eastAsia="ru-RU"/>
        </w:rPr>
        <w:t>Способы учета тепла, отпущенного в тепловые сети</w:t>
      </w:r>
      <w:bookmarkEnd w:id="86"/>
      <w:bookmarkEnd w:id="87"/>
      <w:bookmarkEnd w:id="88"/>
      <w:bookmarkEnd w:id="89"/>
    </w:p>
    <w:p w14:paraId="57EB2A04" w14:textId="719A8468"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выходе из котельных установлены приборы технического учета для контроля вырабатываемой тепловой энергии. Информация о</w:t>
      </w:r>
      <w:r w:rsidR="00CF45A0" w:rsidRPr="00293F39">
        <w:rPr>
          <w:rFonts w:ascii="Times New Roman" w:hAnsi="Times New Roman" w:cs="Times New Roman"/>
          <w:sz w:val="24"/>
          <w:szCs w:val="24"/>
        </w:rPr>
        <w:t xml:space="preserve">б установленных приборах учета тепловой энергии представлена в таблице </w:t>
      </w:r>
      <w:r w:rsidR="00CF45A0" w:rsidRPr="00293F39">
        <w:rPr>
          <w:rFonts w:ascii="Times New Roman" w:hAnsi="Times New Roman" w:cs="Times New Roman"/>
          <w:sz w:val="24"/>
          <w:szCs w:val="24"/>
        </w:rPr>
        <w:fldChar w:fldCharType="begin"/>
      </w:r>
      <w:r w:rsidR="00CF45A0" w:rsidRPr="00293F39">
        <w:rPr>
          <w:rFonts w:ascii="Times New Roman" w:hAnsi="Times New Roman" w:cs="Times New Roman"/>
          <w:sz w:val="24"/>
          <w:szCs w:val="24"/>
        </w:rPr>
        <w:instrText xml:space="preserve"> REF _Ref106230871 \h  \* MERGEFORMAT </w:instrText>
      </w:r>
      <w:r w:rsidR="00CF45A0" w:rsidRPr="00293F39">
        <w:rPr>
          <w:rFonts w:ascii="Times New Roman" w:hAnsi="Times New Roman" w:cs="Times New Roman"/>
          <w:sz w:val="24"/>
          <w:szCs w:val="24"/>
        </w:rPr>
      </w:r>
      <w:r w:rsidR="00CF45A0"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8</w:t>
      </w:r>
      <w:r w:rsidR="00CF45A0" w:rsidRPr="00293F39">
        <w:rPr>
          <w:rFonts w:ascii="Times New Roman" w:hAnsi="Times New Roman" w:cs="Times New Roman"/>
          <w:sz w:val="24"/>
          <w:szCs w:val="24"/>
        </w:rPr>
        <w:fldChar w:fldCharType="end"/>
      </w:r>
      <w:r w:rsidR="00CF45A0" w:rsidRPr="00293F39">
        <w:rPr>
          <w:rFonts w:ascii="Times New Roman" w:hAnsi="Times New Roman" w:cs="Times New Roman"/>
          <w:sz w:val="24"/>
          <w:szCs w:val="24"/>
        </w:rPr>
        <w:t>.</w:t>
      </w:r>
    </w:p>
    <w:p w14:paraId="73B7C3FA" w14:textId="54A0F313" w:rsidR="00CF45A0" w:rsidRPr="00293F39" w:rsidRDefault="00CF45A0" w:rsidP="00F126FA">
      <w:pPr>
        <w:spacing w:after="0" w:line="240" w:lineRule="auto"/>
        <w:jc w:val="both"/>
        <w:rPr>
          <w:rFonts w:ascii="Times New Roman" w:hAnsi="Times New Roman" w:cs="Times New Roman"/>
          <w:sz w:val="24"/>
          <w:szCs w:val="24"/>
        </w:rPr>
      </w:pPr>
      <w:bookmarkStart w:id="90" w:name="_Ref10623087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90"/>
      <w:r w:rsidRPr="00293F39">
        <w:rPr>
          <w:rFonts w:ascii="Times New Roman" w:hAnsi="Times New Roman" w:cs="Times New Roman"/>
          <w:sz w:val="24"/>
          <w:szCs w:val="24"/>
        </w:rPr>
        <w:t xml:space="preserve"> - Информация об установленных приборах учета тепловой энергии на котельных по данным на 2022 год</w:t>
      </w:r>
    </w:p>
    <w:tbl>
      <w:tblPr>
        <w:tblW w:w="5000" w:type="pct"/>
        <w:tblLook w:val="04A0" w:firstRow="1" w:lastRow="0" w:firstColumn="1" w:lastColumn="0" w:noHBand="0" w:noVBand="1"/>
      </w:tblPr>
      <w:tblGrid>
        <w:gridCol w:w="3830"/>
        <w:gridCol w:w="2856"/>
        <w:gridCol w:w="3225"/>
      </w:tblGrid>
      <w:tr w:rsidR="00604F33" w:rsidRPr="00293F39" w14:paraId="49D515FA" w14:textId="77777777" w:rsidTr="00604F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6369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79C8567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15AA85A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прибора учета</w:t>
            </w:r>
          </w:p>
        </w:tc>
      </w:tr>
      <w:tr w:rsidR="00604F33" w:rsidRPr="00293F39" w14:paraId="3DEE9B8D" w14:textId="77777777" w:rsidTr="00604F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0EB90345"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41" w:type="pct"/>
            <w:tcBorders>
              <w:top w:val="nil"/>
              <w:left w:val="nil"/>
              <w:bottom w:val="single" w:sz="4" w:space="0" w:color="auto"/>
              <w:right w:val="single" w:sz="4" w:space="0" w:color="auto"/>
            </w:tcBorders>
            <w:shd w:val="clear" w:color="auto" w:fill="auto"/>
            <w:vAlign w:val="center"/>
            <w:hideMark/>
          </w:tcPr>
          <w:p w14:paraId="6ABF33A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27" w:type="pct"/>
            <w:tcBorders>
              <w:top w:val="nil"/>
              <w:left w:val="nil"/>
              <w:bottom w:val="single" w:sz="4" w:space="0" w:color="auto"/>
              <w:right w:val="single" w:sz="4" w:space="0" w:color="auto"/>
            </w:tcBorders>
            <w:shd w:val="clear" w:color="auto" w:fill="auto"/>
            <w:vAlign w:val="center"/>
            <w:hideMark/>
          </w:tcPr>
          <w:p w14:paraId="442E43D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604F33" w:rsidRPr="00293F39" w14:paraId="6E92E432"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05D24C6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6FC9357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15560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Ду200 и Ду150)</w:t>
            </w:r>
          </w:p>
        </w:tc>
      </w:tr>
      <w:tr w:rsidR="00604F33" w:rsidRPr="00293F39" w14:paraId="447DF51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14494A3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5AB0601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3B624857"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1DBD0C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F314CA0"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556FF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B528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 и Ду300)</w:t>
            </w:r>
          </w:p>
        </w:tc>
      </w:tr>
      <w:tr w:rsidR="00604F33" w:rsidRPr="00293F39" w14:paraId="4776A75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8E6636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981185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89000A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20E9FC5A"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95B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412076A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74122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Ду100 и Ду80)</w:t>
            </w:r>
          </w:p>
        </w:tc>
      </w:tr>
      <w:tr w:rsidR="00604F33" w:rsidRPr="00293F39" w14:paraId="7DF2AE9D"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B82BE6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1CFF1C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517B30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34BF1FD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221BF8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3BEBAF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717BD2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Ду400 и Ду400)</w:t>
            </w:r>
          </w:p>
        </w:tc>
      </w:tr>
      <w:tr w:rsidR="00604F33" w:rsidRPr="00293F39" w14:paraId="40A9F77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3360D58"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AABB5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0FE0DDC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079DDC2"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882D1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A37559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7DAD0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Ду150 и Ду150)</w:t>
            </w:r>
          </w:p>
        </w:tc>
      </w:tr>
      <w:tr w:rsidR="00604F33" w:rsidRPr="00293F39" w14:paraId="212AB5B9"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E3D02E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5A4AD2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4992D60E"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55B6D2A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E8A3D7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865E8F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8A6E54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w:t>
            </w:r>
          </w:p>
        </w:tc>
      </w:tr>
      <w:tr w:rsidR="00604F33" w:rsidRPr="00293F39" w14:paraId="6430B77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BCF051"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85C397B"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515E64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4250D1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BFA4EF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0CB4C05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D4466B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5B80D378"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C72FA73"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FEED3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7BE0008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D7D384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83D84D2"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1D718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39886E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79BA5BB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E57B4C"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39B7FBB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62412F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bl>
    <w:p w14:paraId="7D5E0519"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1" w:name="_Toc26628223"/>
      <w:bookmarkStart w:id="92" w:name="_Toc524614968"/>
      <w:bookmarkStart w:id="93" w:name="_Toc524614752"/>
      <w:r w:rsidRPr="00293F39">
        <w:rPr>
          <w:rFonts w:ascii="Times New Roman" w:eastAsia="Times New Roman" w:hAnsi="Times New Roman" w:cs="Times New Roman"/>
          <w:sz w:val="24"/>
          <w:szCs w:val="24"/>
          <w:lang w:eastAsia="ru-RU"/>
        </w:rPr>
        <w:t xml:space="preserve"> </w:t>
      </w:r>
      <w:bookmarkStart w:id="94" w:name="_Toc101629295"/>
      <w:r w:rsidRPr="00293F39">
        <w:rPr>
          <w:rFonts w:ascii="Times New Roman" w:eastAsia="Times New Roman" w:hAnsi="Times New Roman" w:cs="Times New Roman"/>
          <w:sz w:val="24"/>
          <w:szCs w:val="24"/>
          <w:lang w:eastAsia="ru-RU"/>
        </w:rPr>
        <w:t>Статистика отказов и восстановлений оборудования источников тепловой энергии</w:t>
      </w:r>
      <w:bookmarkEnd w:id="91"/>
      <w:bookmarkEnd w:id="92"/>
      <w:bookmarkEnd w:id="93"/>
      <w:bookmarkEnd w:id="94"/>
    </w:p>
    <w:p w14:paraId="1AF68D24"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Отказов и аварий на основном оборудовании источников не происходило. Проводились только плановые и текущие ремонты.</w:t>
      </w:r>
    </w:p>
    <w:p w14:paraId="7F9157B2"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DE3BA8"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 w:name="_Toc26628224"/>
      <w:bookmarkStart w:id="96" w:name="_Toc524614969"/>
      <w:bookmarkStart w:id="97" w:name="_Toc524614753"/>
      <w:bookmarkStart w:id="98" w:name="_Toc101629296"/>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источников тепловой энергии</w:t>
      </w:r>
      <w:bookmarkEnd w:id="95"/>
      <w:bookmarkEnd w:id="96"/>
      <w:bookmarkEnd w:id="97"/>
      <w:bookmarkEnd w:id="98"/>
    </w:p>
    <w:p w14:paraId="39A35667"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источника теплоснабжения и результаты их исполнения отсутствуют.</w:t>
      </w:r>
    </w:p>
    <w:p w14:paraId="4A36740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260D01E3"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9" w:name="_Toc26628225"/>
      <w:bookmarkStart w:id="100" w:name="_Toc524614970"/>
      <w:bookmarkStart w:id="101" w:name="_Toc524614754"/>
      <w:bookmarkStart w:id="102" w:name="_Toc101629297"/>
      <w:r w:rsidRPr="00293F39">
        <w:rPr>
          <w:rFonts w:ascii="Times New Roman" w:eastAsia="Times New Roman" w:hAnsi="Times New Roman" w:cs="Times New Roman"/>
          <w:sz w:val="24"/>
          <w:szCs w:val="24"/>
          <w:lang w:eastAsia="ru-RU"/>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9"/>
      <w:bookmarkEnd w:id="100"/>
      <w:bookmarkEnd w:id="101"/>
      <w:bookmarkEnd w:id="102"/>
    </w:p>
    <w:p w14:paraId="5C0E2BCB"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Источники тепловой энергии и турбоагрегаты, функционирующие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CF45A0" w:rsidRPr="00293F39">
        <w:rPr>
          <w:rFonts w:ascii="Times New Roman" w:hAnsi="Times New Roman" w:cs="Times New Roman"/>
          <w:sz w:val="24"/>
          <w:szCs w:val="24"/>
        </w:rPr>
        <w:t>г. Удачный</w:t>
      </w:r>
      <w:r w:rsidR="00E5572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w:t>
      </w:r>
    </w:p>
    <w:p w14:paraId="26B2EBC8"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w:t>
      </w:r>
      <w:r w:rsidR="00621A39" w:rsidRPr="00293F39">
        <w:rPr>
          <w:rFonts w:ascii="Times New Roman" w:hAnsi="Times New Roman" w:cs="Times New Roman"/>
          <w:sz w:val="24"/>
          <w:szCs w:val="24"/>
        </w:rPr>
        <w:t>4</w:t>
      </w:r>
      <w:r w:rsidRPr="00293F39">
        <w:rPr>
          <w:rFonts w:ascii="Times New Roman" w:hAnsi="Times New Roman" w:cs="Times New Roman"/>
          <w:sz w:val="24"/>
          <w:szCs w:val="24"/>
        </w:rPr>
        <w:t>.11.2019 № 2689-р «Об отнесении к генерирующим объектам, мощность которых поставляется в вынужденном режиме».</w:t>
      </w:r>
    </w:p>
    <w:p w14:paraId="390C13C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1F5E7A27"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3" w:name="_Toc26628226"/>
      <w:bookmarkStart w:id="104" w:name="_Toc524614971"/>
      <w:bookmarkStart w:id="105" w:name="_Toc524614755"/>
      <w:bookmarkStart w:id="106" w:name="_Toc101629298"/>
      <w:r w:rsidRPr="00293F39">
        <w:rPr>
          <w:rFonts w:ascii="Times New Roman" w:eastAsia="Times New Roman" w:hAnsi="Times New Roman" w:cs="Times New Roman"/>
          <w:sz w:val="24"/>
          <w:szCs w:val="24"/>
          <w:lang w:eastAsia="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3"/>
      <w:bookmarkEnd w:id="104"/>
      <w:bookmarkEnd w:id="105"/>
      <w:bookmarkEnd w:id="106"/>
    </w:p>
    <w:p w14:paraId="0680F600" w14:textId="77777777" w:rsidR="006D42B5"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6D42B5"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6D42B5" w:rsidRPr="00293F39">
        <w:rPr>
          <w:rFonts w:ascii="Times New Roman" w:hAnsi="Times New Roman" w:cs="Times New Roman"/>
          <w:sz w:val="24"/>
          <w:szCs w:val="24"/>
        </w:rPr>
        <w:t>.</w:t>
      </w:r>
    </w:p>
    <w:p w14:paraId="1C6A0A96" w14:textId="77777777" w:rsidR="006A1ED0" w:rsidRPr="00293F39" w:rsidRDefault="006A1ED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B24D2E4" w14:textId="77777777" w:rsidR="000C39C3" w:rsidRPr="00293F39" w:rsidRDefault="00031B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 w:name="_Toc26628227"/>
      <w:bookmarkStart w:id="108" w:name="_Hlk15651021"/>
      <w:bookmarkStart w:id="109" w:name="_Toc101629299"/>
      <w:bookmarkStart w:id="110" w:name="_Toc524614973"/>
      <w:bookmarkStart w:id="111" w:name="_Toc524614757"/>
      <w:r w:rsidRPr="00293F39">
        <w:rPr>
          <w:rFonts w:ascii="Times New Roman" w:eastAsia="Times New Roman" w:hAnsi="Times New Roman" w:cs="Times New Roman"/>
          <w:color w:val="000000"/>
          <w:sz w:val="24"/>
          <w:szCs w:val="24"/>
          <w:lang w:eastAsia="ru-RU"/>
        </w:rPr>
        <w:lastRenderedPageBreak/>
        <w:t xml:space="preserve">Часть 3. </w:t>
      </w:r>
      <w:r w:rsidR="000C39C3" w:rsidRPr="00293F39">
        <w:rPr>
          <w:rFonts w:ascii="Times New Roman" w:eastAsia="Times New Roman" w:hAnsi="Times New Roman" w:cs="Times New Roman"/>
          <w:color w:val="000000"/>
          <w:sz w:val="24"/>
          <w:szCs w:val="24"/>
          <w:lang w:eastAsia="ru-RU"/>
        </w:rPr>
        <w:t>Тепловые сети, сооружения на них</w:t>
      </w:r>
      <w:bookmarkEnd w:id="107"/>
      <w:bookmarkEnd w:id="108"/>
      <w:bookmarkEnd w:id="109"/>
    </w:p>
    <w:p w14:paraId="3EBB49B9"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2" w:name="_Toc26628228"/>
      <w:bookmarkStart w:id="113" w:name="_Toc101629300"/>
      <w:r w:rsidRPr="00293F39">
        <w:rPr>
          <w:rFonts w:ascii="Times New Roman" w:eastAsia="Times New Roman" w:hAnsi="Times New Roman" w:cs="Times New Roman"/>
          <w:sz w:val="24"/>
          <w:szCs w:val="24"/>
          <w:lang w:eastAsia="ru-RU"/>
        </w:rPr>
        <w:t>Описание структуры тепловых сетей</w:t>
      </w:r>
      <w:bookmarkEnd w:id="110"/>
      <w:bookmarkEnd w:id="111"/>
      <w:r w:rsidRPr="00293F39">
        <w:rPr>
          <w:rFonts w:ascii="Times New Roman" w:eastAsia="Times New Roman" w:hAnsi="Times New Roman" w:cs="Times New Roman"/>
          <w:sz w:val="24"/>
          <w:szCs w:val="24"/>
          <w:lang w:eastAsia="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2"/>
      <w:bookmarkEnd w:id="113"/>
    </w:p>
    <w:p w14:paraId="32081054" w14:textId="77777777" w:rsidR="00CF45A0" w:rsidRPr="00293F39" w:rsidRDefault="00CF45A0"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 Тепловая изоляция выполнена частично в виде минераловатных скорлуп, частично в виде утеплителя УРСА (URSA) и частично в виде ППУ скорлуп. </w:t>
      </w:r>
    </w:p>
    <w:p w14:paraId="3FE11A09" w14:textId="77777777" w:rsidR="00457108" w:rsidRPr="00457108" w:rsidRDefault="00CF6F66" w:rsidP="00457108">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Характеристика тепловых сетей</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_Ref90119645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68FAF8E" w14:textId="4892B6A7" w:rsidR="00CF6F66"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457108">
        <w:rPr>
          <w:rFonts w:ascii="Times New Roman" w:hAnsi="Times New Roman" w:cs="Times New Roman"/>
          <w:noProof/>
          <w:vanish/>
          <w:sz w:val="24"/>
          <w:szCs w:val="24"/>
        </w:rPr>
        <w:t xml:space="preserve"> </w:t>
      </w:r>
      <w:r>
        <w:rPr>
          <w:rFonts w:ascii="Times New Roman" w:hAnsi="Times New Roman" w:cs="Times New Roman"/>
          <w:noProof/>
          <w:sz w:val="24"/>
          <w:szCs w:val="24"/>
        </w:rPr>
        <w:t>9</w:t>
      </w:r>
      <w:r w:rsidR="00CF6F66" w:rsidRPr="00293F39">
        <w:rPr>
          <w:rFonts w:ascii="Times New Roman" w:hAnsi="Times New Roman" w:cs="Times New Roman"/>
          <w:sz w:val="24"/>
          <w:szCs w:val="24"/>
        </w:rPr>
        <w:fldChar w:fldCharType="end"/>
      </w:r>
      <w:r w:rsidR="00CF6F66" w:rsidRPr="00293F39">
        <w:rPr>
          <w:rFonts w:ascii="Times New Roman" w:hAnsi="Times New Roman" w:cs="Times New Roman"/>
          <w:sz w:val="24"/>
          <w:szCs w:val="24"/>
        </w:rPr>
        <w:t>.</w:t>
      </w:r>
    </w:p>
    <w:p w14:paraId="314ECF1A" w14:textId="77777777" w:rsidR="00590227" w:rsidRPr="00293F39" w:rsidRDefault="00590227" w:rsidP="00F126FA">
      <w:pPr>
        <w:spacing w:after="0" w:line="240" w:lineRule="auto"/>
        <w:jc w:val="both"/>
        <w:rPr>
          <w:rFonts w:ascii="Times New Roman" w:hAnsi="Times New Roman" w:cs="Times New Roman"/>
          <w:sz w:val="24"/>
          <w:szCs w:val="24"/>
        </w:rPr>
        <w:sectPr w:rsidR="00590227" w:rsidRPr="00293F39" w:rsidSect="00DF6EAA">
          <w:type w:val="continuous"/>
          <w:pgSz w:w="11906" w:h="16838"/>
          <w:pgMar w:top="1134" w:right="567" w:bottom="1134" w:left="1418" w:header="709" w:footer="709" w:gutter="0"/>
          <w:cols w:space="708"/>
          <w:titlePg/>
          <w:docGrid w:linePitch="360"/>
        </w:sectPr>
      </w:pPr>
      <w:bookmarkStart w:id="114" w:name="_Ref90119645"/>
    </w:p>
    <w:p w14:paraId="376BDD3B" w14:textId="4F4202F4" w:rsidR="00CF6F66" w:rsidRPr="00293F39" w:rsidRDefault="00CF6F66" w:rsidP="00F126FA">
      <w:pPr>
        <w:spacing w:after="0" w:line="240" w:lineRule="auto"/>
        <w:jc w:val="both"/>
        <w:rPr>
          <w:rFonts w:ascii="Times New Roman" w:hAnsi="Times New Roman" w:cs="Times New Roman"/>
          <w:sz w:val="24"/>
          <w:szCs w:val="24"/>
        </w:rPr>
      </w:pPr>
      <w:bookmarkStart w:id="115" w:name="_Ref104638812"/>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114"/>
      <w:bookmarkEnd w:id="115"/>
      <w:r w:rsidRPr="00293F39">
        <w:rPr>
          <w:rFonts w:ascii="Times New Roman" w:hAnsi="Times New Roman" w:cs="Times New Roman"/>
          <w:sz w:val="24"/>
          <w:szCs w:val="24"/>
        </w:rPr>
        <w:t xml:space="preserve"> - Характеристика тепловых сетей от источников теплоснабжения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005C2B4B" w:rsidRPr="00293F39">
        <w:rPr>
          <w:rFonts w:ascii="Times New Roman" w:hAnsi="Times New Roman" w:cs="Times New Roman"/>
          <w:sz w:val="24"/>
          <w:szCs w:val="24"/>
        </w:rPr>
        <w:t xml:space="preserve"> </w:t>
      </w:r>
      <w:r w:rsidRPr="00293F39">
        <w:rPr>
          <w:rFonts w:ascii="Times New Roman" w:hAnsi="Times New Roman" w:cs="Times New Roman"/>
          <w:sz w:val="24"/>
          <w:szCs w:val="24"/>
        </w:rPr>
        <w:t>по данным на 202</w:t>
      </w:r>
      <w:r w:rsidR="005C2B4B"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912"/>
        <w:gridCol w:w="1805"/>
        <w:gridCol w:w="1709"/>
        <w:gridCol w:w="1858"/>
        <w:gridCol w:w="1051"/>
        <w:gridCol w:w="1642"/>
        <w:gridCol w:w="1220"/>
        <w:gridCol w:w="1546"/>
      </w:tblGrid>
      <w:tr w:rsidR="00CF45A0" w:rsidRPr="00293F39" w14:paraId="5A4E88BB" w14:textId="77777777" w:rsidTr="00CF45A0">
        <w:trPr>
          <w:trHeight w:val="20"/>
          <w:tblHeader/>
          <w:jc w:val="center"/>
        </w:trPr>
        <w:tc>
          <w:tcPr>
            <w:tcW w:w="967" w:type="pct"/>
            <w:vMerge w:val="restart"/>
            <w:shd w:val="clear" w:color="auto" w:fill="auto"/>
            <w:vAlign w:val="center"/>
            <w:hideMark/>
          </w:tcPr>
          <w:p w14:paraId="4012F0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bookmarkStart w:id="116" w:name="_Toc26628229"/>
            <w:bookmarkStart w:id="117" w:name="_Toc101629301"/>
            <w:r w:rsidRPr="00293F39">
              <w:rPr>
                <w:rFonts w:ascii="Times New Roman" w:eastAsia="Times New Roman" w:hAnsi="Times New Roman" w:cs="Times New Roman"/>
                <w:color w:val="000000"/>
                <w:sz w:val="20"/>
                <w:szCs w:val="20"/>
                <w:lang w:eastAsia="ru-RU"/>
              </w:rPr>
              <w:t>Участки тепловых сетей (адресная принадлежность)</w:t>
            </w:r>
          </w:p>
        </w:tc>
        <w:tc>
          <w:tcPr>
            <w:tcW w:w="313" w:type="pct"/>
            <w:vMerge w:val="restart"/>
            <w:shd w:val="clear" w:color="auto" w:fill="auto"/>
            <w:vAlign w:val="center"/>
            <w:hideMark/>
          </w:tcPr>
          <w:p w14:paraId="31A27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ввода в экспл.</w:t>
            </w:r>
          </w:p>
        </w:tc>
        <w:tc>
          <w:tcPr>
            <w:tcW w:w="620" w:type="pct"/>
            <w:vMerge w:val="restart"/>
            <w:shd w:val="clear" w:color="auto" w:fill="auto"/>
            <w:vAlign w:val="center"/>
            <w:hideMark/>
          </w:tcPr>
          <w:p w14:paraId="3FF8F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назначению (отопление, ГВС)</w:t>
            </w:r>
          </w:p>
        </w:tc>
        <w:tc>
          <w:tcPr>
            <w:tcW w:w="587" w:type="pct"/>
            <w:vMerge w:val="restart"/>
            <w:shd w:val="clear" w:color="auto" w:fill="auto"/>
            <w:vAlign w:val="center"/>
            <w:hideMark/>
          </w:tcPr>
          <w:p w14:paraId="4D0414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водоразбора из системы отопления</w:t>
            </w:r>
          </w:p>
        </w:tc>
        <w:tc>
          <w:tcPr>
            <w:tcW w:w="638" w:type="pct"/>
            <w:vMerge w:val="restart"/>
            <w:shd w:val="clear" w:color="auto" w:fill="auto"/>
            <w:vAlign w:val="center"/>
            <w:hideMark/>
          </w:tcPr>
          <w:p w14:paraId="30976D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исполнению (кол.во труб в пучке)</w:t>
            </w:r>
          </w:p>
        </w:tc>
        <w:tc>
          <w:tcPr>
            <w:tcW w:w="925" w:type="pct"/>
            <w:gridSpan w:val="2"/>
            <w:shd w:val="clear" w:color="auto" w:fill="auto"/>
            <w:vAlign w:val="center"/>
            <w:hideMark/>
          </w:tcPr>
          <w:p w14:paraId="3C5F15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w:t>
            </w:r>
          </w:p>
        </w:tc>
        <w:tc>
          <w:tcPr>
            <w:tcW w:w="419" w:type="pct"/>
            <w:vMerge w:val="restart"/>
            <w:shd w:val="clear" w:color="auto" w:fill="auto"/>
            <w:vAlign w:val="center"/>
            <w:hideMark/>
          </w:tcPr>
          <w:p w14:paraId="26DAC5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Кол-во задвижек, шт.</w:t>
            </w:r>
          </w:p>
        </w:tc>
        <w:tc>
          <w:tcPr>
            <w:tcW w:w="531" w:type="pct"/>
            <w:vMerge w:val="restart"/>
            <w:shd w:val="clear" w:color="auto" w:fill="auto"/>
            <w:vAlign w:val="center"/>
            <w:hideMark/>
          </w:tcPr>
          <w:p w14:paraId="31C47F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прокладки (подземн. надземн.)</w:t>
            </w:r>
          </w:p>
        </w:tc>
      </w:tr>
      <w:tr w:rsidR="00CF45A0" w:rsidRPr="00293F39" w14:paraId="402C7E47" w14:textId="77777777" w:rsidTr="00CF45A0">
        <w:trPr>
          <w:trHeight w:val="509"/>
          <w:tblHeader/>
          <w:jc w:val="center"/>
        </w:trPr>
        <w:tc>
          <w:tcPr>
            <w:tcW w:w="967" w:type="pct"/>
            <w:vMerge/>
            <w:shd w:val="clear" w:color="auto" w:fill="auto"/>
            <w:vAlign w:val="center"/>
            <w:hideMark/>
          </w:tcPr>
          <w:p w14:paraId="11E043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637930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3B5006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080B9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F7A91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val="restart"/>
            <w:shd w:val="clear" w:color="auto" w:fill="auto"/>
            <w:vAlign w:val="center"/>
            <w:hideMark/>
          </w:tcPr>
          <w:p w14:paraId="5C1D58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Диаметр, мм</w:t>
            </w:r>
          </w:p>
        </w:tc>
        <w:tc>
          <w:tcPr>
            <w:tcW w:w="564" w:type="pct"/>
            <w:vMerge w:val="restart"/>
            <w:shd w:val="clear" w:color="auto" w:fill="auto"/>
            <w:vAlign w:val="center"/>
            <w:hideMark/>
          </w:tcPr>
          <w:p w14:paraId="6CCDA0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км</w:t>
            </w:r>
          </w:p>
        </w:tc>
        <w:tc>
          <w:tcPr>
            <w:tcW w:w="419" w:type="pct"/>
            <w:vMerge/>
            <w:shd w:val="clear" w:color="auto" w:fill="auto"/>
            <w:vAlign w:val="center"/>
            <w:hideMark/>
          </w:tcPr>
          <w:p w14:paraId="27A09C7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57A06AC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670552BC" w14:textId="77777777" w:rsidTr="00CF45A0">
        <w:trPr>
          <w:trHeight w:val="509"/>
          <w:tblHeader/>
          <w:jc w:val="center"/>
        </w:trPr>
        <w:tc>
          <w:tcPr>
            <w:tcW w:w="967" w:type="pct"/>
            <w:vMerge/>
            <w:shd w:val="clear" w:color="auto" w:fill="auto"/>
            <w:vAlign w:val="center"/>
            <w:hideMark/>
          </w:tcPr>
          <w:p w14:paraId="05F52F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2A2E12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447C66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737027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0A53D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shd w:val="clear" w:color="auto" w:fill="auto"/>
            <w:vAlign w:val="center"/>
            <w:hideMark/>
          </w:tcPr>
          <w:p w14:paraId="4E247F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64" w:type="pct"/>
            <w:vMerge/>
            <w:shd w:val="clear" w:color="auto" w:fill="auto"/>
            <w:vAlign w:val="center"/>
            <w:hideMark/>
          </w:tcPr>
          <w:p w14:paraId="692DF9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419" w:type="pct"/>
            <w:vMerge/>
            <w:shd w:val="clear" w:color="auto" w:fill="auto"/>
            <w:vAlign w:val="center"/>
            <w:hideMark/>
          </w:tcPr>
          <w:p w14:paraId="23CB1A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41B8BB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24BF1F6B" w14:textId="77777777" w:rsidTr="00CF45A0">
        <w:trPr>
          <w:trHeight w:val="20"/>
          <w:tblHeader/>
          <w:jc w:val="center"/>
        </w:trPr>
        <w:tc>
          <w:tcPr>
            <w:tcW w:w="967" w:type="pct"/>
            <w:shd w:val="clear" w:color="auto" w:fill="auto"/>
            <w:vAlign w:val="center"/>
          </w:tcPr>
          <w:p w14:paraId="5243E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13" w:type="pct"/>
            <w:shd w:val="clear" w:color="auto" w:fill="auto"/>
            <w:noWrap/>
            <w:vAlign w:val="center"/>
          </w:tcPr>
          <w:p w14:paraId="117D1E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0" w:type="pct"/>
            <w:shd w:val="clear" w:color="auto" w:fill="auto"/>
            <w:noWrap/>
            <w:vAlign w:val="center"/>
          </w:tcPr>
          <w:p w14:paraId="0816F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87" w:type="pct"/>
            <w:shd w:val="clear" w:color="auto" w:fill="auto"/>
            <w:noWrap/>
            <w:vAlign w:val="center"/>
          </w:tcPr>
          <w:p w14:paraId="7329C8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38" w:type="pct"/>
            <w:shd w:val="clear" w:color="auto" w:fill="auto"/>
            <w:noWrap/>
            <w:vAlign w:val="center"/>
          </w:tcPr>
          <w:p w14:paraId="250934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shd w:val="clear" w:color="auto" w:fill="auto"/>
            <w:noWrap/>
            <w:vAlign w:val="center"/>
          </w:tcPr>
          <w:p w14:paraId="6D3D0A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64" w:type="pct"/>
            <w:shd w:val="clear" w:color="auto" w:fill="auto"/>
            <w:noWrap/>
            <w:vAlign w:val="center"/>
          </w:tcPr>
          <w:p w14:paraId="59C1F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419" w:type="pct"/>
            <w:shd w:val="clear" w:color="auto" w:fill="auto"/>
            <w:noWrap/>
            <w:vAlign w:val="center"/>
          </w:tcPr>
          <w:p w14:paraId="00A3D4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tcPr>
          <w:p w14:paraId="28141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CF45A0" w:rsidRPr="00293F39" w14:paraId="525CC1C7" w14:textId="77777777" w:rsidTr="00CF45A0">
        <w:trPr>
          <w:trHeight w:val="20"/>
          <w:jc w:val="center"/>
        </w:trPr>
        <w:tc>
          <w:tcPr>
            <w:tcW w:w="5000" w:type="pct"/>
            <w:gridSpan w:val="9"/>
            <w:shd w:val="clear" w:color="auto" w:fill="auto"/>
            <w:vAlign w:val="center"/>
          </w:tcPr>
          <w:p w14:paraId="532520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CF45A0" w:rsidRPr="00293F39" w14:paraId="58F51A99" w14:textId="77777777" w:rsidTr="00CF45A0">
        <w:trPr>
          <w:trHeight w:val="20"/>
          <w:jc w:val="center"/>
        </w:trPr>
        <w:tc>
          <w:tcPr>
            <w:tcW w:w="967" w:type="pct"/>
            <w:shd w:val="clear" w:color="auto" w:fill="auto"/>
            <w:vAlign w:val="center"/>
            <w:hideMark/>
          </w:tcPr>
          <w:p w14:paraId="4B82C7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328D1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00D0F1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0884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1D997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9E0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5F75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3B357B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0DC85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A3DE46" w14:textId="77777777" w:rsidTr="00CF45A0">
        <w:trPr>
          <w:trHeight w:val="20"/>
          <w:jc w:val="center"/>
        </w:trPr>
        <w:tc>
          <w:tcPr>
            <w:tcW w:w="967" w:type="pct"/>
            <w:shd w:val="clear" w:color="auto" w:fill="auto"/>
            <w:vAlign w:val="center"/>
            <w:hideMark/>
          </w:tcPr>
          <w:p w14:paraId="4E0A56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D9F43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62000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651A9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CF40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DB9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72C6F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1EC5AA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0372C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EF1AA72" w14:textId="77777777" w:rsidTr="00CF45A0">
        <w:trPr>
          <w:trHeight w:val="20"/>
          <w:jc w:val="center"/>
        </w:trPr>
        <w:tc>
          <w:tcPr>
            <w:tcW w:w="967" w:type="pct"/>
            <w:shd w:val="clear" w:color="auto" w:fill="auto"/>
            <w:vAlign w:val="center"/>
            <w:hideMark/>
          </w:tcPr>
          <w:p w14:paraId="4C9314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4191A9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0C151A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0A9DF8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F051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6401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4A8C7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9F619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312CCE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CDCCEB9" w14:textId="77777777" w:rsidTr="00CF45A0">
        <w:trPr>
          <w:trHeight w:val="20"/>
          <w:jc w:val="center"/>
        </w:trPr>
        <w:tc>
          <w:tcPr>
            <w:tcW w:w="967" w:type="pct"/>
            <w:shd w:val="clear" w:color="auto" w:fill="auto"/>
            <w:vAlign w:val="center"/>
            <w:hideMark/>
          </w:tcPr>
          <w:p w14:paraId="3824A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70A2D3F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31AA03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2652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D45F6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020CA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4F56B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632D8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531" w:type="pct"/>
            <w:shd w:val="clear" w:color="auto" w:fill="auto"/>
            <w:noWrap/>
            <w:vAlign w:val="center"/>
            <w:hideMark/>
          </w:tcPr>
          <w:p w14:paraId="57AA57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0280524" w14:textId="77777777" w:rsidTr="00CF45A0">
        <w:trPr>
          <w:trHeight w:val="20"/>
          <w:jc w:val="center"/>
        </w:trPr>
        <w:tc>
          <w:tcPr>
            <w:tcW w:w="967" w:type="pct"/>
            <w:shd w:val="clear" w:color="auto" w:fill="auto"/>
            <w:vAlign w:val="center"/>
            <w:hideMark/>
          </w:tcPr>
          <w:p w14:paraId="7DF36B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7E651F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86DE2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A8B9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5294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02953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C7AB6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6AAD04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0A87A09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8311372" w14:textId="77777777" w:rsidTr="00CF45A0">
        <w:trPr>
          <w:trHeight w:val="20"/>
          <w:jc w:val="center"/>
        </w:trPr>
        <w:tc>
          <w:tcPr>
            <w:tcW w:w="967" w:type="pct"/>
            <w:shd w:val="clear" w:color="auto" w:fill="auto"/>
            <w:vAlign w:val="center"/>
            <w:hideMark/>
          </w:tcPr>
          <w:p w14:paraId="6A59F2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17B7CE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187F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8E903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E383A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2A9A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3815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23C792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3A5C0B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5AA583C" w14:textId="77777777" w:rsidTr="00CF45A0">
        <w:trPr>
          <w:trHeight w:val="20"/>
          <w:jc w:val="center"/>
        </w:trPr>
        <w:tc>
          <w:tcPr>
            <w:tcW w:w="967" w:type="pct"/>
            <w:shd w:val="clear" w:color="auto" w:fill="auto"/>
            <w:vAlign w:val="center"/>
            <w:hideMark/>
          </w:tcPr>
          <w:p w14:paraId="0DC3EB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302429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764B74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B45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C4240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ABF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32B9C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B250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5E036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547F31A" w14:textId="77777777" w:rsidTr="00CF45A0">
        <w:trPr>
          <w:trHeight w:val="20"/>
          <w:jc w:val="center"/>
        </w:trPr>
        <w:tc>
          <w:tcPr>
            <w:tcW w:w="967" w:type="pct"/>
            <w:shd w:val="clear" w:color="auto" w:fill="auto"/>
            <w:vAlign w:val="center"/>
            <w:hideMark/>
          </w:tcPr>
          <w:p w14:paraId="1307C4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2C1784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1D435A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BF784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1A642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5740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84DA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6563D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358FB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26D299" w14:textId="77777777" w:rsidTr="00CF45A0">
        <w:trPr>
          <w:trHeight w:val="20"/>
          <w:jc w:val="center"/>
        </w:trPr>
        <w:tc>
          <w:tcPr>
            <w:tcW w:w="967" w:type="pct"/>
            <w:shd w:val="clear" w:color="auto" w:fill="auto"/>
            <w:vAlign w:val="center"/>
            <w:hideMark/>
          </w:tcPr>
          <w:p w14:paraId="14461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60432F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C8107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0AA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C9BA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7B8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F33DC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239D1D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926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1C0E905" w14:textId="77777777" w:rsidTr="00CF45A0">
        <w:trPr>
          <w:trHeight w:val="20"/>
          <w:jc w:val="center"/>
        </w:trPr>
        <w:tc>
          <w:tcPr>
            <w:tcW w:w="967" w:type="pct"/>
            <w:shd w:val="clear" w:color="auto" w:fill="auto"/>
            <w:vAlign w:val="center"/>
            <w:hideMark/>
          </w:tcPr>
          <w:p w14:paraId="4D6A20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7B6734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14946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3324B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B7666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83F68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393DA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4A335A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F357B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561C8" w14:textId="77777777" w:rsidTr="00CF45A0">
        <w:trPr>
          <w:trHeight w:val="20"/>
          <w:jc w:val="center"/>
        </w:trPr>
        <w:tc>
          <w:tcPr>
            <w:tcW w:w="967" w:type="pct"/>
            <w:shd w:val="clear" w:color="auto" w:fill="auto"/>
            <w:vAlign w:val="center"/>
            <w:hideMark/>
          </w:tcPr>
          <w:p w14:paraId="50B824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35792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118C97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8FBD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6DC3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EB9A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C8E30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25E7F1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E1743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22452B0" w14:textId="77777777" w:rsidTr="00CF45A0">
        <w:trPr>
          <w:trHeight w:val="20"/>
          <w:jc w:val="center"/>
        </w:trPr>
        <w:tc>
          <w:tcPr>
            <w:tcW w:w="967" w:type="pct"/>
            <w:shd w:val="clear" w:color="auto" w:fill="auto"/>
            <w:vAlign w:val="center"/>
            <w:hideMark/>
          </w:tcPr>
          <w:p w14:paraId="4B351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EDC7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7BF3DA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50FA1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AAE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EC308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B2AF9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3AB00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D3EED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85FBF7A" w14:textId="77777777" w:rsidTr="00CF45A0">
        <w:trPr>
          <w:trHeight w:val="20"/>
          <w:jc w:val="center"/>
        </w:trPr>
        <w:tc>
          <w:tcPr>
            <w:tcW w:w="967" w:type="pct"/>
            <w:shd w:val="clear" w:color="auto" w:fill="auto"/>
            <w:vAlign w:val="center"/>
            <w:hideMark/>
          </w:tcPr>
          <w:p w14:paraId="0684FE3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371A04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2CD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EAF9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5334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FFF00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4D25F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0594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E784E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E7A3DA9" w14:textId="77777777" w:rsidTr="00CF45A0">
        <w:trPr>
          <w:trHeight w:val="20"/>
          <w:jc w:val="center"/>
        </w:trPr>
        <w:tc>
          <w:tcPr>
            <w:tcW w:w="967" w:type="pct"/>
            <w:shd w:val="clear" w:color="auto" w:fill="auto"/>
            <w:vAlign w:val="center"/>
            <w:hideMark/>
          </w:tcPr>
          <w:p w14:paraId="6C418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тепловые протяженностью 301 п.м.</w:t>
            </w:r>
          </w:p>
        </w:tc>
        <w:tc>
          <w:tcPr>
            <w:tcW w:w="313" w:type="pct"/>
            <w:shd w:val="clear" w:color="auto" w:fill="auto"/>
            <w:noWrap/>
            <w:vAlign w:val="center"/>
            <w:hideMark/>
          </w:tcPr>
          <w:p w14:paraId="28310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B8A7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F3F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4258C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8429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C2FA7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7B3275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9DF818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96061F" w14:textId="77777777" w:rsidTr="00CF45A0">
        <w:trPr>
          <w:trHeight w:val="20"/>
          <w:jc w:val="center"/>
        </w:trPr>
        <w:tc>
          <w:tcPr>
            <w:tcW w:w="967" w:type="pct"/>
            <w:shd w:val="clear" w:color="auto" w:fill="auto"/>
            <w:vAlign w:val="center"/>
            <w:hideMark/>
          </w:tcPr>
          <w:p w14:paraId="629C8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28EBE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7CC986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A3DBF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DF7C1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C481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1B6BA2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4A102C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69987A3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D8329D0" w14:textId="77777777" w:rsidTr="00CF45A0">
        <w:trPr>
          <w:trHeight w:val="20"/>
          <w:jc w:val="center"/>
        </w:trPr>
        <w:tc>
          <w:tcPr>
            <w:tcW w:w="967" w:type="pct"/>
            <w:shd w:val="clear" w:color="auto" w:fill="auto"/>
            <w:vAlign w:val="center"/>
            <w:hideMark/>
          </w:tcPr>
          <w:p w14:paraId="2B75A1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5AB58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0AFE3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6BE1C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66653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94CB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D4F63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29A492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9A08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E219F" w14:textId="77777777" w:rsidTr="00CF45A0">
        <w:trPr>
          <w:trHeight w:val="20"/>
          <w:jc w:val="center"/>
        </w:trPr>
        <w:tc>
          <w:tcPr>
            <w:tcW w:w="967" w:type="pct"/>
            <w:shd w:val="clear" w:color="auto" w:fill="auto"/>
            <w:vAlign w:val="center"/>
            <w:hideMark/>
          </w:tcPr>
          <w:p w14:paraId="7BE7C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05DCBF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0A5E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6D049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9213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FDB9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05676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9E58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5955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91BEA1" w14:textId="77777777" w:rsidTr="00CF45A0">
        <w:trPr>
          <w:trHeight w:val="20"/>
          <w:jc w:val="center"/>
        </w:trPr>
        <w:tc>
          <w:tcPr>
            <w:tcW w:w="967" w:type="pct"/>
            <w:shd w:val="clear" w:color="auto" w:fill="auto"/>
            <w:vAlign w:val="center"/>
            <w:hideMark/>
          </w:tcPr>
          <w:p w14:paraId="1ADCB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1F9ABB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E173D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917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3A818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2CF80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2D7EA5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EAA5E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8E69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418E65E" w14:textId="77777777" w:rsidTr="00CF45A0">
        <w:trPr>
          <w:trHeight w:val="20"/>
          <w:jc w:val="center"/>
        </w:trPr>
        <w:tc>
          <w:tcPr>
            <w:tcW w:w="967" w:type="pct"/>
            <w:shd w:val="clear" w:color="auto" w:fill="auto"/>
            <w:vAlign w:val="center"/>
            <w:hideMark/>
          </w:tcPr>
          <w:p w14:paraId="0C4B12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3712E8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B7856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91FE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5DDCE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355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0736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65D10D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1FF0CD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BA8F77" w14:textId="77777777" w:rsidTr="00CF45A0">
        <w:trPr>
          <w:trHeight w:val="20"/>
          <w:jc w:val="center"/>
        </w:trPr>
        <w:tc>
          <w:tcPr>
            <w:tcW w:w="967" w:type="pct"/>
            <w:shd w:val="clear" w:color="auto" w:fill="auto"/>
            <w:vAlign w:val="center"/>
            <w:hideMark/>
          </w:tcPr>
          <w:p w14:paraId="7A4AAC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1DBDB4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1CD78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28686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DE371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991F5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564" w:type="pct"/>
            <w:shd w:val="clear" w:color="auto" w:fill="auto"/>
            <w:noWrap/>
            <w:vAlign w:val="center"/>
            <w:hideMark/>
          </w:tcPr>
          <w:p w14:paraId="5F8BDC9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139B9EA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542111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ECBD5E" w14:textId="77777777" w:rsidTr="00CF45A0">
        <w:trPr>
          <w:trHeight w:val="20"/>
          <w:jc w:val="center"/>
        </w:trPr>
        <w:tc>
          <w:tcPr>
            <w:tcW w:w="967" w:type="pct"/>
            <w:shd w:val="clear" w:color="auto" w:fill="auto"/>
            <w:vAlign w:val="center"/>
            <w:hideMark/>
          </w:tcPr>
          <w:p w14:paraId="771E89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698209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A5C3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E4832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2C162A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F313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2B31F7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36EF4A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5023D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8FCF04C" w14:textId="77777777" w:rsidTr="00CF45A0">
        <w:trPr>
          <w:trHeight w:val="20"/>
          <w:jc w:val="center"/>
        </w:trPr>
        <w:tc>
          <w:tcPr>
            <w:tcW w:w="967" w:type="pct"/>
            <w:shd w:val="clear" w:color="auto" w:fill="auto"/>
            <w:vAlign w:val="center"/>
            <w:hideMark/>
          </w:tcPr>
          <w:p w14:paraId="42298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4E52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4BC38F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85EC2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65907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0810F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23B2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122977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BDEAF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3B2DCA1" w14:textId="77777777" w:rsidTr="00CF45A0">
        <w:trPr>
          <w:trHeight w:val="20"/>
          <w:jc w:val="center"/>
        </w:trPr>
        <w:tc>
          <w:tcPr>
            <w:tcW w:w="967" w:type="pct"/>
            <w:shd w:val="clear" w:color="auto" w:fill="auto"/>
            <w:vAlign w:val="center"/>
            <w:hideMark/>
          </w:tcPr>
          <w:p w14:paraId="6A9B45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541 м</w:t>
            </w:r>
          </w:p>
        </w:tc>
        <w:tc>
          <w:tcPr>
            <w:tcW w:w="313" w:type="pct"/>
            <w:shd w:val="clear" w:color="auto" w:fill="auto"/>
            <w:noWrap/>
            <w:vAlign w:val="center"/>
            <w:hideMark/>
          </w:tcPr>
          <w:p w14:paraId="61BB0B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FC443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76CF9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BE2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C4863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0261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1,082</w:t>
            </w:r>
          </w:p>
        </w:tc>
        <w:tc>
          <w:tcPr>
            <w:tcW w:w="419" w:type="pct"/>
            <w:shd w:val="clear" w:color="auto" w:fill="auto"/>
            <w:noWrap/>
            <w:vAlign w:val="center"/>
            <w:hideMark/>
          </w:tcPr>
          <w:p w14:paraId="4017C9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B89E2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B0CBB2" w14:textId="77777777" w:rsidTr="00CF45A0">
        <w:trPr>
          <w:trHeight w:val="20"/>
          <w:jc w:val="center"/>
        </w:trPr>
        <w:tc>
          <w:tcPr>
            <w:tcW w:w="967" w:type="pct"/>
            <w:shd w:val="clear" w:color="auto" w:fill="auto"/>
            <w:vAlign w:val="center"/>
            <w:hideMark/>
          </w:tcPr>
          <w:p w14:paraId="1FC6CB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87424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B280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CEC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AB348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EECA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5DC6E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54903C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C5B6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FBE5FB" w14:textId="77777777" w:rsidTr="00CF45A0">
        <w:trPr>
          <w:trHeight w:val="20"/>
          <w:jc w:val="center"/>
        </w:trPr>
        <w:tc>
          <w:tcPr>
            <w:tcW w:w="967" w:type="pct"/>
            <w:shd w:val="clear" w:color="auto" w:fill="auto"/>
            <w:vAlign w:val="center"/>
            <w:hideMark/>
          </w:tcPr>
          <w:p w14:paraId="2E8338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496 м</w:t>
            </w:r>
          </w:p>
        </w:tc>
        <w:tc>
          <w:tcPr>
            <w:tcW w:w="313" w:type="pct"/>
            <w:shd w:val="clear" w:color="auto" w:fill="auto"/>
            <w:noWrap/>
            <w:vAlign w:val="center"/>
            <w:hideMark/>
          </w:tcPr>
          <w:p w14:paraId="7B172E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4352F9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1328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297A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120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A8BE7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543509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1A92B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9D1A801" w14:textId="77777777" w:rsidTr="00CF45A0">
        <w:trPr>
          <w:trHeight w:val="20"/>
          <w:jc w:val="center"/>
        </w:trPr>
        <w:tc>
          <w:tcPr>
            <w:tcW w:w="967" w:type="pct"/>
            <w:shd w:val="clear" w:color="auto" w:fill="auto"/>
            <w:vAlign w:val="center"/>
            <w:hideMark/>
          </w:tcPr>
          <w:p w14:paraId="57B298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496 м</w:t>
            </w:r>
          </w:p>
        </w:tc>
        <w:tc>
          <w:tcPr>
            <w:tcW w:w="313" w:type="pct"/>
            <w:shd w:val="clear" w:color="auto" w:fill="auto"/>
            <w:noWrap/>
            <w:vAlign w:val="center"/>
            <w:hideMark/>
          </w:tcPr>
          <w:p w14:paraId="79A019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0E1159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AA9EA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3A2D4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CF89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CD501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72B714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74A0D9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02797D" w14:textId="77777777" w:rsidTr="00CF45A0">
        <w:trPr>
          <w:trHeight w:val="20"/>
          <w:jc w:val="center"/>
        </w:trPr>
        <w:tc>
          <w:tcPr>
            <w:tcW w:w="967" w:type="pct"/>
            <w:shd w:val="clear" w:color="auto" w:fill="auto"/>
            <w:vAlign w:val="center"/>
            <w:hideMark/>
          </w:tcPr>
          <w:p w14:paraId="5B2710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441 м</w:t>
            </w:r>
          </w:p>
        </w:tc>
        <w:tc>
          <w:tcPr>
            <w:tcW w:w="313" w:type="pct"/>
            <w:shd w:val="clear" w:color="auto" w:fill="auto"/>
            <w:noWrap/>
            <w:vAlign w:val="center"/>
            <w:hideMark/>
          </w:tcPr>
          <w:p w14:paraId="04A8F6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1090D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366DA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D9C9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D00F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1226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0,822</w:t>
            </w:r>
          </w:p>
        </w:tc>
        <w:tc>
          <w:tcPr>
            <w:tcW w:w="419" w:type="pct"/>
            <w:shd w:val="clear" w:color="auto" w:fill="auto"/>
            <w:noWrap/>
            <w:vAlign w:val="center"/>
            <w:hideMark/>
          </w:tcPr>
          <w:p w14:paraId="7848D9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1DC7BF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FF77CF" w14:textId="77777777" w:rsidTr="00CF45A0">
        <w:trPr>
          <w:trHeight w:val="20"/>
          <w:jc w:val="center"/>
        </w:trPr>
        <w:tc>
          <w:tcPr>
            <w:tcW w:w="967" w:type="pct"/>
            <w:shd w:val="clear" w:color="auto" w:fill="auto"/>
            <w:vAlign w:val="center"/>
            <w:hideMark/>
          </w:tcPr>
          <w:p w14:paraId="60FB70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248 м</w:t>
            </w:r>
          </w:p>
        </w:tc>
        <w:tc>
          <w:tcPr>
            <w:tcW w:w="313" w:type="pct"/>
            <w:shd w:val="clear" w:color="auto" w:fill="auto"/>
            <w:noWrap/>
            <w:vAlign w:val="center"/>
            <w:hideMark/>
          </w:tcPr>
          <w:p w14:paraId="291F57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325A4C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321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6110C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70AD3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655393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0,496</w:t>
            </w:r>
          </w:p>
        </w:tc>
        <w:tc>
          <w:tcPr>
            <w:tcW w:w="419" w:type="pct"/>
            <w:shd w:val="clear" w:color="auto" w:fill="auto"/>
            <w:noWrap/>
            <w:vAlign w:val="center"/>
            <w:hideMark/>
          </w:tcPr>
          <w:p w14:paraId="525AED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05649D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63402DB" w14:textId="77777777" w:rsidTr="00CF45A0">
        <w:trPr>
          <w:trHeight w:val="20"/>
          <w:jc w:val="center"/>
        </w:trPr>
        <w:tc>
          <w:tcPr>
            <w:tcW w:w="967" w:type="pct"/>
            <w:shd w:val="clear" w:color="auto" w:fill="auto"/>
            <w:vAlign w:val="center"/>
            <w:hideMark/>
          </w:tcPr>
          <w:p w14:paraId="06A42F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63D1FD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9F392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04F59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1E15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03DFB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04F3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116050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0497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9ADFFCB" w14:textId="77777777" w:rsidTr="00CF45A0">
        <w:trPr>
          <w:trHeight w:val="20"/>
          <w:jc w:val="center"/>
        </w:trPr>
        <w:tc>
          <w:tcPr>
            <w:tcW w:w="967" w:type="pct"/>
            <w:shd w:val="clear" w:color="auto" w:fill="auto"/>
            <w:vAlign w:val="center"/>
            <w:hideMark/>
          </w:tcPr>
          <w:p w14:paraId="545E55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372 п.м.</w:t>
            </w:r>
          </w:p>
        </w:tc>
        <w:tc>
          <w:tcPr>
            <w:tcW w:w="313" w:type="pct"/>
            <w:shd w:val="clear" w:color="auto" w:fill="auto"/>
            <w:noWrap/>
            <w:vAlign w:val="center"/>
            <w:hideMark/>
          </w:tcPr>
          <w:p w14:paraId="420C0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626C0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5016C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A14C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0E1C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57AEE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282CE2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D073C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C548B0B" w14:textId="77777777" w:rsidTr="00CF45A0">
        <w:trPr>
          <w:trHeight w:val="20"/>
          <w:jc w:val="center"/>
        </w:trPr>
        <w:tc>
          <w:tcPr>
            <w:tcW w:w="5000" w:type="pct"/>
            <w:gridSpan w:val="9"/>
            <w:shd w:val="clear" w:color="auto" w:fill="auto"/>
            <w:noWrap/>
            <w:vAlign w:val="center"/>
            <w:hideMark/>
          </w:tcPr>
          <w:p w14:paraId="233B1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r>
      <w:tr w:rsidR="00CF45A0" w:rsidRPr="00293F39" w14:paraId="5945F9E5" w14:textId="77777777" w:rsidTr="00CF45A0">
        <w:trPr>
          <w:trHeight w:val="20"/>
          <w:jc w:val="center"/>
        </w:trPr>
        <w:tc>
          <w:tcPr>
            <w:tcW w:w="967" w:type="pct"/>
            <w:shd w:val="clear" w:color="auto" w:fill="auto"/>
            <w:vAlign w:val="center"/>
            <w:hideMark/>
          </w:tcPr>
          <w:p w14:paraId="4266E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0AAB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2FA906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60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FC2C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01DA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827EE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4EF31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5DC492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80CB12A" w14:textId="77777777" w:rsidTr="00CF45A0">
        <w:trPr>
          <w:trHeight w:val="20"/>
          <w:jc w:val="center"/>
        </w:trPr>
        <w:tc>
          <w:tcPr>
            <w:tcW w:w="967" w:type="pct"/>
            <w:shd w:val="clear" w:color="auto" w:fill="auto"/>
            <w:vAlign w:val="center"/>
            <w:hideMark/>
          </w:tcPr>
          <w:p w14:paraId="6C90B7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6ED1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513E0E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4B96C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87CF5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CEFAB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19D7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001E83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2DA543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AD970D1" w14:textId="77777777" w:rsidTr="00CF45A0">
        <w:trPr>
          <w:trHeight w:val="20"/>
          <w:jc w:val="center"/>
        </w:trPr>
        <w:tc>
          <w:tcPr>
            <w:tcW w:w="967" w:type="pct"/>
            <w:shd w:val="clear" w:color="auto" w:fill="auto"/>
            <w:vAlign w:val="center"/>
            <w:hideMark/>
          </w:tcPr>
          <w:p w14:paraId="59F563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35EDD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7FF8B1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B0F5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D7F1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4CF26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3EFCC8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02B39A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3F368D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86034BE" w14:textId="77777777" w:rsidTr="00CF45A0">
        <w:trPr>
          <w:trHeight w:val="20"/>
          <w:jc w:val="center"/>
        </w:trPr>
        <w:tc>
          <w:tcPr>
            <w:tcW w:w="967" w:type="pct"/>
            <w:shd w:val="clear" w:color="auto" w:fill="auto"/>
            <w:vAlign w:val="center"/>
            <w:hideMark/>
          </w:tcPr>
          <w:p w14:paraId="72C9D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448245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54B39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9439D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1F46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7DD79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69D66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7F6B9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33D4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DFEAAE5" w14:textId="77777777" w:rsidTr="00CF45A0">
        <w:trPr>
          <w:trHeight w:val="20"/>
          <w:jc w:val="center"/>
        </w:trPr>
        <w:tc>
          <w:tcPr>
            <w:tcW w:w="967" w:type="pct"/>
            <w:shd w:val="clear" w:color="auto" w:fill="auto"/>
            <w:vAlign w:val="center"/>
            <w:hideMark/>
          </w:tcPr>
          <w:p w14:paraId="0DD427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1F07C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88EA5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6AFD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A7EEA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883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6BA614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5D781A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531" w:type="pct"/>
            <w:shd w:val="clear" w:color="auto" w:fill="auto"/>
            <w:noWrap/>
            <w:vAlign w:val="center"/>
            <w:hideMark/>
          </w:tcPr>
          <w:p w14:paraId="63B050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188D94" w14:textId="77777777" w:rsidTr="00CF45A0">
        <w:trPr>
          <w:trHeight w:val="20"/>
          <w:jc w:val="center"/>
        </w:trPr>
        <w:tc>
          <w:tcPr>
            <w:tcW w:w="967" w:type="pct"/>
            <w:shd w:val="clear" w:color="auto" w:fill="auto"/>
            <w:vAlign w:val="center"/>
            <w:hideMark/>
          </w:tcPr>
          <w:p w14:paraId="2DEF1A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48CA8F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DFB72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5920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048CE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297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518CD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23A07A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E98A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ACC1" w14:textId="77777777" w:rsidTr="00CF45A0">
        <w:trPr>
          <w:trHeight w:val="20"/>
          <w:jc w:val="center"/>
        </w:trPr>
        <w:tc>
          <w:tcPr>
            <w:tcW w:w="967" w:type="pct"/>
            <w:shd w:val="clear" w:color="auto" w:fill="auto"/>
            <w:vAlign w:val="center"/>
            <w:hideMark/>
          </w:tcPr>
          <w:p w14:paraId="45FC354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341 м</w:t>
            </w:r>
          </w:p>
        </w:tc>
        <w:tc>
          <w:tcPr>
            <w:tcW w:w="313" w:type="pct"/>
            <w:shd w:val="clear" w:color="auto" w:fill="auto"/>
            <w:noWrap/>
            <w:vAlign w:val="center"/>
            <w:hideMark/>
          </w:tcPr>
          <w:p w14:paraId="77953F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3B24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85148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14A21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3EAF5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77D590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0,682</w:t>
            </w:r>
          </w:p>
        </w:tc>
        <w:tc>
          <w:tcPr>
            <w:tcW w:w="419" w:type="pct"/>
            <w:shd w:val="clear" w:color="auto" w:fill="auto"/>
            <w:noWrap/>
            <w:vAlign w:val="center"/>
            <w:hideMark/>
          </w:tcPr>
          <w:p w14:paraId="5713F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5162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5123DC" w14:textId="77777777" w:rsidTr="00CF45A0">
        <w:trPr>
          <w:trHeight w:val="20"/>
          <w:jc w:val="center"/>
        </w:trPr>
        <w:tc>
          <w:tcPr>
            <w:tcW w:w="967" w:type="pct"/>
            <w:shd w:val="clear" w:color="auto" w:fill="auto"/>
            <w:vAlign w:val="center"/>
            <w:hideMark/>
          </w:tcPr>
          <w:p w14:paraId="10912F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CCD5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DDB10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81FD2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7E200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3FD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51191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49E603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82995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400F45F" w14:textId="77777777" w:rsidTr="00CF45A0">
        <w:trPr>
          <w:trHeight w:val="20"/>
          <w:jc w:val="center"/>
        </w:trPr>
        <w:tc>
          <w:tcPr>
            <w:tcW w:w="967" w:type="pct"/>
            <w:shd w:val="clear" w:color="auto" w:fill="auto"/>
            <w:vAlign w:val="center"/>
            <w:hideMark/>
          </w:tcPr>
          <w:p w14:paraId="59D958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173 м</w:t>
            </w:r>
          </w:p>
        </w:tc>
        <w:tc>
          <w:tcPr>
            <w:tcW w:w="313" w:type="pct"/>
            <w:shd w:val="clear" w:color="auto" w:fill="auto"/>
            <w:noWrap/>
            <w:vAlign w:val="center"/>
            <w:hideMark/>
          </w:tcPr>
          <w:p w14:paraId="02282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939E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E50CD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CD68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5130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BD12C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0,346</w:t>
            </w:r>
          </w:p>
        </w:tc>
        <w:tc>
          <w:tcPr>
            <w:tcW w:w="419" w:type="pct"/>
            <w:shd w:val="clear" w:color="auto" w:fill="auto"/>
            <w:noWrap/>
            <w:vAlign w:val="center"/>
            <w:hideMark/>
          </w:tcPr>
          <w:p w14:paraId="62A16B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659945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034ABAB" w14:textId="77777777" w:rsidTr="00CF45A0">
        <w:trPr>
          <w:trHeight w:val="20"/>
          <w:jc w:val="center"/>
        </w:trPr>
        <w:tc>
          <w:tcPr>
            <w:tcW w:w="967" w:type="pct"/>
            <w:shd w:val="clear" w:color="auto" w:fill="auto"/>
            <w:vAlign w:val="center"/>
            <w:hideMark/>
          </w:tcPr>
          <w:p w14:paraId="73ABA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193 м</w:t>
            </w:r>
          </w:p>
        </w:tc>
        <w:tc>
          <w:tcPr>
            <w:tcW w:w="313" w:type="pct"/>
            <w:shd w:val="clear" w:color="auto" w:fill="auto"/>
            <w:noWrap/>
            <w:vAlign w:val="center"/>
            <w:hideMark/>
          </w:tcPr>
          <w:p w14:paraId="1C0518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A81C9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02919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3CC6E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C388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1C6555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0,386</w:t>
            </w:r>
          </w:p>
        </w:tc>
        <w:tc>
          <w:tcPr>
            <w:tcW w:w="419" w:type="pct"/>
            <w:shd w:val="clear" w:color="auto" w:fill="auto"/>
            <w:noWrap/>
            <w:vAlign w:val="center"/>
            <w:hideMark/>
          </w:tcPr>
          <w:p w14:paraId="769A8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18396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52E8646" w14:textId="77777777" w:rsidTr="00CF45A0">
        <w:trPr>
          <w:trHeight w:val="20"/>
          <w:jc w:val="center"/>
        </w:trPr>
        <w:tc>
          <w:tcPr>
            <w:tcW w:w="967" w:type="pct"/>
            <w:shd w:val="clear" w:color="auto" w:fill="auto"/>
            <w:vAlign w:val="center"/>
            <w:hideMark/>
          </w:tcPr>
          <w:p w14:paraId="0FAA9B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169 м</w:t>
            </w:r>
          </w:p>
        </w:tc>
        <w:tc>
          <w:tcPr>
            <w:tcW w:w="313" w:type="pct"/>
            <w:shd w:val="clear" w:color="auto" w:fill="auto"/>
            <w:noWrap/>
            <w:vAlign w:val="center"/>
            <w:hideMark/>
          </w:tcPr>
          <w:p w14:paraId="1F140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5DC51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D021E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5603D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8365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71ADC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1C9567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AC2FB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22BF74" w14:textId="77777777" w:rsidTr="00CF45A0">
        <w:trPr>
          <w:trHeight w:val="20"/>
          <w:jc w:val="center"/>
        </w:trPr>
        <w:tc>
          <w:tcPr>
            <w:tcW w:w="967" w:type="pct"/>
            <w:shd w:val="clear" w:color="auto" w:fill="auto"/>
            <w:vAlign w:val="center"/>
            <w:hideMark/>
          </w:tcPr>
          <w:p w14:paraId="34E1D6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169 м</w:t>
            </w:r>
          </w:p>
        </w:tc>
        <w:tc>
          <w:tcPr>
            <w:tcW w:w="313" w:type="pct"/>
            <w:shd w:val="clear" w:color="auto" w:fill="auto"/>
            <w:noWrap/>
            <w:vAlign w:val="center"/>
            <w:hideMark/>
          </w:tcPr>
          <w:p w14:paraId="56F7EA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DAC2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675B0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EEE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5214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FF6E6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0DE67D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E7387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7F8737" w14:textId="77777777" w:rsidTr="00CF45A0">
        <w:trPr>
          <w:trHeight w:val="20"/>
          <w:jc w:val="center"/>
        </w:trPr>
        <w:tc>
          <w:tcPr>
            <w:tcW w:w="967" w:type="pct"/>
            <w:shd w:val="clear" w:color="auto" w:fill="auto"/>
            <w:vAlign w:val="center"/>
            <w:hideMark/>
          </w:tcPr>
          <w:p w14:paraId="7D1779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69 м</w:t>
            </w:r>
          </w:p>
        </w:tc>
        <w:tc>
          <w:tcPr>
            <w:tcW w:w="313" w:type="pct"/>
            <w:shd w:val="clear" w:color="auto" w:fill="auto"/>
            <w:noWrap/>
            <w:vAlign w:val="center"/>
            <w:hideMark/>
          </w:tcPr>
          <w:p w14:paraId="089216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676436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A8048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658E8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BD95E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D1BD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0,138</w:t>
            </w:r>
          </w:p>
        </w:tc>
        <w:tc>
          <w:tcPr>
            <w:tcW w:w="419" w:type="pct"/>
            <w:shd w:val="clear" w:color="auto" w:fill="auto"/>
            <w:noWrap/>
            <w:vAlign w:val="center"/>
            <w:hideMark/>
          </w:tcPr>
          <w:p w14:paraId="615FC1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31919E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2D41C2" w14:textId="77777777" w:rsidTr="00CF45A0">
        <w:trPr>
          <w:trHeight w:val="20"/>
          <w:jc w:val="center"/>
        </w:trPr>
        <w:tc>
          <w:tcPr>
            <w:tcW w:w="967" w:type="pct"/>
            <w:shd w:val="clear" w:color="auto" w:fill="auto"/>
            <w:vAlign w:val="center"/>
            <w:hideMark/>
          </w:tcPr>
          <w:p w14:paraId="497325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131 м</w:t>
            </w:r>
          </w:p>
        </w:tc>
        <w:tc>
          <w:tcPr>
            <w:tcW w:w="313" w:type="pct"/>
            <w:shd w:val="clear" w:color="auto" w:fill="auto"/>
            <w:noWrap/>
            <w:vAlign w:val="center"/>
            <w:hideMark/>
          </w:tcPr>
          <w:p w14:paraId="6161E0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02DE56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6A85F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46F77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33D579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3570B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0,262</w:t>
            </w:r>
          </w:p>
        </w:tc>
        <w:tc>
          <w:tcPr>
            <w:tcW w:w="419" w:type="pct"/>
            <w:shd w:val="clear" w:color="auto" w:fill="auto"/>
            <w:noWrap/>
            <w:vAlign w:val="center"/>
            <w:hideMark/>
          </w:tcPr>
          <w:p w14:paraId="7D681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531" w:type="pct"/>
            <w:shd w:val="clear" w:color="auto" w:fill="auto"/>
            <w:noWrap/>
            <w:vAlign w:val="center"/>
            <w:hideMark/>
          </w:tcPr>
          <w:p w14:paraId="1D3DF6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A5D2FF7" w14:textId="77777777" w:rsidTr="00CF45A0">
        <w:trPr>
          <w:trHeight w:val="20"/>
          <w:jc w:val="center"/>
        </w:trPr>
        <w:tc>
          <w:tcPr>
            <w:tcW w:w="967" w:type="pct"/>
            <w:shd w:val="clear" w:color="auto" w:fill="auto"/>
            <w:vAlign w:val="center"/>
            <w:hideMark/>
          </w:tcPr>
          <w:p w14:paraId="7C4093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95 м</w:t>
            </w:r>
          </w:p>
        </w:tc>
        <w:tc>
          <w:tcPr>
            <w:tcW w:w="313" w:type="pct"/>
            <w:shd w:val="clear" w:color="auto" w:fill="auto"/>
            <w:noWrap/>
            <w:vAlign w:val="center"/>
            <w:hideMark/>
          </w:tcPr>
          <w:p w14:paraId="5464C8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3977C1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4831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6949D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7BD8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025F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419" w:type="pct"/>
            <w:shd w:val="clear" w:color="auto" w:fill="auto"/>
            <w:noWrap/>
            <w:vAlign w:val="center"/>
            <w:hideMark/>
          </w:tcPr>
          <w:p w14:paraId="6AEF63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7CDAA0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70BA558" w14:textId="77777777" w:rsidTr="00CF45A0">
        <w:trPr>
          <w:trHeight w:val="20"/>
          <w:jc w:val="center"/>
        </w:trPr>
        <w:tc>
          <w:tcPr>
            <w:tcW w:w="967" w:type="pct"/>
            <w:shd w:val="clear" w:color="auto" w:fill="auto"/>
            <w:vAlign w:val="center"/>
            <w:hideMark/>
          </w:tcPr>
          <w:p w14:paraId="1405FE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385 м</w:t>
            </w:r>
          </w:p>
        </w:tc>
        <w:tc>
          <w:tcPr>
            <w:tcW w:w="313" w:type="pct"/>
            <w:shd w:val="clear" w:color="auto" w:fill="auto"/>
            <w:noWrap/>
            <w:vAlign w:val="center"/>
            <w:hideMark/>
          </w:tcPr>
          <w:p w14:paraId="45074A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3BDFC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9DE4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6569D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DC06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AF54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E2CF4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3DBD02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F283050" w14:textId="77777777" w:rsidTr="00CF45A0">
        <w:trPr>
          <w:trHeight w:val="20"/>
          <w:jc w:val="center"/>
        </w:trPr>
        <w:tc>
          <w:tcPr>
            <w:tcW w:w="967" w:type="pct"/>
            <w:shd w:val="clear" w:color="auto" w:fill="auto"/>
            <w:vAlign w:val="center"/>
            <w:hideMark/>
          </w:tcPr>
          <w:p w14:paraId="34D2E9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385 м</w:t>
            </w:r>
          </w:p>
        </w:tc>
        <w:tc>
          <w:tcPr>
            <w:tcW w:w="313" w:type="pct"/>
            <w:shd w:val="clear" w:color="auto" w:fill="auto"/>
            <w:noWrap/>
            <w:vAlign w:val="center"/>
            <w:hideMark/>
          </w:tcPr>
          <w:p w14:paraId="1A6306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3EDD1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7C0B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2DE39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4919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96F13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54DF8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B4D4A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A70548A" w14:textId="77777777" w:rsidTr="00CF45A0">
        <w:trPr>
          <w:trHeight w:val="20"/>
          <w:jc w:val="center"/>
        </w:trPr>
        <w:tc>
          <w:tcPr>
            <w:tcW w:w="967" w:type="pct"/>
            <w:shd w:val="clear" w:color="auto" w:fill="auto"/>
            <w:vAlign w:val="center"/>
            <w:hideMark/>
          </w:tcPr>
          <w:p w14:paraId="13D213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158 м</w:t>
            </w:r>
          </w:p>
        </w:tc>
        <w:tc>
          <w:tcPr>
            <w:tcW w:w="313" w:type="pct"/>
            <w:shd w:val="clear" w:color="auto" w:fill="auto"/>
            <w:noWrap/>
            <w:vAlign w:val="center"/>
            <w:hideMark/>
          </w:tcPr>
          <w:p w14:paraId="7D3D3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0632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7FA8A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A7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68DD7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28A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1D1163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F27F1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1A0667" w14:textId="77777777" w:rsidTr="00CF45A0">
        <w:trPr>
          <w:trHeight w:val="20"/>
          <w:jc w:val="center"/>
        </w:trPr>
        <w:tc>
          <w:tcPr>
            <w:tcW w:w="967" w:type="pct"/>
            <w:shd w:val="clear" w:color="auto" w:fill="auto"/>
            <w:vAlign w:val="center"/>
            <w:hideMark/>
          </w:tcPr>
          <w:p w14:paraId="42681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158 м</w:t>
            </w:r>
          </w:p>
        </w:tc>
        <w:tc>
          <w:tcPr>
            <w:tcW w:w="313" w:type="pct"/>
            <w:shd w:val="clear" w:color="auto" w:fill="auto"/>
            <w:noWrap/>
            <w:vAlign w:val="center"/>
            <w:hideMark/>
          </w:tcPr>
          <w:p w14:paraId="2F382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17B314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C3432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9723A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E3FF4A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6996D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76F989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5E1DD8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E99D06A" w14:textId="77777777" w:rsidTr="00CF45A0">
        <w:trPr>
          <w:trHeight w:val="20"/>
          <w:jc w:val="center"/>
        </w:trPr>
        <w:tc>
          <w:tcPr>
            <w:tcW w:w="967" w:type="pct"/>
            <w:shd w:val="clear" w:color="auto" w:fill="auto"/>
            <w:vAlign w:val="center"/>
            <w:hideMark/>
          </w:tcPr>
          <w:p w14:paraId="137462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711 м</w:t>
            </w:r>
          </w:p>
        </w:tc>
        <w:tc>
          <w:tcPr>
            <w:tcW w:w="313" w:type="pct"/>
            <w:shd w:val="clear" w:color="auto" w:fill="auto"/>
            <w:noWrap/>
            <w:vAlign w:val="center"/>
            <w:hideMark/>
          </w:tcPr>
          <w:p w14:paraId="72F3B4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5F55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67257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9C30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1F870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2EE62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5E5817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749D38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0262" w14:textId="77777777" w:rsidTr="00CF45A0">
        <w:trPr>
          <w:trHeight w:val="20"/>
          <w:jc w:val="center"/>
        </w:trPr>
        <w:tc>
          <w:tcPr>
            <w:tcW w:w="967" w:type="pct"/>
            <w:shd w:val="clear" w:color="auto" w:fill="auto"/>
            <w:vAlign w:val="center"/>
            <w:hideMark/>
          </w:tcPr>
          <w:p w14:paraId="7DDD63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711 м</w:t>
            </w:r>
          </w:p>
        </w:tc>
        <w:tc>
          <w:tcPr>
            <w:tcW w:w="313" w:type="pct"/>
            <w:shd w:val="clear" w:color="auto" w:fill="auto"/>
            <w:noWrap/>
            <w:vAlign w:val="center"/>
            <w:hideMark/>
          </w:tcPr>
          <w:p w14:paraId="31479B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232B41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87C0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AC1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8052A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40AB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710E2D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47F571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8B9A2D" w14:textId="77777777" w:rsidTr="00CF45A0">
        <w:trPr>
          <w:trHeight w:val="20"/>
          <w:jc w:val="center"/>
        </w:trPr>
        <w:tc>
          <w:tcPr>
            <w:tcW w:w="967" w:type="pct"/>
            <w:shd w:val="clear" w:color="auto" w:fill="auto"/>
            <w:vAlign w:val="center"/>
            <w:hideMark/>
          </w:tcPr>
          <w:p w14:paraId="77093B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629 м</w:t>
            </w:r>
          </w:p>
        </w:tc>
        <w:tc>
          <w:tcPr>
            <w:tcW w:w="313" w:type="pct"/>
            <w:shd w:val="clear" w:color="auto" w:fill="auto"/>
            <w:noWrap/>
            <w:vAlign w:val="center"/>
            <w:hideMark/>
          </w:tcPr>
          <w:p w14:paraId="384505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4ADF52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47D6F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3697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6BC5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85D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4E60AE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E0F2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088D40" w14:textId="77777777" w:rsidTr="00CF45A0">
        <w:trPr>
          <w:trHeight w:val="20"/>
          <w:jc w:val="center"/>
        </w:trPr>
        <w:tc>
          <w:tcPr>
            <w:tcW w:w="967" w:type="pct"/>
            <w:shd w:val="clear" w:color="auto" w:fill="auto"/>
            <w:vAlign w:val="center"/>
            <w:hideMark/>
          </w:tcPr>
          <w:p w14:paraId="67A690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629 м</w:t>
            </w:r>
          </w:p>
        </w:tc>
        <w:tc>
          <w:tcPr>
            <w:tcW w:w="313" w:type="pct"/>
            <w:shd w:val="clear" w:color="auto" w:fill="auto"/>
            <w:noWrap/>
            <w:vAlign w:val="center"/>
            <w:hideMark/>
          </w:tcPr>
          <w:p w14:paraId="7BFBDA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07FA67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651F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E6C4C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ACFB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163F63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18E48E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3380A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CF4E2A" w14:textId="77777777" w:rsidTr="00CF45A0">
        <w:trPr>
          <w:trHeight w:val="20"/>
          <w:jc w:val="center"/>
        </w:trPr>
        <w:tc>
          <w:tcPr>
            <w:tcW w:w="967" w:type="pct"/>
            <w:shd w:val="clear" w:color="auto" w:fill="auto"/>
            <w:vAlign w:val="center"/>
            <w:hideMark/>
          </w:tcPr>
          <w:p w14:paraId="2B1FB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520 м</w:t>
            </w:r>
          </w:p>
        </w:tc>
        <w:tc>
          <w:tcPr>
            <w:tcW w:w="313" w:type="pct"/>
            <w:shd w:val="clear" w:color="auto" w:fill="auto"/>
            <w:noWrap/>
            <w:vAlign w:val="center"/>
            <w:hideMark/>
          </w:tcPr>
          <w:p w14:paraId="7AE0CE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1D4F9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1C87BB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33ECF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BAA7D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46A7D1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F1BDF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B65BB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D6D906F" w14:textId="77777777" w:rsidTr="00CF45A0">
        <w:trPr>
          <w:trHeight w:val="20"/>
          <w:jc w:val="center"/>
        </w:trPr>
        <w:tc>
          <w:tcPr>
            <w:tcW w:w="967" w:type="pct"/>
            <w:shd w:val="clear" w:color="auto" w:fill="auto"/>
            <w:vAlign w:val="center"/>
            <w:hideMark/>
          </w:tcPr>
          <w:p w14:paraId="73F68F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520 м</w:t>
            </w:r>
          </w:p>
        </w:tc>
        <w:tc>
          <w:tcPr>
            <w:tcW w:w="313" w:type="pct"/>
            <w:shd w:val="clear" w:color="auto" w:fill="auto"/>
            <w:noWrap/>
            <w:vAlign w:val="center"/>
            <w:hideMark/>
          </w:tcPr>
          <w:p w14:paraId="54E27C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FE0ED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F751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4FE9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5B0E5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E551E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283F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3B4E7F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3123F9" w14:textId="77777777" w:rsidTr="00CF45A0">
        <w:trPr>
          <w:trHeight w:val="20"/>
          <w:jc w:val="center"/>
        </w:trPr>
        <w:tc>
          <w:tcPr>
            <w:tcW w:w="967" w:type="pct"/>
            <w:shd w:val="clear" w:color="auto" w:fill="auto"/>
            <w:vAlign w:val="center"/>
            <w:hideMark/>
          </w:tcPr>
          <w:p w14:paraId="7F4AC3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55 м</w:t>
            </w:r>
          </w:p>
        </w:tc>
        <w:tc>
          <w:tcPr>
            <w:tcW w:w="313" w:type="pct"/>
            <w:shd w:val="clear" w:color="auto" w:fill="auto"/>
            <w:noWrap/>
            <w:vAlign w:val="center"/>
            <w:hideMark/>
          </w:tcPr>
          <w:p w14:paraId="723408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12B0C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B9510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0A97D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13962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19696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7907D9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3D1F92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D093BE0" w14:textId="77777777" w:rsidTr="00CF45A0">
        <w:trPr>
          <w:trHeight w:val="20"/>
          <w:jc w:val="center"/>
        </w:trPr>
        <w:tc>
          <w:tcPr>
            <w:tcW w:w="967" w:type="pct"/>
            <w:shd w:val="clear" w:color="auto" w:fill="auto"/>
            <w:vAlign w:val="center"/>
            <w:hideMark/>
          </w:tcPr>
          <w:p w14:paraId="1B3E1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55 м</w:t>
            </w:r>
          </w:p>
        </w:tc>
        <w:tc>
          <w:tcPr>
            <w:tcW w:w="313" w:type="pct"/>
            <w:shd w:val="clear" w:color="auto" w:fill="auto"/>
            <w:noWrap/>
            <w:vAlign w:val="center"/>
            <w:hideMark/>
          </w:tcPr>
          <w:p w14:paraId="37483E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98894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7A6C9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49B1F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0F2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6F8F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579059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57D54D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B30435B" w14:textId="77777777" w:rsidTr="00CF45A0">
        <w:trPr>
          <w:trHeight w:val="20"/>
          <w:jc w:val="center"/>
        </w:trPr>
        <w:tc>
          <w:tcPr>
            <w:tcW w:w="967" w:type="pct"/>
            <w:shd w:val="clear" w:color="auto" w:fill="auto"/>
            <w:vAlign w:val="center"/>
            <w:hideMark/>
          </w:tcPr>
          <w:p w14:paraId="564AC6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523 м</w:t>
            </w:r>
          </w:p>
        </w:tc>
        <w:tc>
          <w:tcPr>
            <w:tcW w:w="313" w:type="pct"/>
            <w:shd w:val="clear" w:color="auto" w:fill="auto"/>
            <w:noWrap/>
            <w:vAlign w:val="center"/>
            <w:hideMark/>
          </w:tcPr>
          <w:p w14:paraId="0DBF82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70D2F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FD6F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42460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A132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0D2D1F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172E73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C18B6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FE8691" w14:textId="77777777" w:rsidTr="00CF45A0">
        <w:trPr>
          <w:trHeight w:val="20"/>
          <w:jc w:val="center"/>
        </w:trPr>
        <w:tc>
          <w:tcPr>
            <w:tcW w:w="967" w:type="pct"/>
            <w:shd w:val="clear" w:color="auto" w:fill="auto"/>
            <w:vAlign w:val="center"/>
            <w:hideMark/>
          </w:tcPr>
          <w:p w14:paraId="5594A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523 м</w:t>
            </w:r>
          </w:p>
        </w:tc>
        <w:tc>
          <w:tcPr>
            <w:tcW w:w="313" w:type="pct"/>
            <w:shd w:val="clear" w:color="auto" w:fill="auto"/>
            <w:noWrap/>
            <w:vAlign w:val="center"/>
            <w:hideMark/>
          </w:tcPr>
          <w:p w14:paraId="42ACFF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1D7C1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2AB2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A124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0A7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1B233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4C64A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C5F88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C52E56" w14:textId="77777777" w:rsidTr="00CF45A0">
        <w:trPr>
          <w:trHeight w:val="20"/>
          <w:jc w:val="center"/>
        </w:trPr>
        <w:tc>
          <w:tcPr>
            <w:tcW w:w="967" w:type="pct"/>
            <w:shd w:val="clear" w:color="auto" w:fill="auto"/>
            <w:vAlign w:val="center"/>
            <w:hideMark/>
          </w:tcPr>
          <w:p w14:paraId="4A7D20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326 м</w:t>
            </w:r>
          </w:p>
        </w:tc>
        <w:tc>
          <w:tcPr>
            <w:tcW w:w="313" w:type="pct"/>
            <w:shd w:val="clear" w:color="auto" w:fill="auto"/>
            <w:noWrap/>
            <w:vAlign w:val="center"/>
            <w:hideMark/>
          </w:tcPr>
          <w:p w14:paraId="3D434F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5A3EF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C428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D7B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22340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D648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2392A5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4BEAEE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2D9049" w14:textId="77777777" w:rsidTr="00CF45A0">
        <w:trPr>
          <w:trHeight w:val="20"/>
          <w:jc w:val="center"/>
        </w:trPr>
        <w:tc>
          <w:tcPr>
            <w:tcW w:w="967" w:type="pct"/>
            <w:shd w:val="clear" w:color="auto" w:fill="auto"/>
            <w:vAlign w:val="center"/>
            <w:hideMark/>
          </w:tcPr>
          <w:p w14:paraId="3D8F40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326 м</w:t>
            </w:r>
          </w:p>
        </w:tc>
        <w:tc>
          <w:tcPr>
            <w:tcW w:w="313" w:type="pct"/>
            <w:shd w:val="clear" w:color="auto" w:fill="auto"/>
            <w:noWrap/>
            <w:vAlign w:val="center"/>
            <w:hideMark/>
          </w:tcPr>
          <w:p w14:paraId="3BA4B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38E161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961C9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78529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A83F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45F2C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1246AC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C4391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C71C08C" w14:textId="77777777" w:rsidTr="00CF45A0">
        <w:trPr>
          <w:trHeight w:val="20"/>
          <w:jc w:val="center"/>
        </w:trPr>
        <w:tc>
          <w:tcPr>
            <w:tcW w:w="967" w:type="pct"/>
            <w:shd w:val="clear" w:color="auto" w:fill="auto"/>
            <w:vAlign w:val="center"/>
            <w:hideMark/>
          </w:tcPr>
          <w:p w14:paraId="7A04E3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2257 м</w:t>
            </w:r>
          </w:p>
        </w:tc>
        <w:tc>
          <w:tcPr>
            <w:tcW w:w="313" w:type="pct"/>
            <w:shd w:val="clear" w:color="auto" w:fill="auto"/>
            <w:noWrap/>
            <w:vAlign w:val="center"/>
            <w:hideMark/>
          </w:tcPr>
          <w:p w14:paraId="289EAB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6A2636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5EB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EF3B4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65E22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45D6A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4,514</w:t>
            </w:r>
          </w:p>
        </w:tc>
        <w:tc>
          <w:tcPr>
            <w:tcW w:w="419" w:type="pct"/>
            <w:shd w:val="clear" w:color="auto" w:fill="auto"/>
            <w:noWrap/>
            <w:vAlign w:val="center"/>
            <w:hideMark/>
          </w:tcPr>
          <w:p w14:paraId="4ECAA1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4E92AF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F0D657" w14:textId="77777777" w:rsidTr="00CF45A0">
        <w:trPr>
          <w:trHeight w:val="20"/>
          <w:jc w:val="center"/>
        </w:trPr>
        <w:tc>
          <w:tcPr>
            <w:tcW w:w="967" w:type="pct"/>
            <w:shd w:val="clear" w:color="auto" w:fill="auto"/>
            <w:vAlign w:val="center"/>
            <w:hideMark/>
          </w:tcPr>
          <w:p w14:paraId="62F4A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492 п.м.</w:t>
            </w:r>
          </w:p>
        </w:tc>
        <w:tc>
          <w:tcPr>
            <w:tcW w:w="313" w:type="pct"/>
            <w:shd w:val="clear" w:color="auto" w:fill="auto"/>
            <w:noWrap/>
            <w:vAlign w:val="center"/>
            <w:hideMark/>
          </w:tcPr>
          <w:p w14:paraId="5DAE55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40433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03F03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C81EA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FA3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503E58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0,984</w:t>
            </w:r>
          </w:p>
        </w:tc>
        <w:tc>
          <w:tcPr>
            <w:tcW w:w="419" w:type="pct"/>
            <w:shd w:val="clear" w:color="auto" w:fill="auto"/>
            <w:noWrap/>
            <w:vAlign w:val="center"/>
            <w:hideMark/>
          </w:tcPr>
          <w:p w14:paraId="02C9E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170CD9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33EDE6" w14:textId="77777777" w:rsidTr="00CF45A0">
        <w:trPr>
          <w:trHeight w:val="20"/>
          <w:jc w:val="center"/>
        </w:trPr>
        <w:tc>
          <w:tcPr>
            <w:tcW w:w="967" w:type="pct"/>
            <w:shd w:val="clear" w:color="auto" w:fill="auto"/>
            <w:vAlign w:val="center"/>
            <w:hideMark/>
          </w:tcPr>
          <w:p w14:paraId="4C5BC5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251 м</w:t>
            </w:r>
          </w:p>
        </w:tc>
        <w:tc>
          <w:tcPr>
            <w:tcW w:w="313" w:type="pct"/>
            <w:shd w:val="clear" w:color="auto" w:fill="auto"/>
            <w:noWrap/>
            <w:vAlign w:val="center"/>
            <w:hideMark/>
          </w:tcPr>
          <w:p w14:paraId="77A2C6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AABF37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1A743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8C79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FA48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B2B5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1E948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D7C7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E382D52" w14:textId="77777777" w:rsidTr="00CF45A0">
        <w:trPr>
          <w:trHeight w:val="20"/>
          <w:jc w:val="center"/>
        </w:trPr>
        <w:tc>
          <w:tcPr>
            <w:tcW w:w="967" w:type="pct"/>
            <w:shd w:val="clear" w:color="auto" w:fill="auto"/>
            <w:vAlign w:val="center"/>
            <w:hideMark/>
          </w:tcPr>
          <w:p w14:paraId="4F3A7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251 м</w:t>
            </w:r>
          </w:p>
        </w:tc>
        <w:tc>
          <w:tcPr>
            <w:tcW w:w="313" w:type="pct"/>
            <w:shd w:val="clear" w:color="auto" w:fill="auto"/>
            <w:noWrap/>
            <w:vAlign w:val="center"/>
            <w:hideMark/>
          </w:tcPr>
          <w:p w14:paraId="119A19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FC322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C0E05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0F1EF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C7FB1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9C41F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3E6BB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5AFA4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A08405" w14:textId="77777777" w:rsidTr="00CF45A0">
        <w:trPr>
          <w:trHeight w:val="20"/>
          <w:jc w:val="center"/>
        </w:trPr>
        <w:tc>
          <w:tcPr>
            <w:tcW w:w="5000" w:type="pct"/>
            <w:gridSpan w:val="9"/>
            <w:shd w:val="clear" w:color="auto" w:fill="auto"/>
            <w:noWrap/>
            <w:vAlign w:val="center"/>
            <w:hideMark/>
          </w:tcPr>
          <w:p w14:paraId="4C2FB0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CF45A0" w:rsidRPr="00293F39" w14:paraId="050A59E8" w14:textId="77777777" w:rsidTr="00CF45A0">
        <w:trPr>
          <w:trHeight w:val="20"/>
          <w:jc w:val="center"/>
        </w:trPr>
        <w:tc>
          <w:tcPr>
            <w:tcW w:w="967" w:type="pct"/>
            <w:shd w:val="clear" w:color="auto" w:fill="auto"/>
            <w:vAlign w:val="center"/>
            <w:hideMark/>
          </w:tcPr>
          <w:p w14:paraId="14F59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2BF1D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76C83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9B2BB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8DD2F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87BC4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F3FF0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52FB38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31" w:type="pct"/>
            <w:shd w:val="clear" w:color="auto" w:fill="auto"/>
            <w:noWrap/>
            <w:vAlign w:val="center"/>
            <w:hideMark/>
          </w:tcPr>
          <w:p w14:paraId="0ABCB8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D850B27" w14:textId="77777777" w:rsidTr="00CF45A0">
        <w:trPr>
          <w:trHeight w:val="20"/>
          <w:jc w:val="center"/>
        </w:trPr>
        <w:tc>
          <w:tcPr>
            <w:tcW w:w="967" w:type="pct"/>
            <w:shd w:val="clear" w:color="auto" w:fill="auto"/>
            <w:vAlign w:val="center"/>
            <w:hideMark/>
          </w:tcPr>
          <w:p w14:paraId="7927CD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06F27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01732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08CB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D84B85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7A0A8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497256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426F10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w:t>
            </w:r>
          </w:p>
        </w:tc>
        <w:tc>
          <w:tcPr>
            <w:tcW w:w="531" w:type="pct"/>
            <w:shd w:val="clear" w:color="auto" w:fill="auto"/>
            <w:noWrap/>
            <w:vAlign w:val="center"/>
            <w:hideMark/>
          </w:tcPr>
          <w:p w14:paraId="39E551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E214D89" w14:textId="77777777" w:rsidTr="00CF45A0">
        <w:trPr>
          <w:trHeight w:val="20"/>
          <w:jc w:val="center"/>
        </w:trPr>
        <w:tc>
          <w:tcPr>
            <w:tcW w:w="967" w:type="pct"/>
            <w:shd w:val="clear" w:color="auto" w:fill="auto"/>
            <w:vAlign w:val="center"/>
            <w:hideMark/>
          </w:tcPr>
          <w:p w14:paraId="64099C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B38F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69930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DD587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3CA10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D51E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FEEC6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46362E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531" w:type="pct"/>
            <w:shd w:val="clear" w:color="auto" w:fill="auto"/>
            <w:noWrap/>
            <w:vAlign w:val="center"/>
            <w:hideMark/>
          </w:tcPr>
          <w:p w14:paraId="27936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7E2C9FC" w14:textId="77777777" w:rsidTr="00CF45A0">
        <w:trPr>
          <w:trHeight w:val="20"/>
          <w:jc w:val="center"/>
        </w:trPr>
        <w:tc>
          <w:tcPr>
            <w:tcW w:w="967" w:type="pct"/>
            <w:shd w:val="clear" w:color="auto" w:fill="auto"/>
            <w:vAlign w:val="center"/>
            <w:hideMark/>
          </w:tcPr>
          <w:p w14:paraId="3EA8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017D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574420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BAA3D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CF5C0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D449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D192F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0A3E55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531" w:type="pct"/>
            <w:shd w:val="clear" w:color="auto" w:fill="auto"/>
            <w:noWrap/>
            <w:vAlign w:val="center"/>
            <w:hideMark/>
          </w:tcPr>
          <w:p w14:paraId="14547A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F020D6" w14:textId="77777777" w:rsidTr="00CF45A0">
        <w:trPr>
          <w:trHeight w:val="20"/>
          <w:jc w:val="center"/>
        </w:trPr>
        <w:tc>
          <w:tcPr>
            <w:tcW w:w="967" w:type="pct"/>
            <w:shd w:val="clear" w:color="auto" w:fill="auto"/>
            <w:vAlign w:val="center"/>
            <w:hideMark/>
          </w:tcPr>
          <w:p w14:paraId="226B8F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135EC2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3566D5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5213B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6F180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E2D3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DE06C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15A473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60E7BA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925C63" w14:textId="77777777" w:rsidTr="00CF45A0">
        <w:trPr>
          <w:trHeight w:val="20"/>
          <w:jc w:val="center"/>
        </w:trPr>
        <w:tc>
          <w:tcPr>
            <w:tcW w:w="967" w:type="pct"/>
            <w:shd w:val="clear" w:color="auto" w:fill="auto"/>
            <w:vAlign w:val="center"/>
            <w:hideMark/>
          </w:tcPr>
          <w:p w14:paraId="7B2883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5C5792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68D8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F21F8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46F9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D3FE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65E241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33EE4B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7D190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5E37AAA" w14:textId="77777777" w:rsidTr="00CF45A0">
        <w:trPr>
          <w:trHeight w:val="20"/>
          <w:jc w:val="center"/>
        </w:trPr>
        <w:tc>
          <w:tcPr>
            <w:tcW w:w="967" w:type="pct"/>
            <w:shd w:val="clear" w:color="auto" w:fill="auto"/>
            <w:vAlign w:val="center"/>
            <w:hideMark/>
          </w:tcPr>
          <w:p w14:paraId="12EF1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784A13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4CE1F0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2DAD7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07986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1D9F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87157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5F385E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08FC0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53521C4" w14:textId="77777777" w:rsidTr="00CF45A0">
        <w:trPr>
          <w:trHeight w:val="20"/>
          <w:jc w:val="center"/>
        </w:trPr>
        <w:tc>
          <w:tcPr>
            <w:tcW w:w="967" w:type="pct"/>
            <w:shd w:val="clear" w:color="auto" w:fill="auto"/>
            <w:vAlign w:val="center"/>
            <w:hideMark/>
          </w:tcPr>
          <w:p w14:paraId="32E5CC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34F3C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7F3AF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AA47A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EABC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47D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18D795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2186B1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w:t>
            </w:r>
          </w:p>
        </w:tc>
        <w:tc>
          <w:tcPr>
            <w:tcW w:w="531" w:type="pct"/>
            <w:shd w:val="clear" w:color="auto" w:fill="auto"/>
            <w:noWrap/>
            <w:vAlign w:val="center"/>
            <w:hideMark/>
          </w:tcPr>
          <w:p w14:paraId="47578F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6D2061" w14:textId="77777777" w:rsidTr="00CF45A0">
        <w:trPr>
          <w:trHeight w:val="20"/>
          <w:jc w:val="center"/>
        </w:trPr>
        <w:tc>
          <w:tcPr>
            <w:tcW w:w="967" w:type="pct"/>
            <w:shd w:val="clear" w:color="auto" w:fill="auto"/>
            <w:vAlign w:val="center"/>
            <w:hideMark/>
          </w:tcPr>
          <w:p w14:paraId="625D1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277CF46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B87D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B4EF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53D4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172F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39E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465CB5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531" w:type="pct"/>
            <w:shd w:val="clear" w:color="auto" w:fill="auto"/>
            <w:noWrap/>
            <w:vAlign w:val="center"/>
            <w:hideMark/>
          </w:tcPr>
          <w:p w14:paraId="6DB784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FCC7627" w14:textId="77777777" w:rsidTr="00CF45A0">
        <w:trPr>
          <w:trHeight w:val="20"/>
          <w:jc w:val="center"/>
        </w:trPr>
        <w:tc>
          <w:tcPr>
            <w:tcW w:w="967" w:type="pct"/>
            <w:shd w:val="clear" w:color="auto" w:fill="auto"/>
            <w:vAlign w:val="center"/>
            <w:hideMark/>
          </w:tcPr>
          <w:p w14:paraId="598006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1F8CE1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ABC9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FDFF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DBC3F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9E60A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091B9C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035406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9878A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7AAA2B1" w14:textId="77777777" w:rsidTr="00CF45A0">
        <w:trPr>
          <w:trHeight w:val="20"/>
          <w:jc w:val="center"/>
        </w:trPr>
        <w:tc>
          <w:tcPr>
            <w:tcW w:w="967" w:type="pct"/>
            <w:shd w:val="clear" w:color="auto" w:fill="auto"/>
            <w:vAlign w:val="center"/>
            <w:hideMark/>
          </w:tcPr>
          <w:p w14:paraId="11DDA1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7E8B10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37F9C2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3B054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EB8DA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4B1BE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1DF9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1AF66BB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w:t>
            </w:r>
          </w:p>
        </w:tc>
        <w:tc>
          <w:tcPr>
            <w:tcW w:w="531" w:type="pct"/>
            <w:shd w:val="clear" w:color="auto" w:fill="auto"/>
            <w:noWrap/>
            <w:vAlign w:val="center"/>
            <w:hideMark/>
          </w:tcPr>
          <w:p w14:paraId="7A8FB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DD7A65E" w14:textId="77777777" w:rsidTr="00CF45A0">
        <w:trPr>
          <w:trHeight w:val="20"/>
          <w:jc w:val="center"/>
        </w:trPr>
        <w:tc>
          <w:tcPr>
            <w:tcW w:w="967" w:type="pct"/>
            <w:shd w:val="clear" w:color="auto" w:fill="auto"/>
            <w:vAlign w:val="center"/>
            <w:hideMark/>
          </w:tcPr>
          <w:p w14:paraId="683069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Магистральные сети тепловые протяженностью 643 п.м.</w:t>
            </w:r>
          </w:p>
        </w:tc>
        <w:tc>
          <w:tcPr>
            <w:tcW w:w="313" w:type="pct"/>
            <w:shd w:val="clear" w:color="auto" w:fill="auto"/>
            <w:noWrap/>
            <w:vAlign w:val="center"/>
            <w:hideMark/>
          </w:tcPr>
          <w:p w14:paraId="2451B6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DDFE5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7B88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B39F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11A2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748A84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01095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5FB355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242E35B" w14:textId="77777777" w:rsidTr="00CF45A0">
        <w:trPr>
          <w:trHeight w:val="20"/>
          <w:jc w:val="center"/>
        </w:trPr>
        <w:tc>
          <w:tcPr>
            <w:tcW w:w="967" w:type="pct"/>
            <w:shd w:val="clear" w:color="auto" w:fill="auto"/>
            <w:vAlign w:val="center"/>
            <w:hideMark/>
          </w:tcPr>
          <w:p w14:paraId="5516559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4DE5B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717C0C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F049D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0F56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8806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F6906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0B23ED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7C5C0B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8A1A890" w14:textId="77777777" w:rsidTr="00CF45A0">
        <w:trPr>
          <w:trHeight w:val="20"/>
          <w:jc w:val="center"/>
        </w:trPr>
        <w:tc>
          <w:tcPr>
            <w:tcW w:w="967" w:type="pct"/>
            <w:shd w:val="clear" w:color="auto" w:fill="auto"/>
            <w:vAlign w:val="center"/>
            <w:hideMark/>
          </w:tcPr>
          <w:p w14:paraId="0B190C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B11A5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EF7E1D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69EBC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2BA44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2CB0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364B0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28C88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2FBFB5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EFDABF6" w14:textId="77777777" w:rsidTr="00CF45A0">
        <w:trPr>
          <w:trHeight w:val="20"/>
          <w:jc w:val="center"/>
        </w:trPr>
        <w:tc>
          <w:tcPr>
            <w:tcW w:w="967" w:type="pct"/>
            <w:shd w:val="clear" w:color="auto" w:fill="auto"/>
            <w:vAlign w:val="center"/>
            <w:hideMark/>
          </w:tcPr>
          <w:p w14:paraId="1CCC92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6F24B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E7CB4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1325F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490BC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AD42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4CE47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688E42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c>
          <w:tcPr>
            <w:tcW w:w="531" w:type="pct"/>
            <w:shd w:val="clear" w:color="auto" w:fill="auto"/>
            <w:noWrap/>
            <w:vAlign w:val="center"/>
            <w:hideMark/>
          </w:tcPr>
          <w:p w14:paraId="349338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9F12F6C" w14:textId="77777777" w:rsidTr="00CF45A0">
        <w:trPr>
          <w:trHeight w:val="20"/>
          <w:jc w:val="center"/>
        </w:trPr>
        <w:tc>
          <w:tcPr>
            <w:tcW w:w="967" w:type="pct"/>
            <w:shd w:val="clear" w:color="auto" w:fill="auto"/>
            <w:vAlign w:val="center"/>
            <w:hideMark/>
          </w:tcPr>
          <w:p w14:paraId="34BAA76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77B3F1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D4E57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18C03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37EB5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FFD7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7FCE2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2B98ED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531" w:type="pct"/>
            <w:shd w:val="clear" w:color="auto" w:fill="auto"/>
            <w:noWrap/>
            <w:vAlign w:val="center"/>
            <w:hideMark/>
          </w:tcPr>
          <w:p w14:paraId="24E82C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662E2C" w14:textId="77777777" w:rsidTr="00CF45A0">
        <w:trPr>
          <w:trHeight w:val="20"/>
          <w:jc w:val="center"/>
        </w:trPr>
        <w:tc>
          <w:tcPr>
            <w:tcW w:w="967" w:type="pct"/>
            <w:shd w:val="clear" w:color="auto" w:fill="auto"/>
            <w:vAlign w:val="center"/>
            <w:hideMark/>
          </w:tcPr>
          <w:p w14:paraId="34B528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4E8A0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0B6A86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AF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A8A0C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D1111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2E410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324E7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089028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6A6D273" w14:textId="77777777" w:rsidTr="00CF45A0">
        <w:trPr>
          <w:trHeight w:val="20"/>
          <w:jc w:val="center"/>
        </w:trPr>
        <w:tc>
          <w:tcPr>
            <w:tcW w:w="967" w:type="pct"/>
            <w:shd w:val="clear" w:color="auto" w:fill="auto"/>
            <w:vAlign w:val="center"/>
            <w:hideMark/>
          </w:tcPr>
          <w:p w14:paraId="740603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5C359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525D6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40FF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B65C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5F9E9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F6DBF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20652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531" w:type="pct"/>
            <w:shd w:val="clear" w:color="auto" w:fill="auto"/>
            <w:noWrap/>
            <w:vAlign w:val="center"/>
            <w:hideMark/>
          </w:tcPr>
          <w:p w14:paraId="6365E2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4E5CE93D" w14:textId="77777777" w:rsidTr="00CF45A0">
        <w:trPr>
          <w:trHeight w:val="20"/>
          <w:jc w:val="center"/>
        </w:trPr>
        <w:tc>
          <w:tcPr>
            <w:tcW w:w="5000" w:type="pct"/>
            <w:gridSpan w:val="9"/>
            <w:shd w:val="clear" w:color="auto" w:fill="auto"/>
            <w:noWrap/>
            <w:vAlign w:val="center"/>
            <w:hideMark/>
          </w:tcPr>
          <w:p w14:paraId="58E46E0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CF45A0" w:rsidRPr="00293F39" w14:paraId="1BA47C1B" w14:textId="77777777" w:rsidTr="00CF45A0">
        <w:trPr>
          <w:trHeight w:val="20"/>
          <w:jc w:val="center"/>
        </w:trPr>
        <w:tc>
          <w:tcPr>
            <w:tcW w:w="967" w:type="pct"/>
            <w:shd w:val="clear" w:color="auto" w:fill="auto"/>
            <w:vAlign w:val="center"/>
            <w:hideMark/>
          </w:tcPr>
          <w:p w14:paraId="5D6CB0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1194 м</w:t>
            </w:r>
          </w:p>
        </w:tc>
        <w:tc>
          <w:tcPr>
            <w:tcW w:w="313" w:type="pct"/>
            <w:shd w:val="clear" w:color="auto" w:fill="auto"/>
            <w:noWrap/>
            <w:vAlign w:val="center"/>
            <w:hideMark/>
          </w:tcPr>
          <w:p w14:paraId="2DCCB0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20A077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16B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C76DC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6EF78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F28F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2,388</w:t>
            </w:r>
          </w:p>
        </w:tc>
        <w:tc>
          <w:tcPr>
            <w:tcW w:w="419" w:type="pct"/>
            <w:shd w:val="clear" w:color="auto" w:fill="auto"/>
            <w:noWrap/>
            <w:vAlign w:val="center"/>
            <w:hideMark/>
          </w:tcPr>
          <w:p w14:paraId="138A30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643D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AC643DC" w14:textId="77777777" w:rsidTr="00CF45A0">
        <w:trPr>
          <w:trHeight w:val="20"/>
          <w:jc w:val="center"/>
        </w:trPr>
        <w:tc>
          <w:tcPr>
            <w:tcW w:w="967" w:type="pct"/>
            <w:shd w:val="clear" w:color="auto" w:fill="auto"/>
            <w:vAlign w:val="center"/>
            <w:hideMark/>
          </w:tcPr>
          <w:p w14:paraId="1039D0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887 м</w:t>
            </w:r>
          </w:p>
        </w:tc>
        <w:tc>
          <w:tcPr>
            <w:tcW w:w="313" w:type="pct"/>
            <w:shd w:val="clear" w:color="auto" w:fill="auto"/>
            <w:noWrap/>
            <w:vAlign w:val="center"/>
            <w:hideMark/>
          </w:tcPr>
          <w:p w14:paraId="1512F7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3A87D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F20B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DAD94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720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9B93E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1,774</w:t>
            </w:r>
          </w:p>
        </w:tc>
        <w:tc>
          <w:tcPr>
            <w:tcW w:w="419" w:type="pct"/>
            <w:shd w:val="clear" w:color="auto" w:fill="auto"/>
            <w:noWrap/>
            <w:vAlign w:val="center"/>
            <w:hideMark/>
          </w:tcPr>
          <w:p w14:paraId="229677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16B4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8143DB0" w14:textId="77777777" w:rsidTr="00CF45A0">
        <w:trPr>
          <w:trHeight w:val="20"/>
          <w:jc w:val="center"/>
        </w:trPr>
        <w:tc>
          <w:tcPr>
            <w:tcW w:w="967" w:type="pct"/>
            <w:shd w:val="clear" w:color="auto" w:fill="auto"/>
            <w:vAlign w:val="center"/>
            <w:hideMark/>
          </w:tcPr>
          <w:p w14:paraId="732611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763 м</w:t>
            </w:r>
          </w:p>
        </w:tc>
        <w:tc>
          <w:tcPr>
            <w:tcW w:w="313" w:type="pct"/>
            <w:shd w:val="clear" w:color="auto" w:fill="auto"/>
            <w:noWrap/>
            <w:vAlign w:val="center"/>
            <w:hideMark/>
          </w:tcPr>
          <w:p w14:paraId="168CC5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317B02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80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1279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6D0BD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0F7CE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1,526</w:t>
            </w:r>
          </w:p>
        </w:tc>
        <w:tc>
          <w:tcPr>
            <w:tcW w:w="419" w:type="pct"/>
            <w:shd w:val="clear" w:color="auto" w:fill="auto"/>
            <w:noWrap/>
            <w:vAlign w:val="center"/>
            <w:hideMark/>
          </w:tcPr>
          <w:p w14:paraId="7DACB3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55C7C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7109220" w14:textId="77777777" w:rsidTr="00CF45A0">
        <w:trPr>
          <w:trHeight w:val="20"/>
          <w:jc w:val="center"/>
        </w:trPr>
        <w:tc>
          <w:tcPr>
            <w:tcW w:w="967" w:type="pct"/>
            <w:shd w:val="clear" w:color="auto" w:fill="auto"/>
            <w:vAlign w:val="center"/>
            <w:hideMark/>
          </w:tcPr>
          <w:p w14:paraId="2B8F48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576 м</w:t>
            </w:r>
          </w:p>
        </w:tc>
        <w:tc>
          <w:tcPr>
            <w:tcW w:w="313" w:type="pct"/>
            <w:shd w:val="clear" w:color="auto" w:fill="auto"/>
            <w:noWrap/>
            <w:vAlign w:val="center"/>
            <w:hideMark/>
          </w:tcPr>
          <w:p w14:paraId="32CB0C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329D5B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BEC9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735AD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B3D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8866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1,152</w:t>
            </w:r>
          </w:p>
        </w:tc>
        <w:tc>
          <w:tcPr>
            <w:tcW w:w="419" w:type="pct"/>
            <w:shd w:val="clear" w:color="auto" w:fill="auto"/>
            <w:noWrap/>
            <w:vAlign w:val="center"/>
            <w:hideMark/>
          </w:tcPr>
          <w:p w14:paraId="41D28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453255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2383984" w14:textId="77777777" w:rsidTr="00CF45A0">
        <w:trPr>
          <w:trHeight w:val="20"/>
          <w:jc w:val="center"/>
        </w:trPr>
        <w:tc>
          <w:tcPr>
            <w:tcW w:w="967" w:type="pct"/>
            <w:shd w:val="clear" w:color="auto" w:fill="auto"/>
            <w:vAlign w:val="center"/>
            <w:hideMark/>
          </w:tcPr>
          <w:p w14:paraId="11C2944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902 м</w:t>
            </w:r>
          </w:p>
        </w:tc>
        <w:tc>
          <w:tcPr>
            <w:tcW w:w="313" w:type="pct"/>
            <w:shd w:val="clear" w:color="auto" w:fill="auto"/>
            <w:noWrap/>
            <w:vAlign w:val="center"/>
            <w:hideMark/>
          </w:tcPr>
          <w:p w14:paraId="70BEC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22C05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EEE7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132CC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E1BE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13660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1,804</w:t>
            </w:r>
          </w:p>
        </w:tc>
        <w:tc>
          <w:tcPr>
            <w:tcW w:w="419" w:type="pct"/>
            <w:shd w:val="clear" w:color="auto" w:fill="auto"/>
            <w:noWrap/>
            <w:vAlign w:val="center"/>
            <w:hideMark/>
          </w:tcPr>
          <w:p w14:paraId="4B95C6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BF933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83ADCB4" w14:textId="77777777" w:rsidTr="00CF45A0">
        <w:trPr>
          <w:trHeight w:val="20"/>
          <w:jc w:val="center"/>
        </w:trPr>
        <w:tc>
          <w:tcPr>
            <w:tcW w:w="967" w:type="pct"/>
            <w:shd w:val="clear" w:color="auto" w:fill="auto"/>
            <w:vAlign w:val="center"/>
            <w:hideMark/>
          </w:tcPr>
          <w:p w14:paraId="32035C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450 м</w:t>
            </w:r>
          </w:p>
        </w:tc>
        <w:tc>
          <w:tcPr>
            <w:tcW w:w="313" w:type="pct"/>
            <w:shd w:val="clear" w:color="auto" w:fill="auto"/>
            <w:noWrap/>
            <w:vAlign w:val="center"/>
            <w:hideMark/>
          </w:tcPr>
          <w:p w14:paraId="45F751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10C3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206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7B741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5377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90D3D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w:t>
            </w:r>
          </w:p>
        </w:tc>
        <w:tc>
          <w:tcPr>
            <w:tcW w:w="419" w:type="pct"/>
            <w:shd w:val="clear" w:color="auto" w:fill="auto"/>
            <w:noWrap/>
            <w:vAlign w:val="center"/>
            <w:hideMark/>
          </w:tcPr>
          <w:p w14:paraId="4BFA2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55B693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bl>
    <w:p w14:paraId="6531CDEA" w14:textId="77777777" w:rsidR="00590227" w:rsidRPr="00293F39" w:rsidRDefault="0059022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590227" w:rsidRPr="00293F39" w:rsidSect="00590227">
          <w:pgSz w:w="16838" w:h="11906" w:orient="landscape"/>
          <w:pgMar w:top="1418" w:right="1134" w:bottom="567" w:left="1134" w:header="709" w:footer="709" w:gutter="0"/>
          <w:cols w:space="708"/>
          <w:titlePg/>
          <w:docGrid w:linePitch="360"/>
        </w:sectPr>
      </w:pPr>
    </w:p>
    <w:p w14:paraId="42B572C2" w14:textId="77777777" w:rsidR="00CF6F66" w:rsidRPr="00293F39" w:rsidRDefault="00CF6F6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Карты (схемы) тепловых сетей в зонах действия источников тепловой энергии в электронной форме и (или) </w:t>
      </w:r>
      <w:bookmarkEnd w:id="116"/>
      <w:r w:rsidRPr="00293F39">
        <w:rPr>
          <w:rFonts w:ascii="Times New Roman" w:eastAsia="Times New Roman" w:hAnsi="Times New Roman" w:cs="Times New Roman"/>
          <w:sz w:val="24"/>
          <w:szCs w:val="24"/>
          <w:lang w:eastAsia="ru-RU"/>
        </w:rPr>
        <w:t>на бумажном носителе</w:t>
      </w:r>
      <w:bookmarkEnd w:id="117"/>
    </w:p>
    <w:p w14:paraId="460053C5"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 использованием геоинформационной системы ГИС «Zulu 8.0» и программно-расчетного комплекса «ZuluThermo 8.0» (производитель - ООО «Политерм») была построена электронная модель системы теплоснабжения </w:t>
      </w:r>
      <w:r w:rsidR="00CF45A0"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В электронной модели отрисованы и описаны (внесены паспортные данные узлов и участков сети) тепловые сети в зонах действия существующих и перспективных источников тепловой энергии. </w:t>
      </w:r>
    </w:p>
    <w:p w14:paraId="159A777F"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Карты и схемы тепловых сетей в зонах действия источников тепловой энергии представлены в разработанной электронной модели источников теплоснабжения.</w:t>
      </w:r>
    </w:p>
    <w:p w14:paraId="61E70F30" w14:textId="77777777" w:rsidR="001B4BCA" w:rsidRPr="00293F39" w:rsidRDefault="001B4BCA" w:rsidP="00F126FA">
      <w:pPr>
        <w:spacing w:after="0" w:line="240" w:lineRule="auto"/>
        <w:ind w:firstLine="709"/>
        <w:jc w:val="both"/>
        <w:rPr>
          <w:rFonts w:ascii="Times New Roman" w:hAnsi="Times New Roman" w:cs="Times New Roman"/>
          <w:sz w:val="24"/>
          <w:szCs w:val="24"/>
        </w:rPr>
      </w:pPr>
    </w:p>
    <w:p w14:paraId="783E8C49"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8" w:name="_Toc524614974"/>
      <w:bookmarkStart w:id="119" w:name="_Toc524614758"/>
      <w:bookmarkStart w:id="120" w:name="_Toc26628230"/>
      <w:bookmarkStart w:id="121" w:name="_Toc15640782"/>
      <w:bookmarkStart w:id="122" w:name="_Hlk15651036"/>
      <w:bookmarkStart w:id="123" w:name="_Toc101629302"/>
      <w:r w:rsidRPr="00293F39">
        <w:rPr>
          <w:rFonts w:ascii="Times New Roman" w:eastAsia="Times New Roman" w:hAnsi="Times New Roman" w:cs="Times New Roman"/>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293F39">
        <w:rPr>
          <w:rFonts w:ascii="Times New Roman" w:eastAsia="Times New Roman" w:hAnsi="Times New Roman" w:cs="Times New Roman"/>
          <w:sz w:val="24"/>
          <w:szCs w:val="24"/>
          <w:lang w:eastAsia="ru-RU"/>
        </w:rPr>
        <w:t xml:space="preserve"> потребителей, подключенных к таким участкам</w:t>
      </w:r>
      <w:bookmarkEnd w:id="120"/>
      <w:bookmarkEnd w:id="121"/>
      <w:bookmarkEnd w:id="122"/>
      <w:bookmarkEnd w:id="123"/>
    </w:p>
    <w:p w14:paraId="1298C349" w14:textId="68982D2B" w:rsidR="00D56729"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Характеристика участков тепловых сетей по протяжённости магистральных и внутриквартальных трубопроводов теплоснабжения</w:t>
      </w:r>
      <w:r w:rsidR="00520111" w:rsidRPr="00293F39">
        <w:rPr>
          <w:rFonts w:ascii="Times New Roman" w:hAnsi="Times New Roman" w:cs="Times New Roman"/>
          <w:sz w:val="24"/>
          <w:szCs w:val="24"/>
        </w:rPr>
        <w:t xml:space="preserve"> от источников теплоснабжения </w:t>
      </w:r>
      <w:r w:rsidR="00CF45A0" w:rsidRPr="00293F39">
        <w:rPr>
          <w:rFonts w:ascii="Times New Roman" w:hAnsi="Times New Roman" w:cs="Times New Roman"/>
          <w:sz w:val="24"/>
          <w:szCs w:val="24"/>
        </w:rPr>
        <w:t>УО ООО</w:t>
      </w:r>
      <w:r w:rsidR="00520111"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20111"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w:t>
      </w:r>
      <w:r w:rsidR="00520111"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520111" w:rsidRPr="00293F39">
        <w:rPr>
          <w:rFonts w:ascii="Times New Roman" w:hAnsi="Times New Roman" w:cs="Times New Roman"/>
          <w:sz w:val="24"/>
          <w:szCs w:val="24"/>
        </w:rPr>
        <w:t xml:space="preserve">е </w:t>
      </w:r>
      <w:r w:rsidR="00520111" w:rsidRPr="00293F39">
        <w:rPr>
          <w:rFonts w:ascii="Times New Roman" w:hAnsi="Times New Roman" w:cs="Times New Roman"/>
          <w:sz w:val="24"/>
          <w:szCs w:val="24"/>
        </w:rPr>
        <w:fldChar w:fldCharType="begin"/>
      </w:r>
      <w:r w:rsidR="00520111" w:rsidRPr="00293F39">
        <w:rPr>
          <w:rFonts w:ascii="Times New Roman" w:hAnsi="Times New Roman" w:cs="Times New Roman"/>
          <w:sz w:val="24"/>
          <w:szCs w:val="24"/>
        </w:rPr>
        <w:instrText xml:space="preserve"> REF _Ref104638812 \h  \* MERGEFORMAT </w:instrText>
      </w:r>
      <w:r w:rsidR="00520111" w:rsidRPr="00293F39">
        <w:rPr>
          <w:rFonts w:ascii="Times New Roman" w:hAnsi="Times New Roman" w:cs="Times New Roman"/>
          <w:sz w:val="24"/>
          <w:szCs w:val="24"/>
        </w:rPr>
      </w:r>
      <w:r w:rsidR="00520111"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9</w:t>
      </w:r>
      <w:r w:rsidR="00520111"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9887741" w14:textId="77777777" w:rsidR="006A1ED0" w:rsidRPr="00293F39" w:rsidRDefault="006A1ED0" w:rsidP="00F126FA">
      <w:pPr>
        <w:spacing w:after="0" w:line="240" w:lineRule="auto"/>
        <w:ind w:firstLine="709"/>
        <w:jc w:val="both"/>
        <w:rPr>
          <w:rFonts w:ascii="Times New Roman" w:hAnsi="Times New Roman" w:cs="Times New Roman"/>
          <w:sz w:val="24"/>
          <w:szCs w:val="24"/>
        </w:rPr>
        <w:sectPr w:rsidR="006A1ED0" w:rsidRPr="00293F39" w:rsidSect="00590227">
          <w:pgSz w:w="11906" w:h="16838"/>
          <w:pgMar w:top="1134" w:right="567" w:bottom="1134" w:left="1418" w:header="709" w:footer="709" w:gutter="0"/>
          <w:cols w:space="708"/>
          <w:titlePg/>
          <w:docGrid w:linePitch="360"/>
        </w:sectPr>
      </w:pPr>
    </w:p>
    <w:p w14:paraId="5353A0C6"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системы теплоснабжения города Удачный в основном выполнены в четырехтрубном (подающий и обратный трубопроводы отопления, подающий и циркуляционный трубопроводы ГВС) исполнении.</w:t>
      </w:r>
    </w:p>
    <w:p w14:paraId="4A4BB38E" w14:textId="606FAA04"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типом прокладки трубопроводов тепловых сетей СЦТ г. Удачный является </w:t>
      </w:r>
      <w:r w:rsidR="00FC6374" w:rsidRPr="00293F39">
        <w:rPr>
          <w:rFonts w:ascii="Times New Roman" w:hAnsi="Times New Roman" w:cs="Times New Roman"/>
          <w:sz w:val="24"/>
          <w:szCs w:val="24"/>
        </w:rPr>
        <w:t>по</w:t>
      </w:r>
      <w:r w:rsidRPr="00293F39">
        <w:rPr>
          <w:rFonts w:ascii="Times New Roman" w:hAnsi="Times New Roman" w:cs="Times New Roman"/>
          <w:sz w:val="24"/>
          <w:szCs w:val="24"/>
        </w:rPr>
        <w:t xml:space="preserve">дземная прокладка (66,9 % суммарной материальной характеристики всех тепловых сетей).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_Ref106231479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представлено распределение общей материальной характеристики тепловых сетей УО ООО «ПТВС» по типам прокладки в долевом выражении. Распределение протяженности тепловых сетей УО ООО «ПТВС» по диаметрам и типам прокладки трубопроводов представлено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_Ref106231484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5343071" w14:textId="77777777" w:rsidR="00CF45A0" w:rsidRPr="00293F39" w:rsidRDefault="00CF45A0" w:rsidP="00F126FA">
      <w:pPr>
        <w:pStyle w:val="affff7"/>
        <w:keepNext/>
        <w:spacing w:after="0" w:line="240" w:lineRule="auto"/>
        <w:ind w:left="0" w:firstLine="0"/>
        <w:contextualSpacing w:val="0"/>
        <w:jc w:val="center"/>
        <w:rPr>
          <w:sz w:val="24"/>
          <w:szCs w:val="24"/>
        </w:rPr>
      </w:pPr>
      <w:r w:rsidRPr="00293F39">
        <w:rPr>
          <w:sz w:val="24"/>
          <w:szCs w:val="24"/>
        </w:rPr>
        <w:drawing>
          <wp:inline distT="0" distB="0" distL="0" distR="0" wp14:anchorId="526A6760" wp14:editId="22F93E29">
            <wp:extent cx="5699760" cy="2814452"/>
            <wp:effectExtent l="0" t="0" r="15240" b="508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416E" w14:textId="05D3CA80" w:rsidR="00CF45A0" w:rsidRPr="00293F39" w:rsidRDefault="00CF45A0" w:rsidP="00F126FA">
      <w:pPr>
        <w:spacing w:after="0" w:line="240" w:lineRule="auto"/>
        <w:jc w:val="center"/>
        <w:rPr>
          <w:rFonts w:ascii="Times New Roman" w:hAnsi="Times New Roman" w:cs="Times New Roman"/>
          <w:sz w:val="24"/>
          <w:szCs w:val="24"/>
        </w:rPr>
      </w:pPr>
      <w:bookmarkStart w:id="124" w:name="_Ref10623147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124"/>
      <w:r w:rsidRPr="00293F39">
        <w:rPr>
          <w:rFonts w:ascii="Times New Roman" w:hAnsi="Times New Roman" w:cs="Times New Roman"/>
          <w:sz w:val="24"/>
          <w:szCs w:val="24"/>
        </w:rPr>
        <w:t xml:space="preserve"> - Материальная характеристика тепловых сетей УО ООО «ПТВС» с распределением по типам прокладки</w:t>
      </w:r>
    </w:p>
    <w:p w14:paraId="1F6205C2" w14:textId="77777777" w:rsidR="00CF45A0" w:rsidRPr="00293F39" w:rsidRDefault="00CF45A0" w:rsidP="00F126FA">
      <w:pPr>
        <w:spacing w:after="0" w:line="240" w:lineRule="auto"/>
        <w:jc w:val="center"/>
        <w:rPr>
          <w:rFonts w:ascii="Times New Roman" w:hAnsi="Times New Roman" w:cs="Times New Roman"/>
          <w:sz w:val="24"/>
          <w:szCs w:val="24"/>
        </w:rPr>
      </w:pPr>
    </w:p>
    <w:p w14:paraId="0E83B36E"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тепловых сетях УО ООО «ПТВС» используются трубопроводы различных диаметров от Ду 50 до Ду 400. На рисунке ниже представлена протяженность трубопроводов различных диаметров в двухтрубном исполнении. Наибольшую протяженность имеют трубопроводы Ду 80, 100, 150 и 200 мм.</w:t>
      </w:r>
    </w:p>
    <w:p w14:paraId="6D872F2B" w14:textId="77777777" w:rsidR="00CF45A0" w:rsidRPr="00293F39" w:rsidRDefault="00CF45A0"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D45953D" wp14:editId="2667C4D5">
            <wp:extent cx="5711825" cy="3146961"/>
            <wp:effectExtent l="0" t="0" r="3175" b="1587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964E7" w14:textId="0B5BD8A8" w:rsidR="00CF45A0" w:rsidRPr="00293F39" w:rsidRDefault="00CF45A0" w:rsidP="00F126FA">
      <w:pPr>
        <w:spacing w:after="0" w:line="240" w:lineRule="auto"/>
        <w:jc w:val="center"/>
        <w:rPr>
          <w:rFonts w:ascii="Times New Roman" w:hAnsi="Times New Roman" w:cs="Times New Roman"/>
          <w:sz w:val="24"/>
          <w:szCs w:val="24"/>
        </w:rPr>
      </w:pPr>
      <w:bookmarkStart w:id="125" w:name="_Ref106231484"/>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125"/>
      <w:r w:rsidRPr="00293F39">
        <w:rPr>
          <w:rFonts w:ascii="Times New Roman" w:hAnsi="Times New Roman" w:cs="Times New Roman"/>
          <w:sz w:val="24"/>
          <w:szCs w:val="24"/>
        </w:rPr>
        <w:t xml:space="preserve"> - Протяженность тепловых сетей УО ООО «ПТВС» с распределением по диаметрам трубопроводов и видам прокладки</w:t>
      </w:r>
    </w:p>
    <w:p w14:paraId="2D10DB7E"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7AC14810"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26" w:name="_Toc26628231"/>
      <w:bookmarkStart w:id="127" w:name="_Toc527000615"/>
      <w:bookmarkStart w:id="128" w:name="_Toc429394129"/>
      <w:bookmarkStart w:id="129" w:name="_Toc386561001"/>
      <w:bookmarkStart w:id="130" w:name="_Toc384058611"/>
      <w:bookmarkStart w:id="131" w:name="_Hlk21355758"/>
      <w:bookmarkStart w:id="132" w:name="_Toc101629303"/>
      <w:r w:rsidRPr="00293F39">
        <w:rPr>
          <w:rFonts w:ascii="Times New Roman" w:eastAsia="Times New Roman" w:hAnsi="Times New Roman" w:cs="Times New Roman"/>
          <w:sz w:val="24"/>
          <w:szCs w:val="24"/>
          <w:lang w:eastAsia="ru-RU"/>
        </w:rPr>
        <w:t>Описание типов и количества секционирующей и регулирующей арматуры на тепловых сетях</w:t>
      </w:r>
      <w:bookmarkEnd w:id="126"/>
      <w:bookmarkEnd w:id="127"/>
      <w:bookmarkEnd w:id="128"/>
      <w:bookmarkEnd w:id="129"/>
      <w:bookmarkEnd w:id="130"/>
      <w:bookmarkEnd w:id="131"/>
      <w:bookmarkEnd w:id="132"/>
    </w:p>
    <w:p w14:paraId="63F67F1A" w14:textId="77777777" w:rsidR="00031B94" w:rsidRPr="00293F39" w:rsidRDefault="00031B94" w:rsidP="00F126FA">
      <w:pPr>
        <w:spacing w:after="0" w:line="240" w:lineRule="auto"/>
        <w:ind w:firstLine="709"/>
        <w:jc w:val="both"/>
        <w:rPr>
          <w:rFonts w:ascii="Times New Roman" w:hAnsi="Times New Roman" w:cs="Times New Roman"/>
          <w:sz w:val="24"/>
          <w:szCs w:val="24"/>
        </w:rPr>
      </w:pPr>
      <w:bookmarkStart w:id="133" w:name="_Toc26628232"/>
      <w:bookmarkStart w:id="134" w:name="_Toc451004723"/>
      <w:bookmarkStart w:id="135" w:name="_Toc101629304"/>
      <w:r w:rsidRPr="00293F39">
        <w:rPr>
          <w:rFonts w:ascii="Times New Roman" w:hAnsi="Times New Roman" w:cs="Times New Roman"/>
          <w:sz w:val="24"/>
          <w:szCs w:val="24"/>
        </w:rPr>
        <w:t>Регулирующая арматура на тепловых сетях города Удачный отсутствует. В качестве секционирующей и запорной арматуры используются задвижки.</w:t>
      </w:r>
    </w:p>
    <w:p w14:paraId="0276FADD" w14:textId="768F6BDB"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по количеству задвижек на тепловых сетях от каждого источника представлены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_Ref104638812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Части 3 Главы 1.</w:t>
      </w:r>
    </w:p>
    <w:p w14:paraId="2982B1C6" w14:textId="77777777" w:rsidR="00AE1AA9" w:rsidRPr="00293F39" w:rsidRDefault="00AE1AA9" w:rsidP="00F126FA">
      <w:pPr>
        <w:spacing w:after="0" w:line="240" w:lineRule="auto"/>
        <w:ind w:firstLine="709"/>
        <w:jc w:val="both"/>
        <w:rPr>
          <w:rFonts w:ascii="Times New Roman" w:hAnsi="Times New Roman" w:cs="Times New Roman"/>
          <w:sz w:val="24"/>
          <w:szCs w:val="24"/>
        </w:rPr>
      </w:pPr>
    </w:p>
    <w:p w14:paraId="15EAC955" w14:textId="77777777" w:rsidR="00031B94" w:rsidRPr="00293F39" w:rsidRDefault="00031B94" w:rsidP="00F126FA">
      <w:pPr>
        <w:spacing w:after="0" w:line="240" w:lineRule="auto"/>
        <w:ind w:firstLine="709"/>
        <w:jc w:val="both"/>
        <w:rPr>
          <w:rFonts w:ascii="Times New Roman" w:hAnsi="Times New Roman" w:cs="Times New Roman"/>
          <w:sz w:val="24"/>
          <w:szCs w:val="24"/>
          <w:lang w:eastAsia="ru-RU"/>
        </w:rPr>
        <w:sectPr w:rsidR="00031B94" w:rsidRPr="00293F39" w:rsidSect="00FA248C">
          <w:type w:val="continuous"/>
          <w:pgSz w:w="11906" w:h="16838"/>
          <w:pgMar w:top="1134" w:right="567" w:bottom="993" w:left="1418" w:header="709" w:footer="709" w:gutter="0"/>
          <w:cols w:space="708"/>
          <w:titlePg/>
          <w:docGrid w:linePitch="360"/>
        </w:sectPr>
      </w:pPr>
    </w:p>
    <w:p w14:paraId="6B3A8889" w14:textId="77415DFA"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Описание типов и строительных особенностей тепловых пунктов, тепловых камер и павильонов</w:t>
      </w:r>
      <w:bookmarkEnd w:id="133"/>
      <w:bookmarkEnd w:id="134"/>
      <w:bookmarkEnd w:id="135"/>
    </w:p>
    <w:p w14:paraId="3F94D4A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тепловых сетях УО ООО «ПТВС» тепловые камеры отсутствуют.</w:t>
      </w:r>
    </w:p>
    <w:p w14:paraId="4BADC47B"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6457920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36" w:name="_Toc26628233"/>
      <w:bookmarkStart w:id="137" w:name="_Toc524614975"/>
      <w:bookmarkStart w:id="138" w:name="_Toc524614759"/>
      <w:bookmarkStart w:id="139" w:name="_Toc101629305"/>
      <w:r w:rsidRPr="00293F39">
        <w:rPr>
          <w:rFonts w:ascii="Times New Roman" w:eastAsia="Times New Roman" w:hAnsi="Times New Roman" w:cs="Times New Roman"/>
          <w:sz w:val="24"/>
          <w:szCs w:val="24"/>
          <w:lang w:eastAsia="ru-RU"/>
        </w:rPr>
        <w:t>Описание графиков регулирования отпуска тепла в тепловые сети с анализом их обоснованности</w:t>
      </w:r>
      <w:bookmarkEnd w:id="136"/>
      <w:bookmarkEnd w:id="137"/>
      <w:bookmarkEnd w:id="138"/>
      <w:bookmarkEnd w:id="139"/>
    </w:p>
    <w:p w14:paraId="0E89ED3D"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C5EF6B4" w14:textId="77777777" w:rsidR="00FC6374" w:rsidRPr="00293F39" w:rsidRDefault="00FC637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Изменение температуры теплоносителя производится посредством изменения электрической мощности от 1 до 100%.</w:t>
      </w:r>
    </w:p>
    <w:p w14:paraId="422B4469"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90/70 ºС).</w:t>
      </w:r>
    </w:p>
    <w:p w14:paraId="10EC550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5585A735"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036C7DAA" w14:textId="5CCCFE89" w:rsidR="008505E0" w:rsidRPr="00293F39" w:rsidRDefault="00F355B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рисунках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_Ref104642397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4</w:t>
      </w:r>
      <w:r w:rsidR="00A8456E" w:rsidRPr="00293F39">
        <w:rPr>
          <w:rFonts w:ascii="Times New Roman" w:hAnsi="Times New Roman" w:cs="Times New Roman"/>
          <w:sz w:val="24"/>
          <w:szCs w:val="24"/>
        </w:rPr>
        <w:fldChar w:fldCharType="end"/>
      </w:r>
      <w:r w:rsidR="00A8456E" w:rsidRPr="00293F39">
        <w:rPr>
          <w:rFonts w:ascii="Times New Roman" w:hAnsi="Times New Roman" w:cs="Times New Roman"/>
          <w:sz w:val="24"/>
          <w:szCs w:val="24"/>
        </w:rPr>
        <w:t xml:space="preserve"> -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_Ref104642409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7</w:t>
      </w:r>
      <w:r w:rsidR="00A8456E"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8505E0" w:rsidRPr="00293F39">
        <w:rPr>
          <w:rFonts w:ascii="Times New Roman" w:hAnsi="Times New Roman" w:cs="Times New Roman"/>
          <w:sz w:val="24"/>
          <w:szCs w:val="24"/>
        </w:rPr>
        <w:t>представлены температурные графики центрального качественного регулирования отпуска тепла систем теплоснабжения</w:t>
      </w:r>
      <w:r w:rsidR="00031B94" w:rsidRPr="00293F39">
        <w:rPr>
          <w:rFonts w:ascii="Times New Roman" w:hAnsi="Times New Roman" w:cs="Times New Roman"/>
          <w:sz w:val="24"/>
          <w:szCs w:val="24"/>
        </w:rPr>
        <w:t>.</w:t>
      </w:r>
    </w:p>
    <w:p w14:paraId="741D9B53" w14:textId="77777777" w:rsidR="00F355B0" w:rsidRPr="00293F39" w:rsidRDefault="00D40DC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830B967" wp14:editId="13FC416E">
            <wp:extent cx="6299835" cy="9001496"/>
            <wp:effectExtent l="0" t="0" r="571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температурный график на ОЗП 2022-2023 для схемы ТС обос.м-л_page-0002.jpg"/>
                    <pic:cNvPicPr/>
                  </pic:nvPicPr>
                  <pic:blipFill>
                    <a:blip r:embed="rId17">
                      <a:extLst>
                        <a:ext uri="{28A0092B-C50C-407E-A947-70E740481C1C}">
                          <a14:useLocalDpi xmlns:a14="http://schemas.microsoft.com/office/drawing/2010/main" val="0"/>
                        </a:ext>
                      </a:extLst>
                    </a:blip>
                    <a:stretch>
                      <a:fillRect/>
                    </a:stretch>
                  </pic:blipFill>
                  <pic:spPr>
                    <a:xfrm>
                      <a:off x="0" y="0"/>
                      <a:ext cx="6303569" cy="9006831"/>
                    </a:xfrm>
                    <a:prstGeom prst="rect">
                      <a:avLst/>
                    </a:prstGeom>
                  </pic:spPr>
                </pic:pic>
              </a:graphicData>
            </a:graphic>
          </wp:inline>
        </w:drawing>
      </w:r>
    </w:p>
    <w:p w14:paraId="2EDCC4AD" w14:textId="1C59D6C6" w:rsidR="00F355B0" w:rsidRPr="00293F39" w:rsidRDefault="00F355B0" w:rsidP="00F126FA">
      <w:pPr>
        <w:spacing w:after="0" w:line="240" w:lineRule="auto"/>
        <w:jc w:val="center"/>
        <w:rPr>
          <w:rFonts w:ascii="Times New Roman" w:hAnsi="Times New Roman" w:cs="Times New Roman"/>
          <w:sz w:val="24"/>
          <w:szCs w:val="24"/>
        </w:rPr>
      </w:pPr>
      <w:bookmarkStart w:id="140" w:name="_Ref10464239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140"/>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Фабрики №12, г. Удачный, р-он Промзона</w:t>
      </w:r>
    </w:p>
    <w:p w14:paraId="6671EEB2"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4223DD04" wp14:editId="7E7D9B2E">
            <wp:extent cx="6299835" cy="9037122"/>
            <wp:effectExtent l="0" t="0" r="571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температурный график на ОЗП 2022-2023 для схемы ТС обос.м-л_page-0004.jpg"/>
                    <pic:cNvPicPr/>
                  </pic:nvPicPr>
                  <pic:blipFill>
                    <a:blip r:embed="rId18">
                      <a:extLst>
                        <a:ext uri="{28A0092B-C50C-407E-A947-70E740481C1C}">
                          <a14:useLocalDpi xmlns:a14="http://schemas.microsoft.com/office/drawing/2010/main" val="0"/>
                        </a:ext>
                      </a:extLst>
                    </a:blip>
                    <a:stretch>
                      <a:fillRect/>
                    </a:stretch>
                  </pic:blipFill>
                  <pic:spPr>
                    <a:xfrm>
                      <a:off x="0" y="0"/>
                      <a:ext cx="6301250" cy="9039152"/>
                    </a:xfrm>
                    <a:prstGeom prst="rect">
                      <a:avLst/>
                    </a:prstGeom>
                  </pic:spPr>
                </pic:pic>
              </a:graphicData>
            </a:graphic>
          </wp:inline>
        </w:drawing>
      </w:r>
    </w:p>
    <w:p w14:paraId="3BDF184D" w14:textId="0D8446F1"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№1, г. Удачный, мкр. Надежный</w:t>
      </w:r>
    </w:p>
    <w:p w14:paraId="78B4228D" w14:textId="77777777" w:rsidR="00A8456E"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7A96E94" wp14:editId="311EEBAC">
            <wp:extent cx="6299835" cy="8621486"/>
            <wp:effectExtent l="0" t="0" r="5715" b="825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температурный график на ОЗП 2022-2023 для схемы ТС обос.м-л_page-0003.jpg"/>
                    <pic:cNvPicPr/>
                  </pic:nvPicPr>
                  <pic:blipFill>
                    <a:blip r:embed="rId19">
                      <a:extLst>
                        <a:ext uri="{28A0092B-C50C-407E-A947-70E740481C1C}">
                          <a14:useLocalDpi xmlns:a14="http://schemas.microsoft.com/office/drawing/2010/main" val="0"/>
                        </a:ext>
                      </a:extLst>
                    </a:blip>
                    <a:stretch>
                      <a:fillRect/>
                    </a:stretch>
                  </pic:blipFill>
                  <pic:spPr>
                    <a:xfrm>
                      <a:off x="0" y="0"/>
                      <a:ext cx="6301394" cy="8623619"/>
                    </a:xfrm>
                    <a:prstGeom prst="rect">
                      <a:avLst/>
                    </a:prstGeom>
                  </pic:spPr>
                </pic:pic>
              </a:graphicData>
            </a:graphic>
          </wp:inline>
        </w:drawing>
      </w:r>
    </w:p>
    <w:p w14:paraId="319E8099" w14:textId="1575FE22"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БСИ, г. Удачный, мкр. Надежный р-н Промзона</w:t>
      </w:r>
    </w:p>
    <w:p w14:paraId="28B82D59"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023CA1FD" wp14:editId="6B1F28C5">
            <wp:extent cx="6299835" cy="8152765"/>
            <wp:effectExtent l="0" t="0" r="5715" b="63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температурный график на ОЗП 2022-2023 для схемы ТС обос.м-л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p>
    <w:p w14:paraId="3CB078EA" w14:textId="58355A2C" w:rsidR="00F355B0" w:rsidRPr="00293F39" w:rsidRDefault="00F355B0" w:rsidP="00F126FA">
      <w:pPr>
        <w:spacing w:after="0" w:line="240" w:lineRule="auto"/>
        <w:jc w:val="center"/>
        <w:rPr>
          <w:rFonts w:ascii="Times New Roman" w:hAnsi="Times New Roman" w:cs="Times New Roman"/>
          <w:sz w:val="24"/>
          <w:szCs w:val="24"/>
        </w:rPr>
      </w:pPr>
      <w:bookmarkStart w:id="141" w:name="_Ref10464240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141"/>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«Авангардная», г. Удачный, мкр. Новый город</w:t>
      </w:r>
    </w:p>
    <w:p w14:paraId="591B6AB8" w14:textId="77777777" w:rsidR="008505E0" w:rsidRPr="00293F39" w:rsidRDefault="008505E0" w:rsidP="00F126FA">
      <w:pPr>
        <w:spacing w:after="0" w:line="240" w:lineRule="auto"/>
        <w:jc w:val="both"/>
        <w:rPr>
          <w:rFonts w:ascii="Times New Roman" w:hAnsi="Times New Roman" w:cs="Times New Roman"/>
          <w:sz w:val="24"/>
          <w:szCs w:val="24"/>
        </w:rPr>
      </w:pPr>
    </w:p>
    <w:p w14:paraId="0BD9FA2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2" w:name="_Toc26628234"/>
      <w:bookmarkStart w:id="143" w:name="_Toc524614976"/>
      <w:bookmarkStart w:id="144" w:name="_Toc524614760"/>
      <w:bookmarkStart w:id="145" w:name="_Toc101629306"/>
      <w:r w:rsidRPr="00293F39">
        <w:rPr>
          <w:rFonts w:ascii="Times New Roman" w:eastAsia="Times New Roman" w:hAnsi="Times New Roman" w:cs="Times New Roman"/>
          <w:sz w:val="24"/>
          <w:szCs w:val="24"/>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2"/>
      <w:bookmarkEnd w:id="143"/>
      <w:bookmarkEnd w:id="144"/>
      <w:bookmarkEnd w:id="145"/>
    </w:p>
    <w:p w14:paraId="445E4D76"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14:paraId="70CE708C"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температуре воды, поступающей в тепловую сеть ±3%;</w:t>
      </w:r>
    </w:p>
    <w:p w14:paraId="3AC08C0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подающем трубопроводе ±5%;</w:t>
      </w:r>
    </w:p>
    <w:p w14:paraId="07C94C1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обратном трубопроводе ±0,2 кгс/см2.</w:t>
      </w:r>
    </w:p>
    <w:p w14:paraId="50794D92"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8A1C8D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51A36C3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7AB6EC"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6" w:name="_Toc26628235"/>
      <w:bookmarkStart w:id="147" w:name="_Toc524614977"/>
      <w:bookmarkStart w:id="148" w:name="_Toc524614761"/>
      <w:bookmarkStart w:id="149" w:name="_Toc101629307"/>
      <w:r w:rsidRPr="00293F39">
        <w:rPr>
          <w:rFonts w:ascii="Times New Roman" w:eastAsia="Times New Roman" w:hAnsi="Times New Roman" w:cs="Times New Roman"/>
          <w:sz w:val="24"/>
          <w:szCs w:val="24"/>
          <w:lang w:eastAsia="ru-RU"/>
        </w:rPr>
        <w:t>Гидравлические режимы и пьезометрические графики тепловых сетей</w:t>
      </w:r>
      <w:bookmarkEnd w:id="146"/>
      <w:bookmarkEnd w:id="147"/>
      <w:bookmarkEnd w:id="148"/>
      <w:bookmarkEnd w:id="149"/>
    </w:p>
    <w:p w14:paraId="4FC83FC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 Zulu Thermo версии 8.0.</w:t>
      </w:r>
    </w:p>
    <w:p w14:paraId="50433FB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3EEFE6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45B9478" w14:textId="77777777" w:rsidR="00153AD2" w:rsidRPr="00293F39" w:rsidRDefault="00122D6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w:t>
      </w:r>
      <w:r w:rsidR="00153AD2" w:rsidRPr="00293F39">
        <w:rPr>
          <w:rFonts w:ascii="Times New Roman" w:hAnsi="Times New Roman" w:cs="Times New Roman"/>
          <w:sz w:val="24"/>
          <w:szCs w:val="24"/>
        </w:rPr>
        <w:t xml:space="preserve">актические пьезометрические графики тепловой сети от источников теплоснабжения до тупиковых самых удаленных потребителей представлены </w:t>
      </w:r>
      <w:r w:rsidRPr="00293F39">
        <w:rPr>
          <w:rFonts w:ascii="Times New Roman" w:hAnsi="Times New Roman" w:cs="Times New Roman"/>
          <w:sz w:val="24"/>
          <w:szCs w:val="24"/>
        </w:rPr>
        <w:t>в электронной модели.</w:t>
      </w:r>
    </w:p>
    <w:p w14:paraId="185B805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95714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пьезометрическом графике отображаются:</w:t>
      </w:r>
    </w:p>
    <w:p w14:paraId="6CB366A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подающем трубопроводе красным цветом;</w:t>
      </w:r>
    </w:p>
    <w:p w14:paraId="3975FE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обратном трубопроводе синим цветом;</w:t>
      </w:r>
    </w:p>
    <w:p w14:paraId="7EBE66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поверхности земли пунктиром;</w:t>
      </w:r>
    </w:p>
    <w:p w14:paraId="6979D6F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статического напора голубым пунктиром;</w:t>
      </w:r>
    </w:p>
    <w:p w14:paraId="02392A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вскипания оранжевым цветом.</w:t>
      </w:r>
    </w:p>
    <w:p w14:paraId="66160B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6C30C54"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3BCEE8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0" w:name="_Toc26628236"/>
      <w:bookmarkStart w:id="151" w:name="_Toc524614978"/>
      <w:bookmarkStart w:id="152" w:name="_Toc524614762"/>
      <w:bookmarkStart w:id="153" w:name="_Toc101629308"/>
      <w:r w:rsidRPr="00293F39">
        <w:rPr>
          <w:rFonts w:ascii="Times New Roman" w:eastAsia="Times New Roman" w:hAnsi="Times New Roman" w:cs="Times New Roman"/>
          <w:sz w:val="24"/>
          <w:szCs w:val="24"/>
          <w:lang w:eastAsia="ru-RU"/>
        </w:rPr>
        <w:t>Статистика отказов тепловых сетей (аварий, инцидентов) за последние 5 лет</w:t>
      </w:r>
      <w:bookmarkEnd w:id="150"/>
      <w:bookmarkEnd w:id="151"/>
      <w:bookmarkEnd w:id="152"/>
      <w:bookmarkEnd w:id="153"/>
    </w:p>
    <w:p w14:paraId="721755D4" w14:textId="77777777" w:rsidR="00A8456E" w:rsidRPr="00293F39" w:rsidRDefault="00A8456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последние 5 лет на тепловых сетях </w:t>
      </w:r>
      <w:r w:rsidR="00B43DA3" w:rsidRPr="00293F39">
        <w:rPr>
          <w:rFonts w:ascii="Times New Roman" w:hAnsi="Times New Roman" w:cs="Times New Roman"/>
          <w:sz w:val="24"/>
          <w:szCs w:val="24"/>
        </w:rPr>
        <w:t xml:space="preserve">УО </w:t>
      </w:r>
      <w:r w:rsidRPr="00293F39">
        <w:rPr>
          <w:rFonts w:ascii="Times New Roman" w:hAnsi="Times New Roman" w:cs="Times New Roman"/>
          <w:sz w:val="24"/>
          <w:szCs w:val="24"/>
        </w:rPr>
        <w:t>ООО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 не происходило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Pr="00293F39">
        <w:rPr>
          <w:rFonts w:ascii="Times New Roman" w:hAnsi="Times New Roman" w:cs="Times New Roman"/>
          <w:sz w:val="24"/>
          <w:szCs w:val="24"/>
        </w:rPr>
        <w:t xml:space="preserve"> тепловых сетей.</w:t>
      </w:r>
    </w:p>
    <w:p w14:paraId="0444AD57" w14:textId="77777777" w:rsidR="00A8456E" w:rsidRPr="00293F39" w:rsidRDefault="00B43D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59BA97E1" w14:textId="77777777" w:rsidR="00153AD2" w:rsidRPr="00293F39" w:rsidRDefault="00A8456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4" w:name="_Toc26628237"/>
      <w:bookmarkStart w:id="155" w:name="_Toc524614979"/>
      <w:bookmarkStart w:id="156" w:name="_Toc524614763"/>
      <w:bookmarkStart w:id="157" w:name="_Toc101629309"/>
      <w:r w:rsidRPr="00293F39">
        <w:rPr>
          <w:rFonts w:ascii="Times New Roman" w:eastAsia="Times New Roman" w:hAnsi="Times New Roman" w:cs="Times New Roman"/>
          <w:sz w:val="24"/>
          <w:szCs w:val="24"/>
          <w:lang w:eastAsia="ru-RU"/>
        </w:rPr>
        <w:t xml:space="preserve"> </w:t>
      </w:r>
      <w:r w:rsidR="00153AD2" w:rsidRPr="00293F39">
        <w:rPr>
          <w:rFonts w:ascii="Times New Roman" w:eastAsia="Times New Roman" w:hAnsi="Times New Roman" w:cs="Times New Roman"/>
          <w:sz w:val="24"/>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4"/>
      <w:bookmarkEnd w:id="155"/>
      <w:bookmarkEnd w:id="156"/>
      <w:bookmarkEnd w:id="157"/>
    </w:p>
    <w:p w14:paraId="66617232" w14:textId="77777777" w:rsidR="00D1449C"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00B43DA3"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на тепловых </w:t>
      </w:r>
      <w:r w:rsidR="00B43DA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среднее время, затраченное на восстановление работоспособности тепловых сетей, не приводится.</w:t>
      </w:r>
    </w:p>
    <w:p w14:paraId="4366D1BD"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5A8916E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8" w:name="_Toc26628238"/>
      <w:bookmarkStart w:id="159" w:name="_Toc101629310"/>
      <w:r w:rsidRPr="00293F39">
        <w:rPr>
          <w:rFonts w:ascii="Times New Roman" w:eastAsia="Times New Roman" w:hAnsi="Times New Roman" w:cs="Times New Roman"/>
          <w:sz w:val="24"/>
          <w:szCs w:val="24"/>
          <w:lang w:eastAsia="ru-RU"/>
        </w:rPr>
        <w:t>Описание процедур диагностики состояния тепловых сетей и планирования капитальных (текущих) ремонтов</w:t>
      </w:r>
      <w:bookmarkEnd w:id="158"/>
      <w:bookmarkEnd w:id="159"/>
    </w:p>
    <w:p w14:paraId="583F79B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Для выявления мест утечек теплоносителя из трубопроводов, теплоснабжающие организации применяют следующие методы:</w:t>
      </w:r>
    </w:p>
    <w:p w14:paraId="162C983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7D7C4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Метод наземного тепловизионного обследования с помощью тепловизора. </w:t>
      </w:r>
    </w:p>
    <w:p w14:paraId="3B872E4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4C076A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53984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w:t>
      </w:r>
      <w:r w:rsidR="006A1ED0" w:rsidRPr="00293F39">
        <w:rPr>
          <w:rFonts w:ascii="Times New Roman" w:hAnsi="Times New Roman" w:cs="Times New Roman"/>
          <w:sz w:val="24"/>
          <w:szCs w:val="24"/>
        </w:rPr>
        <w:t>ункту</w:t>
      </w:r>
      <w:r w:rsidRPr="00293F39">
        <w:rPr>
          <w:rFonts w:ascii="Times New Roman" w:hAnsi="Times New Roman" w:cs="Times New Roman"/>
          <w:sz w:val="24"/>
          <w:szCs w:val="24"/>
        </w:rPr>
        <w:t xml:space="preserve"> 6.82 МДК 4-02.2001 «Типовая инструкция по технической эксплуатации тепловых сетей систем коммунального теплоснабжения»:</w:t>
      </w:r>
    </w:p>
    <w:p w14:paraId="12E9209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149463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гидравлическим испытаниям с целью проверки прочности и плотности трубопроводов, их элементов и арматуры;</w:t>
      </w:r>
    </w:p>
    <w:p w14:paraId="1BA6D38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A0E151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94D24B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гидравлические потери для получения гидравлических характеристик трубопроводов;</w:t>
      </w:r>
    </w:p>
    <w:p w14:paraId="5F878F1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E899882"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Основные виды инструментальных замеров, осуществляемых при обследовании объектов инженерной инфраструктуры системы теплоснабжения:</w:t>
      </w:r>
    </w:p>
    <w:p w14:paraId="2FAC98A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тепловизионная съёмка ограждающих конструкций зданий, сооружений, тепловых сетей. Тепловизионная съёмка проводилась в соответствии с ГОСТ 26254-84 «Методы определения сопротивления теплопередаче ограждающих конструкций», ГОСТ 26629-85 «Здания и сооружения. Метод тепловизионного контроля качества теплоизоляции ограждающих конструкций», ГОСТ 25380-82 «Метод измерения плотности тепловых потоков, проходящих через ограждающие конструкции»;</w:t>
      </w:r>
    </w:p>
    <w:p w14:paraId="0B6A22F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Средняя температура окружающего воздуха в период проведения тепловизионной съёмки составляет минус 6°С, относительная влажность 76%.</w:t>
      </w:r>
    </w:p>
    <w:p w14:paraId="01CBB90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анализ показателей качественных и количественных показателей потребления электрической энергии насосными агрегатами в соответствии с. ГОСТ 13109-97;</w:t>
      </w:r>
    </w:p>
    <w:p w14:paraId="7F85A824"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балансовых измерений температуры и расхода теплоносителя на участках тепловых сетей;</w:t>
      </w:r>
    </w:p>
    <w:p w14:paraId="4590572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замеров толщины трубопроводов сетей теплоснабжения толщиномером ультразвуковым УТ-80М/УТ-93 с целью определения фактического износа трубопроводов системы теплоснабжения, с учётом коррозионного износа;</w:t>
      </w:r>
    </w:p>
    <w:p w14:paraId="4D6D520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поиска мест утечки теплоносителя из системы теплоснабжения, а также обследование местности и обнаружение бесхозяйных участков тепловых сетей с использованием течетрассопоискового комплекта ЛИДЕР-ГТ10;</w:t>
      </w:r>
    </w:p>
    <w:p w14:paraId="75F1D4D3" w14:textId="77777777" w:rsidR="006A1ED0"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 </w:t>
      </w:r>
      <w:r w:rsidR="006A1ED0" w:rsidRPr="00293F39">
        <w:rPr>
          <w:rFonts w:ascii="Times New Roman" w:hAnsi="Times New Roman" w:cs="Times New Roman"/>
          <w:sz w:val="24"/>
          <w:szCs w:val="24"/>
        </w:rPr>
        <w:t>для определения состояния подземных теплопроводов, теплоизоляционных и строительных конструкций в рамках инструментального обследования произведены шурфовки на участках тепловых сетей в соответствии с МУ 34-70-149-86 «Методическими указаниями по проведению шурфовок в тепловых сетях».</w:t>
      </w:r>
    </w:p>
    <w:p w14:paraId="597E9883" w14:textId="77777777" w:rsidR="00D1449C" w:rsidRPr="00293F39" w:rsidRDefault="00D1449C" w:rsidP="00F126FA">
      <w:pPr>
        <w:spacing w:after="0" w:line="240" w:lineRule="auto"/>
        <w:ind w:firstLine="709"/>
        <w:jc w:val="both"/>
        <w:rPr>
          <w:rFonts w:ascii="Times New Roman" w:hAnsi="Times New Roman" w:cs="Times New Roman"/>
          <w:sz w:val="24"/>
          <w:szCs w:val="24"/>
        </w:rPr>
      </w:pPr>
    </w:p>
    <w:p w14:paraId="68ADCF2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0" w:name="_Toc26628239"/>
      <w:bookmarkStart w:id="161" w:name="_Toc101629311"/>
      <w:r w:rsidRPr="00293F39">
        <w:rPr>
          <w:rFonts w:ascii="Times New Roman" w:eastAsia="Times New Roman" w:hAnsi="Times New Roman" w:cs="Times New Roman"/>
          <w:sz w:val="24"/>
          <w:szCs w:val="24"/>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60"/>
      <w:bookmarkEnd w:id="161"/>
    </w:p>
    <w:p w14:paraId="6EF0E4C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A85AFC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5B597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14:paraId="028F33E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C6F71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02F7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62D7B35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08490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допускается.</w:t>
      </w:r>
    </w:p>
    <w:p w14:paraId="40E585E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каждый вид испытаний должна быть составлена рабочая программа, которая утверждается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404DCC6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3A73FB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два дня до начала испытаний утвержденная программа передается диспетчеру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и руководителю источника тепла для подготовки оборудования и установления требуемого режима работы сети.</w:t>
      </w:r>
    </w:p>
    <w:p w14:paraId="4244477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Рабочая программа испытания должна содержать следующие данные:</w:t>
      </w:r>
    </w:p>
    <w:p w14:paraId="50758C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задачи и основные положения методики проведения испытания;</w:t>
      </w:r>
    </w:p>
    <w:p w14:paraId="489AD04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перечень подготовительных, организационных и технологических мероприятий;</w:t>
      </w:r>
    </w:p>
    <w:p w14:paraId="76360BB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последовательность отдельных этапов и операций во время испытания;</w:t>
      </w:r>
    </w:p>
    <w:p w14:paraId="126C3AF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5D1F7E6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14:paraId="1C404F3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включения и переключений в тепловой сети;</w:t>
      </w:r>
    </w:p>
    <w:p w14:paraId="6A2BD4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сроки проведения каждого отдельного этапа или режима испытания;</w:t>
      </w:r>
    </w:p>
    <w:p w14:paraId="2E751BE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14:paraId="5DBD203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оперативные средства связи и транспорта;</w:t>
      </w:r>
    </w:p>
    <w:p w14:paraId="3B891A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меры по обеспечению техники безопасности во время испытания;</w:t>
      </w:r>
    </w:p>
    <w:p w14:paraId="15D7B3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список ответственных лиц за выполнение отдельных мероприятий.</w:t>
      </w:r>
    </w:p>
    <w:p w14:paraId="0F1D59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Руководитель испытания перед началом испытания должен:</w:t>
      </w:r>
    </w:p>
    <w:p w14:paraId="740B89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выполнение всех подготовительных мероприятий;</w:t>
      </w:r>
    </w:p>
    <w:p w14:paraId="79B6611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4B7D16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w:t>
      </w:r>
      <w:r w:rsidRPr="00293F39">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14:paraId="7AEA18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1B0CD9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персоналом источника тепла и бригадой, проводящей испытание, численности персонала, обеспеченности транспортом. </w:t>
      </w:r>
    </w:p>
    <w:p w14:paraId="76CC671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соответствии с требованиями Правил устройства и безопасной эксплуатации трубопроводов пара и горячей воды.</w:t>
      </w:r>
    </w:p>
    <w:p w14:paraId="1A9B7E2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5A44645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каждом конкретном случае значение пробного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допустимых пределах, указанных выше.</w:t>
      </w:r>
    </w:p>
    <w:p w14:paraId="0CC9DE8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769DB9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31A432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Длительность испытаний пробным давлением устанавливается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18F802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933D5D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249FA7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BE884E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2406C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C85287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B6E41E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время температурных испытаний от тепловой сети должны быть отключены:</w:t>
      </w:r>
    </w:p>
    <w:p w14:paraId="2FE44C7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детских и лечебных учреждений;</w:t>
      </w:r>
    </w:p>
    <w:p w14:paraId="64560E2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14:paraId="5469CC5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системы горячего водоснабжения, присоединенные по открытой схеме;</w:t>
      </w:r>
    </w:p>
    <w:p w14:paraId="79D17EE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с непосредственной схемой присоединения;</w:t>
      </w:r>
    </w:p>
    <w:p w14:paraId="74FE0E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калориферные установки.</w:t>
      </w:r>
    </w:p>
    <w:p w14:paraId="516FDF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4BDD11A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7AFC093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График испытаний утверждается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31F9737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14:paraId="49D088C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601B48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Техническое обслуживание и ремонт (должны выполняться всеми собственниками тепловых сетей)</w:t>
      </w:r>
    </w:p>
    <w:p w14:paraId="11A9EE2E" w14:textId="77777777" w:rsidR="00153AD2"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Теплоснабжающей организации</w:t>
      </w:r>
      <w:r w:rsidR="00153AD2" w:rsidRPr="00293F39">
        <w:rPr>
          <w:rFonts w:ascii="Times New Roman" w:hAnsi="Times New Roman" w:cs="Times New Roman"/>
          <w:sz w:val="24"/>
          <w:szCs w:val="24"/>
        </w:rPr>
        <w:t xml:space="preserve">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F23214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1C1182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7C79AA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видами ремонтов тепловых сетей являются капитальный и текущий ремонты.</w:t>
      </w:r>
    </w:p>
    <w:p w14:paraId="2F85E63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EDEBAF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1B7FC9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61D2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5CE66B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3A482E0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технического обслуживания и ремонта должны быть предусмотрены:</w:t>
      </w:r>
    </w:p>
    <w:p w14:paraId="7E1B8BA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подготовка технического обслуживания и ремонтов;</w:t>
      </w:r>
    </w:p>
    <w:p w14:paraId="01C87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вывод оборудования в ремонт;</w:t>
      </w:r>
    </w:p>
    <w:p w14:paraId="018A6CC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14:paraId="367C10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проведение технического обслуживания и ремонта;</w:t>
      </w:r>
    </w:p>
    <w:p w14:paraId="509E22C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приемка оборудования из ремонта;</w:t>
      </w:r>
    </w:p>
    <w:p w14:paraId="5DA9C30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контроль и отчетность о выполнении технического обслуживания и ремонта.</w:t>
      </w:r>
    </w:p>
    <w:p w14:paraId="54ABB1F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59D83DEE"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57CCB97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2" w:name="_Toc26628240"/>
      <w:bookmarkStart w:id="163" w:name="_Toc524614980"/>
      <w:bookmarkStart w:id="164" w:name="_Toc524614764"/>
      <w:bookmarkStart w:id="165" w:name="_Toc101629312"/>
      <w:r w:rsidRPr="00293F39">
        <w:rPr>
          <w:rFonts w:ascii="Times New Roman" w:eastAsia="Times New Roman" w:hAnsi="Times New Roman" w:cs="Times New Roman"/>
          <w:sz w:val="24"/>
          <w:szCs w:val="24"/>
          <w:lang w:eastAsia="ru-RU"/>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2"/>
      <w:bookmarkEnd w:id="163"/>
      <w:bookmarkEnd w:id="164"/>
      <w:bookmarkEnd w:id="165"/>
    </w:p>
    <w:p w14:paraId="63F2DFB1"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Приказом Минэнерго Российской Федерации от 30.12.2008 № 325 «</w:t>
      </w:r>
      <w:r w:rsidR="00DE0995" w:rsidRPr="00293F39">
        <w:rPr>
          <w:rFonts w:ascii="Times New Roman" w:hAnsi="Times New Roman" w:cs="Times New Roman"/>
          <w:sz w:val="24"/>
          <w:szCs w:val="24"/>
        </w:rPr>
        <w:t>Об утверждении порядка определения нормативов технологических потерь при передаче тепловой энергии, теплоносителя</w:t>
      </w:r>
      <w:r w:rsidRPr="00293F39">
        <w:rPr>
          <w:rFonts w:ascii="Times New Roman" w:hAnsi="Times New Roman" w:cs="Times New Roman"/>
          <w:sz w:val="24"/>
          <w:szCs w:val="24"/>
        </w:rPr>
        <w:t>».</w:t>
      </w:r>
    </w:p>
    <w:p w14:paraId="777C799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D5286F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62100F7D" w14:textId="36E46B51" w:rsidR="00CD6FAA" w:rsidRPr="00293F39" w:rsidRDefault="00E57FD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 н</w:t>
      </w:r>
      <w:r w:rsidR="00977576" w:rsidRPr="00293F39">
        <w:rPr>
          <w:rFonts w:ascii="Times New Roman" w:hAnsi="Times New Roman" w:cs="Times New Roman"/>
          <w:sz w:val="24"/>
          <w:szCs w:val="24"/>
        </w:rPr>
        <w:t>орматив</w:t>
      </w:r>
      <w:r w:rsidRPr="00293F39">
        <w:rPr>
          <w:rFonts w:ascii="Times New Roman" w:hAnsi="Times New Roman" w:cs="Times New Roman"/>
          <w:sz w:val="24"/>
          <w:szCs w:val="24"/>
        </w:rPr>
        <w:t>ах</w:t>
      </w:r>
      <w:r w:rsidR="00977576" w:rsidRPr="00293F39">
        <w:rPr>
          <w:rFonts w:ascii="Times New Roman" w:hAnsi="Times New Roman" w:cs="Times New Roman"/>
          <w:sz w:val="24"/>
          <w:szCs w:val="24"/>
        </w:rPr>
        <w:t xml:space="preserve"> технологических потерь при передаче тепловой энергии по тепловым сетям</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w:t>
      </w:r>
      <w:r w:rsidR="00B43DA3" w:rsidRPr="00293F39">
        <w:rPr>
          <w:rFonts w:ascii="Times New Roman" w:hAnsi="Times New Roman" w:cs="Times New Roman"/>
          <w:sz w:val="24"/>
          <w:szCs w:val="24"/>
        </w:rPr>
        <w:t xml:space="preserve"> представлена в таблице </w:t>
      </w:r>
      <w:r w:rsidR="00511DD7" w:rsidRPr="00293F39">
        <w:rPr>
          <w:rFonts w:ascii="Times New Roman" w:hAnsi="Times New Roman" w:cs="Times New Roman"/>
          <w:sz w:val="24"/>
          <w:szCs w:val="24"/>
        </w:rPr>
        <w:fldChar w:fldCharType="begin"/>
      </w:r>
      <w:r w:rsidR="00511DD7" w:rsidRPr="00293F39">
        <w:rPr>
          <w:rFonts w:ascii="Times New Roman" w:hAnsi="Times New Roman" w:cs="Times New Roman"/>
          <w:sz w:val="24"/>
          <w:szCs w:val="24"/>
        </w:rPr>
        <w:instrText xml:space="preserve"> REF _Ref106538422 \h  \* MERGEFORMAT </w:instrText>
      </w:r>
      <w:r w:rsidR="00511DD7" w:rsidRPr="00293F39">
        <w:rPr>
          <w:rFonts w:ascii="Times New Roman" w:hAnsi="Times New Roman" w:cs="Times New Roman"/>
          <w:sz w:val="24"/>
          <w:szCs w:val="24"/>
        </w:rPr>
      </w:r>
      <w:r w:rsidR="00511DD7"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10</w:t>
      </w:r>
      <w:r w:rsidR="00511DD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2F07F4" w14:textId="6D2A4386" w:rsidR="00B43DA3" w:rsidRPr="00293F39" w:rsidRDefault="00B43DA3" w:rsidP="00F126FA">
      <w:pPr>
        <w:spacing w:after="0" w:line="240" w:lineRule="auto"/>
        <w:jc w:val="both"/>
        <w:rPr>
          <w:rFonts w:ascii="Times New Roman" w:hAnsi="Times New Roman" w:cs="Times New Roman"/>
          <w:sz w:val="24"/>
          <w:szCs w:val="24"/>
        </w:rPr>
      </w:pPr>
      <w:bookmarkStart w:id="166" w:name="_Ref10653842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10</w:t>
      </w:r>
      <w:r w:rsidRPr="00293F39">
        <w:rPr>
          <w:rFonts w:ascii="Times New Roman" w:hAnsi="Times New Roman" w:cs="Times New Roman"/>
          <w:sz w:val="24"/>
          <w:szCs w:val="24"/>
        </w:rPr>
        <w:fldChar w:fldCharType="end"/>
      </w:r>
      <w:bookmarkEnd w:id="166"/>
      <w:r w:rsidRPr="00293F39">
        <w:rPr>
          <w:rFonts w:ascii="Times New Roman" w:hAnsi="Times New Roman" w:cs="Times New Roman"/>
          <w:sz w:val="24"/>
          <w:szCs w:val="24"/>
        </w:rPr>
        <w:t xml:space="preserve"> - Нормативные потери, рассчитанные по Приказу Минэнерго России от 30.12.2008 №325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15"/>
        <w:gridCol w:w="1469"/>
        <w:gridCol w:w="3538"/>
        <w:gridCol w:w="1124"/>
      </w:tblGrid>
      <w:tr w:rsidR="00B43DA3" w:rsidRPr="00293F39" w14:paraId="190BD608" w14:textId="77777777" w:rsidTr="00B43DA3">
        <w:trPr>
          <w:trHeight w:val="20"/>
          <w:tblHeader/>
        </w:trPr>
        <w:tc>
          <w:tcPr>
            <w:tcW w:w="285" w:type="pct"/>
            <w:shd w:val="clear" w:color="auto" w:fill="auto"/>
            <w:vAlign w:val="center"/>
            <w:hideMark/>
          </w:tcPr>
          <w:p w14:paraId="3050D17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277F9F9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6619240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D886D7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25DC8CA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B43DA3" w:rsidRPr="00293F39" w14:paraId="1CBC8609" w14:textId="77777777" w:rsidTr="00B43DA3">
        <w:trPr>
          <w:trHeight w:val="20"/>
          <w:tblHeader/>
        </w:trPr>
        <w:tc>
          <w:tcPr>
            <w:tcW w:w="285" w:type="pct"/>
            <w:shd w:val="clear" w:color="auto" w:fill="auto"/>
            <w:vAlign w:val="center"/>
          </w:tcPr>
          <w:p w14:paraId="761EA6B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10EE314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1CE4CA8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103997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C7C6F0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3DA3" w:rsidRPr="00293F39" w14:paraId="046969F3" w14:textId="77777777" w:rsidTr="00B43DA3">
        <w:trPr>
          <w:trHeight w:val="20"/>
        </w:trPr>
        <w:tc>
          <w:tcPr>
            <w:tcW w:w="285" w:type="pct"/>
            <w:shd w:val="clear" w:color="auto" w:fill="auto"/>
            <w:noWrap/>
            <w:vAlign w:val="center"/>
            <w:hideMark/>
          </w:tcPr>
          <w:p w14:paraId="076ED1F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417A1AF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B43DA3" w:rsidRPr="00293F39" w14:paraId="1624A3E0" w14:textId="77777777" w:rsidTr="00B43DA3">
        <w:trPr>
          <w:trHeight w:val="20"/>
        </w:trPr>
        <w:tc>
          <w:tcPr>
            <w:tcW w:w="285" w:type="pct"/>
            <w:shd w:val="clear" w:color="auto" w:fill="auto"/>
            <w:vAlign w:val="center"/>
            <w:hideMark/>
          </w:tcPr>
          <w:p w14:paraId="5B12383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65026A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28AA20D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21BA24C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7D21D63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B43DA3" w:rsidRPr="00293F39" w14:paraId="5275F56B" w14:textId="77777777" w:rsidTr="00B43DA3">
        <w:trPr>
          <w:trHeight w:val="20"/>
        </w:trPr>
        <w:tc>
          <w:tcPr>
            <w:tcW w:w="285" w:type="pct"/>
            <w:shd w:val="clear" w:color="auto" w:fill="auto"/>
            <w:vAlign w:val="center"/>
            <w:hideMark/>
          </w:tcPr>
          <w:p w14:paraId="16AF87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6E9D7F3"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340E7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28F3361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156EB0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B43DA3" w:rsidRPr="00293F39" w14:paraId="2C28B2B8" w14:textId="77777777" w:rsidTr="00B43DA3">
        <w:trPr>
          <w:trHeight w:val="20"/>
        </w:trPr>
        <w:tc>
          <w:tcPr>
            <w:tcW w:w="285" w:type="pct"/>
            <w:shd w:val="clear" w:color="auto" w:fill="auto"/>
            <w:vAlign w:val="center"/>
            <w:hideMark/>
          </w:tcPr>
          <w:p w14:paraId="1254D8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5BFBA27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5F93D5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56E3F5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31809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B43DA3" w:rsidRPr="00293F39" w14:paraId="47AF0052" w14:textId="77777777" w:rsidTr="00B43DA3">
        <w:trPr>
          <w:trHeight w:val="20"/>
        </w:trPr>
        <w:tc>
          <w:tcPr>
            <w:tcW w:w="285" w:type="pct"/>
            <w:shd w:val="clear" w:color="auto" w:fill="auto"/>
            <w:vAlign w:val="center"/>
            <w:hideMark/>
          </w:tcPr>
          <w:p w14:paraId="305D0D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7CDD59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AD189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55962C5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7D30796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B43DA3" w:rsidRPr="00293F39" w14:paraId="11F7D9F3" w14:textId="77777777" w:rsidTr="00B43DA3">
        <w:trPr>
          <w:trHeight w:val="20"/>
        </w:trPr>
        <w:tc>
          <w:tcPr>
            <w:tcW w:w="285" w:type="pct"/>
            <w:shd w:val="clear" w:color="auto" w:fill="auto"/>
            <w:noWrap/>
            <w:vAlign w:val="center"/>
            <w:hideMark/>
          </w:tcPr>
          <w:p w14:paraId="1FAC2CC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4715" w:type="pct"/>
            <w:gridSpan w:val="4"/>
            <w:shd w:val="clear" w:color="auto" w:fill="auto"/>
            <w:vAlign w:val="center"/>
            <w:hideMark/>
          </w:tcPr>
          <w:p w14:paraId="2B3E596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B43DA3" w:rsidRPr="00293F39" w14:paraId="18E7D838" w14:textId="77777777" w:rsidTr="00B43DA3">
        <w:trPr>
          <w:trHeight w:val="20"/>
        </w:trPr>
        <w:tc>
          <w:tcPr>
            <w:tcW w:w="285" w:type="pct"/>
            <w:shd w:val="clear" w:color="auto" w:fill="auto"/>
            <w:vAlign w:val="center"/>
            <w:hideMark/>
          </w:tcPr>
          <w:p w14:paraId="6C70EE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4379CF2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330D0FB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1720C5A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5F4C9B1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3A507AE" w14:textId="77777777" w:rsidTr="00B43DA3">
        <w:trPr>
          <w:trHeight w:val="20"/>
        </w:trPr>
        <w:tc>
          <w:tcPr>
            <w:tcW w:w="285" w:type="pct"/>
            <w:shd w:val="clear" w:color="auto" w:fill="auto"/>
            <w:vAlign w:val="center"/>
            <w:hideMark/>
          </w:tcPr>
          <w:p w14:paraId="115E9BA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75866886"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064DD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78919AD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04ED035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91F28F0" w14:textId="77777777" w:rsidTr="00B43DA3">
        <w:trPr>
          <w:trHeight w:val="20"/>
        </w:trPr>
        <w:tc>
          <w:tcPr>
            <w:tcW w:w="285" w:type="pct"/>
            <w:shd w:val="clear" w:color="auto" w:fill="auto"/>
            <w:vAlign w:val="center"/>
            <w:hideMark/>
          </w:tcPr>
          <w:p w14:paraId="3D245C1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36EE2CA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6A331ED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633E03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F2DBF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B6078C3" w14:textId="77777777" w:rsidTr="00B43DA3">
        <w:trPr>
          <w:trHeight w:val="20"/>
        </w:trPr>
        <w:tc>
          <w:tcPr>
            <w:tcW w:w="285" w:type="pct"/>
            <w:shd w:val="clear" w:color="auto" w:fill="auto"/>
            <w:vAlign w:val="center"/>
            <w:hideMark/>
          </w:tcPr>
          <w:p w14:paraId="2B7257E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5CA31527"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776F6A0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842BDB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03742FF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B43DA3" w:rsidRPr="00293F39" w14:paraId="21B10A3B" w14:textId="77777777" w:rsidTr="00B43DA3">
        <w:trPr>
          <w:trHeight w:val="20"/>
        </w:trPr>
        <w:tc>
          <w:tcPr>
            <w:tcW w:w="285" w:type="pct"/>
            <w:shd w:val="clear" w:color="auto" w:fill="auto"/>
            <w:vAlign w:val="center"/>
            <w:hideMark/>
          </w:tcPr>
          <w:p w14:paraId="5F05918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73ABD2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B43DA3" w:rsidRPr="00293F39" w14:paraId="2F9492B1" w14:textId="77777777" w:rsidTr="00B43DA3">
        <w:trPr>
          <w:trHeight w:val="20"/>
        </w:trPr>
        <w:tc>
          <w:tcPr>
            <w:tcW w:w="285" w:type="pct"/>
            <w:shd w:val="clear" w:color="auto" w:fill="auto"/>
            <w:vAlign w:val="center"/>
            <w:hideMark/>
          </w:tcPr>
          <w:p w14:paraId="1FE23CF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4548DCA4"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1745596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A842F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1C20C0E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B43DA3" w:rsidRPr="00293F39" w14:paraId="02D6B3D9" w14:textId="77777777" w:rsidTr="00B43DA3">
        <w:trPr>
          <w:trHeight w:val="20"/>
        </w:trPr>
        <w:tc>
          <w:tcPr>
            <w:tcW w:w="285" w:type="pct"/>
            <w:shd w:val="clear" w:color="auto" w:fill="auto"/>
            <w:vAlign w:val="center"/>
            <w:hideMark/>
          </w:tcPr>
          <w:p w14:paraId="71CC5C0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47F45110"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B43DA3" w:rsidRPr="00293F39" w14:paraId="33882287" w14:textId="77777777" w:rsidTr="00B43DA3">
        <w:trPr>
          <w:trHeight w:val="20"/>
        </w:trPr>
        <w:tc>
          <w:tcPr>
            <w:tcW w:w="285" w:type="pct"/>
            <w:shd w:val="clear" w:color="auto" w:fill="auto"/>
            <w:vAlign w:val="center"/>
            <w:hideMark/>
          </w:tcPr>
          <w:p w14:paraId="01BE47EE"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7BDA1C7F"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79843D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613181D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34E726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661CF23" w14:textId="77777777" w:rsidTr="00B43DA3">
        <w:trPr>
          <w:trHeight w:val="20"/>
        </w:trPr>
        <w:tc>
          <w:tcPr>
            <w:tcW w:w="285" w:type="pct"/>
            <w:shd w:val="clear" w:color="auto" w:fill="auto"/>
            <w:vAlign w:val="center"/>
            <w:hideMark/>
          </w:tcPr>
          <w:p w14:paraId="08A15C9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316A45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54F288F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777E848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4BAF7D2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4026BEC2" w14:textId="77777777" w:rsidTr="00B43DA3">
        <w:trPr>
          <w:trHeight w:val="20"/>
        </w:trPr>
        <w:tc>
          <w:tcPr>
            <w:tcW w:w="285" w:type="pct"/>
            <w:shd w:val="clear" w:color="auto" w:fill="auto"/>
            <w:vAlign w:val="center"/>
            <w:hideMark/>
          </w:tcPr>
          <w:p w14:paraId="115436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66BB9C99"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46737A1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71F9C6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72BFB8F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2970DDC9" w14:textId="77777777" w:rsidR="00153AD2" w:rsidRPr="00293F39" w:rsidRDefault="00153AD2" w:rsidP="00F126FA">
      <w:pPr>
        <w:spacing w:after="0" w:line="240" w:lineRule="auto"/>
        <w:jc w:val="both"/>
        <w:rPr>
          <w:rFonts w:ascii="Times New Roman" w:hAnsi="Times New Roman" w:cs="Times New Roman"/>
          <w:sz w:val="24"/>
          <w:szCs w:val="24"/>
        </w:rPr>
      </w:pPr>
    </w:p>
    <w:p w14:paraId="69F94288" w14:textId="766DFAA9"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7" w:name="_Toc26628241"/>
      <w:bookmarkStart w:id="168" w:name="_Toc524614981"/>
      <w:bookmarkStart w:id="169" w:name="_Toc524614765"/>
      <w:bookmarkStart w:id="170" w:name="_Toc101629313"/>
      <w:r w:rsidRPr="00293F39">
        <w:rPr>
          <w:rFonts w:ascii="Times New Roman" w:eastAsia="Times New Roman" w:hAnsi="Times New Roman" w:cs="Times New Roman"/>
          <w:sz w:val="24"/>
          <w:szCs w:val="24"/>
          <w:lang w:eastAsia="ru-RU"/>
        </w:rPr>
        <w:t xml:space="preserve">Оценка фактических потерь тепловой энергии и теплоносителя при передаче тепловой энергии и теплоносителя по тепловым сетям за </w:t>
      </w:r>
      <w:r w:rsidR="00614CFC" w:rsidRPr="00293F39">
        <w:rPr>
          <w:rFonts w:ascii="Times New Roman" w:eastAsia="Times New Roman" w:hAnsi="Times New Roman" w:cs="Times New Roman"/>
          <w:sz w:val="24"/>
          <w:szCs w:val="24"/>
          <w:lang w:eastAsia="ru-RU"/>
        </w:rPr>
        <w:t>2021</w:t>
      </w:r>
      <w:r w:rsidRPr="00293F39">
        <w:rPr>
          <w:rFonts w:ascii="Times New Roman" w:eastAsia="Times New Roman" w:hAnsi="Times New Roman" w:cs="Times New Roman"/>
          <w:sz w:val="24"/>
          <w:szCs w:val="24"/>
          <w:lang w:eastAsia="ru-RU"/>
        </w:rPr>
        <w:t xml:space="preserve"> год</w:t>
      </w:r>
      <w:bookmarkEnd w:id="167"/>
      <w:bookmarkEnd w:id="168"/>
      <w:bookmarkEnd w:id="169"/>
      <w:bookmarkEnd w:id="170"/>
      <w:r w:rsidR="00614CFC" w:rsidRPr="00293F39">
        <w:rPr>
          <w:rFonts w:ascii="Times New Roman" w:eastAsia="Times New Roman" w:hAnsi="Times New Roman" w:cs="Times New Roman"/>
          <w:sz w:val="24"/>
          <w:szCs w:val="24"/>
          <w:lang w:eastAsia="ru-RU"/>
        </w:rPr>
        <w:t>.</w:t>
      </w:r>
    </w:p>
    <w:p w14:paraId="1A7A456F" w14:textId="77777777" w:rsidR="00B66735"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22.10.2012 № 1075 </w:t>
      </w:r>
      <w:r w:rsidR="00B66735" w:rsidRPr="00293F39">
        <w:rPr>
          <w:rFonts w:ascii="Times New Roman" w:hAnsi="Times New Roman" w:cs="Times New Roman"/>
          <w:sz w:val="24"/>
          <w:szCs w:val="24"/>
        </w:rPr>
        <w:t>«О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5FC6679F"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14:paraId="598236B8" w14:textId="2B6871ED" w:rsidR="00B66735" w:rsidRPr="00293F39" w:rsidRDefault="00B6673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t xml:space="preserve">Оценка тепловых потерь в тепловых сетях за </w:t>
      </w:r>
      <w:r w:rsidR="00614CFC" w:rsidRPr="00293F39">
        <w:rPr>
          <w:rFonts w:ascii="Times New Roman" w:hAnsi="Times New Roman" w:cs="Times New Roman"/>
          <w:sz w:val="24"/>
          <w:szCs w:val="24"/>
        </w:rPr>
        <w:t>2021 год</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_Ref90128794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737A29A0" w14:textId="69B66E1C" w:rsidR="00B66735" w:rsidRPr="00293F39" w:rsidRDefault="00B66735" w:rsidP="00F126FA">
      <w:pPr>
        <w:spacing w:after="0" w:line="240" w:lineRule="auto"/>
        <w:jc w:val="both"/>
        <w:rPr>
          <w:rFonts w:ascii="Times New Roman" w:hAnsi="Times New Roman" w:cs="Times New Roman"/>
          <w:sz w:val="24"/>
          <w:szCs w:val="24"/>
        </w:rPr>
      </w:pPr>
      <w:bookmarkStart w:id="171" w:name="_Ref901287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171"/>
      <w:r w:rsidRPr="00293F39">
        <w:rPr>
          <w:rFonts w:ascii="Times New Roman" w:hAnsi="Times New Roman" w:cs="Times New Roman"/>
          <w:sz w:val="24"/>
          <w:szCs w:val="24"/>
        </w:rPr>
        <w:t xml:space="preserve"> </w:t>
      </w:r>
      <w:r w:rsidR="00E57FD6" w:rsidRPr="00293F39">
        <w:rPr>
          <w:rFonts w:ascii="Times New Roman" w:hAnsi="Times New Roman" w:cs="Times New Roman"/>
          <w:sz w:val="24"/>
          <w:szCs w:val="24"/>
        </w:rPr>
        <w:t>–</w:t>
      </w:r>
      <w:r w:rsidRPr="00293F39">
        <w:rPr>
          <w:rFonts w:ascii="Times New Roman" w:hAnsi="Times New Roman" w:cs="Times New Roman"/>
          <w:sz w:val="24"/>
          <w:szCs w:val="24"/>
        </w:rPr>
        <w:t xml:space="preserve"> Оценка</w:t>
      </w:r>
      <w:r w:rsidR="00E57FD6" w:rsidRPr="00293F39">
        <w:rPr>
          <w:rFonts w:ascii="Times New Roman" w:hAnsi="Times New Roman" w:cs="Times New Roman"/>
          <w:sz w:val="24"/>
          <w:szCs w:val="24"/>
        </w:rPr>
        <w:t xml:space="preserve"> фактических</w:t>
      </w:r>
      <w:r w:rsidRPr="00293F39">
        <w:rPr>
          <w:rFonts w:ascii="Times New Roman" w:hAnsi="Times New Roman" w:cs="Times New Roman"/>
          <w:sz w:val="24"/>
          <w:szCs w:val="24"/>
        </w:rPr>
        <w:t xml:space="preserve"> тепловых потерь в тепловых сетях </w:t>
      </w:r>
    </w:p>
    <w:tbl>
      <w:tblPr>
        <w:tblW w:w="5000" w:type="pct"/>
        <w:tblLook w:val="04A0" w:firstRow="1" w:lastRow="0" w:firstColumn="1" w:lastColumn="0" w:noHBand="0" w:noVBand="1"/>
      </w:tblPr>
      <w:tblGrid>
        <w:gridCol w:w="614"/>
        <w:gridCol w:w="3996"/>
        <w:gridCol w:w="2605"/>
        <w:gridCol w:w="1350"/>
        <w:gridCol w:w="1346"/>
      </w:tblGrid>
      <w:tr w:rsidR="00B43DA3" w:rsidRPr="00293F39" w14:paraId="33721A7F" w14:textId="77777777" w:rsidTr="00B43DA3">
        <w:trPr>
          <w:trHeight w:val="2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BD7D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14:paraId="65B3F83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456CA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36654DDB" w14:textId="77777777" w:rsidR="00B43DA3" w:rsidRPr="00293F39" w:rsidRDefault="00B43DA3"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Потери, Гкал/год</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67689D94" w14:textId="77777777" w:rsidR="00B43DA3" w:rsidRPr="00293F39" w:rsidRDefault="00B43DA3"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Потери, %</w:t>
            </w:r>
          </w:p>
        </w:tc>
      </w:tr>
      <w:tr w:rsidR="00B43DA3" w:rsidRPr="00293F39" w14:paraId="7AAEABC4" w14:textId="77777777" w:rsidTr="00B43DA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B6F4AE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w:t>
            </w:r>
          </w:p>
        </w:tc>
        <w:tc>
          <w:tcPr>
            <w:tcW w:w="2016" w:type="pct"/>
            <w:tcBorders>
              <w:top w:val="nil"/>
              <w:left w:val="nil"/>
              <w:bottom w:val="single" w:sz="4" w:space="0" w:color="auto"/>
              <w:right w:val="single" w:sz="4" w:space="0" w:color="auto"/>
            </w:tcBorders>
            <w:shd w:val="clear" w:color="auto" w:fill="auto"/>
            <w:vAlign w:val="center"/>
            <w:hideMark/>
          </w:tcPr>
          <w:p w14:paraId="37999F2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vAlign w:val="center"/>
          </w:tcPr>
          <w:p w14:paraId="1B7B016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681" w:type="pct"/>
            <w:tcBorders>
              <w:top w:val="nil"/>
              <w:left w:val="nil"/>
              <w:bottom w:val="single" w:sz="4" w:space="0" w:color="auto"/>
              <w:right w:val="single" w:sz="4" w:space="0" w:color="auto"/>
            </w:tcBorders>
            <w:shd w:val="clear" w:color="auto" w:fill="auto"/>
            <w:vAlign w:val="center"/>
          </w:tcPr>
          <w:p w14:paraId="58F146F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79" w:type="pct"/>
            <w:tcBorders>
              <w:top w:val="nil"/>
              <w:left w:val="nil"/>
              <w:bottom w:val="single" w:sz="4" w:space="0" w:color="auto"/>
              <w:right w:val="single" w:sz="4" w:space="0" w:color="auto"/>
            </w:tcBorders>
            <w:shd w:val="clear" w:color="auto" w:fill="auto"/>
            <w:vAlign w:val="center"/>
          </w:tcPr>
          <w:p w14:paraId="3B3BA82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028DF" w:rsidRPr="00293F39" w14:paraId="7FA83517"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1A0088F9"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21937B38"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31EAE71D" w14:textId="6A124958"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143520,01</w:t>
            </w:r>
          </w:p>
        </w:tc>
        <w:tc>
          <w:tcPr>
            <w:tcW w:w="681" w:type="pct"/>
            <w:tcBorders>
              <w:top w:val="nil"/>
              <w:left w:val="nil"/>
              <w:bottom w:val="single" w:sz="4" w:space="0" w:color="auto"/>
              <w:right w:val="single" w:sz="4" w:space="0" w:color="auto"/>
            </w:tcBorders>
            <w:shd w:val="clear" w:color="auto" w:fill="auto"/>
            <w:vAlign w:val="center"/>
            <w:hideMark/>
          </w:tcPr>
          <w:p w14:paraId="1BB12039" w14:textId="15CC0C99"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10571,10</w:t>
            </w:r>
          </w:p>
        </w:tc>
        <w:tc>
          <w:tcPr>
            <w:tcW w:w="679" w:type="pct"/>
            <w:tcBorders>
              <w:top w:val="nil"/>
              <w:left w:val="nil"/>
              <w:bottom w:val="single" w:sz="4" w:space="0" w:color="auto"/>
              <w:right w:val="single" w:sz="4" w:space="0" w:color="auto"/>
            </w:tcBorders>
            <w:shd w:val="clear" w:color="auto" w:fill="auto"/>
            <w:vAlign w:val="center"/>
            <w:hideMark/>
          </w:tcPr>
          <w:p w14:paraId="752DF8A1" w14:textId="7A6A726A"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7,4%</w:t>
            </w:r>
          </w:p>
        </w:tc>
      </w:tr>
      <w:tr w:rsidR="00D028DF" w:rsidRPr="00293F39" w14:paraId="0FB4C499"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309B641"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6" w:type="pct"/>
            <w:tcBorders>
              <w:top w:val="nil"/>
              <w:left w:val="nil"/>
              <w:bottom w:val="single" w:sz="4" w:space="0" w:color="auto"/>
              <w:right w:val="single" w:sz="4" w:space="0" w:color="auto"/>
            </w:tcBorders>
            <w:shd w:val="clear" w:color="auto" w:fill="auto"/>
            <w:vAlign w:val="center"/>
            <w:hideMark/>
          </w:tcPr>
          <w:p w14:paraId="56A1C20A"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314" w:type="pct"/>
            <w:tcBorders>
              <w:top w:val="nil"/>
              <w:left w:val="nil"/>
              <w:bottom w:val="single" w:sz="4" w:space="0" w:color="auto"/>
              <w:right w:val="single" w:sz="4" w:space="0" w:color="auto"/>
            </w:tcBorders>
            <w:shd w:val="clear" w:color="auto" w:fill="auto"/>
            <w:vAlign w:val="center"/>
            <w:hideMark/>
          </w:tcPr>
          <w:p w14:paraId="169DDF2A" w14:textId="7FFE1324"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16986,07</w:t>
            </w:r>
          </w:p>
        </w:tc>
        <w:tc>
          <w:tcPr>
            <w:tcW w:w="681" w:type="pct"/>
            <w:tcBorders>
              <w:top w:val="nil"/>
              <w:left w:val="nil"/>
              <w:bottom w:val="single" w:sz="4" w:space="0" w:color="auto"/>
              <w:right w:val="single" w:sz="4" w:space="0" w:color="auto"/>
            </w:tcBorders>
            <w:shd w:val="clear" w:color="auto" w:fill="auto"/>
            <w:vAlign w:val="center"/>
            <w:hideMark/>
          </w:tcPr>
          <w:p w14:paraId="41870674" w14:textId="68207C51"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3255,85</w:t>
            </w:r>
          </w:p>
        </w:tc>
        <w:tc>
          <w:tcPr>
            <w:tcW w:w="679" w:type="pct"/>
            <w:tcBorders>
              <w:top w:val="nil"/>
              <w:left w:val="nil"/>
              <w:bottom w:val="single" w:sz="4" w:space="0" w:color="auto"/>
              <w:right w:val="single" w:sz="4" w:space="0" w:color="auto"/>
            </w:tcBorders>
            <w:shd w:val="clear" w:color="auto" w:fill="auto"/>
            <w:vAlign w:val="center"/>
            <w:hideMark/>
          </w:tcPr>
          <w:p w14:paraId="740F72D1" w14:textId="6CDCC3CF"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19,2%</w:t>
            </w:r>
          </w:p>
        </w:tc>
      </w:tr>
      <w:tr w:rsidR="00D028DF" w:rsidRPr="00293F39" w14:paraId="6AA208EB"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4E6E10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016" w:type="pct"/>
            <w:tcBorders>
              <w:top w:val="nil"/>
              <w:left w:val="nil"/>
              <w:bottom w:val="single" w:sz="4" w:space="0" w:color="auto"/>
              <w:right w:val="single" w:sz="4" w:space="0" w:color="auto"/>
            </w:tcBorders>
            <w:shd w:val="clear" w:color="auto" w:fill="auto"/>
            <w:vAlign w:val="center"/>
            <w:hideMark/>
          </w:tcPr>
          <w:p w14:paraId="48545D6E"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67911728" w14:textId="71F6B1B0"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8123,77</w:t>
            </w:r>
          </w:p>
        </w:tc>
        <w:tc>
          <w:tcPr>
            <w:tcW w:w="681" w:type="pct"/>
            <w:tcBorders>
              <w:top w:val="nil"/>
              <w:left w:val="nil"/>
              <w:bottom w:val="single" w:sz="4" w:space="0" w:color="auto"/>
              <w:right w:val="single" w:sz="4" w:space="0" w:color="auto"/>
            </w:tcBorders>
            <w:shd w:val="clear" w:color="auto" w:fill="auto"/>
            <w:vAlign w:val="center"/>
            <w:hideMark/>
          </w:tcPr>
          <w:p w14:paraId="44323D56" w14:textId="777D382C"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357,20</w:t>
            </w:r>
          </w:p>
        </w:tc>
        <w:tc>
          <w:tcPr>
            <w:tcW w:w="679" w:type="pct"/>
            <w:tcBorders>
              <w:top w:val="nil"/>
              <w:left w:val="nil"/>
              <w:bottom w:val="single" w:sz="4" w:space="0" w:color="auto"/>
              <w:right w:val="single" w:sz="4" w:space="0" w:color="auto"/>
            </w:tcBorders>
            <w:shd w:val="clear" w:color="auto" w:fill="auto"/>
            <w:vAlign w:val="center"/>
            <w:hideMark/>
          </w:tcPr>
          <w:p w14:paraId="5667E3FB" w14:textId="639C6814"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4,4%</w:t>
            </w:r>
          </w:p>
        </w:tc>
      </w:tr>
      <w:tr w:rsidR="00D028DF" w:rsidRPr="00293F39" w14:paraId="20860853" w14:textId="77777777" w:rsidTr="0011449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53D1F6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016" w:type="pct"/>
            <w:tcBorders>
              <w:top w:val="nil"/>
              <w:left w:val="nil"/>
              <w:bottom w:val="single" w:sz="4" w:space="0" w:color="auto"/>
              <w:right w:val="single" w:sz="4" w:space="0" w:color="auto"/>
            </w:tcBorders>
            <w:shd w:val="clear" w:color="auto" w:fill="auto"/>
            <w:vAlign w:val="center"/>
            <w:hideMark/>
          </w:tcPr>
          <w:p w14:paraId="74EB5C54"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314" w:type="pct"/>
            <w:tcBorders>
              <w:top w:val="nil"/>
              <w:left w:val="nil"/>
              <w:bottom w:val="single" w:sz="4" w:space="0" w:color="auto"/>
              <w:right w:val="single" w:sz="4" w:space="0" w:color="auto"/>
            </w:tcBorders>
            <w:shd w:val="clear" w:color="auto" w:fill="auto"/>
            <w:vAlign w:val="center"/>
            <w:hideMark/>
          </w:tcPr>
          <w:p w14:paraId="04420A84" w14:textId="1455CFAD"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77545,12</w:t>
            </w:r>
          </w:p>
        </w:tc>
        <w:tc>
          <w:tcPr>
            <w:tcW w:w="681" w:type="pct"/>
            <w:tcBorders>
              <w:top w:val="nil"/>
              <w:left w:val="nil"/>
              <w:bottom w:val="single" w:sz="4" w:space="0" w:color="auto"/>
              <w:right w:val="single" w:sz="4" w:space="0" w:color="auto"/>
            </w:tcBorders>
            <w:shd w:val="clear" w:color="auto" w:fill="auto"/>
            <w:vAlign w:val="center"/>
            <w:hideMark/>
          </w:tcPr>
          <w:p w14:paraId="749A1123" w14:textId="788F433E"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13889,06</w:t>
            </w:r>
          </w:p>
        </w:tc>
        <w:tc>
          <w:tcPr>
            <w:tcW w:w="679" w:type="pct"/>
            <w:tcBorders>
              <w:top w:val="nil"/>
              <w:left w:val="nil"/>
              <w:bottom w:val="single" w:sz="4" w:space="0" w:color="auto"/>
              <w:right w:val="single" w:sz="4" w:space="0" w:color="auto"/>
            </w:tcBorders>
            <w:shd w:val="clear" w:color="auto" w:fill="auto"/>
            <w:vAlign w:val="center"/>
            <w:hideMark/>
          </w:tcPr>
          <w:p w14:paraId="55906BD7" w14:textId="2B416D8B"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17,9%</w:t>
            </w:r>
          </w:p>
        </w:tc>
      </w:tr>
      <w:tr w:rsidR="00D028DF" w:rsidRPr="00293F39" w14:paraId="496B47DA" w14:textId="77777777" w:rsidTr="00B43DA3">
        <w:trPr>
          <w:trHeight w:val="20"/>
        </w:trPr>
        <w:tc>
          <w:tcPr>
            <w:tcW w:w="23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FA1D3C" w14:textId="77777777" w:rsidR="00D028DF" w:rsidRPr="00293F39" w:rsidRDefault="00D028DF"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314" w:type="pct"/>
            <w:tcBorders>
              <w:top w:val="nil"/>
              <w:left w:val="nil"/>
              <w:bottom w:val="single" w:sz="4" w:space="0" w:color="auto"/>
              <w:right w:val="single" w:sz="4" w:space="0" w:color="auto"/>
            </w:tcBorders>
            <w:shd w:val="clear" w:color="auto" w:fill="auto"/>
            <w:vAlign w:val="center"/>
            <w:hideMark/>
          </w:tcPr>
          <w:p w14:paraId="264072C5" w14:textId="03692A2A"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246174,97</w:t>
            </w:r>
          </w:p>
        </w:tc>
        <w:tc>
          <w:tcPr>
            <w:tcW w:w="681" w:type="pct"/>
            <w:tcBorders>
              <w:top w:val="nil"/>
              <w:left w:val="nil"/>
              <w:bottom w:val="single" w:sz="4" w:space="0" w:color="auto"/>
              <w:right w:val="single" w:sz="4" w:space="0" w:color="auto"/>
            </w:tcBorders>
            <w:shd w:val="clear" w:color="auto" w:fill="auto"/>
            <w:vAlign w:val="center"/>
            <w:hideMark/>
          </w:tcPr>
          <w:p w14:paraId="117FBF98" w14:textId="683DB627"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28073,22</w:t>
            </w:r>
          </w:p>
        </w:tc>
        <w:tc>
          <w:tcPr>
            <w:tcW w:w="679" w:type="pct"/>
            <w:tcBorders>
              <w:top w:val="nil"/>
              <w:left w:val="nil"/>
              <w:bottom w:val="single" w:sz="4" w:space="0" w:color="auto"/>
              <w:right w:val="single" w:sz="4" w:space="0" w:color="auto"/>
            </w:tcBorders>
            <w:shd w:val="clear" w:color="auto" w:fill="auto"/>
            <w:vAlign w:val="center"/>
            <w:hideMark/>
          </w:tcPr>
          <w:p w14:paraId="6CE5DD64" w14:textId="6988A939" w:rsidR="00D028DF" w:rsidRPr="00293F39" w:rsidRDefault="00D028DF"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11,4%</w:t>
            </w:r>
          </w:p>
        </w:tc>
      </w:tr>
    </w:tbl>
    <w:p w14:paraId="33B06038" w14:textId="77777777" w:rsidR="006A1ED0" w:rsidRPr="00293F39" w:rsidRDefault="006A1ED0" w:rsidP="00F126FA">
      <w:pPr>
        <w:spacing w:after="0" w:line="240" w:lineRule="auto"/>
        <w:jc w:val="both"/>
        <w:rPr>
          <w:rFonts w:ascii="Times New Roman" w:hAnsi="Times New Roman" w:cs="Times New Roman"/>
          <w:sz w:val="24"/>
          <w:szCs w:val="24"/>
        </w:rPr>
      </w:pPr>
    </w:p>
    <w:p w14:paraId="10681F03"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2" w:name="_Toc26628242"/>
      <w:bookmarkStart w:id="173" w:name="_Toc524614982"/>
      <w:bookmarkStart w:id="174" w:name="_Toc524614766"/>
      <w:bookmarkStart w:id="175" w:name="_Toc101629314"/>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172"/>
      <w:bookmarkEnd w:id="173"/>
      <w:bookmarkEnd w:id="174"/>
      <w:bookmarkEnd w:id="175"/>
    </w:p>
    <w:p w14:paraId="057A6154"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участков тепловых сетей не предоставлены или отсутствуют.</w:t>
      </w:r>
    </w:p>
    <w:p w14:paraId="42F47F9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8CEFCC0"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6" w:name="_Toc26628243"/>
      <w:bookmarkStart w:id="177" w:name="_Toc524614983"/>
      <w:bookmarkStart w:id="178" w:name="_Toc524614767"/>
      <w:bookmarkStart w:id="179" w:name="_Toc101629315"/>
      <w:r w:rsidRPr="00293F39">
        <w:rPr>
          <w:rFonts w:ascii="Times New Roman" w:eastAsia="Times New Roman" w:hAnsi="Times New Roman" w:cs="Times New Roman"/>
          <w:sz w:val="24"/>
          <w:szCs w:val="24"/>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6"/>
      <w:bookmarkEnd w:id="177"/>
      <w:bookmarkEnd w:id="178"/>
      <w:bookmarkEnd w:id="179"/>
    </w:p>
    <w:p w14:paraId="77C31D20"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Потребителями тепла </w:t>
      </w:r>
      <w:r w:rsidR="00056C1C" w:rsidRPr="00293F39">
        <w:rPr>
          <w:rFonts w:ascii="Times New Roman" w:hAnsi="Times New Roman" w:cs="Times New Roman"/>
          <w:sz w:val="24"/>
          <w:szCs w:val="24"/>
        </w:rPr>
        <w:t xml:space="preserve">в </w:t>
      </w:r>
      <w:r w:rsidR="00B43DA3" w:rsidRPr="00293F39">
        <w:rPr>
          <w:rFonts w:ascii="Times New Roman" w:hAnsi="Times New Roman" w:cs="Times New Roman"/>
          <w:sz w:val="24"/>
          <w:szCs w:val="24"/>
        </w:rPr>
        <w:t>г. Удачный</w:t>
      </w:r>
      <w:r w:rsidR="00CD6FAA"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являются здания для проживания населения (жилые и многоквартирные дома), общественные здания (социально-культурные и административные объекты) и объекты здравоохранения. </w:t>
      </w:r>
    </w:p>
    <w:p w14:paraId="13414A7E"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Системы отопления зданий </w:t>
      </w:r>
      <w:r w:rsidR="00B43DA3"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оборудованы приборами конвективно - излучающего действия различных типов. </w:t>
      </w:r>
    </w:p>
    <w:p w14:paraId="4AD36C9C"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систем теплопотребления к тепловой сети</w:t>
      </w:r>
      <w:r w:rsidR="004D6BFF" w:rsidRPr="00293F39">
        <w:rPr>
          <w:rFonts w:ascii="Times New Roman" w:hAnsi="Times New Roman" w:cs="Times New Roman"/>
          <w:sz w:val="24"/>
          <w:szCs w:val="24"/>
        </w:rPr>
        <w:t xml:space="preserve"> первого контура выполнено по </w:t>
      </w:r>
      <w:r w:rsidRPr="00293F39">
        <w:rPr>
          <w:rFonts w:ascii="Times New Roman" w:hAnsi="Times New Roman" w:cs="Times New Roman"/>
          <w:sz w:val="24"/>
          <w:szCs w:val="24"/>
        </w:rPr>
        <w:t xml:space="preserve">зависимой схеме. Для системы теплоснабжения </w:t>
      </w:r>
      <w:r w:rsidR="00B43DA3" w:rsidRPr="00293F39">
        <w:rPr>
          <w:rFonts w:ascii="Times New Roman" w:hAnsi="Times New Roman" w:cs="Times New Roman"/>
          <w:sz w:val="24"/>
          <w:szCs w:val="24"/>
        </w:rPr>
        <w:t>г. Удачный</w:t>
      </w:r>
      <w:r w:rsidR="004D6BFF"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характерны следующие типы присоединения теплопотребляющих установок потребителей к тепловым сетям: </w:t>
      </w:r>
    </w:p>
    <w:p w14:paraId="2BFA764A" w14:textId="77777777" w:rsidR="004D6BFF"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ТП с </w:t>
      </w:r>
      <w:r w:rsidR="004D6BFF" w:rsidRPr="00293F39">
        <w:rPr>
          <w:rFonts w:ascii="Times New Roman" w:hAnsi="Times New Roman" w:cs="Times New Roman"/>
          <w:sz w:val="24"/>
          <w:szCs w:val="24"/>
        </w:rPr>
        <w:t>зависимым</w:t>
      </w:r>
      <w:r w:rsidRPr="00293F39">
        <w:rPr>
          <w:rFonts w:ascii="Times New Roman" w:hAnsi="Times New Roman" w:cs="Times New Roman"/>
          <w:sz w:val="24"/>
          <w:szCs w:val="24"/>
        </w:rPr>
        <w:t xml:space="preserve"> присоединением (при температурном графике отпуска тепла от источника в тепловые сети</w:t>
      </w:r>
      <w:r w:rsidR="004D6BFF" w:rsidRPr="00293F39">
        <w:rPr>
          <w:rFonts w:ascii="Times New Roman" w:hAnsi="Times New Roman" w:cs="Times New Roman"/>
          <w:sz w:val="24"/>
          <w:szCs w:val="24"/>
        </w:rPr>
        <w:t xml:space="preserve"> 9</w:t>
      </w:r>
      <w:r w:rsidR="00B43DA3" w:rsidRPr="00293F39">
        <w:rPr>
          <w:rFonts w:ascii="Times New Roman" w:hAnsi="Times New Roman" w:cs="Times New Roman"/>
          <w:sz w:val="24"/>
          <w:szCs w:val="24"/>
        </w:rPr>
        <w:t>0</w:t>
      </w:r>
      <w:r w:rsidR="004D6BFF" w:rsidRPr="00293F39">
        <w:rPr>
          <w:rFonts w:ascii="Times New Roman" w:hAnsi="Times New Roman" w:cs="Times New Roman"/>
          <w:sz w:val="24"/>
          <w:szCs w:val="24"/>
        </w:rPr>
        <w:t xml:space="preserve">/70 °С - </w:t>
      </w:r>
      <w:r w:rsidR="00B43DA3" w:rsidRPr="00293F39">
        <w:rPr>
          <w:rFonts w:ascii="Times New Roman" w:hAnsi="Times New Roman" w:cs="Times New Roman"/>
          <w:sz w:val="24"/>
          <w:szCs w:val="24"/>
        </w:rPr>
        <w:t>отопление</w:t>
      </w:r>
      <w:r w:rsidR="004D6BFF" w:rsidRPr="00293F39">
        <w:rPr>
          <w:rFonts w:ascii="Times New Roman" w:hAnsi="Times New Roman" w:cs="Times New Roman"/>
          <w:sz w:val="24"/>
          <w:szCs w:val="24"/>
        </w:rPr>
        <w:t>);</w:t>
      </w:r>
    </w:p>
    <w:p w14:paraId="4298B1A6" w14:textId="77777777" w:rsidR="00CC6BC4" w:rsidRPr="00293F39" w:rsidRDefault="004D6BF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ТП с зависимым присоединением</w:t>
      </w:r>
      <w:r w:rsidR="0009451F" w:rsidRPr="00293F39">
        <w:rPr>
          <w:rFonts w:ascii="Times New Roman" w:hAnsi="Times New Roman" w:cs="Times New Roman"/>
          <w:sz w:val="24"/>
          <w:szCs w:val="24"/>
        </w:rPr>
        <w:t xml:space="preserve"> по закрытой схеме ГВС</w:t>
      </w:r>
      <w:r w:rsidRPr="00293F39">
        <w:rPr>
          <w:rFonts w:ascii="Times New Roman" w:hAnsi="Times New Roman" w:cs="Times New Roman"/>
          <w:sz w:val="24"/>
          <w:szCs w:val="24"/>
        </w:rPr>
        <w:t xml:space="preserve"> (при температурном графике отпуска тепла от источника в тепловые сети </w:t>
      </w:r>
      <w:r w:rsidR="0009451F" w:rsidRPr="00293F39">
        <w:rPr>
          <w:rFonts w:ascii="Times New Roman" w:hAnsi="Times New Roman" w:cs="Times New Roman"/>
          <w:sz w:val="24"/>
          <w:szCs w:val="24"/>
        </w:rPr>
        <w:t>60</w:t>
      </w:r>
      <w:r w:rsidRPr="00293F39">
        <w:rPr>
          <w:rFonts w:ascii="Times New Roman" w:hAnsi="Times New Roman" w:cs="Times New Roman"/>
          <w:sz w:val="24"/>
          <w:szCs w:val="24"/>
        </w:rPr>
        <w:t>/</w:t>
      </w:r>
      <w:r w:rsidR="0009451F" w:rsidRPr="00293F39">
        <w:rPr>
          <w:rFonts w:ascii="Times New Roman" w:hAnsi="Times New Roman" w:cs="Times New Roman"/>
          <w:sz w:val="24"/>
          <w:szCs w:val="24"/>
        </w:rPr>
        <w:t>3</w:t>
      </w:r>
      <w:r w:rsidRPr="00293F39">
        <w:rPr>
          <w:rFonts w:ascii="Times New Roman" w:hAnsi="Times New Roman" w:cs="Times New Roman"/>
          <w:sz w:val="24"/>
          <w:szCs w:val="24"/>
        </w:rPr>
        <w:t xml:space="preserve">5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09451F" w:rsidRPr="00293F39">
        <w:rPr>
          <w:rFonts w:ascii="Times New Roman" w:hAnsi="Times New Roman" w:cs="Times New Roman"/>
          <w:sz w:val="24"/>
          <w:szCs w:val="24"/>
        </w:rPr>
        <w:t>.</w:t>
      </w:r>
    </w:p>
    <w:p w14:paraId="76E4130E" w14:textId="77777777" w:rsidR="006A1ED0" w:rsidRPr="00293F39" w:rsidRDefault="00CC6BC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26BBF38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0" w:name="_Toc26628244"/>
      <w:bookmarkStart w:id="181" w:name="_Toc524614984"/>
      <w:bookmarkStart w:id="182" w:name="_Toc524614768"/>
      <w:bookmarkStart w:id="183" w:name="_Toc101629316"/>
      <w:r w:rsidRPr="00293F39">
        <w:rPr>
          <w:rFonts w:ascii="Times New Roman" w:eastAsia="Times New Roman" w:hAnsi="Times New Roman" w:cs="Times New Roman"/>
          <w:sz w:val="24"/>
          <w:szCs w:val="24"/>
          <w:lang w:eastAsia="ru-RU"/>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80"/>
      <w:bookmarkEnd w:id="181"/>
      <w:bookmarkEnd w:id="182"/>
      <w:bookmarkEnd w:id="183"/>
    </w:p>
    <w:p w14:paraId="137B3E9E"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котельных используются расходомеры и теплосчетчики фирмы «Симаг» с тепловычислителями «Симат» различных диаметров.</w:t>
      </w:r>
    </w:p>
    <w:p w14:paraId="7A1DF76E" w14:textId="77777777" w:rsidR="00CC6BC4" w:rsidRPr="00293F39" w:rsidRDefault="00CC6BC4" w:rsidP="00F126FA">
      <w:pPr>
        <w:spacing w:after="0" w:line="240" w:lineRule="auto"/>
        <w:ind w:firstLine="709"/>
        <w:jc w:val="both"/>
        <w:rPr>
          <w:rFonts w:ascii="Times New Roman" w:hAnsi="Times New Roman" w:cs="Times New Roman"/>
          <w:sz w:val="24"/>
          <w:szCs w:val="24"/>
        </w:rPr>
      </w:pPr>
    </w:p>
    <w:p w14:paraId="6AAA3477"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4" w:name="_Toc26628245"/>
      <w:bookmarkStart w:id="185" w:name="_Toc101629317"/>
      <w:r w:rsidRPr="00293F39">
        <w:rPr>
          <w:rFonts w:ascii="Times New Roman" w:eastAsia="Times New Roman" w:hAnsi="Times New Roman" w:cs="Times New Roman"/>
          <w:sz w:val="24"/>
          <w:szCs w:val="24"/>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4"/>
      <w:bookmarkEnd w:id="185"/>
    </w:p>
    <w:p w14:paraId="1EAB9CAA"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целями объединенной диспетчерской службы (ОДС) являются оказание своевременной помощи населению путём организации оперативного проведения работ по ликвидации внештатных ситуаций, сбор оперативной информации о текущем состоянии систем коммунальной инфраструктуры, координации действий аварийных и коммунальных служб.</w:t>
      </w:r>
    </w:p>
    <w:p w14:paraId="38A5DAA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задачи объединенной диспетчерской службы входят:</w:t>
      </w:r>
    </w:p>
    <w:p w14:paraId="4DC24203"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оперативный сбор информации от населения и организаций об отключении ил снижении качества коммунальных услуг, о фактах, создающих угрозу возникновения внештатной ситуации; обработка и передача информации для исполнения в соответствующие службы; контроль над исполнением;</w:t>
      </w:r>
    </w:p>
    <w:p w14:paraId="306B44E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оценка обстановки и организация первоочередных работ по локализации и ликвидации последствий внештатных ситуаций;</w:t>
      </w:r>
    </w:p>
    <w:p w14:paraId="1E3F4DA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контроль в круглосуточном режиме работы служб жизнеобеспечения города и информирование населения и организаций о возможных изменениях в режиме предоставления коммунальных услуг; </w:t>
      </w:r>
    </w:p>
    <w:p w14:paraId="7D91C8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учёт и анализ информации о внештатных ситуациях, обобщение и передача в Администрацию населенного пункта оперативных данных для принятия управленческих решений.</w:t>
      </w:r>
    </w:p>
    <w:p w14:paraId="5CCD18C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существующей системы по вопросам оперативно-диспетчерского управления и оперативной ликвидации внештатных ситуаций указывает на необходимость чёткой координации и взаимной увязки отдельных составляющих элементов всех систем коммунальной инфраструктуры. Для этого необходимо создание объединенной диспетчерской службы (ОДС), как структурного подразделения Администрации г. Удачный.</w:t>
      </w:r>
    </w:p>
    <w:p w14:paraId="433C421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79C138BC"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6" w:name="_Toc26628246"/>
      <w:bookmarkStart w:id="187" w:name="_Toc101629318"/>
      <w:r w:rsidRPr="00293F39">
        <w:rPr>
          <w:rFonts w:ascii="Times New Roman" w:eastAsia="Times New Roman" w:hAnsi="Times New Roman" w:cs="Times New Roman"/>
          <w:sz w:val="24"/>
          <w:szCs w:val="24"/>
          <w:lang w:eastAsia="ru-RU"/>
        </w:rPr>
        <w:t>Уровень автоматизации и обслуживания центральных тепловых пунктов, насосных станций</w:t>
      </w:r>
      <w:bookmarkEnd w:id="186"/>
      <w:bookmarkEnd w:id="187"/>
    </w:p>
    <w:p w14:paraId="04AA7B3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центральные тепловые пункты и насосные станции отсутствуют.</w:t>
      </w:r>
    </w:p>
    <w:p w14:paraId="1B458449"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54F0AAC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8" w:name="_Toc26628247"/>
      <w:bookmarkStart w:id="189" w:name="_Toc101629319"/>
      <w:r w:rsidRPr="00293F39">
        <w:rPr>
          <w:rFonts w:ascii="Times New Roman" w:eastAsia="Times New Roman" w:hAnsi="Times New Roman" w:cs="Times New Roman"/>
          <w:sz w:val="24"/>
          <w:szCs w:val="24"/>
          <w:lang w:eastAsia="ru-RU"/>
        </w:rPr>
        <w:t>Сведения о наличии защиты тепловых сетей от превышения давления</w:t>
      </w:r>
      <w:bookmarkEnd w:id="188"/>
      <w:bookmarkEnd w:id="189"/>
    </w:p>
    <w:p w14:paraId="2FD562D9"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устройства защиты тепловых сетей от превышения давления отсутствуют.</w:t>
      </w:r>
      <w:r w:rsidR="00FC6374" w:rsidRPr="00293F39">
        <w:rPr>
          <w:rFonts w:ascii="Times New Roman" w:hAnsi="Times New Roman" w:cs="Times New Roman"/>
          <w:sz w:val="24"/>
          <w:szCs w:val="24"/>
        </w:rPr>
        <w:t xml:space="preserve"> Установлены только на котлах.</w:t>
      </w:r>
    </w:p>
    <w:p w14:paraId="283DF9A6"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6C9F0E79"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0" w:name="_Toc26628248"/>
      <w:bookmarkStart w:id="191" w:name="_Toc524614985"/>
      <w:bookmarkStart w:id="192" w:name="_Toc524614769"/>
      <w:bookmarkStart w:id="193" w:name="_Toc101629320"/>
      <w:r w:rsidRPr="00293F39">
        <w:rPr>
          <w:rFonts w:ascii="Times New Roman" w:eastAsia="Times New Roman" w:hAnsi="Times New Roman" w:cs="Times New Roman"/>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190"/>
      <w:bookmarkEnd w:id="191"/>
      <w:bookmarkEnd w:id="192"/>
      <w:bookmarkEnd w:id="193"/>
    </w:p>
    <w:p w14:paraId="2CFB2880" w14:textId="77777777" w:rsidR="0009451F" w:rsidRPr="00293F39" w:rsidRDefault="0009451F" w:rsidP="00F126FA">
      <w:pPr>
        <w:spacing w:after="0" w:line="240" w:lineRule="auto"/>
        <w:ind w:firstLine="709"/>
        <w:jc w:val="both"/>
        <w:rPr>
          <w:rFonts w:ascii="Times New Roman" w:hAnsi="Times New Roman" w:cs="Times New Roman"/>
          <w:sz w:val="24"/>
          <w:szCs w:val="24"/>
        </w:rPr>
      </w:pPr>
      <w:bookmarkStart w:id="194" w:name="_Hlk22219815"/>
      <w:r w:rsidRPr="00293F39">
        <w:rPr>
          <w:rFonts w:ascii="Times New Roman" w:hAnsi="Times New Roman" w:cs="Times New Roman"/>
          <w:sz w:val="24"/>
          <w:szCs w:val="24"/>
        </w:rPr>
        <w:t>Бесхозяйные тепловые сети отсутствуют.</w:t>
      </w:r>
    </w:p>
    <w:p w14:paraId="3A4D89BF"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BAA36A8"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5" w:name="_Toc26628249"/>
      <w:bookmarkStart w:id="196" w:name="_Toc524614986"/>
      <w:bookmarkStart w:id="197" w:name="_Toc524614770"/>
      <w:bookmarkStart w:id="198" w:name="_Toc101629321"/>
      <w:bookmarkEnd w:id="194"/>
      <w:r w:rsidRPr="00293F39">
        <w:rPr>
          <w:rFonts w:ascii="Times New Roman" w:eastAsia="Times New Roman" w:hAnsi="Times New Roman" w:cs="Times New Roman"/>
          <w:sz w:val="24"/>
          <w:szCs w:val="24"/>
          <w:lang w:eastAsia="ru-RU"/>
        </w:rPr>
        <w:t>Данные энергетических характеристик тепловых сетей (при их наличии)</w:t>
      </w:r>
      <w:bookmarkEnd w:id="195"/>
      <w:bookmarkEnd w:id="196"/>
      <w:bookmarkEnd w:id="197"/>
      <w:bookmarkEnd w:id="198"/>
    </w:p>
    <w:p w14:paraId="5BFFB5CD" w14:textId="77777777"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Энергетические характеристики тепловых сетей для систем теплоснабжения </w:t>
      </w:r>
      <w:r w:rsidR="0009451F" w:rsidRPr="00293F39">
        <w:rPr>
          <w:rFonts w:ascii="Times New Roman" w:hAnsi="Times New Roman" w:cs="Times New Roman"/>
          <w:sz w:val="24"/>
          <w:szCs w:val="24"/>
        </w:rPr>
        <w:t xml:space="preserve">города Удачный </w:t>
      </w:r>
      <w:r w:rsidRPr="00293F39">
        <w:rPr>
          <w:rFonts w:ascii="Times New Roman" w:hAnsi="Times New Roman" w:cs="Times New Roman"/>
          <w:sz w:val="24"/>
          <w:szCs w:val="24"/>
        </w:rPr>
        <w:t>не разрабатывались.</w:t>
      </w:r>
    </w:p>
    <w:p w14:paraId="7BEE7374"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5D01E4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9" w:name="_Toc26628250"/>
      <w:bookmarkStart w:id="200" w:name="_Toc524614987"/>
      <w:bookmarkStart w:id="201" w:name="_Toc524614771"/>
      <w:bookmarkStart w:id="202" w:name="_Toc101629322"/>
      <w:r w:rsidRPr="00293F39">
        <w:rPr>
          <w:rFonts w:ascii="Times New Roman" w:eastAsia="Times New Roman" w:hAnsi="Times New Roman" w:cs="Times New Roman"/>
          <w:sz w:val="24"/>
          <w:szCs w:val="24"/>
          <w:lang w:eastAsia="ru-RU"/>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99"/>
      <w:bookmarkEnd w:id="200"/>
      <w:bookmarkEnd w:id="201"/>
      <w:bookmarkEnd w:id="202"/>
    </w:p>
    <w:p w14:paraId="1C2579DC" w14:textId="77777777" w:rsidR="00184CE4" w:rsidRPr="00293F39" w:rsidRDefault="0009451F" w:rsidP="00F126FA">
      <w:pPr>
        <w:spacing w:after="0" w:line="240" w:lineRule="auto"/>
        <w:ind w:firstLine="709"/>
        <w:jc w:val="both"/>
        <w:rPr>
          <w:rFonts w:ascii="Times New Roman" w:hAnsi="Times New Roman" w:cs="Times New Roman"/>
          <w:sz w:val="24"/>
          <w:szCs w:val="24"/>
        </w:rPr>
      </w:pPr>
      <w:bookmarkStart w:id="203" w:name="_Hlk50109403"/>
      <w:r w:rsidRPr="00293F39">
        <w:rPr>
          <w:rFonts w:ascii="Times New Roman" w:eastAsia="Times New Roman" w:hAnsi="Times New Roman" w:cs="Times New Roman"/>
          <w:sz w:val="24"/>
          <w:szCs w:val="24"/>
          <w:lang w:eastAsia="ru-RU"/>
        </w:rPr>
        <w:t>Изменений в характеристиках тепловых сетей и сооружений на них,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184CE4"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184CE4" w:rsidRPr="00293F39">
        <w:rPr>
          <w:rFonts w:ascii="Times New Roman" w:hAnsi="Times New Roman" w:cs="Times New Roman"/>
          <w:sz w:val="24"/>
          <w:szCs w:val="24"/>
        </w:rPr>
        <w:t>.</w:t>
      </w:r>
    </w:p>
    <w:p w14:paraId="64C0A305"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D3AD633" w14:textId="77777777"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04" w:name="_Toc26628251"/>
      <w:bookmarkStart w:id="205" w:name="_Toc524614988"/>
      <w:bookmarkStart w:id="206" w:name="_Toc524614772"/>
      <w:bookmarkStart w:id="207" w:name="_Toc101629323"/>
      <w:bookmarkEnd w:id="203"/>
      <w:r w:rsidRPr="00293F39">
        <w:rPr>
          <w:rFonts w:ascii="Times New Roman" w:eastAsia="Times New Roman" w:hAnsi="Times New Roman" w:cs="Times New Roman"/>
          <w:color w:val="000000"/>
          <w:sz w:val="24"/>
          <w:szCs w:val="24"/>
          <w:lang w:eastAsia="ru-RU"/>
        </w:rPr>
        <w:lastRenderedPageBreak/>
        <w:t>Часть 4. Зоны действия источников тепловой энергии</w:t>
      </w:r>
      <w:bookmarkEnd w:id="204"/>
      <w:bookmarkEnd w:id="205"/>
      <w:bookmarkEnd w:id="206"/>
      <w:bookmarkEnd w:id="207"/>
    </w:p>
    <w:p w14:paraId="6538452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8" w:name="_Toc26628252"/>
      <w:bookmarkStart w:id="209" w:name="_Toc101629324"/>
      <w:r w:rsidRPr="00293F39">
        <w:rPr>
          <w:rFonts w:ascii="Times New Roman" w:eastAsia="Times New Roman" w:hAnsi="Times New Roman" w:cs="Times New Roman"/>
          <w:sz w:val="24"/>
          <w:szCs w:val="24"/>
          <w:lang w:eastAsia="ru-RU"/>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208"/>
      <w:bookmarkEnd w:id="209"/>
    </w:p>
    <w:p w14:paraId="3AC104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источников тепловой энергии системы теплоснабжения города Удачный:</w:t>
      </w:r>
    </w:p>
    <w:p w14:paraId="19DDBDE4"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энергоблока (котельная «Авангардная») осуществляется теплоснабжение первой жилой группы мкр. Новый город, и горячее водоснабжение микрорайона Новый город;</w:t>
      </w:r>
    </w:p>
    <w:p w14:paraId="6ACA812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электрокотельной «Фабрика №12» получают тепло промышленные объекты Промзоны и 2 - 3 жилая группа Нового города;</w:t>
      </w:r>
    </w:p>
    <w:p w14:paraId="75C9D79C"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Электрокотельная №1 п. Надежный снабжает теплом потребителей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5B617415"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Энергоблок «БСИ» (блок строительной индустрии)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44AF1F92" w14:textId="69F9379A"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централизованных источников теплоснабжения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007A31D5" w:rsidRPr="00293F39">
        <w:rPr>
          <w:rFonts w:ascii="Times New Roman" w:hAnsi="Times New Roman" w:cs="Times New Roman"/>
          <w:sz w:val="24"/>
          <w:szCs w:val="24"/>
        </w:rPr>
        <w:fldChar w:fldCharType="begin"/>
      </w:r>
      <w:r w:rsidR="007A31D5" w:rsidRPr="00293F39">
        <w:rPr>
          <w:rFonts w:ascii="Times New Roman" w:hAnsi="Times New Roman" w:cs="Times New Roman"/>
          <w:sz w:val="24"/>
          <w:szCs w:val="24"/>
        </w:rPr>
        <w:instrText xml:space="preserve"> REF _Ref107297667 \h  \* MERGEFORMAT </w:instrText>
      </w:r>
      <w:r w:rsidR="007A31D5" w:rsidRPr="00293F39">
        <w:rPr>
          <w:rFonts w:ascii="Times New Roman" w:hAnsi="Times New Roman" w:cs="Times New Roman"/>
          <w:sz w:val="24"/>
          <w:szCs w:val="24"/>
        </w:rPr>
      </w:r>
      <w:r w:rsidR="007A31D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8</w:t>
      </w:r>
      <w:r w:rsidR="007A31D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D5B0AFE" w14:textId="77777777" w:rsidR="00B20C8E" w:rsidRPr="00293F39" w:rsidRDefault="00B20C8E" w:rsidP="00F126FA">
      <w:pPr>
        <w:spacing w:after="0" w:line="240" w:lineRule="auto"/>
        <w:jc w:val="center"/>
        <w:rPr>
          <w:rFonts w:ascii="Times New Roman" w:hAnsi="Times New Roman" w:cs="Times New Roman"/>
          <w:sz w:val="24"/>
          <w:szCs w:val="24"/>
        </w:rPr>
        <w:sectPr w:rsidR="00B20C8E" w:rsidRPr="00293F39" w:rsidSect="00DF6EAA">
          <w:type w:val="continuous"/>
          <w:pgSz w:w="11906" w:h="16838"/>
          <w:pgMar w:top="1134" w:right="567" w:bottom="1134" w:left="1418" w:header="709" w:footer="709" w:gutter="0"/>
          <w:cols w:space="708"/>
          <w:titlePg/>
          <w:docGrid w:linePitch="360"/>
        </w:sectPr>
      </w:pPr>
    </w:p>
    <w:p w14:paraId="31B66267" w14:textId="59169E39" w:rsidR="007A31D5" w:rsidRPr="00293F39" w:rsidRDefault="00895E70" w:rsidP="00F126FA">
      <w:pPr>
        <w:spacing w:after="0" w:line="240" w:lineRule="auto"/>
        <w:jc w:val="center"/>
        <w:rPr>
          <w:rFonts w:ascii="Times New Roman" w:hAnsi="Times New Roman" w:cs="Times New Roman"/>
          <w:sz w:val="24"/>
          <w:szCs w:val="24"/>
        </w:rPr>
      </w:pPr>
      <w:bookmarkStart w:id="210" w:name="_Toc26628253"/>
      <w:bookmarkStart w:id="211" w:name="_Toc524614989"/>
      <w:bookmarkStart w:id="212" w:name="_Toc524614773"/>
      <w:bookmarkStart w:id="213" w:name="_Toc101629325"/>
      <w:r>
        <w:rPr>
          <w:rFonts w:ascii="Times New Roman" w:hAnsi="Times New Roman" w:cs="Times New Roman"/>
          <w:noProof/>
          <w:sz w:val="24"/>
          <w:szCs w:val="24"/>
          <w:lang w:eastAsia="ru-RU"/>
        </w:rPr>
        <w:lastRenderedPageBreak/>
        <w:drawing>
          <wp:inline distT="0" distB="0" distL="0" distR="0" wp14:anchorId="53C0E5BE" wp14:editId="308042A2">
            <wp:extent cx="9039225" cy="5874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действия котельной.PNG"/>
                    <pic:cNvPicPr/>
                  </pic:nvPicPr>
                  <pic:blipFill>
                    <a:blip r:embed="rId21">
                      <a:extLst>
                        <a:ext uri="{28A0092B-C50C-407E-A947-70E740481C1C}">
                          <a14:useLocalDpi xmlns:a14="http://schemas.microsoft.com/office/drawing/2010/main" val="0"/>
                        </a:ext>
                      </a:extLst>
                    </a:blip>
                    <a:stretch>
                      <a:fillRect/>
                    </a:stretch>
                  </pic:blipFill>
                  <pic:spPr>
                    <a:xfrm>
                      <a:off x="0" y="0"/>
                      <a:ext cx="9048359" cy="5880915"/>
                    </a:xfrm>
                    <a:prstGeom prst="rect">
                      <a:avLst/>
                    </a:prstGeom>
                  </pic:spPr>
                </pic:pic>
              </a:graphicData>
            </a:graphic>
          </wp:inline>
        </w:drawing>
      </w:r>
    </w:p>
    <w:p w14:paraId="20678BEC" w14:textId="7169DBFD" w:rsidR="007A31D5" w:rsidRPr="00293F39" w:rsidRDefault="007A31D5" w:rsidP="00F126FA">
      <w:pPr>
        <w:spacing w:after="0" w:line="240" w:lineRule="auto"/>
        <w:jc w:val="center"/>
        <w:rPr>
          <w:rFonts w:ascii="Times New Roman" w:hAnsi="Times New Roman" w:cs="Times New Roman"/>
          <w:sz w:val="24"/>
          <w:szCs w:val="24"/>
        </w:rPr>
      </w:pPr>
      <w:bookmarkStart w:id="214" w:name="_Ref10729766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214"/>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001007A9" w:rsidRPr="00293F39">
        <w:rPr>
          <w:rFonts w:ascii="Times New Roman" w:hAnsi="Times New Roman" w:cs="Times New Roman"/>
          <w:sz w:val="24"/>
          <w:szCs w:val="24"/>
        </w:rPr>
        <w:t xml:space="preserve">оны действия централизованных источников теплоснабжения </w:t>
      </w:r>
      <w:r w:rsidRPr="00293F39">
        <w:rPr>
          <w:rFonts w:ascii="Times New Roman" w:hAnsi="Times New Roman" w:cs="Times New Roman"/>
          <w:sz w:val="24"/>
          <w:szCs w:val="24"/>
        </w:rPr>
        <w:t xml:space="preserve">на территории </w:t>
      </w:r>
      <w:r w:rsidR="001007A9">
        <w:rPr>
          <w:rFonts w:ascii="Times New Roman" w:hAnsi="Times New Roman" w:cs="Times New Roman"/>
          <w:sz w:val="24"/>
          <w:szCs w:val="24"/>
        </w:rPr>
        <w:t>МО «Город Удачный»</w:t>
      </w:r>
    </w:p>
    <w:p w14:paraId="3F6F9382" w14:textId="77777777" w:rsidR="007A31D5" w:rsidRPr="00293F39" w:rsidRDefault="007A31D5" w:rsidP="00F126FA">
      <w:pPr>
        <w:spacing w:after="0" w:line="240" w:lineRule="auto"/>
        <w:jc w:val="center"/>
        <w:rPr>
          <w:rFonts w:ascii="Times New Roman" w:eastAsia="Times New Roman" w:hAnsi="Times New Roman" w:cs="Times New Roman"/>
          <w:color w:val="000000"/>
          <w:sz w:val="24"/>
          <w:szCs w:val="24"/>
          <w:lang w:eastAsia="ru-RU"/>
        </w:rPr>
        <w:sectPr w:rsidR="007A31D5" w:rsidRPr="00293F39" w:rsidSect="00B20C8E">
          <w:pgSz w:w="16838" w:h="11906" w:orient="landscape"/>
          <w:pgMar w:top="1134" w:right="567" w:bottom="1134" w:left="1418" w:header="709" w:footer="709" w:gutter="0"/>
          <w:cols w:space="708"/>
          <w:titlePg/>
          <w:docGrid w:linePitch="360"/>
        </w:sectPr>
      </w:pPr>
    </w:p>
    <w:p w14:paraId="367AB399" w14:textId="0C12A7AD"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10"/>
      <w:bookmarkEnd w:id="211"/>
      <w:bookmarkEnd w:id="212"/>
      <w:bookmarkEnd w:id="213"/>
    </w:p>
    <w:p w14:paraId="1C48D877"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15" w:name="_Toc26628254"/>
      <w:bookmarkStart w:id="216" w:name="_Toc15640806"/>
      <w:bookmarkStart w:id="217" w:name="_Hlk15651061"/>
      <w:bookmarkStart w:id="218" w:name="_Toc101629326"/>
      <w:r w:rsidRPr="00293F39">
        <w:rPr>
          <w:rFonts w:ascii="Times New Roman" w:eastAsia="Times New Roman" w:hAnsi="Times New Roman" w:cs="Times New Roman"/>
          <w:sz w:val="24"/>
          <w:szCs w:val="24"/>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5"/>
      <w:bookmarkEnd w:id="216"/>
      <w:bookmarkEnd w:id="217"/>
      <w:bookmarkEnd w:id="218"/>
    </w:p>
    <w:p w14:paraId="31A50594" w14:textId="10D2787B"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Объемы потребления тепловой энергии</w:t>
      </w:r>
      <w:r w:rsidR="00656D01" w:rsidRPr="00293F39">
        <w:rPr>
          <w:rFonts w:ascii="Times New Roman" w:hAnsi="Times New Roman" w:cs="Times New Roman"/>
          <w:sz w:val="24"/>
          <w:szCs w:val="24"/>
        </w:rPr>
        <w:t xml:space="preserve"> по группам</w:t>
      </w:r>
      <w:r w:rsidRPr="00293F39">
        <w:rPr>
          <w:rFonts w:ascii="Times New Roman" w:hAnsi="Times New Roman" w:cs="Times New Roman"/>
          <w:sz w:val="24"/>
          <w:szCs w:val="24"/>
        </w:rPr>
        <w:t xml:space="preserve"> потребителей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_Ref90130392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2D3C906" w14:textId="4A0D4A17" w:rsidR="004232E6" w:rsidRPr="00293F39" w:rsidRDefault="004232E6" w:rsidP="00F126FA">
      <w:pPr>
        <w:spacing w:after="0" w:line="240" w:lineRule="auto"/>
        <w:jc w:val="both"/>
        <w:rPr>
          <w:rFonts w:ascii="Times New Roman" w:hAnsi="Times New Roman" w:cs="Times New Roman"/>
          <w:sz w:val="24"/>
          <w:szCs w:val="24"/>
        </w:rPr>
      </w:pPr>
      <w:bookmarkStart w:id="219" w:name="_Ref901303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End w:id="219"/>
      <w:r w:rsidRPr="00293F39">
        <w:rPr>
          <w:rFonts w:ascii="Times New Roman" w:hAnsi="Times New Roman" w:cs="Times New Roman"/>
          <w:sz w:val="24"/>
          <w:szCs w:val="24"/>
        </w:rPr>
        <w:t xml:space="preserve"> - Объем потребления тепловой энергии (факт 202</w:t>
      </w:r>
      <w:r w:rsidR="003E20D4" w:rsidRPr="00293F39">
        <w:rPr>
          <w:rFonts w:ascii="Times New Roman" w:hAnsi="Times New Roman" w:cs="Times New Roman"/>
          <w:sz w:val="24"/>
          <w:szCs w:val="24"/>
        </w:rPr>
        <w:t>1</w:t>
      </w:r>
      <w:r w:rsidR="003B1622" w:rsidRPr="00293F39">
        <w:rPr>
          <w:rFonts w:ascii="Times New Roman" w:hAnsi="Times New Roman" w:cs="Times New Roman"/>
          <w:sz w:val="24"/>
          <w:szCs w:val="24"/>
        </w:rPr>
        <w:t xml:space="preserve"> </w:t>
      </w:r>
      <w:r w:rsidRPr="00293F39">
        <w:rPr>
          <w:rFonts w:ascii="Times New Roman" w:hAnsi="Times New Roman" w:cs="Times New Roman"/>
          <w:sz w:val="24"/>
          <w:szCs w:val="24"/>
        </w:rPr>
        <w:t>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p>
    <w:tbl>
      <w:tblPr>
        <w:tblStyle w:val="5f0"/>
        <w:tblW w:w="5000" w:type="pct"/>
        <w:tblInd w:w="0" w:type="dxa"/>
        <w:tblLook w:val="04A0" w:firstRow="1" w:lastRow="0" w:firstColumn="1" w:lastColumn="0" w:noHBand="0" w:noVBand="1"/>
      </w:tblPr>
      <w:tblGrid>
        <w:gridCol w:w="825"/>
        <w:gridCol w:w="2261"/>
        <w:gridCol w:w="2112"/>
        <w:gridCol w:w="668"/>
        <w:gridCol w:w="668"/>
        <w:gridCol w:w="668"/>
        <w:gridCol w:w="668"/>
        <w:gridCol w:w="668"/>
        <w:gridCol w:w="1090"/>
      </w:tblGrid>
      <w:tr w:rsidR="00656D01" w:rsidRPr="00293F39" w14:paraId="4EBE4256" w14:textId="77777777" w:rsidTr="00656D01">
        <w:tc>
          <w:tcPr>
            <w:tcW w:w="428" w:type="pct"/>
            <w:vMerge w:val="restart"/>
            <w:vAlign w:val="center"/>
          </w:tcPr>
          <w:p w14:paraId="31D39EE2" w14:textId="77777777" w:rsidR="00656D01" w:rsidRPr="00293F39" w:rsidRDefault="00656D01" w:rsidP="00F126FA">
            <w:pPr>
              <w:jc w:val="center"/>
              <w:rPr>
                <w:color w:val="000000"/>
                <w:lang w:eastAsia="ru-RU"/>
              </w:rPr>
            </w:pPr>
            <w:bookmarkStart w:id="220" w:name="_Hlk72413106"/>
            <w:r w:rsidRPr="00293F39">
              <w:rPr>
                <w:color w:val="000000"/>
                <w:lang w:eastAsia="ru-RU"/>
              </w:rPr>
              <w:t>№ п/п</w:t>
            </w:r>
          </w:p>
        </w:tc>
        <w:tc>
          <w:tcPr>
            <w:tcW w:w="1174" w:type="pct"/>
            <w:vMerge w:val="restart"/>
            <w:vAlign w:val="center"/>
          </w:tcPr>
          <w:p w14:paraId="1E830451" w14:textId="77777777" w:rsidR="00656D01" w:rsidRPr="00293F39" w:rsidRDefault="00656D01" w:rsidP="00F126FA">
            <w:pPr>
              <w:jc w:val="center"/>
              <w:rPr>
                <w:color w:val="000000"/>
                <w:lang w:eastAsia="ru-RU"/>
              </w:rPr>
            </w:pPr>
            <w:r w:rsidRPr="00293F39">
              <w:rPr>
                <w:color w:val="000000"/>
                <w:lang w:eastAsia="ru-RU"/>
              </w:rPr>
              <w:t>Наименование</w:t>
            </w:r>
          </w:p>
          <w:p w14:paraId="23496474" w14:textId="77777777" w:rsidR="00656D01" w:rsidRPr="00293F39" w:rsidRDefault="00656D01" w:rsidP="00F126FA">
            <w:pPr>
              <w:jc w:val="center"/>
              <w:rPr>
                <w:color w:val="000000"/>
                <w:lang w:eastAsia="ru-RU"/>
              </w:rPr>
            </w:pPr>
            <w:r w:rsidRPr="00293F39">
              <w:rPr>
                <w:color w:val="000000"/>
                <w:lang w:eastAsia="ru-RU"/>
              </w:rPr>
              <w:t>теплоснабжающей,</w:t>
            </w:r>
          </w:p>
          <w:p w14:paraId="519F857D" w14:textId="77777777" w:rsidR="00656D01" w:rsidRPr="00293F39" w:rsidRDefault="00656D01" w:rsidP="00F126FA">
            <w:pPr>
              <w:jc w:val="center"/>
              <w:rPr>
                <w:color w:val="000000"/>
                <w:lang w:eastAsia="ru-RU"/>
              </w:rPr>
            </w:pPr>
            <w:r w:rsidRPr="00293F39">
              <w:rPr>
                <w:color w:val="000000"/>
                <w:lang w:eastAsia="ru-RU"/>
              </w:rPr>
              <w:t>сетевой организации</w:t>
            </w:r>
          </w:p>
        </w:tc>
        <w:tc>
          <w:tcPr>
            <w:tcW w:w="1097" w:type="pct"/>
            <w:vMerge w:val="restart"/>
            <w:vAlign w:val="center"/>
          </w:tcPr>
          <w:p w14:paraId="6FD0F3F5" w14:textId="77777777" w:rsidR="00656D01" w:rsidRPr="00293F39" w:rsidRDefault="00656D01" w:rsidP="00F126FA">
            <w:pPr>
              <w:jc w:val="center"/>
              <w:rPr>
                <w:color w:val="000000"/>
                <w:lang w:eastAsia="ru-RU"/>
              </w:rPr>
            </w:pPr>
            <w:r w:rsidRPr="00293F39">
              <w:rPr>
                <w:color w:val="000000"/>
                <w:lang w:eastAsia="ru-RU"/>
              </w:rPr>
              <w:t>Расчетный элемент</w:t>
            </w:r>
          </w:p>
          <w:p w14:paraId="3E2BFF41" w14:textId="77777777" w:rsidR="00656D01" w:rsidRPr="00293F39" w:rsidRDefault="00656D01" w:rsidP="00F126FA">
            <w:pPr>
              <w:jc w:val="center"/>
              <w:rPr>
                <w:color w:val="000000"/>
                <w:lang w:eastAsia="ru-RU"/>
              </w:rPr>
            </w:pPr>
            <w:r w:rsidRPr="00293F39">
              <w:rPr>
                <w:color w:val="000000"/>
                <w:lang w:eastAsia="ru-RU"/>
              </w:rPr>
              <w:t>территориального</w:t>
            </w:r>
          </w:p>
          <w:p w14:paraId="38EC4731" w14:textId="77777777" w:rsidR="00656D01" w:rsidRPr="00293F39" w:rsidRDefault="00656D01" w:rsidP="00F126FA">
            <w:pPr>
              <w:jc w:val="center"/>
              <w:rPr>
                <w:color w:val="000000"/>
                <w:lang w:eastAsia="ru-RU"/>
              </w:rPr>
            </w:pPr>
            <w:r w:rsidRPr="00293F39">
              <w:rPr>
                <w:color w:val="000000"/>
                <w:lang w:eastAsia="ru-RU"/>
              </w:rPr>
              <w:t>деления</w:t>
            </w:r>
          </w:p>
        </w:tc>
        <w:tc>
          <w:tcPr>
            <w:tcW w:w="1735" w:type="pct"/>
            <w:gridSpan w:val="5"/>
            <w:vAlign w:val="center"/>
          </w:tcPr>
          <w:p w14:paraId="5B73EFD3" w14:textId="77777777" w:rsidR="00656D01" w:rsidRPr="00293F39" w:rsidRDefault="00656D01" w:rsidP="00F126FA">
            <w:pPr>
              <w:jc w:val="center"/>
              <w:rPr>
                <w:color w:val="000000"/>
                <w:lang w:eastAsia="ru-RU"/>
              </w:rPr>
            </w:pPr>
            <w:r w:rsidRPr="00293F39">
              <w:rPr>
                <w:color w:val="000000"/>
                <w:lang w:eastAsia="ru-RU"/>
              </w:rPr>
              <w:t>Объекты потребления, Гкал/год</w:t>
            </w:r>
          </w:p>
        </w:tc>
        <w:tc>
          <w:tcPr>
            <w:tcW w:w="566" w:type="pct"/>
            <w:vMerge w:val="restart"/>
            <w:vAlign w:val="center"/>
          </w:tcPr>
          <w:p w14:paraId="09C4675E" w14:textId="77777777" w:rsidR="00656D01" w:rsidRPr="00293F39" w:rsidRDefault="00656D01" w:rsidP="00F126FA">
            <w:pPr>
              <w:jc w:val="center"/>
              <w:rPr>
                <w:color w:val="000000"/>
                <w:lang w:eastAsia="ru-RU"/>
              </w:rPr>
            </w:pPr>
            <w:r w:rsidRPr="00293F39">
              <w:rPr>
                <w:color w:val="000000"/>
                <w:lang w:eastAsia="ru-RU"/>
              </w:rPr>
              <w:t>Итого</w:t>
            </w:r>
          </w:p>
        </w:tc>
      </w:tr>
      <w:tr w:rsidR="00656D01" w:rsidRPr="00293F39" w14:paraId="594F6096" w14:textId="77777777" w:rsidTr="00656D01">
        <w:trPr>
          <w:cantSplit/>
          <w:trHeight w:val="2376"/>
        </w:trPr>
        <w:tc>
          <w:tcPr>
            <w:tcW w:w="428" w:type="pct"/>
            <w:vMerge/>
            <w:vAlign w:val="center"/>
          </w:tcPr>
          <w:p w14:paraId="7403B821" w14:textId="77777777" w:rsidR="00656D01" w:rsidRPr="00293F39" w:rsidRDefault="00656D01" w:rsidP="00F126FA">
            <w:pPr>
              <w:jc w:val="center"/>
              <w:rPr>
                <w:color w:val="000000"/>
                <w:lang w:eastAsia="ru-RU"/>
              </w:rPr>
            </w:pPr>
          </w:p>
        </w:tc>
        <w:tc>
          <w:tcPr>
            <w:tcW w:w="1174" w:type="pct"/>
            <w:vMerge/>
            <w:vAlign w:val="center"/>
          </w:tcPr>
          <w:p w14:paraId="4DBBB07D" w14:textId="77777777" w:rsidR="00656D01" w:rsidRPr="00293F39" w:rsidRDefault="00656D01" w:rsidP="00F126FA">
            <w:pPr>
              <w:jc w:val="center"/>
              <w:rPr>
                <w:color w:val="000000"/>
                <w:lang w:eastAsia="ru-RU"/>
              </w:rPr>
            </w:pPr>
          </w:p>
        </w:tc>
        <w:tc>
          <w:tcPr>
            <w:tcW w:w="1097" w:type="pct"/>
            <w:vMerge/>
            <w:textDirection w:val="btLr"/>
            <w:vAlign w:val="center"/>
          </w:tcPr>
          <w:p w14:paraId="346E97D5" w14:textId="77777777" w:rsidR="00656D01" w:rsidRPr="00293F39" w:rsidRDefault="00656D01" w:rsidP="00F126FA">
            <w:pPr>
              <w:ind w:left="113" w:right="113"/>
              <w:jc w:val="center"/>
              <w:rPr>
                <w:color w:val="000000"/>
                <w:lang w:eastAsia="ru-RU"/>
              </w:rPr>
            </w:pPr>
          </w:p>
        </w:tc>
        <w:tc>
          <w:tcPr>
            <w:tcW w:w="347" w:type="pct"/>
            <w:textDirection w:val="btLr"/>
            <w:vAlign w:val="center"/>
          </w:tcPr>
          <w:p w14:paraId="11C399DA" w14:textId="77777777" w:rsidR="00656D01" w:rsidRPr="00293F39" w:rsidRDefault="00656D01" w:rsidP="00F126FA">
            <w:pPr>
              <w:ind w:left="113" w:right="113"/>
              <w:jc w:val="center"/>
              <w:rPr>
                <w:color w:val="000000"/>
                <w:lang w:eastAsia="ru-RU"/>
              </w:rPr>
            </w:pPr>
            <w:r w:rsidRPr="00293F39">
              <w:rPr>
                <w:color w:val="000000"/>
                <w:lang w:eastAsia="ru-RU"/>
              </w:rPr>
              <w:t>Население</w:t>
            </w:r>
          </w:p>
        </w:tc>
        <w:tc>
          <w:tcPr>
            <w:tcW w:w="347" w:type="pct"/>
            <w:textDirection w:val="btLr"/>
            <w:vAlign w:val="center"/>
          </w:tcPr>
          <w:p w14:paraId="17F20103" w14:textId="77777777" w:rsidR="00656D01" w:rsidRPr="00293F39" w:rsidRDefault="00656D01" w:rsidP="00F126FA">
            <w:pPr>
              <w:ind w:left="113" w:right="113"/>
              <w:jc w:val="center"/>
              <w:rPr>
                <w:color w:val="000000"/>
                <w:lang w:eastAsia="ru-RU"/>
              </w:rPr>
            </w:pPr>
            <w:r w:rsidRPr="00293F39">
              <w:rPr>
                <w:color w:val="000000"/>
                <w:lang w:eastAsia="ru-RU"/>
              </w:rPr>
              <w:t>Бюджет</w:t>
            </w:r>
          </w:p>
        </w:tc>
        <w:tc>
          <w:tcPr>
            <w:tcW w:w="347" w:type="pct"/>
            <w:textDirection w:val="btLr"/>
            <w:vAlign w:val="center"/>
          </w:tcPr>
          <w:p w14:paraId="3A1D8823" w14:textId="77777777" w:rsidR="00656D01" w:rsidRPr="00293F39" w:rsidRDefault="00656D01" w:rsidP="00F126FA">
            <w:pPr>
              <w:ind w:left="113" w:right="113"/>
              <w:jc w:val="center"/>
              <w:rPr>
                <w:color w:val="000000"/>
                <w:lang w:eastAsia="ru-RU"/>
              </w:rPr>
            </w:pPr>
            <w:r w:rsidRPr="00293F39">
              <w:rPr>
                <w:color w:val="000000"/>
                <w:lang w:eastAsia="ru-RU"/>
              </w:rPr>
              <w:t>Прочие</w:t>
            </w:r>
          </w:p>
        </w:tc>
        <w:tc>
          <w:tcPr>
            <w:tcW w:w="347" w:type="pct"/>
            <w:textDirection w:val="btLr"/>
            <w:vAlign w:val="center"/>
          </w:tcPr>
          <w:p w14:paraId="19FC7B76" w14:textId="77777777" w:rsidR="00656D01" w:rsidRPr="00293F39" w:rsidRDefault="00656D01" w:rsidP="00F126FA">
            <w:pPr>
              <w:ind w:left="113" w:right="113"/>
              <w:jc w:val="center"/>
              <w:rPr>
                <w:color w:val="000000"/>
                <w:lang w:eastAsia="ru-RU"/>
              </w:rPr>
            </w:pPr>
            <w:r w:rsidRPr="00293F39">
              <w:rPr>
                <w:color w:val="000000"/>
                <w:lang w:eastAsia="ru-RU"/>
              </w:rPr>
              <w:t>Промышленность АК</w:t>
            </w:r>
          </w:p>
        </w:tc>
        <w:tc>
          <w:tcPr>
            <w:tcW w:w="347" w:type="pct"/>
            <w:textDirection w:val="btLr"/>
            <w:vAlign w:val="center"/>
          </w:tcPr>
          <w:p w14:paraId="0619220E" w14:textId="77777777" w:rsidR="00656D01" w:rsidRPr="00293F39" w:rsidRDefault="00656D01" w:rsidP="00F126FA">
            <w:pPr>
              <w:ind w:left="113" w:right="113"/>
              <w:jc w:val="center"/>
              <w:rPr>
                <w:color w:val="000000"/>
                <w:lang w:eastAsia="ru-RU"/>
              </w:rPr>
            </w:pPr>
            <w:r w:rsidRPr="00293F39">
              <w:rPr>
                <w:color w:val="000000"/>
                <w:lang w:eastAsia="ru-RU"/>
              </w:rPr>
              <w:t>Производство РСО (Собственные нужды)</w:t>
            </w:r>
          </w:p>
        </w:tc>
        <w:tc>
          <w:tcPr>
            <w:tcW w:w="566" w:type="pct"/>
            <w:vMerge/>
            <w:textDirection w:val="btLr"/>
            <w:vAlign w:val="center"/>
          </w:tcPr>
          <w:p w14:paraId="0D3C31CE" w14:textId="77777777" w:rsidR="00656D01" w:rsidRPr="00293F39" w:rsidRDefault="00656D01" w:rsidP="00F126FA">
            <w:pPr>
              <w:ind w:left="113" w:right="113"/>
              <w:jc w:val="center"/>
              <w:rPr>
                <w:color w:val="000000"/>
                <w:lang w:eastAsia="ru-RU"/>
              </w:rPr>
            </w:pPr>
          </w:p>
        </w:tc>
      </w:tr>
      <w:tr w:rsidR="00656D01" w:rsidRPr="00293F39" w14:paraId="3E34131F" w14:textId="77777777" w:rsidTr="00656D01">
        <w:trPr>
          <w:cantSplit/>
          <w:trHeight w:val="20"/>
        </w:trPr>
        <w:tc>
          <w:tcPr>
            <w:tcW w:w="428" w:type="pct"/>
            <w:vAlign w:val="center"/>
          </w:tcPr>
          <w:p w14:paraId="55392F89" w14:textId="77777777" w:rsidR="00656D01" w:rsidRPr="00293F39" w:rsidRDefault="00656D01" w:rsidP="00F126FA">
            <w:pPr>
              <w:jc w:val="center"/>
              <w:rPr>
                <w:color w:val="000000"/>
                <w:lang w:eastAsia="ru-RU"/>
              </w:rPr>
            </w:pPr>
            <w:r w:rsidRPr="00293F39">
              <w:rPr>
                <w:color w:val="000000"/>
                <w:lang w:eastAsia="ru-RU"/>
              </w:rPr>
              <w:t>1</w:t>
            </w:r>
          </w:p>
        </w:tc>
        <w:tc>
          <w:tcPr>
            <w:tcW w:w="1174" w:type="pct"/>
            <w:vAlign w:val="center"/>
          </w:tcPr>
          <w:p w14:paraId="0DE17AD5" w14:textId="77777777" w:rsidR="00656D01" w:rsidRPr="00293F39" w:rsidRDefault="00656D01" w:rsidP="00F126FA">
            <w:pPr>
              <w:jc w:val="center"/>
              <w:rPr>
                <w:color w:val="000000"/>
                <w:lang w:eastAsia="ru-RU"/>
              </w:rPr>
            </w:pPr>
            <w:r w:rsidRPr="00293F39">
              <w:rPr>
                <w:color w:val="000000"/>
                <w:lang w:eastAsia="ru-RU"/>
              </w:rPr>
              <w:t>2</w:t>
            </w:r>
          </w:p>
        </w:tc>
        <w:tc>
          <w:tcPr>
            <w:tcW w:w="1097" w:type="pct"/>
            <w:vAlign w:val="center"/>
          </w:tcPr>
          <w:p w14:paraId="1E31EB9D" w14:textId="77777777" w:rsidR="00656D01" w:rsidRPr="00293F39" w:rsidRDefault="00656D01" w:rsidP="00F126FA">
            <w:pPr>
              <w:jc w:val="center"/>
              <w:rPr>
                <w:color w:val="000000"/>
                <w:lang w:eastAsia="ru-RU"/>
              </w:rPr>
            </w:pPr>
            <w:r w:rsidRPr="00293F39">
              <w:rPr>
                <w:color w:val="000000"/>
                <w:lang w:eastAsia="ru-RU"/>
              </w:rPr>
              <w:t>3</w:t>
            </w:r>
          </w:p>
        </w:tc>
        <w:tc>
          <w:tcPr>
            <w:tcW w:w="347" w:type="pct"/>
            <w:vAlign w:val="center"/>
          </w:tcPr>
          <w:p w14:paraId="7C289C48" w14:textId="77777777" w:rsidR="00656D01" w:rsidRPr="00293F39" w:rsidRDefault="00656D01" w:rsidP="00F126FA">
            <w:pPr>
              <w:jc w:val="center"/>
              <w:rPr>
                <w:color w:val="000000"/>
                <w:lang w:eastAsia="ru-RU"/>
              </w:rPr>
            </w:pPr>
            <w:r w:rsidRPr="00293F39">
              <w:rPr>
                <w:color w:val="000000"/>
                <w:lang w:eastAsia="ru-RU"/>
              </w:rPr>
              <w:t>4</w:t>
            </w:r>
          </w:p>
        </w:tc>
        <w:tc>
          <w:tcPr>
            <w:tcW w:w="347" w:type="pct"/>
            <w:vAlign w:val="center"/>
          </w:tcPr>
          <w:p w14:paraId="3D00637A" w14:textId="77777777" w:rsidR="00656D01" w:rsidRPr="00293F39" w:rsidRDefault="00656D01" w:rsidP="00F126FA">
            <w:pPr>
              <w:jc w:val="center"/>
              <w:rPr>
                <w:color w:val="000000"/>
                <w:lang w:eastAsia="ru-RU"/>
              </w:rPr>
            </w:pPr>
            <w:r w:rsidRPr="00293F39">
              <w:rPr>
                <w:color w:val="000000"/>
                <w:lang w:eastAsia="ru-RU"/>
              </w:rPr>
              <w:t>5</w:t>
            </w:r>
          </w:p>
        </w:tc>
        <w:tc>
          <w:tcPr>
            <w:tcW w:w="347" w:type="pct"/>
            <w:vAlign w:val="center"/>
          </w:tcPr>
          <w:p w14:paraId="52F519C2" w14:textId="77777777" w:rsidR="00656D01" w:rsidRPr="00293F39" w:rsidRDefault="00656D01" w:rsidP="00F126FA">
            <w:pPr>
              <w:jc w:val="center"/>
              <w:rPr>
                <w:color w:val="000000"/>
                <w:lang w:eastAsia="ru-RU"/>
              </w:rPr>
            </w:pPr>
            <w:r w:rsidRPr="00293F39">
              <w:rPr>
                <w:color w:val="000000"/>
                <w:lang w:eastAsia="ru-RU"/>
              </w:rPr>
              <w:t>6</w:t>
            </w:r>
          </w:p>
        </w:tc>
        <w:tc>
          <w:tcPr>
            <w:tcW w:w="347" w:type="pct"/>
            <w:vAlign w:val="center"/>
          </w:tcPr>
          <w:p w14:paraId="1FEA0A89" w14:textId="77777777" w:rsidR="00656D01" w:rsidRPr="00293F39" w:rsidRDefault="00656D01" w:rsidP="00F126FA">
            <w:pPr>
              <w:jc w:val="center"/>
              <w:rPr>
                <w:color w:val="000000"/>
                <w:lang w:eastAsia="ru-RU"/>
              </w:rPr>
            </w:pPr>
            <w:r w:rsidRPr="00293F39">
              <w:rPr>
                <w:color w:val="000000"/>
                <w:lang w:eastAsia="ru-RU"/>
              </w:rPr>
              <w:t>7</w:t>
            </w:r>
          </w:p>
        </w:tc>
        <w:tc>
          <w:tcPr>
            <w:tcW w:w="347" w:type="pct"/>
            <w:vAlign w:val="center"/>
          </w:tcPr>
          <w:p w14:paraId="70A2E230" w14:textId="77777777" w:rsidR="00656D01" w:rsidRPr="00293F39" w:rsidRDefault="00656D01" w:rsidP="00F126FA">
            <w:pPr>
              <w:jc w:val="center"/>
              <w:rPr>
                <w:color w:val="000000"/>
                <w:lang w:eastAsia="ru-RU"/>
              </w:rPr>
            </w:pPr>
            <w:r w:rsidRPr="00293F39">
              <w:rPr>
                <w:color w:val="000000"/>
                <w:lang w:eastAsia="ru-RU"/>
              </w:rPr>
              <w:t>8</w:t>
            </w:r>
          </w:p>
        </w:tc>
        <w:tc>
          <w:tcPr>
            <w:tcW w:w="566" w:type="pct"/>
            <w:vAlign w:val="center"/>
          </w:tcPr>
          <w:p w14:paraId="33CC4306" w14:textId="77777777" w:rsidR="00656D01" w:rsidRPr="00293F39" w:rsidRDefault="00656D01" w:rsidP="00F126FA">
            <w:pPr>
              <w:jc w:val="center"/>
              <w:rPr>
                <w:color w:val="000000"/>
                <w:lang w:eastAsia="ru-RU"/>
              </w:rPr>
            </w:pPr>
            <w:r w:rsidRPr="00293F39">
              <w:rPr>
                <w:color w:val="000000"/>
                <w:lang w:eastAsia="ru-RU"/>
              </w:rPr>
              <w:t>9</w:t>
            </w:r>
          </w:p>
        </w:tc>
      </w:tr>
      <w:tr w:rsidR="00656D01" w:rsidRPr="00293F39" w14:paraId="44467658" w14:textId="77777777" w:rsidTr="00656D01">
        <w:trPr>
          <w:trHeight w:val="1229"/>
        </w:trPr>
        <w:tc>
          <w:tcPr>
            <w:tcW w:w="428" w:type="pct"/>
            <w:vAlign w:val="center"/>
          </w:tcPr>
          <w:p w14:paraId="6ECE7336" w14:textId="77777777" w:rsidR="00656D01" w:rsidRPr="00293F39" w:rsidRDefault="00656D01" w:rsidP="00F126FA">
            <w:pPr>
              <w:jc w:val="center"/>
              <w:rPr>
                <w:color w:val="000000"/>
                <w:lang w:eastAsia="ru-RU"/>
              </w:rPr>
            </w:pPr>
            <w:r w:rsidRPr="00293F39">
              <w:rPr>
                <w:color w:val="000000"/>
                <w:lang w:eastAsia="ru-RU"/>
              </w:rPr>
              <w:t>1</w:t>
            </w:r>
          </w:p>
        </w:tc>
        <w:tc>
          <w:tcPr>
            <w:tcW w:w="1174" w:type="pct"/>
            <w:vAlign w:val="center"/>
          </w:tcPr>
          <w:p w14:paraId="0126CE7D" w14:textId="77777777" w:rsidR="00656D01" w:rsidRPr="00293F39" w:rsidRDefault="00656D01" w:rsidP="00F126FA">
            <w:pPr>
              <w:jc w:val="center"/>
              <w:rPr>
                <w:color w:val="000000"/>
                <w:lang w:eastAsia="ru-RU"/>
              </w:rPr>
            </w:pPr>
            <w:r w:rsidRPr="00293F39">
              <w:rPr>
                <w:color w:val="000000"/>
                <w:lang w:eastAsia="ru-RU"/>
              </w:rPr>
              <w:t>ООО «ПТВС»</w:t>
            </w:r>
          </w:p>
          <w:p w14:paraId="48CC4C3B" w14:textId="77777777" w:rsidR="00656D01" w:rsidRPr="00293F39" w:rsidRDefault="00656D01" w:rsidP="00F126FA">
            <w:pPr>
              <w:jc w:val="center"/>
              <w:rPr>
                <w:color w:val="000000"/>
                <w:lang w:eastAsia="ru-RU"/>
              </w:rPr>
            </w:pPr>
            <w:r w:rsidRPr="00293F39">
              <w:rPr>
                <w:color w:val="000000"/>
                <w:lang w:eastAsia="ru-RU"/>
              </w:rPr>
              <w:t>отопление</w:t>
            </w:r>
          </w:p>
        </w:tc>
        <w:tc>
          <w:tcPr>
            <w:tcW w:w="1097" w:type="pct"/>
            <w:vMerge w:val="restart"/>
            <w:textDirection w:val="btLr"/>
            <w:vAlign w:val="center"/>
          </w:tcPr>
          <w:p w14:paraId="60953D76" w14:textId="77777777" w:rsidR="00656D01" w:rsidRPr="00293F39" w:rsidRDefault="00656D01" w:rsidP="00F126FA">
            <w:pPr>
              <w:ind w:left="113" w:right="113"/>
              <w:jc w:val="center"/>
              <w:rPr>
                <w:color w:val="000000"/>
                <w:lang w:eastAsia="ru-RU"/>
              </w:rPr>
            </w:pPr>
            <w:r w:rsidRPr="00293F39">
              <w:rPr>
                <w:color w:val="000000"/>
                <w:lang w:eastAsia="ru-RU"/>
              </w:rPr>
              <w:t>г. Удачный</w:t>
            </w:r>
          </w:p>
          <w:p w14:paraId="5863CEDA" w14:textId="77777777" w:rsidR="00656D01" w:rsidRPr="00293F39" w:rsidRDefault="00656D01" w:rsidP="00F126FA">
            <w:pPr>
              <w:ind w:left="113" w:right="113"/>
              <w:jc w:val="center"/>
              <w:rPr>
                <w:color w:val="000000"/>
                <w:lang w:eastAsia="ru-RU"/>
              </w:rPr>
            </w:pPr>
          </w:p>
        </w:tc>
        <w:tc>
          <w:tcPr>
            <w:tcW w:w="347" w:type="pct"/>
            <w:textDirection w:val="btLr"/>
            <w:vAlign w:val="center"/>
          </w:tcPr>
          <w:p w14:paraId="08036C1F" w14:textId="77777777" w:rsidR="00656D01" w:rsidRPr="00293F39" w:rsidRDefault="00656D01" w:rsidP="00F126FA">
            <w:pPr>
              <w:ind w:left="113" w:right="113"/>
              <w:jc w:val="center"/>
              <w:rPr>
                <w:color w:val="000000"/>
                <w:lang w:eastAsia="ru-RU"/>
              </w:rPr>
            </w:pPr>
            <w:r w:rsidRPr="00293F39">
              <w:rPr>
                <w:color w:val="000000"/>
                <w:lang w:eastAsia="ru-RU"/>
              </w:rPr>
              <w:t>97559</w:t>
            </w:r>
          </w:p>
        </w:tc>
        <w:tc>
          <w:tcPr>
            <w:tcW w:w="347" w:type="pct"/>
            <w:textDirection w:val="btLr"/>
            <w:vAlign w:val="center"/>
          </w:tcPr>
          <w:p w14:paraId="06579C75" w14:textId="77777777" w:rsidR="00656D01" w:rsidRPr="00293F39" w:rsidRDefault="00656D01" w:rsidP="00F126FA">
            <w:pPr>
              <w:ind w:left="113" w:right="113"/>
              <w:jc w:val="center"/>
              <w:rPr>
                <w:color w:val="000000"/>
                <w:lang w:eastAsia="ru-RU"/>
              </w:rPr>
            </w:pPr>
            <w:r w:rsidRPr="00293F39">
              <w:rPr>
                <w:color w:val="000000"/>
                <w:lang w:eastAsia="ru-RU"/>
              </w:rPr>
              <w:t>7582,89</w:t>
            </w:r>
          </w:p>
        </w:tc>
        <w:tc>
          <w:tcPr>
            <w:tcW w:w="347" w:type="pct"/>
            <w:textDirection w:val="btLr"/>
            <w:vAlign w:val="center"/>
          </w:tcPr>
          <w:p w14:paraId="6A19FB02" w14:textId="77777777" w:rsidR="00656D01" w:rsidRPr="00293F39" w:rsidRDefault="00656D01" w:rsidP="00F126FA">
            <w:pPr>
              <w:ind w:left="113" w:right="113"/>
              <w:jc w:val="center"/>
              <w:rPr>
                <w:color w:val="000000"/>
                <w:lang w:eastAsia="ru-RU"/>
              </w:rPr>
            </w:pPr>
            <w:r w:rsidRPr="00293F39">
              <w:rPr>
                <w:color w:val="000000"/>
                <w:lang w:eastAsia="ru-RU"/>
              </w:rPr>
              <w:t>7904,9</w:t>
            </w:r>
          </w:p>
        </w:tc>
        <w:tc>
          <w:tcPr>
            <w:tcW w:w="347" w:type="pct"/>
            <w:textDirection w:val="btLr"/>
            <w:vAlign w:val="center"/>
          </w:tcPr>
          <w:p w14:paraId="01BF7903" w14:textId="77777777" w:rsidR="00656D01" w:rsidRPr="00293F39" w:rsidRDefault="00656D01" w:rsidP="00F126FA">
            <w:pPr>
              <w:ind w:left="113" w:right="113"/>
              <w:jc w:val="center"/>
              <w:rPr>
                <w:color w:val="000000"/>
                <w:lang w:eastAsia="ru-RU"/>
              </w:rPr>
            </w:pPr>
            <w:r w:rsidRPr="00293F39">
              <w:rPr>
                <w:color w:val="000000"/>
                <w:lang w:eastAsia="ru-RU"/>
              </w:rPr>
              <w:t>59351,5</w:t>
            </w:r>
          </w:p>
        </w:tc>
        <w:tc>
          <w:tcPr>
            <w:tcW w:w="347" w:type="pct"/>
            <w:textDirection w:val="btLr"/>
            <w:vAlign w:val="center"/>
          </w:tcPr>
          <w:p w14:paraId="2992102E" w14:textId="77777777" w:rsidR="00656D01" w:rsidRPr="00293F39" w:rsidRDefault="00656D01" w:rsidP="00F126FA">
            <w:pPr>
              <w:ind w:left="113" w:right="113"/>
              <w:jc w:val="center"/>
              <w:rPr>
                <w:color w:val="000000"/>
                <w:lang w:eastAsia="ru-RU"/>
              </w:rPr>
            </w:pPr>
            <w:r w:rsidRPr="00293F39">
              <w:rPr>
                <w:color w:val="000000"/>
                <w:lang w:eastAsia="ru-RU"/>
              </w:rPr>
              <w:t>8286</w:t>
            </w:r>
          </w:p>
        </w:tc>
        <w:tc>
          <w:tcPr>
            <w:tcW w:w="566" w:type="pct"/>
            <w:vAlign w:val="center"/>
          </w:tcPr>
          <w:p w14:paraId="63836F01" w14:textId="77777777" w:rsidR="00656D01" w:rsidRPr="00293F39" w:rsidRDefault="00656D01" w:rsidP="00F126FA">
            <w:pPr>
              <w:jc w:val="center"/>
              <w:rPr>
                <w:color w:val="000000"/>
                <w:lang w:eastAsia="ru-RU"/>
              </w:rPr>
            </w:pPr>
            <w:r w:rsidRPr="00293F39">
              <w:rPr>
                <w:color w:val="000000"/>
                <w:lang w:eastAsia="ru-RU"/>
              </w:rPr>
              <w:t>190380,9</w:t>
            </w:r>
          </w:p>
        </w:tc>
      </w:tr>
      <w:tr w:rsidR="00656D01" w:rsidRPr="00293F39" w14:paraId="2FC15C97" w14:textId="77777777" w:rsidTr="00656D01">
        <w:trPr>
          <w:cantSplit/>
          <w:trHeight w:val="1134"/>
        </w:trPr>
        <w:tc>
          <w:tcPr>
            <w:tcW w:w="428" w:type="pct"/>
            <w:vAlign w:val="center"/>
          </w:tcPr>
          <w:p w14:paraId="5E36E6E8" w14:textId="77777777" w:rsidR="00656D01" w:rsidRPr="00293F39" w:rsidRDefault="00656D01" w:rsidP="00F126FA">
            <w:pPr>
              <w:jc w:val="center"/>
              <w:rPr>
                <w:color w:val="000000"/>
                <w:lang w:eastAsia="ru-RU"/>
              </w:rPr>
            </w:pPr>
            <w:r w:rsidRPr="00293F39">
              <w:rPr>
                <w:color w:val="000000"/>
                <w:lang w:eastAsia="ru-RU"/>
              </w:rPr>
              <w:t>2</w:t>
            </w:r>
          </w:p>
        </w:tc>
        <w:tc>
          <w:tcPr>
            <w:tcW w:w="1174" w:type="pct"/>
            <w:vAlign w:val="center"/>
          </w:tcPr>
          <w:p w14:paraId="7B45436B" w14:textId="77777777" w:rsidR="00656D01" w:rsidRPr="00293F39" w:rsidRDefault="00656D01" w:rsidP="00F126FA">
            <w:pPr>
              <w:jc w:val="center"/>
              <w:rPr>
                <w:color w:val="000000"/>
                <w:lang w:eastAsia="ru-RU"/>
              </w:rPr>
            </w:pPr>
            <w:r w:rsidRPr="00293F39">
              <w:rPr>
                <w:color w:val="000000"/>
                <w:lang w:eastAsia="ru-RU"/>
              </w:rPr>
              <w:t>ООО «ПТВС» ТЭ на</w:t>
            </w:r>
          </w:p>
          <w:p w14:paraId="2B386AB7" w14:textId="77777777" w:rsidR="00656D01" w:rsidRPr="00293F39" w:rsidRDefault="00656D01" w:rsidP="00F126FA">
            <w:pPr>
              <w:jc w:val="center"/>
              <w:rPr>
                <w:color w:val="000000"/>
                <w:lang w:eastAsia="ru-RU"/>
              </w:rPr>
            </w:pPr>
            <w:r w:rsidRPr="00293F39">
              <w:rPr>
                <w:color w:val="000000"/>
                <w:lang w:eastAsia="ru-RU"/>
              </w:rPr>
              <w:t>ГВС</w:t>
            </w:r>
          </w:p>
        </w:tc>
        <w:tc>
          <w:tcPr>
            <w:tcW w:w="1097" w:type="pct"/>
            <w:vMerge/>
            <w:vAlign w:val="center"/>
          </w:tcPr>
          <w:p w14:paraId="2E62B849" w14:textId="77777777" w:rsidR="00656D01" w:rsidRPr="00293F39" w:rsidRDefault="00656D01" w:rsidP="00F126FA">
            <w:pPr>
              <w:jc w:val="center"/>
              <w:rPr>
                <w:color w:val="000000"/>
                <w:lang w:eastAsia="ru-RU"/>
              </w:rPr>
            </w:pPr>
          </w:p>
        </w:tc>
        <w:tc>
          <w:tcPr>
            <w:tcW w:w="347" w:type="pct"/>
            <w:textDirection w:val="btLr"/>
            <w:vAlign w:val="center"/>
          </w:tcPr>
          <w:p w14:paraId="1C449F24" w14:textId="77777777" w:rsidR="00656D01" w:rsidRPr="00293F39" w:rsidRDefault="00656D01" w:rsidP="00F126FA">
            <w:pPr>
              <w:ind w:left="113" w:right="113"/>
              <w:jc w:val="center"/>
              <w:rPr>
                <w:color w:val="000000"/>
                <w:lang w:eastAsia="ru-RU"/>
              </w:rPr>
            </w:pPr>
            <w:r w:rsidRPr="00293F39">
              <w:rPr>
                <w:color w:val="000000"/>
                <w:lang w:eastAsia="ru-RU"/>
              </w:rPr>
              <w:t>15924,55</w:t>
            </w:r>
          </w:p>
        </w:tc>
        <w:tc>
          <w:tcPr>
            <w:tcW w:w="347" w:type="pct"/>
            <w:textDirection w:val="btLr"/>
            <w:vAlign w:val="center"/>
          </w:tcPr>
          <w:p w14:paraId="0F99DAA8" w14:textId="77777777" w:rsidR="00656D01" w:rsidRPr="00293F39" w:rsidRDefault="00656D01" w:rsidP="00F126FA">
            <w:pPr>
              <w:ind w:left="113" w:right="113"/>
              <w:jc w:val="center"/>
              <w:rPr>
                <w:color w:val="000000"/>
                <w:lang w:eastAsia="ru-RU"/>
              </w:rPr>
            </w:pPr>
            <w:r w:rsidRPr="00293F39">
              <w:rPr>
                <w:color w:val="000000"/>
                <w:lang w:eastAsia="ru-RU"/>
              </w:rPr>
              <w:t>366,44</w:t>
            </w:r>
          </w:p>
        </w:tc>
        <w:tc>
          <w:tcPr>
            <w:tcW w:w="347" w:type="pct"/>
            <w:textDirection w:val="btLr"/>
            <w:vAlign w:val="center"/>
          </w:tcPr>
          <w:p w14:paraId="1C6629D0" w14:textId="77777777" w:rsidR="00656D01" w:rsidRPr="00293F39" w:rsidRDefault="00656D01" w:rsidP="00F126FA">
            <w:pPr>
              <w:ind w:left="113" w:right="113"/>
              <w:jc w:val="center"/>
              <w:rPr>
                <w:color w:val="000000"/>
                <w:lang w:eastAsia="ru-RU"/>
              </w:rPr>
            </w:pPr>
            <w:r w:rsidRPr="00293F39">
              <w:rPr>
                <w:color w:val="000000"/>
                <w:lang w:eastAsia="ru-RU"/>
              </w:rPr>
              <w:t>696,85</w:t>
            </w:r>
          </w:p>
        </w:tc>
        <w:tc>
          <w:tcPr>
            <w:tcW w:w="347" w:type="pct"/>
            <w:textDirection w:val="btLr"/>
            <w:vAlign w:val="center"/>
          </w:tcPr>
          <w:p w14:paraId="165ECEAE" w14:textId="77777777" w:rsidR="00656D01" w:rsidRPr="00293F39" w:rsidRDefault="00656D01" w:rsidP="00F126FA">
            <w:pPr>
              <w:ind w:left="113" w:right="113"/>
              <w:jc w:val="center"/>
              <w:rPr>
                <w:color w:val="000000"/>
                <w:lang w:eastAsia="ru-RU"/>
              </w:rPr>
            </w:pPr>
            <w:r w:rsidRPr="00293F39">
              <w:rPr>
                <w:color w:val="000000"/>
                <w:lang w:eastAsia="ru-RU"/>
              </w:rPr>
              <w:t>5602,34</w:t>
            </w:r>
          </w:p>
        </w:tc>
        <w:tc>
          <w:tcPr>
            <w:tcW w:w="347" w:type="pct"/>
            <w:textDirection w:val="btLr"/>
            <w:vAlign w:val="center"/>
          </w:tcPr>
          <w:p w14:paraId="4E2BB2F1" w14:textId="77777777" w:rsidR="00656D01" w:rsidRPr="00293F39" w:rsidRDefault="00656D01" w:rsidP="00F126FA">
            <w:pPr>
              <w:ind w:left="113" w:right="113"/>
              <w:jc w:val="center"/>
              <w:rPr>
                <w:color w:val="000000"/>
                <w:lang w:eastAsia="ru-RU"/>
              </w:rPr>
            </w:pPr>
            <w:r w:rsidRPr="00293F39">
              <w:rPr>
                <w:color w:val="000000"/>
                <w:lang w:eastAsia="ru-RU"/>
              </w:rPr>
              <w:t>363,02</w:t>
            </w:r>
          </w:p>
        </w:tc>
        <w:tc>
          <w:tcPr>
            <w:tcW w:w="566" w:type="pct"/>
            <w:vAlign w:val="center"/>
          </w:tcPr>
          <w:p w14:paraId="7D7C9732" w14:textId="77777777" w:rsidR="00656D01" w:rsidRPr="00293F39" w:rsidRDefault="00656D01" w:rsidP="00F126FA">
            <w:pPr>
              <w:jc w:val="center"/>
              <w:rPr>
                <w:color w:val="000000"/>
                <w:lang w:eastAsia="ru-RU"/>
              </w:rPr>
            </w:pPr>
            <w:r w:rsidRPr="00293F39">
              <w:rPr>
                <w:color w:val="000000"/>
                <w:lang w:eastAsia="ru-RU"/>
              </w:rPr>
              <w:t>25201,6</w:t>
            </w:r>
          </w:p>
        </w:tc>
      </w:tr>
      <w:tr w:rsidR="00656D01" w:rsidRPr="00293F39" w14:paraId="3B733BB2" w14:textId="77777777" w:rsidTr="00656D01">
        <w:trPr>
          <w:cantSplit/>
          <w:trHeight w:val="1134"/>
        </w:trPr>
        <w:tc>
          <w:tcPr>
            <w:tcW w:w="2699" w:type="pct"/>
            <w:gridSpan w:val="3"/>
            <w:vAlign w:val="center"/>
          </w:tcPr>
          <w:p w14:paraId="2809D769" w14:textId="77777777" w:rsidR="00656D01" w:rsidRPr="00293F39" w:rsidRDefault="00656D01" w:rsidP="00F126FA">
            <w:pPr>
              <w:jc w:val="center"/>
              <w:rPr>
                <w:color w:val="000000"/>
                <w:lang w:eastAsia="ru-RU"/>
              </w:rPr>
            </w:pPr>
            <w:r w:rsidRPr="00293F39">
              <w:rPr>
                <w:color w:val="000000"/>
                <w:lang w:eastAsia="ru-RU"/>
              </w:rPr>
              <w:t>Итого:</w:t>
            </w:r>
          </w:p>
        </w:tc>
        <w:tc>
          <w:tcPr>
            <w:tcW w:w="347" w:type="pct"/>
            <w:textDirection w:val="btLr"/>
            <w:vAlign w:val="center"/>
          </w:tcPr>
          <w:p w14:paraId="1C99A6B9" w14:textId="77777777" w:rsidR="00656D01" w:rsidRPr="00293F39" w:rsidRDefault="00656D01" w:rsidP="00F126FA">
            <w:pPr>
              <w:ind w:left="113" w:right="113"/>
              <w:jc w:val="center"/>
              <w:rPr>
                <w:color w:val="000000"/>
                <w:lang w:eastAsia="ru-RU"/>
              </w:rPr>
            </w:pPr>
            <w:r w:rsidRPr="00293F39">
              <w:rPr>
                <w:color w:val="000000"/>
                <w:lang w:eastAsia="ru-RU"/>
              </w:rPr>
              <w:t>113483,55</w:t>
            </w:r>
          </w:p>
        </w:tc>
        <w:tc>
          <w:tcPr>
            <w:tcW w:w="347" w:type="pct"/>
            <w:textDirection w:val="btLr"/>
            <w:vAlign w:val="center"/>
          </w:tcPr>
          <w:p w14:paraId="4D9DB6F0" w14:textId="77777777" w:rsidR="00656D01" w:rsidRPr="00293F39" w:rsidRDefault="00656D01" w:rsidP="00F126FA">
            <w:pPr>
              <w:ind w:left="113" w:right="113"/>
              <w:jc w:val="center"/>
              <w:rPr>
                <w:color w:val="000000"/>
                <w:lang w:eastAsia="ru-RU"/>
              </w:rPr>
            </w:pPr>
            <w:r w:rsidRPr="00293F39">
              <w:rPr>
                <w:color w:val="000000"/>
                <w:lang w:eastAsia="ru-RU"/>
              </w:rPr>
              <w:t>7949,33</w:t>
            </w:r>
          </w:p>
        </w:tc>
        <w:tc>
          <w:tcPr>
            <w:tcW w:w="347" w:type="pct"/>
            <w:textDirection w:val="btLr"/>
            <w:vAlign w:val="center"/>
          </w:tcPr>
          <w:p w14:paraId="367FE3B7" w14:textId="77777777" w:rsidR="00656D01" w:rsidRPr="00293F39" w:rsidRDefault="00656D01" w:rsidP="00F126FA">
            <w:pPr>
              <w:ind w:left="113" w:right="113"/>
              <w:jc w:val="center"/>
              <w:rPr>
                <w:color w:val="000000"/>
                <w:lang w:eastAsia="ru-RU"/>
              </w:rPr>
            </w:pPr>
            <w:r w:rsidRPr="00293F39">
              <w:rPr>
                <w:color w:val="000000"/>
                <w:lang w:eastAsia="ru-RU"/>
              </w:rPr>
              <w:t>8601,75</w:t>
            </w:r>
          </w:p>
        </w:tc>
        <w:tc>
          <w:tcPr>
            <w:tcW w:w="347" w:type="pct"/>
            <w:textDirection w:val="btLr"/>
            <w:vAlign w:val="center"/>
          </w:tcPr>
          <w:p w14:paraId="634FA4BE" w14:textId="77777777" w:rsidR="00656D01" w:rsidRPr="00293F39" w:rsidRDefault="00656D01" w:rsidP="00F126FA">
            <w:pPr>
              <w:ind w:left="113" w:right="113"/>
              <w:jc w:val="center"/>
              <w:rPr>
                <w:color w:val="000000"/>
                <w:lang w:eastAsia="ru-RU"/>
              </w:rPr>
            </w:pPr>
            <w:r w:rsidRPr="00293F39">
              <w:rPr>
                <w:color w:val="000000"/>
                <w:lang w:eastAsia="ru-RU"/>
              </w:rPr>
              <w:t>64953,84</w:t>
            </w:r>
          </w:p>
        </w:tc>
        <w:tc>
          <w:tcPr>
            <w:tcW w:w="347" w:type="pct"/>
            <w:textDirection w:val="btLr"/>
            <w:vAlign w:val="center"/>
          </w:tcPr>
          <w:p w14:paraId="016FEEE2" w14:textId="77777777" w:rsidR="00656D01" w:rsidRPr="00293F39" w:rsidRDefault="00656D01" w:rsidP="00F126FA">
            <w:pPr>
              <w:ind w:left="113" w:right="113"/>
              <w:jc w:val="center"/>
              <w:rPr>
                <w:color w:val="000000"/>
                <w:lang w:eastAsia="ru-RU"/>
              </w:rPr>
            </w:pPr>
            <w:r w:rsidRPr="00293F39">
              <w:rPr>
                <w:color w:val="000000"/>
                <w:lang w:eastAsia="ru-RU"/>
              </w:rPr>
              <w:t>8649,02</w:t>
            </w:r>
          </w:p>
        </w:tc>
        <w:tc>
          <w:tcPr>
            <w:tcW w:w="566" w:type="pct"/>
            <w:vAlign w:val="center"/>
          </w:tcPr>
          <w:p w14:paraId="3E2C101F" w14:textId="77777777" w:rsidR="00656D01" w:rsidRPr="00293F39" w:rsidRDefault="00656D01" w:rsidP="00F126FA">
            <w:pPr>
              <w:jc w:val="center"/>
              <w:rPr>
                <w:color w:val="000000"/>
                <w:lang w:eastAsia="ru-RU"/>
              </w:rPr>
            </w:pPr>
            <w:r w:rsidRPr="00293F39">
              <w:rPr>
                <w:color w:val="000000"/>
                <w:lang w:eastAsia="ru-RU"/>
              </w:rPr>
              <w:t>215582,5</w:t>
            </w:r>
          </w:p>
        </w:tc>
      </w:tr>
      <w:bookmarkEnd w:id="220"/>
    </w:tbl>
    <w:p w14:paraId="4EC5F713" w14:textId="77777777" w:rsidR="007878D9" w:rsidRPr="00293F39" w:rsidRDefault="007878D9" w:rsidP="00F126FA">
      <w:pPr>
        <w:spacing w:after="0" w:line="240" w:lineRule="auto"/>
        <w:jc w:val="both"/>
        <w:rPr>
          <w:rFonts w:ascii="Times New Roman" w:hAnsi="Times New Roman" w:cs="Times New Roman"/>
          <w:sz w:val="24"/>
          <w:szCs w:val="24"/>
        </w:rPr>
      </w:pPr>
    </w:p>
    <w:p w14:paraId="1BA484D2" w14:textId="77777777" w:rsidR="007878D9" w:rsidRPr="00293F39" w:rsidRDefault="007878D9" w:rsidP="00F126FA">
      <w:pPr>
        <w:spacing w:after="0" w:line="240" w:lineRule="auto"/>
        <w:jc w:val="both"/>
        <w:rPr>
          <w:rFonts w:ascii="Times New Roman" w:hAnsi="Times New Roman" w:cs="Times New Roman"/>
          <w:sz w:val="24"/>
          <w:szCs w:val="24"/>
        </w:rPr>
        <w:sectPr w:rsidR="007878D9" w:rsidRPr="00293F39" w:rsidSect="00B20C8E">
          <w:pgSz w:w="11906" w:h="16838"/>
          <w:pgMar w:top="567" w:right="1134" w:bottom="1418" w:left="1134" w:header="709" w:footer="709" w:gutter="0"/>
          <w:cols w:space="708"/>
          <w:titlePg/>
          <w:docGrid w:linePitch="360"/>
        </w:sectPr>
      </w:pPr>
    </w:p>
    <w:p w14:paraId="11883BDE" w14:textId="77777777" w:rsidR="007878D9" w:rsidRPr="00293F39" w:rsidRDefault="007878D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1" w:name="_Toc26628255"/>
      <w:bookmarkStart w:id="222" w:name="_Toc524614991"/>
      <w:bookmarkStart w:id="223" w:name="_Toc524614775"/>
      <w:bookmarkStart w:id="224" w:name="_Toc101629327"/>
      <w:r w:rsidRPr="00293F39">
        <w:rPr>
          <w:rFonts w:ascii="Times New Roman" w:eastAsia="Times New Roman" w:hAnsi="Times New Roman" w:cs="Times New Roman"/>
          <w:sz w:val="24"/>
          <w:szCs w:val="24"/>
          <w:lang w:eastAsia="ru-RU"/>
        </w:rPr>
        <w:t>Описание значений расчетных тепловых нагрузок на коллекторах источников тепловой энергии</w:t>
      </w:r>
      <w:bookmarkEnd w:id="221"/>
      <w:bookmarkEnd w:id="222"/>
      <w:bookmarkEnd w:id="223"/>
      <w:bookmarkEnd w:id="224"/>
    </w:p>
    <w:p w14:paraId="326D6361"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298A4EC4" w14:textId="5EF6D08E" w:rsidR="00BA7E0C" w:rsidRPr="00293F39" w:rsidRDefault="000B630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тепловые нагрузки на коллекторах источников тепловой энергии представлены в таблице</w:t>
      </w:r>
      <w:r w:rsidR="0093099A" w:rsidRPr="00293F39">
        <w:rPr>
          <w:rFonts w:ascii="Times New Roman" w:hAnsi="Times New Roman" w:cs="Times New Roman"/>
          <w:sz w:val="24"/>
          <w:szCs w:val="24"/>
        </w:rPr>
        <w:t xml:space="preserve"> </w:t>
      </w:r>
      <w:r w:rsidR="0093099A" w:rsidRPr="00293F39">
        <w:rPr>
          <w:rFonts w:ascii="Times New Roman" w:hAnsi="Times New Roman" w:cs="Times New Roman"/>
          <w:sz w:val="24"/>
          <w:szCs w:val="24"/>
        </w:rPr>
        <w:fldChar w:fldCharType="begin"/>
      </w:r>
      <w:r w:rsidR="0093099A" w:rsidRPr="00293F39">
        <w:rPr>
          <w:rFonts w:ascii="Times New Roman" w:hAnsi="Times New Roman" w:cs="Times New Roman"/>
          <w:sz w:val="24"/>
          <w:szCs w:val="24"/>
        </w:rPr>
        <w:instrText xml:space="preserve"> REF _Ref104647359 \h  \* MERGEFORMAT </w:instrText>
      </w:r>
      <w:r w:rsidR="0093099A" w:rsidRPr="00293F39">
        <w:rPr>
          <w:rFonts w:ascii="Times New Roman" w:hAnsi="Times New Roman" w:cs="Times New Roman"/>
          <w:sz w:val="24"/>
          <w:szCs w:val="24"/>
        </w:rPr>
      </w:r>
      <w:r w:rsidR="0093099A"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13</w:t>
      </w:r>
      <w:r w:rsidR="0093099A" w:rsidRPr="00293F39">
        <w:rPr>
          <w:rFonts w:ascii="Times New Roman" w:hAnsi="Times New Roman" w:cs="Times New Roman"/>
          <w:sz w:val="24"/>
          <w:szCs w:val="24"/>
        </w:rPr>
        <w:fldChar w:fldCharType="end"/>
      </w:r>
      <w:r w:rsidR="00BA7E0C" w:rsidRPr="00293F39">
        <w:rPr>
          <w:rFonts w:ascii="Times New Roman" w:hAnsi="Times New Roman" w:cs="Times New Roman"/>
          <w:sz w:val="24"/>
          <w:szCs w:val="24"/>
        </w:rPr>
        <w:t>.</w:t>
      </w:r>
    </w:p>
    <w:p w14:paraId="39FC7677" w14:textId="247DBD0E" w:rsidR="0093099A" w:rsidRPr="00293F39" w:rsidRDefault="0093099A" w:rsidP="00F126FA">
      <w:pPr>
        <w:spacing w:after="0" w:line="240" w:lineRule="auto"/>
        <w:jc w:val="both"/>
        <w:rPr>
          <w:rFonts w:ascii="Times New Roman" w:hAnsi="Times New Roman" w:cs="Times New Roman"/>
          <w:sz w:val="24"/>
          <w:szCs w:val="24"/>
        </w:rPr>
      </w:pPr>
      <w:bookmarkStart w:id="225" w:name="_Ref10464735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225"/>
      <w:r w:rsidRPr="00293F39">
        <w:rPr>
          <w:rFonts w:ascii="Times New Roman" w:hAnsi="Times New Roman" w:cs="Times New Roman"/>
          <w:sz w:val="24"/>
          <w:szCs w:val="24"/>
        </w:rPr>
        <w:t xml:space="preserve"> - Расчетные тепловые нагрузки на коллекторах источников тепловой энергии (факт 2021 год)</w:t>
      </w:r>
    </w:p>
    <w:tbl>
      <w:tblPr>
        <w:tblW w:w="5000" w:type="pct"/>
        <w:tblLook w:val="04A0" w:firstRow="1" w:lastRow="0" w:firstColumn="1" w:lastColumn="0" w:noHBand="0" w:noVBand="1"/>
      </w:tblPr>
      <w:tblGrid>
        <w:gridCol w:w="576"/>
        <w:gridCol w:w="3316"/>
        <w:gridCol w:w="1764"/>
        <w:gridCol w:w="2182"/>
        <w:gridCol w:w="2073"/>
      </w:tblGrid>
      <w:tr w:rsidR="00656D01" w:rsidRPr="00293F39" w14:paraId="6BD99D87" w14:textId="77777777" w:rsidTr="00656D01">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51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78B94F5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826DC4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05DE92A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46ACBCF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r>
      <w:tr w:rsidR="00656D01" w:rsidRPr="00293F39" w14:paraId="56E3AE31" w14:textId="77777777" w:rsidTr="00656D01">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67D296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5AAAE4E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tcPr>
          <w:p w14:paraId="691D705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01" w:type="pct"/>
            <w:tcBorders>
              <w:top w:val="nil"/>
              <w:left w:val="nil"/>
              <w:bottom w:val="single" w:sz="4" w:space="0" w:color="auto"/>
              <w:right w:val="single" w:sz="4" w:space="0" w:color="auto"/>
            </w:tcBorders>
            <w:shd w:val="clear" w:color="auto" w:fill="auto"/>
            <w:vAlign w:val="center"/>
          </w:tcPr>
          <w:p w14:paraId="296C0A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46" w:type="pct"/>
            <w:tcBorders>
              <w:top w:val="nil"/>
              <w:left w:val="nil"/>
              <w:bottom w:val="single" w:sz="4" w:space="0" w:color="auto"/>
              <w:right w:val="single" w:sz="4" w:space="0" w:color="auto"/>
            </w:tcBorders>
            <w:shd w:val="clear" w:color="auto" w:fill="auto"/>
            <w:vAlign w:val="center"/>
          </w:tcPr>
          <w:p w14:paraId="30CD813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56D01" w:rsidRPr="00293F39" w14:paraId="11D6DF16"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79E6E0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13EF254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90" w:type="pct"/>
            <w:tcBorders>
              <w:top w:val="nil"/>
              <w:left w:val="nil"/>
              <w:bottom w:val="single" w:sz="4" w:space="0" w:color="auto"/>
              <w:right w:val="single" w:sz="4" w:space="0" w:color="auto"/>
            </w:tcBorders>
            <w:shd w:val="clear" w:color="auto" w:fill="auto"/>
            <w:vAlign w:val="center"/>
            <w:hideMark/>
          </w:tcPr>
          <w:p w14:paraId="5875296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101" w:type="pct"/>
            <w:tcBorders>
              <w:top w:val="nil"/>
              <w:left w:val="nil"/>
              <w:bottom w:val="single" w:sz="4" w:space="0" w:color="auto"/>
              <w:right w:val="single" w:sz="4" w:space="0" w:color="auto"/>
            </w:tcBorders>
            <w:shd w:val="clear" w:color="auto" w:fill="auto"/>
            <w:vAlign w:val="center"/>
            <w:hideMark/>
          </w:tcPr>
          <w:p w14:paraId="21C2E2E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46" w:type="pct"/>
            <w:tcBorders>
              <w:top w:val="nil"/>
              <w:left w:val="nil"/>
              <w:bottom w:val="single" w:sz="4" w:space="0" w:color="auto"/>
              <w:right w:val="single" w:sz="4" w:space="0" w:color="auto"/>
            </w:tcBorders>
            <w:shd w:val="clear" w:color="auto" w:fill="auto"/>
            <w:vAlign w:val="center"/>
            <w:hideMark/>
          </w:tcPr>
          <w:p w14:paraId="4C87D3D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r>
      <w:tr w:rsidR="00656D01" w:rsidRPr="00293F39" w14:paraId="0CA466E8"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90B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73" w:type="pct"/>
            <w:tcBorders>
              <w:top w:val="nil"/>
              <w:left w:val="nil"/>
              <w:bottom w:val="single" w:sz="4" w:space="0" w:color="auto"/>
              <w:right w:val="single" w:sz="4" w:space="0" w:color="auto"/>
            </w:tcBorders>
            <w:shd w:val="clear" w:color="auto" w:fill="auto"/>
            <w:vAlign w:val="center"/>
            <w:hideMark/>
          </w:tcPr>
          <w:p w14:paraId="5684F73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890" w:type="pct"/>
            <w:tcBorders>
              <w:top w:val="nil"/>
              <w:left w:val="nil"/>
              <w:bottom w:val="single" w:sz="4" w:space="0" w:color="auto"/>
              <w:right w:val="single" w:sz="4" w:space="0" w:color="auto"/>
            </w:tcBorders>
            <w:shd w:val="clear" w:color="auto" w:fill="auto"/>
            <w:vAlign w:val="center"/>
            <w:hideMark/>
          </w:tcPr>
          <w:p w14:paraId="460D5FA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101" w:type="pct"/>
            <w:tcBorders>
              <w:top w:val="nil"/>
              <w:left w:val="nil"/>
              <w:bottom w:val="single" w:sz="4" w:space="0" w:color="auto"/>
              <w:right w:val="single" w:sz="4" w:space="0" w:color="auto"/>
            </w:tcBorders>
            <w:shd w:val="clear" w:color="auto" w:fill="auto"/>
            <w:vAlign w:val="center"/>
            <w:hideMark/>
          </w:tcPr>
          <w:p w14:paraId="0A1CA0D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46" w:type="pct"/>
            <w:tcBorders>
              <w:top w:val="nil"/>
              <w:left w:val="nil"/>
              <w:bottom w:val="single" w:sz="4" w:space="0" w:color="auto"/>
              <w:right w:val="single" w:sz="4" w:space="0" w:color="auto"/>
            </w:tcBorders>
            <w:shd w:val="clear" w:color="auto" w:fill="auto"/>
            <w:vAlign w:val="center"/>
            <w:hideMark/>
          </w:tcPr>
          <w:p w14:paraId="0752C03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r>
      <w:tr w:rsidR="00656D01" w:rsidRPr="00293F39" w14:paraId="327FFCE1"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A0C87D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673" w:type="pct"/>
            <w:tcBorders>
              <w:top w:val="nil"/>
              <w:left w:val="nil"/>
              <w:bottom w:val="single" w:sz="4" w:space="0" w:color="auto"/>
              <w:right w:val="single" w:sz="4" w:space="0" w:color="auto"/>
            </w:tcBorders>
            <w:shd w:val="clear" w:color="auto" w:fill="auto"/>
            <w:vAlign w:val="center"/>
            <w:hideMark/>
          </w:tcPr>
          <w:p w14:paraId="6DC4B18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890" w:type="pct"/>
            <w:tcBorders>
              <w:top w:val="nil"/>
              <w:left w:val="nil"/>
              <w:bottom w:val="single" w:sz="4" w:space="0" w:color="auto"/>
              <w:right w:val="single" w:sz="4" w:space="0" w:color="auto"/>
            </w:tcBorders>
            <w:shd w:val="clear" w:color="auto" w:fill="auto"/>
            <w:vAlign w:val="center"/>
            <w:hideMark/>
          </w:tcPr>
          <w:p w14:paraId="2DDB61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101" w:type="pct"/>
            <w:tcBorders>
              <w:top w:val="nil"/>
              <w:left w:val="nil"/>
              <w:bottom w:val="single" w:sz="4" w:space="0" w:color="auto"/>
              <w:right w:val="single" w:sz="4" w:space="0" w:color="auto"/>
            </w:tcBorders>
            <w:shd w:val="clear" w:color="auto" w:fill="auto"/>
            <w:vAlign w:val="center"/>
            <w:hideMark/>
          </w:tcPr>
          <w:p w14:paraId="542A2E24"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46" w:type="pct"/>
            <w:tcBorders>
              <w:top w:val="nil"/>
              <w:left w:val="nil"/>
              <w:bottom w:val="single" w:sz="4" w:space="0" w:color="auto"/>
              <w:right w:val="single" w:sz="4" w:space="0" w:color="auto"/>
            </w:tcBorders>
            <w:shd w:val="clear" w:color="auto" w:fill="auto"/>
            <w:vAlign w:val="center"/>
            <w:hideMark/>
          </w:tcPr>
          <w:p w14:paraId="7138FE4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r>
      <w:tr w:rsidR="00656D01" w:rsidRPr="00293F39" w14:paraId="45571C63"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3150CC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w:t>
            </w:r>
          </w:p>
        </w:tc>
        <w:tc>
          <w:tcPr>
            <w:tcW w:w="1673" w:type="pct"/>
            <w:tcBorders>
              <w:top w:val="nil"/>
              <w:left w:val="nil"/>
              <w:bottom w:val="single" w:sz="4" w:space="0" w:color="auto"/>
              <w:right w:val="single" w:sz="4" w:space="0" w:color="auto"/>
            </w:tcBorders>
            <w:shd w:val="clear" w:color="auto" w:fill="auto"/>
            <w:vAlign w:val="center"/>
            <w:hideMark/>
          </w:tcPr>
          <w:p w14:paraId="0998A56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890" w:type="pct"/>
            <w:tcBorders>
              <w:top w:val="nil"/>
              <w:left w:val="nil"/>
              <w:bottom w:val="single" w:sz="4" w:space="0" w:color="auto"/>
              <w:right w:val="single" w:sz="4" w:space="0" w:color="auto"/>
            </w:tcBorders>
            <w:shd w:val="clear" w:color="auto" w:fill="auto"/>
            <w:vAlign w:val="center"/>
            <w:hideMark/>
          </w:tcPr>
          <w:p w14:paraId="400E62B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101" w:type="pct"/>
            <w:tcBorders>
              <w:top w:val="nil"/>
              <w:left w:val="nil"/>
              <w:bottom w:val="single" w:sz="4" w:space="0" w:color="auto"/>
              <w:right w:val="single" w:sz="4" w:space="0" w:color="auto"/>
            </w:tcBorders>
            <w:shd w:val="clear" w:color="auto" w:fill="auto"/>
            <w:vAlign w:val="center"/>
            <w:hideMark/>
          </w:tcPr>
          <w:p w14:paraId="02EE01D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46" w:type="pct"/>
            <w:tcBorders>
              <w:top w:val="nil"/>
              <w:left w:val="nil"/>
              <w:bottom w:val="single" w:sz="4" w:space="0" w:color="auto"/>
              <w:right w:val="single" w:sz="4" w:space="0" w:color="auto"/>
            </w:tcBorders>
            <w:shd w:val="clear" w:color="auto" w:fill="auto"/>
            <w:vAlign w:val="center"/>
            <w:hideMark/>
          </w:tcPr>
          <w:p w14:paraId="7FC861A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r>
      <w:tr w:rsidR="00656D01" w:rsidRPr="00293F39" w14:paraId="548EF069" w14:textId="77777777" w:rsidTr="00656D01">
        <w:trPr>
          <w:trHeight w:val="20"/>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E8CEE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90" w:type="pct"/>
            <w:tcBorders>
              <w:top w:val="nil"/>
              <w:left w:val="nil"/>
              <w:bottom w:val="single" w:sz="4" w:space="0" w:color="auto"/>
              <w:right w:val="single" w:sz="4" w:space="0" w:color="auto"/>
            </w:tcBorders>
            <w:shd w:val="clear" w:color="auto" w:fill="auto"/>
            <w:vAlign w:val="center"/>
            <w:hideMark/>
          </w:tcPr>
          <w:p w14:paraId="3356D5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1101" w:type="pct"/>
            <w:tcBorders>
              <w:top w:val="nil"/>
              <w:left w:val="nil"/>
              <w:bottom w:val="single" w:sz="4" w:space="0" w:color="auto"/>
              <w:right w:val="single" w:sz="4" w:space="0" w:color="auto"/>
            </w:tcBorders>
            <w:shd w:val="clear" w:color="auto" w:fill="auto"/>
            <w:vAlign w:val="center"/>
            <w:hideMark/>
          </w:tcPr>
          <w:p w14:paraId="2553126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1046" w:type="pct"/>
            <w:tcBorders>
              <w:top w:val="nil"/>
              <w:left w:val="nil"/>
              <w:bottom w:val="single" w:sz="4" w:space="0" w:color="auto"/>
              <w:right w:val="single" w:sz="4" w:space="0" w:color="auto"/>
            </w:tcBorders>
            <w:shd w:val="clear" w:color="auto" w:fill="auto"/>
            <w:vAlign w:val="center"/>
            <w:hideMark/>
          </w:tcPr>
          <w:p w14:paraId="7EF693B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r>
    </w:tbl>
    <w:p w14:paraId="0AA9C6E3"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2E3FA4AB"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6" w:name="_Toc26628256"/>
      <w:bookmarkStart w:id="227" w:name="_Toc524614992"/>
      <w:bookmarkStart w:id="228" w:name="_Toc524614776"/>
      <w:bookmarkStart w:id="229" w:name="_Toc101629328"/>
      <w:r w:rsidRPr="00293F39">
        <w:rPr>
          <w:rFonts w:ascii="Times New Roman" w:eastAsia="Times New Roman" w:hAnsi="Times New Roman" w:cs="Times New Roman"/>
          <w:sz w:val="24"/>
          <w:szCs w:val="24"/>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6"/>
      <w:bookmarkEnd w:id="227"/>
      <w:bookmarkEnd w:id="228"/>
      <w:bookmarkEnd w:id="229"/>
    </w:p>
    <w:p w14:paraId="5A9D026B"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5472BBF4" w14:textId="77777777" w:rsidR="00BA7E0C" w:rsidRPr="00293F39" w:rsidRDefault="007848A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силу требований пункта 15 Статьи 14 Федерального закона от 27.07.2010 №190-ФЗ </w:t>
      </w:r>
      <w:r w:rsidR="00BA7E0C" w:rsidRPr="00293F39">
        <w:rPr>
          <w:rFonts w:ascii="Times New Roman" w:hAnsi="Times New Roman" w:cs="Times New Roman"/>
          <w:sz w:val="24"/>
          <w:szCs w:val="24"/>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0A16DDC"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C00722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6DE0FA7" w14:textId="77777777" w:rsidR="004C6670" w:rsidRPr="00293F39" w:rsidRDefault="004C667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0" w:name="_Toc26628257"/>
      <w:bookmarkStart w:id="231" w:name="_Toc101629329"/>
      <w:r w:rsidRPr="00293F39">
        <w:rPr>
          <w:rFonts w:ascii="Times New Roman" w:eastAsia="Times New Roman" w:hAnsi="Times New Roman" w:cs="Times New Roman"/>
          <w:sz w:val="24"/>
          <w:szCs w:val="24"/>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0"/>
      <w:bookmarkEnd w:id="231"/>
    </w:p>
    <w:p w14:paraId="500B55FB" w14:textId="060ACC2F" w:rsidR="004C6670" w:rsidRPr="00293F39" w:rsidRDefault="004C667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_Ref90131560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DEE4FA1" w14:textId="4C67A7BC" w:rsidR="004C6670" w:rsidRPr="00293F39" w:rsidRDefault="004C6670" w:rsidP="00F126FA">
      <w:pPr>
        <w:spacing w:after="0" w:line="240" w:lineRule="auto"/>
        <w:jc w:val="both"/>
        <w:rPr>
          <w:rFonts w:ascii="Times New Roman" w:hAnsi="Times New Roman" w:cs="Times New Roman"/>
          <w:sz w:val="24"/>
          <w:szCs w:val="24"/>
        </w:rPr>
      </w:pPr>
      <w:bookmarkStart w:id="232" w:name="_Ref9013156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14</w:t>
      </w:r>
      <w:r w:rsidRPr="00293F39">
        <w:rPr>
          <w:rFonts w:ascii="Times New Roman" w:hAnsi="Times New Roman" w:cs="Times New Roman"/>
          <w:sz w:val="24"/>
          <w:szCs w:val="24"/>
        </w:rPr>
        <w:fldChar w:fldCharType="end"/>
      </w:r>
      <w:bookmarkEnd w:id="232"/>
      <w:r w:rsidRPr="00293F39">
        <w:rPr>
          <w:rFonts w:ascii="Times New Roman" w:hAnsi="Times New Roman" w:cs="Times New Roman"/>
          <w:sz w:val="24"/>
          <w:szCs w:val="24"/>
        </w:rPr>
        <w:t xml:space="preserve"> - Величина потребления тепловой энергии в расчетных элементах территориального деления за отопительный период и за </w:t>
      </w:r>
      <w:r w:rsidR="00E17BBA" w:rsidRPr="00293F39">
        <w:rPr>
          <w:rFonts w:ascii="Times New Roman" w:hAnsi="Times New Roman" w:cs="Times New Roman"/>
          <w:sz w:val="24"/>
          <w:szCs w:val="24"/>
        </w:rPr>
        <w:t xml:space="preserve">2021 </w:t>
      </w:r>
      <w:r w:rsidRPr="00293F39">
        <w:rPr>
          <w:rFonts w:ascii="Times New Roman" w:hAnsi="Times New Roman" w:cs="Times New Roman"/>
          <w:sz w:val="24"/>
          <w:szCs w:val="24"/>
        </w:rPr>
        <w:t>год</w:t>
      </w:r>
      <w:r w:rsidR="00E17BBA" w:rsidRPr="00293F39">
        <w:rPr>
          <w:rFonts w:ascii="Times New Roman" w:hAnsi="Times New Roman" w:cs="Times New Roman"/>
          <w:sz w:val="24"/>
          <w:szCs w:val="24"/>
        </w:rPr>
        <w:t xml:space="preserve"> (выработка)</w:t>
      </w:r>
    </w:p>
    <w:tbl>
      <w:tblPr>
        <w:tblW w:w="5000" w:type="pct"/>
        <w:tblLook w:val="04A0" w:firstRow="1" w:lastRow="0" w:firstColumn="1" w:lastColumn="0" w:noHBand="0" w:noVBand="1"/>
      </w:tblPr>
      <w:tblGrid>
        <w:gridCol w:w="545"/>
        <w:gridCol w:w="2795"/>
        <w:gridCol w:w="1996"/>
        <w:gridCol w:w="2521"/>
        <w:gridCol w:w="2054"/>
      </w:tblGrid>
      <w:tr w:rsidR="00656D01" w:rsidRPr="00293F39" w14:paraId="089C9E2A" w14:textId="77777777" w:rsidTr="00A5103A">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33680"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14:paraId="6B3EBF2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61379E9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2DCD0BC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E4ADA1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Потребление тепловой энергии за год, Гкал/год</w:t>
            </w:r>
          </w:p>
        </w:tc>
      </w:tr>
      <w:tr w:rsidR="00656D01" w:rsidRPr="00293F39" w14:paraId="58A6FD81" w14:textId="77777777" w:rsidTr="00A5103A">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B6C5884"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410" w:type="pct"/>
            <w:tcBorders>
              <w:top w:val="nil"/>
              <w:left w:val="nil"/>
              <w:bottom w:val="single" w:sz="4" w:space="0" w:color="auto"/>
              <w:right w:val="single" w:sz="4" w:space="0" w:color="auto"/>
            </w:tcBorders>
            <w:shd w:val="clear" w:color="auto" w:fill="auto"/>
            <w:vAlign w:val="center"/>
          </w:tcPr>
          <w:p w14:paraId="068CC70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007" w:type="pct"/>
            <w:tcBorders>
              <w:top w:val="nil"/>
              <w:left w:val="nil"/>
              <w:bottom w:val="single" w:sz="4" w:space="0" w:color="auto"/>
              <w:right w:val="single" w:sz="4" w:space="0" w:color="auto"/>
            </w:tcBorders>
            <w:shd w:val="clear" w:color="auto" w:fill="auto"/>
            <w:vAlign w:val="center"/>
          </w:tcPr>
          <w:p w14:paraId="61BD046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272" w:type="pct"/>
            <w:tcBorders>
              <w:top w:val="nil"/>
              <w:left w:val="nil"/>
              <w:bottom w:val="single" w:sz="4" w:space="0" w:color="auto"/>
              <w:right w:val="single" w:sz="4" w:space="0" w:color="auto"/>
            </w:tcBorders>
            <w:shd w:val="clear" w:color="auto" w:fill="auto"/>
            <w:vAlign w:val="center"/>
          </w:tcPr>
          <w:p w14:paraId="2B5DE21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036" w:type="pct"/>
            <w:tcBorders>
              <w:top w:val="nil"/>
              <w:left w:val="nil"/>
              <w:bottom w:val="single" w:sz="4" w:space="0" w:color="auto"/>
              <w:right w:val="single" w:sz="4" w:space="0" w:color="auto"/>
            </w:tcBorders>
            <w:shd w:val="clear" w:color="auto" w:fill="auto"/>
            <w:vAlign w:val="center"/>
          </w:tcPr>
          <w:p w14:paraId="4BB778E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r>
      <w:tr w:rsidR="00A5103A" w:rsidRPr="00293F39" w14:paraId="10D3DC4A"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9581CCD"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64559D4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437F2DC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010B9FE8" w14:textId="19C2E03E"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128737,8</w:t>
            </w:r>
          </w:p>
        </w:tc>
        <w:tc>
          <w:tcPr>
            <w:tcW w:w="1036" w:type="pct"/>
            <w:tcBorders>
              <w:top w:val="nil"/>
              <w:left w:val="nil"/>
              <w:bottom w:val="single" w:sz="4" w:space="0" w:color="auto"/>
              <w:right w:val="single" w:sz="4" w:space="0" w:color="auto"/>
            </w:tcBorders>
            <w:shd w:val="clear" w:color="auto" w:fill="auto"/>
            <w:vAlign w:val="center"/>
            <w:hideMark/>
          </w:tcPr>
          <w:p w14:paraId="360249BE" w14:textId="7A898757"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137582,7</w:t>
            </w:r>
          </w:p>
        </w:tc>
      </w:tr>
      <w:tr w:rsidR="00A5103A" w:rsidRPr="00293F39" w14:paraId="549DF2A0"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AB6AECB"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10" w:type="pct"/>
            <w:tcBorders>
              <w:top w:val="nil"/>
              <w:left w:val="nil"/>
              <w:bottom w:val="single" w:sz="4" w:space="0" w:color="auto"/>
              <w:right w:val="single" w:sz="4" w:space="0" w:color="auto"/>
            </w:tcBorders>
            <w:shd w:val="clear" w:color="auto" w:fill="auto"/>
            <w:vAlign w:val="center"/>
            <w:hideMark/>
          </w:tcPr>
          <w:p w14:paraId="3D5C662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1CC7E027"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3AEF06EB" w14:textId="465B17EC"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12609,4</w:t>
            </w:r>
          </w:p>
        </w:tc>
        <w:tc>
          <w:tcPr>
            <w:tcW w:w="1036" w:type="pct"/>
            <w:tcBorders>
              <w:top w:val="nil"/>
              <w:left w:val="nil"/>
              <w:bottom w:val="single" w:sz="4" w:space="0" w:color="auto"/>
              <w:right w:val="single" w:sz="4" w:space="0" w:color="auto"/>
            </w:tcBorders>
            <w:shd w:val="clear" w:color="auto" w:fill="auto"/>
            <w:vAlign w:val="center"/>
            <w:hideMark/>
          </w:tcPr>
          <w:p w14:paraId="7EE93B89" w14:textId="693595F8"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18364,3</w:t>
            </w:r>
          </w:p>
        </w:tc>
      </w:tr>
      <w:tr w:rsidR="00A5103A" w:rsidRPr="00293F39" w14:paraId="68FA3095"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A71C7B4"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410" w:type="pct"/>
            <w:tcBorders>
              <w:top w:val="nil"/>
              <w:left w:val="nil"/>
              <w:bottom w:val="single" w:sz="4" w:space="0" w:color="auto"/>
              <w:right w:val="single" w:sz="4" w:space="0" w:color="auto"/>
            </w:tcBorders>
            <w:shd w:val="clear" w:color="auto" w:fill="auto"/>
            <w:vAlign w:val="center"/>
            <w:hideMark/>
          </w:tcPr>
          <w:p w14:paraId="0A072D9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506CD49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7A24A3C8" w14:textId="26E12FC1"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7580,5</w:t>
            </w:r>
          </w:p>
        </w:tc>
        <w:tc>
          <w:tcPr>
            <w:tcW w:w="1036" w:type="pct"/>
            <w:tcBorders>
              <w:top w:val="nil"/>
              <w:left w:val="nil"/>
              <w:bottom w:val="single" w:sz="4" w:space="0" w:color="auto"/>
              <w:right w:val="single" w:sz="4" w:space="0" w:color="auto"/>
            </w:tcBorders>
            <w:shd w:val="clear" w:color="auto" w:fill="auto"/>
            <w:vAlign w:val="center"/>
            <w:hideMark/>
          </w:tcPr>
          <w:p w14:paraId="6AAC2451" w14:textId="1461FFE0"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7580,5</w:t>
            </w:r>
          </w:p>
        </w:tc>
      </w:tr>
      <w:tr w:rsidR="00A5103A" w:rsidRPr="00293F39" w14:paraId="3A7BB873" w14:textId="77777777" w:rsidTr="00A5103A">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126B951"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410" w:type="pct"/>
            <w:tcBorders>
              <w:top w:val="nil"/>
              <w:left w:val="nil"/>
              <w:bottom w:val="single" w:sz="4" w:space="0" w:color="auto"/>
              <w:right w:val="single" w:sz="4" w:space="0" w:color="auto"/>
            </w:tcBorders>
            <w:shd w:val="clear" w:color="auto" w:fill="auto"/>
            <w:vAlign w:val="center"/>
            <w:hideMark/>
          </w:tcPr>
          <w:p w14:paraId="25A03590"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0E33A6B0"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6E8E6B73" w14:textId="5D20A8F5"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57501,2</w:t>
            </w:r>
          </w:p>
        </w:tc>
        <w:tc>
          <w:tcPr>
            <w:tcW w:w="1036" w:type="pct"/>
            <w:tcBorders>
              <w:top w:val="nil"/>
              <w:left w:val="nil"/>
              <w:bottom w:val="single" w:sz="4" w:space="0" w:color="auto"/>
              <w:right w:val="single" w:sz="4" w:space="0" w:color="auto"/>
            </w:tcBorders>
            <w:shd w:val="clear" w:color="auto" w:fill="auto"/>
            <w:vAlign w:val="center"/>
            <w:hideMark/>
          </w:tcPr>
          <w:p w14:paraId="68BD1FD9" w14:textId="559B242D"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0"/>
                <w:lang w:eastAsia="ru-RU"/>
              </w:rPr>
              <w:t>82647,5</w:t>
            </w:r>
          </w:p>
        </w:tc>
      </w:tr>
      <w:tr w:rsidR="00A5103A" w:rsidRPr="00293F39" w14:paraId="54E264CC" w14:textId="77777777" w:rsidTr="00A5103A">
        <w:trPr>
          <w:trHeight w:val="20"/>
        </w:trPr>
        <w:tc>
          <w:tcPr>
            <w:tcW w:w="1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5FEDD8"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763437AE" w14:textId="77777777" w:rsidR="00A5103A" w:rsidRPr="00293F39" w:rsidRDefault="00A5103A"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4C49019A" w14:textId="6A5A8E9B"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206428,87</w:t>
            </w:r>
          </w:p>
        </w:tc>
        <w:tc>
          <w:tcPr>
            <w:tcW w:w="1036" w:type="pct"/>
            <w:tcBorders>
              <w:top w:val="nil"/>
              <w:left w:val="nil"/>
              <w:bottom w:val="single" w:sz="4" w:space="0" w:color="auto"/>
              <w:right w:val="single" w:sz="4" w:space="0" w:color="auto"/>
            </w:tcBorders>
            <w:shd w:val="clear" w:color="auto" w:fill="auto"/>
            <w:vAlign w:val="center"/>
            <w:hideMark/>
          </w:tcPr>
          <w:p w14:paraId="27CF404C" w14:textId="0AA91F6F" w:rsidR="00A5103A" w:rsidRPr="00293F39" w:rsidRDefault="00E17BBA"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color w:val="000000"/>
                <w:sz w:val="20"/>
                <w:szCs w:val="24"/>
                <w:lang w:eastAsia="ru-RU"/>
              </w:rPr>
              <w:t>246174,97</w:t>
            </w:r>
          </w:p>
        </w:tc>
      </w:tr>
    </w:tbl>
    <w:p w14:paraId="0C41C100" w14:textId="77777777" w:rsidR="005710C6" w:rsidRPr="00293F39" w:rsidRDefault="005710C6" w:rsidP="00F126FA">
      <w:pPr>
        <w:spacing w:after="0" w:line="240" w:lineRule="auto"/>
        <w:jc w:val="both"/>
        <w:rPr>
          <w:rFonts w:ascii="Times New Roman" w:hAnsi="Times New Roman" w:cs="Times New Roman"/>
          <w:sz w:val="24"/>
          <w:szCs w:val="24"/>
        </w:rPr>
      </w:pPr>
    </w:p>
    <w:p w14:paraId="5195DD23"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3" w:name="_Toc26628258"/>
      <w:bookmarkStart w:id="234" w:name="_Toc524614995"/>
      <w:bookmarkStart w:id="235" w:name="_Toc524614779"/>
      <w:bookmarkStart w:id="236" w:name="_Toc101629330"/>
      <w:r w:rsidRPr="00293F39">
        <w:rPr>
          <w:rFonts w:ascii="Times New Roman" w:eastAsia="Times New Roman" w:hAnsi="Times New Roman" w:cs="Times New Roman"/>
          <w:sz w:val="24"/>
          <w:szCs w:val="24"/>
          <w:lang w:eastAsia="ru-RU"/>
        </w:rPr>
        <w:t>Описание существующих нормативов потребления тепловой энергии для населения на отопление и горячее водоснабжение</w:t>
      </w:r>
      <w:bookmarkEnd w:id="233"/>
      <w:bookmarkEnd w:id="234"/>
      <w:bookmarkEnd w:id="235"/>
      <w:bookmarkEnd w:id="236"/>
    </w:p>
    <w:p w14:paraId="7D517422" w14:textId="72DDB689" w:rsidR="00D46323" w:rsidRPr="00293F39" w:rsidRDefault="00D46323" w:rsidP="00F126FA">
      <w:pPr>
        <w:spacing w:after="0" w:line="240" w:lineRule="auto"/>
        <w:ind w:firstLine="709"/>
        <w:jc w:val="both"/>
        <w:rPr>
          <w:rFonts w:ascii="Times New Roman" w:hAnsi="Times New Roman" w:cs="Times New Roman"/>
          <w:sz w:val="24"/>
          <w:szCs w:val="24"/>
        </w:rPr>
      </w:pPr>
      <w:bookmarkStart w:id="237" w:name="_Ref90132028"/>
      <w:r w:rsidRPr="00293F39">
        <w:rPr>
          <w:rFonts w:ascii="Times New Roman" w:hAnsi="Times New Roman" w:cs="Times New Roman"/>
          <w:sz w:val="24"/>
          <w:szCs w:val="24"/>
        </w:rPr>
        <w:t xml:space="preserve">Информация о нормативах потребления коммунальных услуг по отоплению на территории </w:t>
      </w:r>
      <w:r w:rsidR="005710C6" w:rsidRPr="00293F39">
        <w:rPr>
          <w:rFonts w:ascii="Times New Roman" w:hAnsi="Times New Roman" w:cs="Times New Roman"/>
          <w:sz w:val="24"/>
          <w:szCs w:val="24"/>
        </w:rPr>
        <w:t>муниципального округа</w:t>
      </w:r>
      <w:r w:rsidRPr="00293F39">
        <w:rPr>
          <w:rFonts w:ascii="Times New Roman" w:hAnsi="Times New Roman" w:cs="Times New Roman"/>
          <w:sz w:val="24"/>
          <w:szCs w:val="24"/>
        </w:rPr>
        <w:t xml:space="preserve"> приведена в таблиц</w:t>
      </w:r>
      <w:r w:rsidR="005710C6" w:rsidRPr="00293F39">
        <w:rPr>
          <w:rFonts w:ascii="Times New Roman" w:hAnsi="Times New Roman" w:cs="Times New Roman"/>
          <w:sz w:val="24"/>
          <w:szCs w:val="24"/>
        </w:rPr>
        <w:t>е</w:t>
      </w:r>
      <w:r w:rsidR="00B1505D" w:rsidRPr="00293F39">
        <w:rPr>
          <w:rFonts w:ascii="Times New Roman" w:hAnsi="Times New Roman" w:cs="Times New Roman"/>
          <w:sz w:val="24"/>
          <w:szCs w:val="24"/>
        </w:rPr>
        <w:t xml:space="preserve"> </w:t>
      </w:r>
      <w:r w:rsidR="00B1505D" w:rsidRPr="00293F39">
        <w:rPr>
          <w:rFonts w:ascii="Times New Roman" w:hAnsi="Times New Roman" w:cs="Times New Roman"/>
          <w:sz w:val="24"/>
          <w:szCs w:val="24"/>
        </w:rPr>
        <w:fldChar w:fldCharType="begin"/>
      </w:r>
      <w:r w:rsidR="00B1505D" w:rsidRPr="00293F39">
        <w:rPr>
          <w:rFonts w:ascii="Times New Roman" w:hAnsi="Times New Roman" w:cs="Times New Roman"/>
          <w:sz w:val="24"/>
          <w:szCs w:val="24"/>
        </w:rPr>
        <w:instrText xml:space="preserve"> REF _Ref106538469 \h  \* MERGEFORMAT </w:instrText>
      </w:r>
      <w:r w:rsidR="00B1505D" w:rsidRPr="00293F39">
        <w:rPr>
          <w:rFonts w:ascii="Times New Roman" w:hAnsi="Times New Roman" w:cs="Times New Roman"/>
          <w:sz w:val="24"/>
          <w:szCs w:val="24"/>
        </w:rPr>
      </w:r>
      <w:r w:rsidR="00B1505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15</w:t>
      </w:r>
      <w:r w:rsidR="00B1505D" w:rsidRPr="00293F39">
        <w:rPr>
          <w:rFonts w:ascii="Times New Roman" w:hAnsi="Times New Roman" w:cs="Times New Roman"/>
          <w:sz w:val="24"/>
          <w:szCs w:val="24"/>
        </w:rPr>
        <w:fldChar w:fldCharType="end"/>
      </w:r>
      <w:r w:rsidR="005279D1" w:rsidRPr="00293F39">
        <w:rPr>
          <w:rFonts w:ascii="Times New Roman" w:hAnsi="Times New Roman" w:cs="Times New Roman"/>
          <w:sz w:val="24"/>
          <w:szCs w:val="24"/>
        </w:rPr>
        <w:t xml:space="preserve">, по холодному, горячему водоснабжения и водоотведению для населения – в таблице </w:t>
      </w:r>
      <w:r w:rsidR="005279D1" w:rsidRPr="00293F39">
        <w:rPr>
          <w:rFonts w:ascii="Times New Roman" w:hAnsi="Times New Roman" w:cs="Times New Roman"/>
          <w:sz w:val="24"/>
          <w:szCs w:val="24"/>
        </w:rPr>
        <w:fldChar w:fldCharType="begin"/>
      </w:r>
      <w:r w:rsidR="005279D1" w:rsidRPr="00293F39">
        <w:rPr>
          <w:rFonts w:ascii="Times New Roman" w:hAnsi="Times New Roman" w:cs="Times New Roman"/>
          <w:sz w:val="24"/>
          <w:szCs w:val="24"/>
        </w:rPr>
        <w:instrText xml:space="preserve"> REF _Ref106234390 \h  \* MERGEFORMAT </w:instrText>
      </w:r>
      <w:r w:rsidR="005279D1" w:rsidRPr="00293F39">
        <w:rPr>
          <w:rFonts w:ascii="Times New Roman" w:hAnsi="Times New Roman" w:cs="Times New Roman"/>
          <w:sz w:val="24"/>
          <w:szCs w:val="24"/>
        </w:rPr>
      </w:r>
      <w:r w:rsidR="005279D1"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16</w:t>
      </w:r>
      <w:r w:rsidR="005279D1"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38E13630" w14:textId="77777777" w:rsidR="005279D1" w:rsidRPr="00293F39" w:rsidRDefault="005279D1" w:rsidP="00F126FA">
      <w:pPr>
        <w:spacing w:after="0" w:line="240" w:lineRule="auto"/>
        <w:ind w:firstLine="709"/>
        <w:jc w:val="both"/>
        <w:rPr>
          <w:rFonts w:ascii="Times New Roman" w:hAnsi="Times New Roman" w:cs="Times New Roman"/>
          <w:sz w:val="24"/>
          <w:szCs w:val="24"/>
        </w:rPr>
      </w:pPr>
      <w:bookmarkStart w:id="238" w:name="_Ref96692049"/>
      <w:r w:rsidRPr="00293F39">
        <w:rPr>
          <w:rFonts w:ascii="Times New Roman" w:hAnsi="Times New Roman" w:cs="Times New Roman"/>
          <w:sz w:val="24"/>
          <w:szCs w:val="24"/>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32E89067" w14:textId="301ED693" w:rsidR="00D46323" w:rsidRPr="00293F39" w:rsidRDefault="00A63391" w:rsidP="00F126FA">
      <w:pPr>
        <w:spacing w:after="0" w:line="240" w:lineRule="auto"/>
        <w:jc w:val="both"/>
        <w:rPr>
          <w:rFonts w:ascii="Times New Roman" w:hAnsi="Times New Roman" w:cs="Times New Roman"/>
          <w:sz w:val="24"/>
          <w:szCs w:val="24"/>
        </w:rPr>
      </w:pPr>
      <w:bookmarkStart w:id="239" w:name="_Ref10653846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15</w:t>
      </w:r>
      <w:r w:rsidRPr="00293F39">
        <w:rPr>
          <w:rFonts w:ascii="Times New Roman" w:hAnsi="Times New Roman" w:cs="Times New Roman"/>
          <w:sz w:val="24"/>
          <w:szCs w:val="24"/>
        </w:rPr>
        <w:fldChar w:fldCharType="end"/>
      </w:r>
      <w:bookmarkEnd w:id="237"/>
      <w:bookmarkEnd w:id="238"/>
      <w:bookmarkEnd w:id="239"/>
      <w:r w:rsidRPr="00293F39">
        <w:rPr>
          <w:rFonts w:ascii="Times New Roman" w:hAnsi="Times New Roman" w:cs="Times New Roman"/>
          <w:sz w:val="24"/>
          <w:szCs w:val="24"/>
        </w:rPr>
        <w:t xml:space="preserve"> -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569"/>
        <w:gridCol w:w="2393"/>
        <w:gridCol w:w="2541"/>
        <w:gridCol w:w="3398"/>
      </w:tblGrid>
      <w:tr w:rsidR="005279D1" w:rsidRPr="00293F39" w14:paraId="0BB40ACD" w14:textId="77777777" w:rsidTr="005279D1">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EF885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3F228C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2B84FE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282AC42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Норматив тепловой энергии, Гкал на 1 кв. м общей площади жилых помещений в месяц</w:t>
            </w:r>
          </w:p>
        </w:tc>
      </w:tr>
      <w:tr w:rsidR="005279D1" w:rsidRPr="00293F39" w14:paraId="03528FCB" w14:textId="77777777" w:rsidTr="005279D1">
        <w:trPr>
          <w:trHeight w:val="15"/>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50F0C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208" w:type="pct"/>
            <w:tcBorders>
              <w:top w:val="single" w:sz="8" w:space="0" w:color="auto"/>
              <w:left w:val="single" w:sz="8" w:space="0" w:color="auto"/>
              <w:bottom w:val="single" w:sz="8" w:space="0" w:color="auto"/>
              <w:right w:val="single" w:sz="8" w:space="0" w:color="auto"/>
            </w:tcBorders>
            <w:vAlign w:val="center"/>
          </w:tcPr>
          <w:p w14:paraId="7D6EB6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283" w:type="pct"/>
            <w:tcBorders>
              <w:top w:val="single" w:sz="8" w:space="0" w:color="auto"/>
              <w:left w:val="single" w:sz="8" w:space="0" w:color="auto"/>
              <w:bottom w:val="single" w:sz="8" w:space="0" w:color="auto"/>
              <w:right w:val="single" w:sz="8" w:space="0" w:color="auto"/>
            </w:tcBorders>
            <w:vAlign w:val="center"/>
          </w:tcPr>
          <w:p w14:paraId="1B661D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top w:val="single" w:sz="8" w:space="0" w:color="auto"/>
              <w:left w:val="single" w:sz="8" w:space="0" w:color="auto"/>
              <w:bottom w:val="single" w:sz="8" w:space="0" w:color="auto"/>
              <w:right w:val="single" w:sz="8" w:space="0" w:color="auto"/>
            </w:tcBorders>
            <w:vAlign w:val="center"/>
          </w:tcPr>
          <w:p w14:paraId="377AF6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r>
      <w:tr w:rsidR="005279D1" w:rsidRPr="00293F39" w14:paraId="44DC186F" w14:textId="77777777" w:rsidTr="005279D1">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1163142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II</w:t>
            </w:r>
          </w:p>
        </w:tc>
        <w:tc>
          <w:tcPr>
            <w:tcW w:w="1208" w:type="pct"/>
            <w:vMerge w:val="restart"/>
            <w:tcBorders>
              <w:left w:val="single" w:sz="8" w:space="0" w:color="auto"/>
              <w:bottom w:val="single" w:sz="8" w:space="0" w:color="auto"/>
              <w:right w:val="single" w:sz="8" w:space="0" w:color="auto"/>
            </w:tcBorders>
            <w:vAlign w:val="center"/>
          </w:tcPr>
          <w:p w14:paraId="2109A30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Сунтарский,</w:t>
            </w:r>
          </w:p>
          <w:p w14:paraId="09BFC8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Мирнинский,</w:t>
            </w:r>
          </w:p>
          <w:p w14:paraId="1D86BC4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Нюрбинский,</w:t>
            </w:r>
          </w:p>
          <w:p w14:paraId="54F1FA4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Вилюйский,</w:t>
            </w:r>
          </w:p>
          <w:p w14:paraId="621AA99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Верхневилюйский</w:t>
            </w:r>
          </w:p>
        </w:tc>
        <w:tc>
          <w:tcPr>
            <w:tcW w:w="1283" w:type="pct"/>
            <w:tcBorders>
              <w:left w:val="single" w:sz="8" w:space="0" w:color="auto"/>
              <w:bottom w:val="single" w:sz="8" w:space="0" w:color="auto"/>
              <w:right w:val="single" w:sz="8" w:space="0" w:color="auto"/>
            </w:tcBorders>
            <w:vAlign w:val="center"/>
          </w:tcPr>
          <w:p w14:paraId="33E8EA1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716" w:type="pct"/>
            <w:tcBorders>
              <w:left w:val="single" w:sz="8" w:space="0" w:color="auto"/>
              <w:bottom w:val="single" w:sz="8" w:space="0" w:color="auto"/>
              <w:right w:val="single" w:sz="8" w:space="0" w:color="auto"/>
            </w:tcBorders>
            <w:vAlign w:val="center"/>
          </w:tcPr>
          <w:p w14:paraId="096A0F5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0,0474</w:t>
            </w:r>
          </w:p>
        </w:tc>
      </w:tr>
      <w:tr w:rsidR="005279D1" w:rsidRPr="00293F39" w14:paraId="15955952"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AA236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C087D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7CBC18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716" w:type="pct"/>
            <w:tcBorders>
              <w:left w:val="single" w:sz="8" w:space="0" w:color="auto"/>
              <w:bottom w:val="single" w:sz="8" w:space="0" w:color="auto"/>
              <w:right w:val="single" w:sz="8" w:space="0" w:color="auto"/>
            </w:tcBorders>
            <w:vAlign w:val="center"/>
          </w:tcPr>
          <w:p w14:paraId="570FD61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0,0384</w:t>
            </w:r>
          </w:p>
        </w:tc>
      </w:tr>
      <w:tr w:rsidR="005279D1" w:rsidRPr="00293F39" w14:paraId="11A31A80"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1D90694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82344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0C0E54B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left w:val="single" w:sz="8" w:space="0" w:color="auto"/>
              <w:bottom w:val="single" w:sz="8" w:space="0" w:color="auto"/>
              <w:right w:val="single" w:sz="8" w:space="0" w:color="auto"/>
            </w:tcBorders>
            <w:vAlign w:val="center"/>
          </w:tcPr>
          <w:p w14:paraId="1CD4252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0,0349</w:t>
            </w:r>
          </w:p>
        </w:tc>
      </w:tr>
      <w:tr w:rsidR="005279D1" w:rsidRPr="00293F39" w14:paraId="2EF115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393C4A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58F8C0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59F648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716" w:type="pct"/>
            <w:tcBorders>
              <w:left w:val="single" w:sz="8" w:space="0" w:color="auto"/>
              <w:bottom w:val="single" w:sz="8" w:space="0" w:color="auto"/>
              <w:right w:val="single" w:sz="8" w:space="0" w:color="auto"/>
            </w:tcBorders>
            <w:vAlign w:val="center"/>
          </w:tcPr>
          <w:p w14:paraId="5843751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0,0313</w:t>
            </w:r>
          </w:p>
        </w:tc>
      </w:tr>
      <w:tr w:rsidR="005279D1" w:rsidRPr="00293F39" w14:paraId="6C5659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1DF51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1F4AC7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12D766F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 и более</w:t>
            </w:r>
          </w:p>
        </w:tc>
        <w:tc>
          <w:tcPr>
            <w:tcW w:w="1716" w:type="pct"/>
            <w:tcBorders>
              <w:left w:val="single" w:sz="8" w:space="0" w:color="auto"/>
              <w:bottom w:val="single" w:sz="8" w:space="0" w:color="auto"/>
              <w:right w:val="single" w:sz="8" w:space="0" w:color="auto"/>
            </w:tcBorders>
            <w:vAlign w:val="center"/>
          </w:tcPr>
          <w:p w14:paraId="6C96B2C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0,0286</w:t>
            </w:r>
          </w:p>
        </w:tc>
      </w:tr>
    </w:tbl>
    <w:p w14:paraId="47C127DB" w14:textId="6539E820" w:rsidR="005279D1" w:rsidRPr="00293F39" w:rsidRDefault="005279D1" w:rsidP="00F126FA">
      <w:pPr>
        <w:spacing w:after="0" w:line="240" w:lineRule="auto"/>
        <w:jc w:val="both"/>
        <w:rPr>
          <w:rFonts w:ascii="Times New Roman" w:hAnsi="Times New Roman" w:cs="Times New Roman"/>
          <w:sz w:val="24"/>
          <w:szCs w:val="24"/>
        </w:rPr>
      </w:pPr>
      <w:bookmarkStart w:id="240" w:name="_Ref106234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16</w:t>
      </w:r>
      <w:r w:rsidRPr="00293F39">
        <w:rPr>
          <w:rFonts w:ascii="Times New Roman" w:hAnsi="Times New Roman" w:cs="Times New Roman"/>
          <w:sz w:val="24"/>
          <w:szCs w:val="24"/>
        </w:rPr>
        <w:fldChar w:fldCharType="end"/>
      </w:r>
      <w:bookmarkEnd w:id="240"/>
      <w:r w:rsidRPr="00293F39">
        <w:rPr>
          <w:rFonts w:ascii="Times New Roman" w:hAnsi="Times New Roman" w:cs="Times New Roman"/>
          <w:sz w:val="24"/>
          <w:szCs w:val="24"/>
        </w:rPr>
        <w:t xml:space="preserve"> - Нормативы потребления холодного, горячего водоснабжения и водоотведения для населения</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730"/>
        <w:gridCol w:w="4002"/>
        <w:gridCol w:w="1746"/>
        <w:gridCol w:w="1746"/>
        <w:gridCol w:w="1687"/>
      </w:tblGrid>
      <w:tr w:rsidR="005279D1" w:rsidRPr="00293F39" w14:paraId="432CABC7" w14:textId="77777777" w:rsidTr="005279D1">
        <w:trPr>
          <w:cantSplit/>
          <w:trHeight w:val="20"/>
          <w:tblHeader/>
          <w:tblCellSpacing w:w="5" w:type="nil"/>
        </w:trPr>
        <w:tc>
          <w:tcPr>
            <w:tcW w:w="368" w:type="pct"/>
            <w:vMerge w:val="restart"/>
            <w:vAlign w:val="center"/>
          </w:tcPr>
          <w:p w14:paraId="5822D0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9" w:type="pct"/>
            <w:vMerge w:val="restart"/>
            <w:vAlign w:val="center"/>
          </w:tcPr>
          <w:p w14:paraId="4AA7A2D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Степень благоустройства жилищного фонда</w:t>
            </w:r>
          </w:p>
        </w:tc>
        <w:tc>
          <w:tcPr>
            <w:tcW w:w="2613" w:type="pct"/>
            <w:gridSpan w:val="3"/>
            <w:vAlign w:val="center"/>
          </w:tcPr>
          <w:p w14:paraId="1C1DED7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потребления внутри жилого помещения (куб. м/чел. в месяц)</w:t>
            </w:r>
          </w:p>
        </w:tc>
      </w:tr>
      <w:tr w:rsidR="005279D1" w:rsidRPr="00293F39" w14:paraId="32574779" w14:textId="77777777" w:rsidTr="005279D1">
        <w:trPr>
          <w:cantSplit/>
          <w:trHeight w:val="20"/>
          <w:tblHeader/>
          <w:tblCellSpacing w:w="5" w:type="nil"/>
        </w:trPr>
        <w:tc>
          <w:tcPr>
            <w:tcW w:w="368" w:type="pct"/>
            <w:vMerge/>
            <w:vAlign w:val="center"/>
          </w:tcPr>
          <w:p w14:paraId="23C6C3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2019" w:type="pct"/>
            <w:vMerge/>
            <w:vAlign w:val="center"/>
          </w:tcPr>
          <w:p w14:paraId="1B3AF6B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40184C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холодного водоснабжения</w:t>
            </w:r>
          </w:p>
        </w:tc>
        <w:tc>
          <w:tcPr>
            <w:tcW w:w="881" w:type="pct"/>
            <w:vAlign w:val="center"/>
          </w:tcPr>
          <w:p w14:paraId="7F2E8DC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горячего водоснабжения</w:t>
            </w:r>
          </w:p>
        </w:tc>
        <w:tc>
          <w:tcPr>
            <w:tcW w:w="851" w:type="pct"/>
            <w:vAlign w:val="center"/>
          </w:tcPr>
          <w:p w14:paraId="3801A65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водоотведения</w:t>
            </w:r>
          </w:p>
        </w:tc>
      </w:tr>
      <w:tr w:rsidR="005279D1" w:rsidRPr="00293F39" w14:paraId="2D1EFD93" w14:textId="77777777" w:rsidTr="005279D1">
        <w:trPr>
          <w:cantSplit/>
          <w:trHeight w:val="20"/>
          <w:tblHeader/>
          <w:tblCellSpacing w:w="5" w:type="nil"/>
        </w:trPr>
        <w:tc>
          <w:tcPr>
            <w:tcW w:w="368" w:type="pct"/>
            <w:vAlign w:val="center"/>
          </w:tcPr>
          <w:p w14:paraId="595DCE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7EB725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81" w:type="pct"/>
            <w:vAlign w:val="center"/>
          </w:tcPr>
          <w:p w14:paraId="531C5E7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81" w:type="pct"/>
            <w:vAlign w:val="center"/>
          </w:tcPr>
          <w:p w14:paraId="025FE1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51" w:type="pct"/>
            <w:vAlign w:val="center"/>
          </w:tcPr>
          <w:p w14:paraId="335709C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5279D1" w:rsidRPr="00293F39" w14:paraId="38850A7C" w14:textId="77777777" w:rsidTr="005279D1">
        <w:trPr>
          <w:cantSplit/>
          <w:trHeight w:val="20"/>
          <w:tblCellSpacing w:w="5" w:type="nil"/>
        </w:trPr>
        <w:tc>
          <w:tcPr>
            <w:tcW w:w="368" w:type="pct"/>
            <w:vAlign w:val="center"/>
          </w:tcPr>
          <w:p w14:paraId="18F2B8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329F1CB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Многоквартирные или жилые дома:</w:t>
            </w:r>
          </w:p>
        </w:tc>
        <w:tc>
          <w:tcPr>
            <w:tcW w:w="881" w:type="pct"/>
            <w:vAlign w:val="center"/>
          </w:tcPr>
          <w:p w14:paraId="1D1D7F5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0FABAEF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4863D2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29CAD170" w14:textId="77777777" w:rsidTr="005279D1">
        <w:trPr>
          <w:cantSplit/>
          <w:trHeight w:val="20"/>
          <w:tblCellSpacing w:w="5" w:type="nil"/>
        </w:trPr>
        <w:tc>
          <w:tcPr>
            <w:tcW w:w="368" w:type="pct"/>
            <w:vAlign w:val="center"/>
          </w:tcPr>
          <w:p w14:paraId="62F003D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019" w:type="pct"/>
            <w:vAlign w:val="center"/>
          </w:tcPr>
          <w:p w14:paraId="2CD07CA4"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не оборудованные санитарно-техническими приборами (из водоразборной колонки, подвоз воды, льда)</w:t>
            </w:r>
          </w:p>
        </w:tc>
        <w:tc>
          <w:tcPr>
            <w:tcW w:w="881" w:type="pct"/>
            <w:vAlign w:val="center"/>
          </w:tcPr>
          <w:p w14:paraId="554A6D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0,304</w:t>
            </w:r>
          </w:p>
        </w:tc>
        <w:tc>
          <w:tcPr>
            <w:tcW w:w="881" w:type="pct"/>
            <w:vAlign w:val="center"/>
          </w:tcPr>
          <w:p w14:paraId="234964C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51AB0A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2D9D3EF6" w14:textId="77777777" w:rsidTr="005279D1">
        <w:trPr>
          <w:cantSplit/>
          <w:trHeight w:val="20"/>
          <w:tblCellSpacing w:w="5" w:type="nil"/>
        </w:trPr>
        <w:tc>
          <w:tcPr>
            <w:tcW w:w="368" w:type="pct"/>
            <w:vAlign w:val="center"/>
          </w:tcPr>
          <w:p w14:paraId="64D183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019" w:type="pct"/>
            <w:vAlign w:val="center"/>
          </w:tcPr>
          <w:p w14:paraId="54B0146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баней</w:t>
            </w:r>
          </w:p>
        </w:tc>
        <w:tc>
          <w:tcPr>
            <w:tcW w:w="881" w:type="pct"/>
            <w:vAlign w:val="center"/>
          </w:tcPr>
          <w:p w14:paraId="020BBA5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w:t>
            </w:r>
          </w:p>
        </w:tc>
        <w:tc>
          <w:tcPr>
            <w:tcW w:w="881" w:type="pct"/>
            <w:vAlign w:val="center"/>
          </w:tcPr>
          <w:p w14:paraId="16F960C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780331D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75D8429B" w14:textId="77777777" w:rsidTr="005279D1">
        <w:trPr>
          <w:cantSplit/>
          <w:trHeight w:val="20"/>
          <w:tblCellSpacing w:w="5" w:type="nil"/>
        </w:trPr>
        <w:tc>
          <w:tcPr>
            <w:tcW w:w="368" w:type="pct"/>
            <w:vAlign w:val="center"/>
          </w:tcPr>
          <w:p w14:paraId="04851C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019" w:type="pct"/>
            <w:vAlign w:val="center"/>
          </w:tcPr>
          <w:p w14:paraId="01936518"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без канализации</w:t>
            </w:r>
          </w:p>
        </w:tc>
        <w:tc>
          <w:tcPr>
            <w:tcW w:w="881" w:type="pct"/>
            <w:vAlign w:val="center"/>
          </w:tcPr>
          <w:p w14:paraId="0E99E8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1,404</w:t>
            </w:r>
          </w:p>
        </w:tc>
        <w:tc>
          <w:tcPr>
            <w:tcW w:w="881" w:type="pct"/>
            <w:vAlign w:val="center"/>
          </w:tcPr>
          <w:p w14:paraId="41855C0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27CC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12D2CBED" w14:textId="77777777" w:rsidTr="005279D1">
        <w:trPr>
          <w:cantSplit/>
          <w:trHeight w:val="20"/>
          <w:tblCellSpacing w:w="5" w:type="nil"/>
        </w:trPr>
        <w:tc>
          <w:tcPr>
            <w:tcW w:w="368" w:type="pct"/>
            <w:vAlign w:val="center"/>
          </w:tcPr>
          <w:p w14:paraId="04803C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019" w:type="pct"/>
            <w:vAlign w:val="center"/>
          </w:tcPr>
          <w:p w14:paraId="469649E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w:t>
            </w:r>
          </w:p>
        </w:tc>
        <w:tc>
          <w:tcPr>
            <w:tcW w:w="881" w:type="pct"/>
            <w:vAlign w:val="center"/>
          </w:tcPr>
          <w:p w14:paraId="0E9D63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c>
          <w:tcPr>
            <w:tcW w:w="881" w:type="pct"/>
            <w:vAlign w:val="center"/>
          </w:tcPr>
          <w:p w14:paraId="46F4992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0A3B1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r>
      <w:tr w:rsidR="005279D1" w:rsidRPr="00293F39" w14:paraId="3CEC5570" w14:textId="77777777" w:rsidTr="005279D1">
        <w:trPr>
          <w:cantSplit/>
          <w:trHeight w:val="20"/>
          <w:tblCellSpacing w:w="5" w:type="nil"/>
        </w:trPr>
        <w:tc>
          <w:tcPr>
            <w:tcW w:w="368" w:type="pct"/>
            <w:vAlign w:val="center"/>
          </w:tcPr>
          <w:p w14:paraId="3BE5EC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019" w:type="pct"/>
            <w:vAlign w:val="center"/>
          </w:tcPr>
          <w:p w14:paraId="7E9BE94E"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 без душа, без унитаза</w:t>
            </w:r>
          </w:p>
        </w:tc>
        <w:tc>
          <w:tcPr>
            <w:tcW w:w="881" w:type="pct"/>
            <w:vAlign w:val="center"/>
          </w:tcPr>
          <w:p w14:paraId="3E525AB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c>
          <w:tcPr>
            <w:tcW w:w="881" w:type="pct"/>
            <w:vAlign w:val="center"/>
          </w:tcPr>
          <w:p w14:paraId="786EB7E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4A9122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r>
      <w:tr w:rsidR="005279D1" w:rsidRPr="00293F39" w14:paraId="2DF1A62C" w14:textId="77777777" w:rsidTr="005279D1">
        <w:trPr>
          <w:cantSplit/>
          <w:trHeight w:val="20"/>
          <w:tblCellSpacing w:w="5" w:type="nil"/>
        </w:trPr>
        <w:tc>
          <w:tcPr>
            <w:tcW w:w="368" w:type="pct"/>
            <w:vAlign w:val="center"/>
          </w:tcPr>
          <w:p w14:paraId="519676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019" w:type="pct"/>
            <w:vAlign w:val="center"/>
          </w:tcPr>
          <w:p w14:paraId="144F5A17"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газоснабжение, в жилых помещениях (в ред. </w:t>
            </w:r>
            <w:hyperlink r:id="rId22"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433FED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069212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2CCF761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58D5194D" w14:textId="77777777" w:rsidTr="005279D1">
        <w:trPr>
          <w:cantSplit/>
          <w:trHeight w:val="20"/>
          <w:tblCellSpacing w:w="5" w:type="nil"/>
        </w:trPr>
        <w:tc>
          <w:tcPr>
            <w:tcW w:w="368" w:type="pct"/>
            <w:vAlign w:val="center"/>
          </w:tcPr>
          <w:p w14:paraId="2A80B5B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4632" w:type="pct"/>
            <w:gridSpan w:val="4"/>
            <w:vAlign w:val="center"/>
          </w:tcPr>
          <w:p w14:paraId="26C7C4C9"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3"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 от 30.08.2013 N 286</w:t>
            </w:r>
          </w:p>
        </w:tc>
      </w:tr>
      <w:tr w:rsidR="005279D1" w:rsidRPr="00293F39" w14:paraId="6DAC3DD9" w14:textId="77777777" w:rsidTr="005279D1">
        <w:trPr>
          <w:cantSplit/>
          <w:trHeight w:val="20"/>
          <w:tblCellSpacing w:w="5" w:type="nil"/>
        </w:trPr>
        <w:tc>
          <w:tcPr>
            <w:tcW w:w="368" w:type="pct"/>
            <w:vAlign w:val="center"/>
          </w:tcPr>
          <w:p w14:paraId="0238875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019" w:type="pct"/>
            <w:vAlign w:val="center"/>
          </w:tcPr>
          <w:p w14:paraId="4DAD3C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водонагреватель на твердом топливе, в жилых помещениях (в ред. </w:t>
            </w:r>
            <w:hyperlink r:id="rId24"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9E936F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52EEF60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604E6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72DC6008" w14:textId="77777777" w:rsidTr="005279D1">
        <w:trPr>
          <w:cantSplit/>
          <w:trHeight w:val="20"/>
          <w:tblCellSpacing w:w="5" w:type="nil"/>
        </w:trPr>
        <w:tc>
          <w:tcPr>
            <w:tcW w:w="368" w:type="pct"/>
            <w:vAlign w:val="center"/>
          </w:tcPr>
          <w:p w14:paraId="03CDA0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4632" w:type="pct"/>
            <w:gridSpan w:val="4"/>
            <w:vAlign w:val="center"/>
          </w:tcPr>
          <w:p w14:paraId="029D97FC"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5"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26248E00" w14:textId="77777777" w:rsidTr="005279D1">
        <w:trPr>
          <w:cantSplit/>
          <w:trHeight w:val="20"/>
          <w:tblCellSpacing w:w="5" w:type="nil"/>
        </w:trPr>
        <w:tc>
          <w:tcPr>
            <w:tcW w:w="368" w:type="pct"/>
            <w:vAlign w:val="center"/>
          </w:tcPr>
          <w:p w14:paraId="0B5D09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019" w:type="pct"/>
            <w:vAlign w:val="center"/>
          </w:tcPr>
          <w:p w14:paraId="0B48D2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газовый и электрический водонагреватель, в жилых помещениях (в ред. </w:t>
            </w:r>
            <w:hyperlink r:id="rId26"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3B293F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c>
          <w:tcPr>
            <w:tcW w:w="881" w:type="pct"/>
            <w:vAlign w:val="center"/>
          </w:tcPr>
          <w:p w14:paraId="74E1FE0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1CDB5A5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r>
      <w:tr w:rsidR="005279D1" w:rsidRPr="00293F39" w14:paraId="2A82ADE7" w14:textId="77777777" w:rsidTr="005279D1">
        <w:trPr>
          <w:cantSplit/>
          <w:trHeight w:val="20"/>
          <w:tblCellSpacing w:w="5" w:type="nil"/>
        </w:trPr>
        <w:tc>
          <w:tcPr>
            <w:tcW w:w="368" w:type="pct"/>
            <w:vAlign w:val="center"/>
          </w:tcPr>
          <w:p w14:paraId="63684E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4632" w:type="pct"/>
            <w:gridSpan w:val="4"/>
            <w:vAlign w:val="center"/>
          </w:tcPr>
          <w:p w14:paraId="33A3B5D0"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7"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78AF8FF6" w14:textId="77777777" w:rsidTr="005279D1">
        <w:trPr>
          <w:cantSplit/>
          <w:trHeight w:val="20"/>
          <w:tblCellSpacing w:w="5" w:type="nil"/>
        </w:trPr>
        <w:tc>
          <w:tcPr>
            <w:tcW w:w="368" w:type="pct"/>
            <w:vAlign w:val="center"/>
          </w:tcPr>
          <w:p w14:paraId="725639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019" w:type="pct"/>
            <w:vAlign w:val="center"/>
          </w:tcPr>
          <w:p w14:paraId="70E41C7F"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ванны</w:t>
            </w:r>
          </w:p>
        </w:tc>
        <w:tc>
          <w:tcPr>
            <w:tcW w:w="881" w:type="pct"/>
            <w:vAlign w:val="center"/>
          </w:tcPr>
          <w:p w14:paraId="7A2621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4,228</w:t>
            </w:r>
          </w:p>
        </w:tc>
        <w:tc>
          <w:tcPr>
            <w:tcW w:w="881" w:type="pct"/>
            <w:vAlign w:val="center"/>
          </w:tcPr>
          <w:p w14:paraId="23DE5F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1,948</w:t>
            </w:r>
          </w:p>
        </w:tc>
        <w:tc>
          <w:tcPr>
            <w:tcW w:w="851" w:type="pct"/>
            <w:vAlign w:val="center"/>
          </w:tcPr>
          <w:p w14:paraId="251383A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6,176</w:t>
            </w:r>
          </w:p>
        </w:tc>
      </w:tr>
      <w:tr w:rsidR="005279D1" w:rsidRPr="00293F39" w14:paraId="2C3E13C5" w14:textId="77777777" w:rsidTr="005279D1">
        <w:trPr>
          <w:cantSplit/>
          <w:trHeight w:val="20"/>
          <w:tblCellSpacing w:w="5" w:type="nil"/>
        </w:trPr>
        <w:tc>
          <w:tcPr>
            <w:tcW w:w="368" w:type="pct"/>
            <w:vAlign w:val="center"/>
          </w:tcPr>
          <w:p w14:paraId="0232C3D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019" w:type="pct"/>
            <w:vAlign w:val="center"/>
          </w:tcPr>
          <w:p w14:paraId="708F98C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ванна</w:t>
            </w:r>
          </w:p>
        </w:tc>
        <w:tc>
          <w:tcPr>
            <w:tcW w:w="881" w:type="pct"/>
            <w:vAlign w:val="center"/>
          </w:tcPr>
          <w:p w14:paraId="4FE4A7F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6,264</w:t>
            </w:r>
          </w:p>
        </w:tc>
        <w:tc>
          <w:tcPr>
            <w:tcW w:w="881" w:type="pct"/>
            <w:vAlign w:val="center"/>
          </w:tcPr>
          <w:p w14:paraId="120C9CF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2,91</w:t>
            </w:r>
          </w:p>
        </w:tc>
        <w:tc>
          <w:tcPr>
            <w:tcW w:w="851" w:type="pct"/>
            <w:vAlign w:val="center"/>
          </w:tcPr>
          <w:p w14:paraId="08EDF78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9,174</w:t>
            </w:r>
          </w:p>
        </w:tc>
      </w:tr>
      <w:tr w:rsidR="005279D1" w:rsidRPr="00293F39" w14:paraId="432AD509" w14:textId="77777777" w:rsidTr="005279D1">
        <w:trPr>
          <w:cantSplit/>
          <w:trHeight w:val="20"/>
          <w:tblCellSpacing w:w="5" w:type="nil"/>
        </w:trPr>
        <w:tc>
          <w:tcPr>
            <w:tcW w:w="368" w:type="pct"/>
            <w:vAlign w:val="center"/>
          </w:tcPr>
          <w:p w14:paraId="64892D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w:t>
            </w:r>
          </w:p>
        </w:tc>
        <w:tc>
          <w:tcPr>
            <w:tcW w:w="2019" w:type="pct"/>
            <w:vAlign w:val="center"/>
          </w:tcPr>
          <w:p w14:paraId="7DA7604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сидячей ванной</w:t>
            </w:r>
          </w:p>
        </w:tc>
        <w:tc>
          <w:tcPr>
            <w:tcW w:w="881" w:type="pct"/>
            <w:vAlign w:val="center"/>
          </w:tcPr>
          <w:p w14:paraId="1924B2B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4,720</w:t>
            </w:r>
          </w:p>
        </w:tc>
        <w:tc>
          <w:tcPr>
            <w:tcW w:w="881" w:type="pct"/>
            <w:vAlign w:val="center"/>
          </w:tcPr>
          <w:p w14:paraId="2FE928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2,440</w:t>
            </w:r>
          </w:p>
        </w:tc>
        <w:tc>
          <w:tcPr>
            <w:tcW w:w="851" w:type="pct"/>
            <w:vAlign w:val="center"/>
          </w:tcPr>
          <w:p w14:paraId="1EC9EA3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7,160</w:t>
            </w:r>
          </w:p>
        </w:tc>
      </w:tr>
      <w:tr w:rsidR="005279D1" w:rsidRPr="00293F39" w14:paraId="25B41FF7" w14:textId="77777777" w:rsidTr="005279D1">
        <w:trPr>
          <w:cantSplit/>
          <w:trHeight w:val="20"/>
          <w:tblCellSpacing w:w="5" w:type="nil"/>
        </w:trPr>
        <w:tc>
          <w:tcPr>
            <w:tcW w:w="368" w:type="pct"/>
            <w:vAlign w:val="center"/>
          </w:tcPr>
          <w:p w14:paraId="5D3B95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2019" w:type="pct"/>
            <w:vAlign w:val="center"/>
          </w:tcPr>
          <w:p w14:paraId="51EA2521"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душа и ванны</w:t>
            </w:r>
          </w:p>
        </w:tc>
        <w:tc>
          <w:tcPr>
            <w:tcW w:w="881" w:type="pct"/>
            <w:vAlign w:val="center"/>
          </w:tcPr>
          <w:p w14:paraId="1E9F329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3,491</w:t>
            </w:r>
          </w:p>
        </w:tc>
        <w:tc>
          <w:tcPr>
            <w:tcW w:w="881" w:type="pct"/>
            <w:vAlign w:val="center"/>
          </w:tcPr>
          <w:p w14:paraId="5C6394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851" w:type="pct"/>
            <w:vAlign w:val="center"/>
          </w:tcPr>
          <w:p w14:paraId="734128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4,701</w:t>
            </w:r>
          </w:p>
        </w:tc>
      </w:tr>
      <w:tr w:rsidR="005279D1" w:rsidRPr="00293F39" w14:paraId="35DEBDF8" w14:textId="77777777" w:rsidTr="005279D1">
        <w:trPr>
          <w:cantSplit/>
          <w:trHeight w:val="20"/>
          <w:tblCellSpacing w:w="5" w:type="nil"/>
        </w:trPr>
        <w:tc>
          <w:tcPr>
            <w:tcW w:w="368" w:type="pct"/>
            <w:vAlign w:val="center"/>
          </w:tcPr>
          <w:p w14:paraId="0A3B024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9" w:type="pct"/>
            <w:vAlign w:val="center"/>
          </w:tcPr>
          <w:p w14:paraId="14D406F6"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Общежития:</w:t>
            </w:r>
          </w:p>
        </w:tc>
        <w:tc>
          <w:tcPr>
            <w:tcW w:w="881" w:type="pct"/>
            <w:vAlign w:val="center"/>
          </w:tcPr>
          <w:p w14:paraId="251BCD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36AE5C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5A20C2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6F42EA46" w14:textId="77777777" w:rsidTr="005279D1">
        <w:trPr>
          <w:cantSplit/>
          <w:trHeight w:val="20"/>
          <w:tblCellSpacing w:w="5" w:type="nil"/>
        </w:trPr>
        <w:tc>
          <w:tcPr>
            <w:tcW w:w="368" w:type="pct"/>
            <w:vAlign w:val="center"/>
          </w:tcPr>
          <w:p w14:paraId="3D2A981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019" w:type="pct"/>
            <w:vAlign w:val="center"/>
          </w:tcPr>
          <w:p w14:paraId="261A0273"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без душевых</w:t>
            </w:r>
          </w:p>
        </w:tc>
        <w:tc>
          <w:tcPr>
            <w:tcW w:w="881" w:type="pct"/>
            <w:vAlign w:val="center"/>
          </w:tcPr>
          <w:p w14:paraId="4EDCC9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1,243</w:t>
            </w:r>
          </w:p>
        </w:tc>
        <w:tc>
          <w:tcPr>
            <w:tcW w:w="881" w:type="pct"/>
            <w:vAlign w:val="center"/>
          </w:tcPr>
          <w:p w14:paraId="073B3B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0,554</w:t>
            </w:r>
          </w:p>
        </w:tc>
        <w:tc>
          <w:tcPr>
            <w:tcW w:w="851" w:type="pct"/>
            <w:vAlign w:val="center"/>
          </w:tcPr>
          <w:p w14:paraId="0675C6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1,797</w:t>
            </w:r>
          </w:p>
        </w:tc>
      </w:tr>
      <w:tr w:rsidR="005279D1" w:rsidRPr="00293F39" w14:paraId="002C0F46" w14:textId="77777777" w:rsidTr="005279D1">
        <w:trPr>
          <w:cantSplit/>
          <w:trHeight w:val="20"/>
          <w:tblCellSpacing w:w="5" w:type="nil"/>
        </w:trPr>
        <w:tc>
          <w:tcPr>
            <w:tcW w:w="368" w:type="pct"/>
            <w:vAlign w:val="center"/>
          </w:tcPr>
          <w:p w14:paraId="752270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019" w:type="pct"/>
            <w:vAlign w:val="center"/>
          </w:tcPr>
          <w:p w14:paraId="45485577"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общим душем</w:t>
            </w:r>
          </w:p>
        </w:tc>
        <w:tc>
          <w:tcPr>
            <w:tcW w:w="881" w:type="pct"/>
            <w:vAlign w:val="center"/>
          </w:tcPr>
          <w:p w14:paraId="030382E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1,575</w:t>
            </w:r>
          </w:p>
        </w:tc>
        <w:tc>
          <w:tcPr>
            <w:tcW w:w="881" w:type="pct"/>
            <w:vAlign w:val="center"/>
          </w:tcPr>
          <w:p w14:paraId="38C0EA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0,831</w:t>
            </w:r>
          </w:p>
        </w:tc>
        <w:tc>
          <w:tcPr>
            <w:tcW w:w="851" w:type="pct"/>
            <w:vAlign w:val="center"/>
          </w:tcPr>
          <w:p w14:paraId="5C0328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2,406</w:t>
            </w:r>
          </w:p>
        </w:tc>
      </w:tr>
      <w:tr w:rsidR="005279D1" w:rsidRPr="00293F39" w14:paraId="70AE604A" w14:textId="77777777" w:rsidTr="005279D1">
        <w:trPr>
          <w:cantSplit/>
          <w:trHeight w:val="20"/>
          <w:tblCellSpacing w:w="5" w:type="nil"/>
        </w:trPr>
        <w:tc>
          <w:tcPr>
            <w:tcW w:w="368" w:type="pct"/>
            <w:vAlign w:val="center"/>
          </w:tcPr>
          <w:p w14:paraId="355292B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w:t>
            </w:r>
          </w:p>
        </w:tc>
        <w:tc>
          <w:tcPr>
            <w:tcW w:w="2019" w:type="pct"/>
            <w:vAlign w:val="center"/>
          </w:tcPr>
          <w:p w14:paraId="3BD48A9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душевыми в каждой секции</w:t>
            </w:r>
          </w:p>
        </w:tc>
        <w:tc>
          <w:tcPr>
            <w:tcW w:w="881" w:type="pct"/>
            <w:vAlign w:val="center"/>
          </w:tcPr>
          <w:p w14:paraId="63D4DB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2,21</w:t>
            </w:r>
          </w:p>
        </w:tc>
        <w:tc>
          <w:tcPr>
            <w:tcW w:w="881" w:type="pct"/>
            <w:vAlign w:val="center"/>
          </w:tcPr>
          <w:p w14:paraId="77F3D7D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1,108</w:t>
            </w:r>
          </w:p>
        </w:tc>
        <w:tc>
          <w:tcPr>
            <w:tcW w:w="851" w:type="pct"/>
            <w:vAlign w:val="center"/>
          </w:tcPr>
          <w:p w14:paraId="60AD3A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3,318</w:t>
            </w:r>
          </w:p>
        </w:tc>
      </w:tr>
      <w:tr w:rsidR="005279D1" w:rsidRPr="00293F39" w14:paraId="6D0618C1" w14:textId="77777777" w:rsidTr="005279D1">
        <w:trPr>
          <w:cantSplit/>
          <w:trHeight w:val="20"/>
          <w:tblCellSpacing w:w="5" w:type="nil"/>
        </w:trPr>
        <w:tc>
          <w:tcPr>
            <w:tcW w:w="368" w:type="pct"/>
            <w:vAlign w:val="center"/>
          </w:tcPr>
          <w:p w14:paraId="6CB0ED1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2019" w:type="pct"/>
            <w:vAlign w:val="center"/>
          </w:tcPr>
          <w:p w14:paraId="5A858A0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с общим душем, кухней, буфетом, прачечной</w:t>
            </w:r>
          </w:p>
        </w:tc>
        <w:tc>
          <w:tcPr>
            <w:tcW w:w="881" w:type="pct"/>
            <w:vAlign w:val="center"/>
          </w:tcPr>
          <w:p w14:paraId="500C878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2,872</w:t>
            </w:r>
          </w:p>
        </w:tc>
        <w:tc>
          <w:tcPr>
            <w:tcW w:w="881" w:type="pct"/>
            <w:vAlign w:val="center"/>
          </w:tcPr>
          <w:p w14:paraId="0BB747B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1,663</w:t>
            </w:r>
          </w:p>
        </w:tc>
        <w:tc>
          <w:tcPr>
            <w:tcW w:w="851" w:type="pct"/>
            <w:vAlign w:val="center"/>
          </w:tcPr>
          <w:p w14:paraId="114707E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4,535</w:t>
            </w:r>
          </w:p>
        </w:tc>
      </w:tr>
    </w:tbl>
    <w:p w14:paraId="1DF09209" w14:textId="77777777" w:rsidR="005279D1" w:rsidRPr="00293F39" w:rsidRDefault="005279D1" w:rsidP="00F126FA">
      <w:pPr>
        <w:spacing w:after="0" w:line="240" w:lineRule="auto"/>
        <w:ind w:firstLine="709"/>
        <w:jc w:val="both"/>
        <w:rPr>
          <w:rFonts w:ascii="Times New Roman" w:hAnsi="Times New Roman" w:cs="Times New Roman"/>
          <w:sz w:val="24"/>
          <w:szCs w:val="24"/>
        </w:rPr>
      </w:pPr>
    </w:p>
    <w:p w14:paraId="311F28BB"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1" w:name="_Toc26628259"/>
      <w:bookmarkStart w:id="242" w:name="_Toc524614997"/>
      <w:bookmarkStart w:id="243" w:name="_Toc524614781"/>
      <w:bookmarkStart w:id="244" w:name="_Toc101629331"/>
      <w:r w:rsidRPr="00293F39">
        <w:rPr>
          <w:rFonts w:ascii="Times New Roman" w:eastAsia="Times New Roman" w:hAnsi="Times New Roman" w:cs="Times New Roman"/>
          <w:sz w:val="24"/>
          <w:szCs w:val="24"/>
          <w:lang w:eastAsia="ru-RU"/>
        </w:rPr>
        <w:lastRenderedPageBreak/>
        <w:t>Сравнение величины договорной и расчетной тепловой нагрузки по зоне действия каждого источника тепловой энергии</w:t>
      </w:r>
      <w:bookmarkEnd w:id="241"/>
      <w:bookmarkEnd w:id="242"/>
      <w:bookmarkEnd w:id="243"/>
      <w:bookmarkEnd w:id="244"/>
    </w:p>
    <w:p w14:paraId="136A5006" w14:textId="77777777" w:rsidR="00C645F8" w:rsidRPr="00293F39" w:rsidRDefault="00C645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Расчётная тепловая нагрузка соответствует договорной в зоне действия котельных </w:t>
      </w:r>
      <w:r w:rsidR="005279D1" w:rsidRPr="00293F39">
        <w:rPr>
          <w:rFonts w:ascii="Times New Roman" w:hAnsi="Times New Roman" w:cs="Times New Roman"/>
          <w:sz w:val="24"/>
          <w:szCs w:val="24"/>
        </w:rPr>
        <w:t>УО ООО «ПТВС»</w:t>
      </w:r>
      <w:r w:rsidRPr="00293F39">
        <w:rPr>
          <w:rFonts w:ascii="Times New Roman" w:hAnsi="Times New Roman" w:cs="Times New Roman"/>
          <w:sz w:val="24"/>
          <w:szCs w:val="24"/>
        </w:rPr>
        <w:t>.</w:t>
      </w:r>
    </w:p>
    <w:p w14:paraId="708CB198" w14:textId="77777777" w:rsidR="00805FDA" w:rsidRPr="00293F39" w:rsidRDefault="00805FDA" w:rsidP="00F126FA">
      <w:pPr>
        <w:spacing w:after="0" w:line="240" w:lineRule="auto"/>
        <w:ind w:firstLine="709"/>
        <w:jc w:val="both"/>
        <w:rPr>
          <w:rFonts w:ascii="Times New Roman" w:hAnsi="Times New Roman" w:cs="Times New Roman"/>
          <w:sz w:val="24"/>
          <w:szCs w:val="24"/>
        </w:rPr>
      </w:pPr>
    </w:p>
    <w:p w14:paraId="608615FE"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5" w:name="_Toc26628260"/>
      <w:bookmarkStart w:id="246" w:name="_Toc524614998"/>
      <w:bookmarkStart w:id="247" w:name="_Toc524614782"/>
      <w:bookmarkStart w:id="248" w:name="_Toc101629332"/>
      <w:r w:rsidRPr="00293F39">
        <w:rPr>
          <w:rFonts w:ascii="Times New Roman" w:eastAsia="Times New Roman" w:hAnsi="Times New Roman" w:cs="Times New Roman"/>
          <w:sz w:val="24"/>
          <w:szCs w:val="24"/>
          <w:lang w:eastAsia="ru-RU"/>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45"/>
      <w:bookmarkEnd w:id="246"/>
      <w:bookmarkEnd w:id="247"/>
      <w:bookmarkEnd w:id="248"/>
    </w:p>
    <w:p w14:paraId="1306A232" w14:textId="77777777" w:rsidR="00805FDA" w:rsidRPr="00293F39" w:rsidRDefault="005279D1"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r w:rsidR="00805FDA"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805FDA" w:rsidRPr="00293F39">
        <w:rPr>
          <w:rFonts w:ascii="Times New Roman" w:hAnsi="Times New Roman" w:cs="Times New Roman"/>
          <w:sz w:val="24"/>
          <w:szCs w:val="24"/>
        </w:rPr>
        <w:t>.</w:t>
      </w:r>
    </w:p>
    <w:p w14:paraId="00890161"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30695F8" w14:textId="77777777" w:rsidR="00637354" w:rsidRPr="00293F39" w:rsidRDefault="0063735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49" w:name="_Toc26628261"/>
      <w:bookmarkStart w:id="250" w:name="_Toc524614999"/>
      <w:bookmarkStart w:id="251" w:name="_Toc524614783"/>
      <w:bookmarkStart w:id="252" w:name="_Toc101629333"/>
      <w:r w:rsidRPr="00293F39">
        <w:rPr>
          <w:rFonts w:ascii="Times New Roman" w:eastAsia="Times New Roman" w:hAnsi="Times New Roman" w:cs="Times New Roman"/>
          <w:color w:val="000000"/>
          <w:sz w:val="24"/>
          <w:szCs w:val="24"/>
          <w:lang w:eastAsia="ru-RU"/>
        </w:rPr>
        <w:lastRenderedPageBreak/>
        <w:t>Часть 6. Балансы тепловой мощности и тепловой нагрузки в зонах действия источников тепловой энергии</w:t>
      </w:r>
      <w:bookmarkEnd w:id="249"/>
      <w:bookmarkEnd w:id="250"/>
      <w:bookmarkEnd w:id="251"/>
      <w:bookmarkEnd w:id="252"/>
    </w:p>
    <w:p w14:paraId="4EB4199F"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53" w:name="_Toc524615000"/>
      <w:bookmarkStart w:id="254" w:name="_Toc524614784"/>
      <w:bookmarkStart w:id="255" w:name="_Toc26628262"/>
      <w:bookmarkStart w:id="256" w:name="_Toc15640814"/>
      <w:bookmarkStart w:id="257" w:name="_Hlk15651103"/>
      <w:bookmarkStart w:id="258" w:name="_Toc101629334"/>
      <w:r w:rsidRPr="00293F39">
        <w:rPr>
          <w:rFonts w:ascii="Times New Roman" w:eastAsia="Times New Roman" w:hAnsi="Times New Roman" w:cs="Times New Roman"/>
          <w:sz w:val="24"/>
          <w:szCs w:val="24"/>
          <w:lang w:eastAsia="ru-RU"/>
        </w:rPr>
        <w:t xml:space="preserve">Описание </w:t>
      </w:r>
      <w:bookmarkEnd w:id="253"/>
      <w:bookmarkEnd w:id="254"/>
      <w:r w:rsidRPr="00293F39">
        <w:rPr>
          <w:rFonts w:ascii="Times New Roman" w:eastAsia="Times New Roman" w:hAnsi="Times New Roman" w:cs="Times New Roman"/>
          <w:sz w:val="24"/>
          <w:szCs w:val="24"/>
          <w:lang w:eastAsia="ru-RU"/>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5"/>
      <w:bookmarkEnd w:id="256"/>
      <w:bookmarkEnd w:id="257"/>
      <w:bookmarkEnd w:id="258"/>
    </w:p>
    <w:p w14:paraId="6E47B586" w14:textId="77777777" w:rsidR="00637354"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 Правительства </w:t>
      </w:r>
      <w:r w:rsidR="0048600D" w:rsidRPr="00293F39">
        <w:rPr>
          <w:rFonts w:ascii="Times New Roman" w:hAnsi="Times New Roman" w:cs="Times New Roman"/>
          <w:sz w:val="24"/>
          <w:szCs w:val="24"/>
        </w:rPr>
        <w:t xml:space="preserve">Российской Федерации от 22.02.2012 №154 </w:t>
      </w:r>
      <w:r w:rsidRPr="00293F39">
        <w:rPr>
          <w:rFonts w:ascii="Times New Roman" w:hAnsi="Times New Roman" w:cs="Times New Roman"/>
          <w:sz w:val="24"/>
          <w:szCs w:val="24"/>
        </w:rPr>
        <w:t>«О требованиях к схемам теплоснабжения, порядку их разработки и утверждения» вводит следующие понятия:</w:t>
      </w:r>
    </w:p>
    <w:p w14:paraId="500BC63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637354"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EC04BF3"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637354"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22EA1E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w:t>
      </w:r>
      <w:r w:rsidR="00637354" w:rsidRPr="00293F39">
        <w:rPr>
          <w:rFonts w:ascii="Times New Roman" w:hAnsi="Times New Roman" w:cs="Times New Roman"/>
          <w:sz w:val="24"/>
          <w:szCs w:val="24"/>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2065292" w14:textId="2CB79612" w:rsidR="00A63391"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Перечисленные величины по источникам теплоснабжения указаны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_Ref90133020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79A663C" w14:textId="77777777" w:rsidR="00637354" w:rsidRPr="00293F39" w:rsidRDefault="00637354" w:rsidP="00F126FA">
      <w:pPr>
        <w:spacing w:after="0" w:line="240" w:lineRule="auto"/>
        <w:jc w:val="both"/>
        <w:rPr>
          <w:rFonts w:ascii="Times New Roman" w:hAnsi="Times New Roman" w:cs="Times New Roman"/>
          <w:sz w:val="24"/>
          <w:szCs w:val="24"/>
        </w:rPr>
        <w:sectPr w:rsidR="00637354" w:rsidRPr="00293F39" w:rsidSect="00DF6EAA">
          <w:type w:val="continuous"/>
          <w:pgSz w:w="11906" w:h="16838"/>
          <w:pgMar w:top="1134" w:right="567" w:bottom="1134" w:left="1418" w:header="709" w:footer="709" w:gutter="0"/>
          <w:cols w:space="708"/>
          <w:titlePg/>
          <w:docGrid w:linePitch="360"/>
        </w:sectPr>
      </w:pPr>
    </w:p>
    <w:p w14:paraId="3950D24E" w14:textId="153725EB" w:rsidR="00637354" w:rsidRPr="00293F39" w:rsidRDefault="00637354" w:rsidP="00F126FA">
      <w:pPr>
        <w:spacing w:after="0" w:line="240" w:lineRule="auto"/>
        <w:jc w:val="both"/>
        <w:rPr>
          <w:rFonts w:ascii="Times New Roman" w:hAnsi="Times New Roman" w:cs="Times New Roman"/>
          <w:sz w:val="24"/>
          <w:szCs w:val="24"/>
        </w:rPr>
      </w:pPr>
      <w:bookmarkStart w:id="259" w:name="_Ref9013302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17</w:t>
      </w:r>
      <w:r w:rsidRPr="00293F39">
        <w:rPr>
          <w:rFonts w:ascii="Times New Roman" w:hAnsi="Times New Roman" w:cs="Times New Roman"/>
          <w:sz w:val="24"/>
          <w:szCs w:val="24"/>
        </w:rPr>
        <w:fldChar w:fldCharType="end"/>
      </w:r>
      <w:bookmarkEnd w:id="259"/>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14760" w:type="dxa"/>
        <w:tblLook w:val="04A0" w:firstRow="1" w:lastRow="0" w:firstColumn="1" w:lastColumn="0" w:noHBand="0" w:noVBand="1"/>
      </w:tblPr>
      <w:tblGrid>
        <w:gridCol w:w="694"/>
        <w:gridCol w:w="2259"/>
        <w:gridCol w:w="1508"/>
        <w:gridCol w:w="1518"/>
        <w:gridCol w:w="1109"/>
        <w:gridCol w:w="1348"/>
        <w:gridCol w:w="1086"/>
        <w:gridCol w:w="1645"/>
        <w:gridCol w:w="1151"/>
        <w:gridCol w:w="1378"/>
        <w:gridCol w:w="1064"/>
      </w:tblGrid>
      <w:tr w:rsidR="005279D1" w:rsidRPr="00293F39" w14:paraId="20F793C2" w14:textId="77777777" w:rsidTr="005279D1">
        <w:trPr>
          <w:trHeight w:val="1785"/>
          <w:tblHead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D1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708879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E993B8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178E308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E81C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7A5F76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511323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FBF3A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F2D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4AF7ED2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4530B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5279D1" w:rsidRPr="00293F39" w14:paraId="3342EF3E" w14:textId="77777777" w:rsidTr="005279D1">
        <w:trPr>
          <w:trHeight w:val="255"/>
          <w:tblHeader/>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4EC3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042EF6B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94" w:type="dxa"/>
            <w:tcBorders>
              <w:top w:val="nil"/>
              <w:left w:val="nil"/>
              <w:bottom w:val="single" w:sz="4" w:space="0" w:color="auto"/>
              <w:right w:val="single" w:sz="4" w:space="0" w:color="auto"/>
            </w:tcBorders>
            <w:shd w:val="clear" w:color="auto" w:fill="auto"/>
            <w:vAlign w:val="center"/>
            <w:hideMark/>
          </w:tcPr>
          <w:p w14:paraId="18BA640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32" w:type="dxa"/>
            <w:tcBorders>
              <w:top w:val="nil"/>
              <w:left w:val="nil"/>
              <w:bottom w:val="single" w:sz="4" w:space="0" w:color="auto"/>
              <w:right w:val="single" w:sz="4" w:space="0" w:color="auto"/>
            </w:tcBorders>
            <w:shd w:val="clear" w:color="auto" w:fill="auto"/>
            <w:vAlign w:val="center"/>
            <w:hideMark/>
          </w:tcPr>
          <w:p w14:paraId="419B385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141" w:type="dxa"/>
            <w:tcBorders>
              <w:top w:val="nil"/>
              <w:left w:val="nil"/>
              <w:bottom w:val="single" w:sz="4" w:space="0" w:color="auto"/>
              <w:right w:val="single" w:sz="4" w:space="0" w:color="auto"/>
            </w:tcBorders>
            <w:shd w:val="clear" w:color="auto" w:fill="auto"/>
            <w:vAlign w:val="center"/>
            <w:hideMark/>
          </w:tcPr>
          <w:p w14:paraId="7ACCD0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178" w:type="dxa"/>
            <w:tcBorders>
              <w:top w:val="nil"/>
              <w:left w:val="nil"/>
              <w:bottom w:val="single" w:sz="4" w:space="0" w:color="auto"/>
              <w:right w:val="single" w:sz="4" w:space="0" w:color="auto"/>
            </w:tcBorders>
            <w:shd w:val="clear" w:color="auto" w:fill="auto"/>
            <w:vAlign w:val="center"/>
            <w:hideMark/>
          </w:tcPr>
          <w:p w14:paraId="1E6E2E6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14:paraId="03F5F54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459" w:type="dxa"/>
            <w:tcBorders>
              <w:top w:val="nil"/>
              <w:left w:val="nil"/>
              <w:bottom w:val="single" w:sz="4" w:space="0" w:color="auto"/>
              <w:right w:val="single" w:sz="4" w:space="0" w:color="auto"/>
            </w:tcBorders>
            <w:shd w:val="clear" w:color="auto" w:fill="auto"/>
            <w:vAlign w:val="center"/>
            <w:hideMark/>
          </w:tcPr>
          <w:p w14:paraId="0DCEE3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151" w:type="dxa"/>
            <w:tcBorders>
              <w:top w:val="nil"/>
              <w:left w:val="nil"/>
              <w:bottom w:val="single" w:sz="4" w:space="0" w:color="auto"/>
              <w:right w:val="single" w:sz="4" w:space="0" w:color="auto"/>
            </w:tcBorders>
            <w:shd w:val="clear" w:color="auto" w:fill="auto"/>
            <w:vAlign w:val="center"/>
            <w:hideMark/>
          </w:tcPr>
          <w:p w14:paraId="5504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192" w:type="dxa"/>
            <w:tcBorders>
              <w:top w:val="nil"/>
              <w:left w:val="nil"/>
              <w:bottom w:val="single" w:sz="4" w:space="0" w:color="auto"/>
              <w:right w:val="single" w:sz="4" w:space="0" w:color="auto"/>
            </w:tcBorders>
            <w:shd w:val="clear" w:color="auto" w:fill="auto"/>
            <w:vAlign w:val="center"/>
            <w:hideMark/>
          </w:tcPr>
          <w:p w14:paraId="2091981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130" w:type="dxa"/>
            <w:tcBorders>
              <w:top w:val="nil"/>
              <w:left w:val="nil"/>
              <w:bottom w:val="single" w:sz="4" w:space="0" w:color="auto"/>
              <w:right w:val="single" w:sz="4" w:space="0" w:color="auto"/>
            </w:tcBorders>
            <w:shd w:val="clear" w:color="auto" w:fill="auto"/>
            <w:vAlign w:val="center"/>
            <w:hideMark/>
          </w:tcPr>
          <w:p w14:paraId="0C83B1A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5279D1" w:rsidRPr="00293F39" w14:paraId="3DF218C8"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E0F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359886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377856A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332" w:type="dxa"/>
            <w:tcBorders>
              <w:top w:val="nil"/>
              <w:left w:val="nil"/>
              <w:bottom w:val="single" w:sz="4" w:space="0" w:color="auto"/>
              <w:right w:val="single" w:sz="4" w:space="0" w:color="auto"/>
            </w:tcBorders>
            <w:shd w:val="clear" w:color="auto" w:fill="auto"/>
            <w:vAlign w:val="center"/>
            <w:hideMark/>
          </w:tcPr>
          <w:p w14:paraId="1EA0A8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141" w:type="dxa"/>
            <w:tcBorders>
              <w:top w:val="nil"/>
              <w:left w:val="nil"/>
              <w:bottom w:val="single" w:sz="4" w:space="0" w:color="auto"/>
              <w:right w:val="single" w:sz="4" w:space="0" w:color="auto"/>
            </w:tcBorders>
            <w:shd w:val="clear" w:color="auto" w:fill="auto"/>
            <w:vAlign w:val="center"/>
            <w:hideMark/>
          </w:tcPr>
          <w:p w14:paraId="14615F1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1178" w:type="dxa"/>
            <w:tcBorders>
              <w:top w:val="nil"/>
              <w:left w:val="nil"/>
              <w:bottom w:val="single" w:sz="4" w:space="0" w:color="auto"/>
              <w:right w:val="single" w:sz="4" w:space="0" w:color="auto"/>
            </w:tcBorders>
            <w:shd w:val="clear" w:color="auto" w:fill="auto"/>
            <w:vAlign w:val="center"/>
            <w:hideMark/>
          </w:tcPr>
          <w:p w14:paraId="768A599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1135" w:type="dxa"/>
            <w:tcBorders>
              <w:top w:val="nil"/>
              <w:left w:val="nil"/>
              <w:bottom w:val="single" w:sz="4" w:space="0" w:color="auto"/>
              <w:right w:val="single" w:sz="4" w:space="0" w:color="auto"/>
            </w:tcBorders>
            <w:shd w:val="clear" w:color="auto" w:fill="auto"/>
            <w:vAlign w:val="center"/>
            <w:hideMark/>
          </w:tcPr>
          <w:p w14:paraId="349BB3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1459" w:type="dxa"/>
            <w:tcBorders>
              <w:top w:val="nil"/>
              <w:left w:val="nil"/>
              <w:bottom w:val="single" w:sz="4" w:space="0" w:color="auto"/>
              <w:right w:val="single" w:sz="4" w:space="0" w:color="auto"/>
            </w:tcBorders>
            <w:shd w:val="clear" w:color="auto" w:fill="auto"/>
            <w:vAlign w:val="center"/>
            <w:hideMark/>
          </w:tcPr>
          <w:p w14:paraId="545421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1151" w:type="dxa"/>
            <w:tcBorders>
              <w:top w:val="nil"/>
              <w:left w:val="nil"/>
              <w:bottom w:val="single" w:sz="4" w:space="0" w:color="auto"/>
              <w:right w:val="single" w:sz="4" w:space="0" w:color="auto"/>
            </w:tcBorders>
            <w:shd w:val="clear" w:color="auto" w:fill="auto"/>
            <w:vAlign w:val="center"/>
            <w:hideMark/>
          </w:tcPr>
          <w:p w14:paraId="3A8CDDF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1192" w:type="dxa"/>
            <w:tcBorders>
              <w:top w:val="nil"/>
              <w:left w:val="nil"/>
              <w:bottom w:val="single" w:sz="4" w:space="0" w:color="auto"/>
              <w:right w:val="single" w:sz="4" w:space="0" w:color="auto"/>
            </w:tcBorders>
            <w:shd w:val="clear" w:color="auto" w:fill="auto"/>
            <w:vAlign w:val="center"/>
            <w:hideMark/>
          </w:tcPr>
          <w:p w14:paraId="492BD8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1130" w:type="dxa"/>
            <w:tcBorders>
              <w:top w:val="nil"/>
              <w:left w:val="nil"/>
              <w:bottom w:val="single" w:sz="4" w:space="0" w:color="auto"/>
              <w:right w:val="single" w:sz="4" w:space="0" w:color="auto"/>
            </w:tcBorders>
            <w:shd w:val="clear" w:color="auto" w:fill="auto"/>
            <w:vAlign w:val="center"/>
            <w:hideMark/>
          </w:tcPr>
          <w:p w14:paraId="322E86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5279D1" w:rsidRPr="00293F39" w14:paraId="2068497F" w14:textId="77777777" w:rsidTr="005279D1">
        <w:trPr>
          <w:trHeight w:val="510"/>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AD7A6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675" w:type="dxa"/>
            <w:tcBorders>
              <w:top w:val="nil"/>
              <w:left w:val="nil"/>
              <w:bottom w:val="single" w:sz="4" w:space="0" w:color="auto"/>
              <w:right w:val="single" w:sz="4" w:space="0" w:color="auto"/>
            </w:tcBorders>
            <w:shd w:val="clear" w:color="auto" w:fill="auto"/>
            <w:vAlign w:val="center"/>
            <w:hideMark/>
          </w:tcPr>
          <w:p w14:paraId="193CF79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№1,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w:t>
            </w:r>
          </w:p>
        </w:tc>
        <w:tc>
          <w:tcPr>
            <w:tcW w:w="1494" w:type="dxa"/>
            <w:tcBorders>
              <w:top w:val="nil"/>
              <w:left w:val="nil"/>
              <w:bottom w:val="single" w:sz="4" w:space="0" w:color="auto"/>
              <w:right w:val="single" w:sz="4" w:space="0" w:color="auto"/>
            </w:tcBorders>
            <w:shd w:val="clear" w:color="auto" w:fill="auto"/>
            <w:vAlign w:val="center"/>
            <w:hideMark/>
          </w:tcPr>
          <w:p w14:paraId="52F41F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332" w:type="dxa"/>
            <w:tcBorders>
              <w:top w:val="nil"/>
              <w:left w:val="nil"/>
              <w:bottom w:val="single" w:sz="4" w:space="0" w:color="auto"/>
              <w:right w:val="single" w:sz="4" w:space="0" w:color="auto"/>
            </w:tcBorders>
            <w:shd w:val="clear" w:color="auto" w:fill="auto"/>
            <w:vAlign w:val="center"/>
            <w:hideMark/>
          </w:tcPr>
          <w:p w14:paraId="7A59CC7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141" w:type="dxa"/>
            <w:tcBorders>
              <w:top w:val="nil"/>
              <w:left w:val="nil"/>
              <w:bottom w:val="single" w:sz="4" w:space="0" w:color="auto"/>
              <w:right w:val="single" w:sz="4" w:space="0" w:color="auto"/>
            </w:tcBorders>
            <w:shd w:val="clear" w:color="auto" w:fill="auto"/>
            <w:vAlign w:val="center"/>
            <w:hideMark/>
          </w:tcPr>
          <w:p w14:paraId="6206990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1178" w:type="dxa"/>
            <w:tcBorders>
              <w:top w:val="nil"/>
              <w:left w:val="nil"/>
              <w:bottom w:val="single" w:sz="4" w:space="0" w:color="auto"/>
              <w:right w:val="single" w:sz="4" w:space="0" w:color="auto"/>
            </w:tcBorders>
            <w:shd w:val="clear" w:color="auto" w:fill="auto"/>
            <w:vAlign w:val="center"/>
            <w:hideMark/>
          </w:tcPr>
          <w:p w14:paraId="322A3F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1135" w:type="dxa"/>
            <w:tcBorders>
              <w:top w:val="nil"/>
              <w:left w:val="nil"/>
              <w:bottom w:val="single" w:sz="4" w:space="0" w:color="auto"/>
              <w:right w:val="single" w:sz="4" w:space="0" w:color="auto"/>
            </w:tcBorders>
            <w:shd w:val="clear" w:color="auto" w:fill="auto"/>
            <w:vAlign w:val="center"/>
            <w:hideMark/>
          </w:tcPr>
          <w:p w14:paraId="19DA5D7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1459" w:type="dxa"/>
            <w:tcBorders>
              <w:top w:val="nil"/>
              <w:left w:val="nil"/>
              <w:bottom w:val="single" w:sz="4" w:space="0" w:color="auto"/>
              <w:right w:val="single" w:sz="4" w:space="0" w:color="auto"/>
            </w:tcBorders>
            <w:shd w:val="clear" w:color="auto" w:fill="auto"/>
            <w:vAlign w:val="center"/>
            <w:hideMark/>
          </w:tcPr>
          <w:p w14:paraId="693F805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1151" w:type="dxa"/>
            <w:tcBorders>
              <w:top w:val="nil"/>
              <w:left w:val="nil"/>
              <w:bottom w:val="single" w:sz="4" w:space="0" w:color="auto"/>
              <w:right w:val="single" w:sz="4" w:space="0" w:color="auto"/>
            </w:tcBorders>
            <w:shd w:val="clear" w:color="auto" w:fill="auto"/>
            <w:vAlign w:val="center"/>
            <w:hideMark/>
          </w:tcPr>
          <w:p w14:paraId="442C07C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1192" w:type="dxa"/>
            <w:tcBorders>
              <w:top w:val="nil"/>
              <w:left w:val="nil"/>
              <w:bottom w:val="single" w:sz="4" w:space="0" w:color="auto"/>
              <w:right w:val="single" w:sz="4" w:space="0" w:color="auto"/>
            </w:tcBorders>
            <w:shd w:val="clear" w:color="auto" w:fill="auto"/>
            <w:vAlign w:val="center"/>
            <w:hideMark/>
          </w:tcPr>
          <w:p w14:paraId="6832A27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1130" w:type="dxa"/>
            <w:tcBorders>
              <w:top w:val="nil"/>
              <w:left w:val="nil"/>
              <w:bottom w:val="single" w:sz="4" w:space="0" w:color="auto"/>
              <w:right w:val="single" w:sz="4" w:space="0" w:color="auto"/>
            </w:tcBorders>
            <w:shd w:val="clear" w:color="auto" w:fill="auto"/>
            <w:vAlign w:val="center"/>
            <w:hideMark/>
          </w:tcPr>
          <w:p w14:paraId="798FE5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5279D1" w:rsidRPr="00293F39" w14:paraId="07F7F2F4"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BD84D0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2675" w:type="dxa"/>
            <w:tcBorders>
              <w:top w:val="nil"/>
              <w:left w:val="nil"/>
              <w:bottom w:val="single" w:sz="4" w:space="0" w:color="auto"/>
              <w:right w:val="single" w:sz="4" w:space="0" w:color="auto"/>
            </w:tcBorders>
            <w:shd w:val="clear" w:color="auto" w:fill="auto"/>
            <w:vAlign w:val="center"/>
            <w:hideMark/>
          </w:tcPr>
          <w:p w14:paraId="1410C3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БСИ,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 р-н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621EDAF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332" w:type="dxa"/>
            <w:tcBorders>
              <w:top w:val="nil"/>
              <w:left w:val="nil"/>
              <w:bottom w:val="single" w:sz="4" w:space="0" w:color="auto"/>
              <w:right w:val="single" w:sz="4" w:space="0" w:color="auto"/>
            </w:tcBorders>
            <w:shd w:val="clear" w:color="auto" w:fill="auto"/>
            <w:vAlign w:val="center"/>
            <w:hideMark/>
          </w:tcPr>
          <w:p w14:paraId="54C4285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141" w:type="dxa"/>
            <w:tcBorders>
              <w:top w:val="nil"/>
              <w:left w:val="nil"/>
              <w:bottom w:val="single" w:sz="4" w:space="0" w:color="auto"/>
              <w:right w:val="single" w:sz="4" w:space="0" w:color="auto"/>
            </w:tcBorders>
            <w:shd w:val="clear" w:color="auto" w:fill="auto"/>
            <w:vAlign w:val="center"/>
            <w:hideMark/>
          </w:tcPr>
          <w:p w14:paraId="044BE1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1178" w:type="dxa"/>
            <w:tcBorders>
              <w:top w:val="nil"/>
              <w:left w:val="nil"/>
              <w:bottom w:val="single" w:sz="4" w:space="0" w:color="auto"/>
              <w:right w:val="single" w:sz="4" w:space="0" w:color="auto"/>
            </w:tcBorders>
            <w:shd w:val="clear" w:color="auto" w:fill="auto"/>
            <w:vAlign w:val="center"/>
            <w:hideMark/>
          </w:tcPr>
          <w:p w14:paraId="6E0874D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1135" w:type="dxa"/>
            <w:tcBorders>
              <w:top w:val="nil"/>
              <w:left w:val="nil"/>
              <w:bottom w:val="single" w:sz="4" w:space="0" w:color="auto"/>
              <w:right w:val="single" w:sz="4" w:space="0" w:color="auto"/>
            </w:tcBorders>
            <w:shd w:val="clear" w:color="auto" w:fill="auto"/>
            <w:vAlign w:val="center"/>
            <w:hideMark/>
          </w:tcPr>
          <w:p w14:paraId="5576813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1459" w:type="dxa"/>
            <w:tcBorders>
              <w:top w:val="nil"/>
              <w:left w:val="nil"/>
              <w:bottom w:val="single" w:sz="4" w:space="0" w:color="auto"/>
              <w:right w:val="single" w:sz="4" w:space="0" w:color="auto"/>
            </w:tcBorders>
            <w:shd w:val="clear" w:color="auto" w:fill="auto"/>
            <w:vAlign w:val="center"/>
            <w:hideMark/>
          </w:tcPr>
          <w:p w14:paraId="3E480E9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1151" w:type="dxa"/>
            <w:tcBorders>
              <w:top w:val="nil"/>
              <w:left w:val="nil"/>
              <w:bottom w:val="single" w:sz="4" w:space="0" w:color="auto"/>
              <w:right w:val="single" w:sz="4" w:space="0" w:color="auto"/>
            </w:tcBorders>
            <w:shd w:val="clear" w:color="auto" w:fill="auto"/>
            <w:vAlign w:val="center"/>
            <w:hideMark/>
          </w:tcPr>
          <w:p w14:paraId="6D64C17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1192" w:type="dxa"/>
            <w:tcBorders>
              <w:top w:val="nil"/>
              <w:left w:val="nil"/>
              <w:bottom w:val="single" w:sz="4" w:space="0" w:color="auto"/>
              <w:right w:val="single" w:sz="4" w:space="0" w:color="auto"/>
            </w:tcBorders>
            <w:shd w:val="clear" w:color="auto" w:fill="auto"/>
            <w:vAlign w:val="center"/>
            <w:hideMark/>
          </w:tcPr>
          <w:p w14:paraId="4D5F1A2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1130" w:type="dxa"/>
            <w:tcBorders>
              <w:top w:val="nil"/>
              <w:left w:val="nil"/>
              <w:bottom w:val="single" w:sz="4" w:space="0" w:color="auto"/>
              <w:right w:val="single" w:sz="4" w:space="0" w:color="auto"/>
            </w:tcBorders>
            <w:shd w:val="clear" w:color="auto" w:fill="auto"/>
            <w:vAlign w:val="center"/>
            <w:hideMark/>
          </w:tcPr>
          <w:p w14:paraId="547AD98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5279D1" w:rsidRPr="00293F39" w14:paraId="59FBC800"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E30252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2675" w:type="dxa"/>
            <w:tcBorders>
              <w:top w:val="nil"/>
              <w:left w:val="nil"/>
              <w:bottom w:val="single" w:sz="4" w:space="0" w:color="auto"/>
              <w:right w:val="single" w:sz="4" w:space="0" w:color="auto"/>
            </w:tcBorders>
            <w:shd w:val="clear" w:color="auto" w:fill="auto"/>
            <w:vAlign w:val="center"/>
            <w:hideMark/>
          </w:tcPr>
          <w:p w14:paraId="280D161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Новый город</w:t>
            </w:r>
          </w:p>
        </w:tc>
        <w:tc>
          <w:tcPr>
            <w:tcW w:w="1494" w:type="dxa"/>
            <w:tcBorders>
              <w:top w:val="nil"/>
              <w:left w:val="nil"/>
              <w:bottom w:val="single" w:sz="4" w:space="0" w:color="auto"/>
              <w:right w:val="single" w:sz="4" w:space="0" w:color="auto"/>
            </w:tcBorders>
            <w:shd w:val="clear" w:color="auto" w:fill="auto"/>
            <w:vAlign w:val="center"/>
            <w:hideMark/>
          </w:tcPr>
          <w:p w14:paraId="191545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332" w:type="dxa"/>
            <w:tcBorders>
              <w:top w:val="nil"/>
              <w:left w:val="nil"/>
              <w:bottom w:val="single" w:sz="4" w:space="0" w:color="auto"/>
              <w:right w:val="single" w:sz="4" w:space="0" w:color="auto"/>
            </w:tcBorders>
            <w:shd w:val="clear" w:color="auto" w:fill="auto"/>
            <w:vAlign w:val="center"/>
            <w:hideMark/>
          </w:tcPr>
          <w:p w14:paraId="6019F9D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141" w:type="dxa"/>
            <w:tcBorders>
              <w:top w:val="nil"/>
              <w:left w:val="nil"/>
              <w:bottom w:val="single" w:sz="4" w:space="0" w:color="auto"/>
              <w:right w:val="single" w:sz="4" w:space="0" w:color="auto"/>
            </w:tcBorders>
            <w:shd w:val="clear" w:color="auto" w:fill="auto"/>
            <w:vAlign w:val="center"/>
            <w:hideMark/>
          </w:tcPr>
          <w:p w14:paraId="5F9312E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1178" w:type="dxa"/>
            <w:tcBorders>
              <w:top w:val="nil"/>
              <w:left w:val="nil"/>
              <w:bottom w:val="single" w:sz="4" w:space="0" w:color="auto"/>
              <w:right w:val="single" w:sz="4" w:space="0" w:color="auto"/>
            </w:tcBorders>
            <w:shd w:val="clear" w:color="auto" w:fill="auto"/>
            <w:vAlign w:val="center"/>
            <w:hideMark/>
          </w:tcPr>
          <w:p w14:paraId="284952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1135" w:type="dxa"/>
            <w:tcBorders>
              <w:top w:val="nil"/>
              <w:left w:val="nil"/>
              <w:bottom w:val="single" w:sz="4" w:space="0" w:color="auto"/>
              <w:right w:val="single" w:sz="4" w:space="0" w:color="auto"/>
            </w:tcBorders>
            <w:shd w:val="clear" w:color="auto" w:fill="auto"/>
            <w:vAlign w:val="center"/>
            <w:hideMark/>
          </w:tcPr>
          <w:p w14:paraId="1FDBD6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1459" w:type="dxa"/>
            <w:tcBorders>
              <w:top w:val="nil"/>
              <w:left w:val="nil"/>
              <w:bottom w:val="single" w:sz="4" w:space="0" w:color="auto"/>
              <w:right w:val="single" w:sz="4" w:space="0" w:color="auto"/>
            </w:tcBorders>
            <w:shd w:val="clear" w:color="auto" w:fill="auto"/>
            <w:vAlign w:val="center"/>
            <w:hideMark/>
          </w:tcPr>
          <w:p w14:paraId="4FC629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1151" w:type="dxa"/>
            <w:tcBorders>
              <w:top w:val="nil"/>
              <w:left w:val="nil"/>
              <w:bottom w:val="single" w:sz="4" w:space="0" w:color="auto"/>
              <w:right w:val="single" w:sz="4" w:space="0" w:color="auto"/>
            </w:tcBorders>
            <w:shd w:val="clear" w:color="auto" w:fill="auto"/>
            <w:vAlign w:val="center"/>
            <w:hideMark/>
          </w:tcPr>
          <w:p w14:paraId="00235D8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1192" w:type="dxa"/>
            <w:tcBorders>
              <w:top w:val="nil"/>
              <w:left w:val="nil"/>
              <w:bottom w:val="single" w:sz="4" w:space="0" w:color="auto"/>
              <w:right w:val="single" w:sz="4" w:space="0" w:color="auto"/>
            </w:tcBorders>
            <w:shd w:val="clear" w:color="auto" w:fill="auto"/>
            <w:vAlign w:val="center"/>
            <w:hideMark/>
          </w:tcPr>
          <w:p w14:paraId="67C8D04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1130" w:type="dxa"/>
            <w:tcBorders>
              <w:top w:val="nil"/>
              <w:left w:val="nil"/>
              <w:bottom w:val="single" w:sz="4" w:space="0" w:color="auto"/>
              <w:right w:val="single" w:sz="4" w:space="0" w:color="auto"/>
            </w:tcBorders>
            <w:shd w:val="clear" w:color="auto" w:fill="auto"/>
            <w:vAlign w:val="center"/>
            <w:hideMark/>
          </w:tcPr>
          <w:p w14:paraId="1DEAF6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5279D1" w:rsidRPr="00293F39" w14:paraId="067028BE" w14:textId="77777777" w:rsidTr="005279D1">
        <w:trPr>
          <w:trHeight w:val="255"/>
        </w:trPr>
        <w:tc>
          <w:tcPr>
            <w:tcW w:w="35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34882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494" w:type="dxa"/>
            <w:tcBorders>
              <w:top w:val="nil"/>
              <w:left w:val="nil"/>
              <w:bottom w:val="single" w:sz="4" w:space="0" w:color="auto"/>
              <w:right w:val="single" w:sz="4" w:space="0" w:color="auto"/>
            </w:tcBorders>
            <w:shd w:val="clear" w:color="auto" w:fill="auto"/>
            <w:vAlign w:val="center"/>
            <w:hideMark/>
          </w:tcPr>
          <w:p w14:paraId="19575BE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332" w:type="dxa"/>
            <w:tcBorders>
              <w:top w:val="nil"/>
              <w:left w:val="nil"/>
              <w:bottom w:val="single" w:sz="4" w:space="0" w:color="auto"/>
              <w:right w:val="single" w:sz="4" w:space="0" w:color="auto"/>
            </w:tcBorders>
            <w:shd w:val="clear" w:color="auto" w:fill="auto"/>
            <w:vAlign w:val="center"/>
            <w:hideMark/>
          </w:tcPr>
          <w:p w14:paraId="476DF87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141" w:type="dxa"/>
            <w:tcBorders>
              <w:top w:val="nil"/>
              <w:left w:val="nil"/>
              <w:bottom w:val="single" w:sz="4" w:space="0" w:color="auto"/>
              <w:right w:val="single" w:sz="4" w:space="0" w:color="auto"/>
            </w:tcBorders>
            <w:shd w:val="clear" w:color="auto" w:fill="auto"/>
            <w:vAlign w:val="center"/>
            <w:hideMark/>
          </w:tcPr>
          <w:p w14:paraId="60E30DD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210,408</w:t>
            </w:r>
          </w:p>
        </w:tc>
        <w:tc>
          <w:tcPr>
            <w:tcW w:w="1178" w:type="dxa"/>
            <w:tcBorders>
              <w:top w:val="nil"/>
              <w:left w:val="nil"/>
              <w:bottom w:val="single" w:sz="4" w:space="0" w:color="auto"/>
              <w:right w:val="single" w:sz="4" w:space="0" w:color="auto"/>
            </w:tcBorders>
            <w:shd w:val="clear" w:color="auto" w:fill="auto"/>
            <w:vAlign w:val="center"/>
            <w:hideMark/>
          </w:tcPr>
          <w:p w14:paraId="01967B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0,292</w:t>
            </w:r>
          </w:p>
        </w:tc>
        <w:tc>
          <w:tcPr>
            <w:tcW w:w="1135" w:type="dxa"/>
            <w:tcBorders>
              <w:top w:val="nil"/>
              <w:left w:val="nil"/>
              <w:bottom w:val="single" w:sz="4" w:space="0" w:color="auto"/>
              <w:right w:val="single" w:sz="4" w:space="0" w:color="auto"/>
            </w:tcBorders>
            <w:shd w:val="clear" w:color="auto" w:fill="auto"/>
            <w:vAlign w:val="center"/>
            <w:hideMark/>
          </w:tcPr>
          <w:p w14:paraId="050201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2,867</w:t>
            </w:r>
          </w:p>
        </w:tc>
        <w:tc>
          <w:tcPr>
            <w:tcW w:w="1459" w:type="dxa"/>
            <w:tcBorders>
              <w:top w:val="nil"/>
              <w:left w:val="nil"/>
              <w:bottom w:val="single" w:sz="4" w:space="0" w:color="auto"/>
              <w:right w:val="single" w:sz="4" w:space="0" w:color="auto"/>
            </w:tcBorders>
            <w:shd w:val="clear" w:color="auto" w:fill="auto"/>
            <w:vAlign w:val="center"/>
            <w:hideMark/>
          </w:tcPr>
          <w:p w14:paraId="38F4733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46,260</w:t>
            </w:r>
          </w:p>
        </w:tc>
        <w:tc>
          <w:tcPr>
            <w:tcW w:w="1151" w:type="dxa"/>
            <w:tcBorders>
              <w:top w:val="nil"/>
              <w:left w:val="nil"/>
              <w:bottom w:val="single" w:sz="4" w:space="0" w:color="auto"/>
              <w:right w:val="single" w:sz="4" w:space="0" w:color="auto"/>
            </w:tcBorders>
            <w:shd w:val="clear" w:color="auto" w:fill="auto"/>
            <w:vAlign w:val="center"/>
            <w:hideMark/>
          </w:tcPr>
          <w:p w14:paraId="14F4F61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49,127</w:t>
            </w:r>
          </w:p>
        </w:tc>
        <w:tc>
          <w:tcPr>
            <w:tcW w:w="1192" w:type="dxa"/>
            <w:tcBorders>
              <w:top w:val="nil"/>
              <w:left w:val="nil"/>
              <w:bottom w:val="single" w:sz="4" w:space="0" w:color="auto"/>
              <w:right w:val="single" w:sz="4" w:space="0" w:color="auto"/>
            </w:tcBorders>
            <w:shd w:val="clear" w:color="auto" w:fill="auto"/>
            <w:vAlign w:val="center"/>
            <w:hideMark/>
          </w:tcPr>
          <w:p w14:paraId="1491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161,281</w:t>
            </w:r>
          </w:p>
        </w:tc>
        <w:tc>
          <w:tcPr>
            <w:tcW w:w="1130" w:type="dxa"/>
            <w:tcBorders>
              <w:top w:val="nil"/>
              <w:left w:val="nil"/>
              <w:bottom w:val="single" w:sz="4" w:space="0" w:color="auto"/>
              <w:right w:val="single" w:sz="4" w:space="0" w:color="auto"/>
            </w:tcBorders>
            <w:shd w:val="clear" w:color="auto" w:fill="auto"/>
            <w:vAlign w:val="center"/>
            <w:hideMark/>
          </w:tcPr>
          <w:p w14:paraId="24CA782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bl>
    <w:p w14:paraId="17D7B9D2"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DF6EAA">
          <w:type w:val="continuous"/>
          <w:pgSz w:w="16838" w:h="11906" w:orient="landscape"/>
          <w:pgMar w:top="1134" w:right="567" w:bottom="1134" w:left="1418" w:header="709" w:footer="709" w:gutter="0"/>
          <w:cols w:space="708"/>
          <w:titlePg/>
          <w:docGrid w:linePitch="360"/>
        </w:sectPr>
      </w:pPr>
    </w:p>
    <w:p w14:paraId="4A007AFD"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0" w:name="_Toc524615001"/>
      <w:bookmarkStart w:id="261" w:name="_Toc524614785"/>
      <w:bookmarkStart w:id="262" w:name="_Toc26628263"/>
      <w:bookmarkStart w:id="263" w:name="_Toc15640815"/>
      <w:bookmarkStart w:id="264" w:name="_Hlk15651118"/>
      <w:bookmarkStart w:id="265" w:name="_Toc101629335"/>
      <w:r w:rsidRPr="00293F39">
        <w:rPr>
          <w:rFonts w:ascii="Times New Roman" w:eastAsia="Times New Roman" w:hAnsi="Times New Roman" w:cs="Times New Roman"/>
          <w:sz w:val="24"/>
          <w:szCs w:val="24"/>
          <w:lang w:eastAsia="ru-RU"/>
        </w:rPr>
        <w:lastRenderedPageBreak/>
        <w:t xml:space="preserve">Описание </w:t>
      </w:r>
      <w:bookmarkEnd w:id="260"/>
      <w:bookmarkEnd w:id="261"/>
      <w:r w:rsidRPr="00293F39">
        <w:rPr>
          <w:rFonts w:ascii="Times New Roman" w:eastAsia="Times New Roman" w:hAnsi="Times New Roman" w:cs="Times New Roman"/>
          <w:sz w:val="24"/>
          <w:szCs w:val="24"/>
          <w:lang w:eastAsia="ru-RU"/>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62"/>
      <w:bookmarkEnd w:id="263"/>
      <w:bookmarkEnd w:id="264"/>
      <w:bookmarkEnd w:id="265"/>
    </w:p>
    <w:p w14:paraId="0F7B239D"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Величина резерва и дефицита тепловой мощности нетто по каждому источнику тепловой энергии представлена в таблиц</w:t>
      </w:r>
      <w:r w:rsidR="005279D1" w:rsidRPr="00293F39">
        <w:rPr>
          <w:rFonts w:ascii="Times New Roman" w:hAnsi="Times New Roman" w:cs="Times New Roman"/>
          <w:sz w:val="24"/>
          <w:szCs w:val="24"/>
        </w:rPr>
        <w:t>е</w:t>
      </w:r>
      <w:r w:rsidRPr="00293F39">
        <w:rPr>
          <w:rFonts w:ascii="Times New Roman" w:hAnsi="Times New Roman" w:cs="Times New Roman"/>
          <w:sz w:val="24"/>
          <w:szCs w:val="24"/>
        </w:rPr>
        <w:t xml:space="preserve"> выше. </w:t>
      </w:r>
    </w:p>
    <w:p w14:paraId="02120080"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Дефициты тепловой мощности</w:t>
      </w:r>
      <w:r w:rsidR="005279D1" w:rsidRPr="00293F39">
        <w:rPr>
          <w:rFonts w:ascii="Times New Roman" w:hAnsi="Times New Roman" w:cs="Times New Roman"/>
          <w:sz w:val="24"/>
          <w:szCs w:val="24"/>
        </w:rPr>
        <w:t xml:space="preserve"> на источниках тепловой энергии УО ООО «ПТВС» отсутствуют, наблюдаются значительные </w:t>
      </w:r>
      <w:r w:rsidR="00DC2207" w:rsidRPr="00293F39">
        <w:rPr>
          <w:rFonts w:ascii="Times New Roman" w:hAnsi="Times New Roman" w:cs="Times New Roman"/>
          <w:sz w:val="24"/>
          <w:szCs w:val="24"/>
        </w:rPr>
        <w:t>величины резерва тепловой мощности нетто на всех котельных УО ООО «ПТВС»</w:t>
      </w:r>
      <w:r w:rsidRPr="00293F39">
        <w:rPr>
          <w:rFonts w:ascii="Times New Roman" w:hAnsi="Times New Roman" w:cs="Times New Roman"/>
          <w:sz w:val="24"/>
          <w:szCs w:val="24"/>
        </w:rPr>
        <w:t>.</w:t>
      </w:r>
    </w:p>
    <w:p w14:paraId="07A9E666"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DF6EAA">
          <w:type w:val="continuous"/>
          <w:pgSz w:w="11906" w:h="16838"/>
          <w:pgMar w:top="1134" w:right="567" w:bottom="1134" w:left="1418" w:header="709" w:footer="709" w:gutter="0"/>
          <w:cols w:space="708"/>
          <w:titlePg/>
          <w:docGrid w:linePitch="360"/>
        </w:sectPr>
      </w:pPr>
      <w:bookmarkStart w:id="266" w:name="_Ref90133043"/>
    </w:p>
    <w:bookmarkEnd w:id="266"/>
    <w:p w14:paraId="1BF89DDE"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E61EF4">
          <w:type w:val="continuous"/>
          <w:pgSz w:w="11906" w:h="16838"/>
          <w:pgMar w:top="567" w:right="1134" w:bottom="1418" w:left="1134" w:header="709" w:footer="709" w:gutter="0"/>
          <w:cols w:space="708"/>
          <w:titlePg/>
          <w:docGrid w:linePitch="360"/>
        </w:sectPr>
      </w:pPr>
    </w:p>
    <w:p w14:paraId="2BCD0AB5"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7" w:name="_Toc26628264"/>
      <w:bookmarkStart w:id="268" w:name="_Toc524615002"/>
      <w:bookmarkStart w:id="269" w:name="_Toc524614786"/>
      <w:bookmarkStart w:id="270" w:name="_Toc101629336"/>
      <w:r w:rsidRPr="00293F39">
        <w:rPr>
          <w:rFonts w:ascii="Times New Roman" w:eastAsia="Times New Roman" w:hAnsi="Times New Roman" w:cs="Times New Roman"/>
          <w:sz w:val="24"/>
          <w:szCs w:val="24"/>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7"/>
      <w:bookmarkEnd w:id="268"/>
      <w:bookmarkEnd w:id="269"/>
      <w:bookmarkEnd w:id="270"/>
    </w:p>
    <w:p w14:paraId="74208DC4"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расчёте гидравлического режима тепловой сети решаются следующие задачи:</w:t>
      </w:r>
    </w:p>
    <w:p w14:paraId="1FEB8F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диаметров трубопроводов;</w:t>
      </w:r>
    </w:p>
    <w:p w14:paraId="2AF69E6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падения давления-напора;</w:t>
      </w:r>
    </w:p>
    <w:p w14:paraId="5228A818"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действующих напоров в различных точках сети;</w:t>
      </w:r>
    </w:p>
    <w:p w14:paraId="7CC57B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00DC2207" w:rsidRPr="00293F39">
        <w:rPr>
          <w:rFonts w:ascii="Times New Roman" w:hAnsi="Times New Roman" w:cs="Times New Roman"/>
          <w:sz w:val="24"/>
          <w:szCs w:val="24"/>
        </w:rPr>
        <w:t xml:space="preserve"> </w:t>
      </w:r>
      <w:r w:rsidRPr="00293F39">
        <w:rPr>
          <w:rFonts w:ascii="Times New Roman" w:hAnsi="Times New Roman" w:cs="Times New Roman"/>
          <w:sz w:val="24"/>
          <w:szCs w:val="24"/>
        </w:rPr>
        <w:t>определение допустимых давлений в трубопроводах при различных режимах работы и состояниях теплосети.</w:t>
      </w:r>
    </w:p>
    <w:p w14:paraId="3F12909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641A96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600D99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(напор) в любой точке обратной магистрали не должно быть выше допускаемого рабочего давления в местных системах.</w:t>
      </w:r>
    </w:p>
    <w:p w14:paraId="04D0752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обратном трубопроводе должно обеспечить залив водой верхних линий и приборов местных систем отопления.</w:t>
      </w:r>
    </w:p>
    <w:p w14:paraId="4C2C270C"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обратной магистрали во избежание образования вакуума не должно быть ниже 0,05-0,1 МПа (5-10 м вод. ст.).</w:t>
      </w:r>
    </w:p>
    <w:p w14:paraId="54E2E02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 всасывающей стороне сетевого насоса не должно быть ниже 0,05 МПа (5 м вод. ст.).</w:t>
      </w:r>
    </w:p>
    <w:p w14:paraId="1EBF495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любой точке подающего трубопровода должно быть выше давления вскипания при максимальной температуре теплоносителя.</w:t>
      </w:r>
    </w:p>
    <w:p w14:paraId="2B6D2F0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16B2D2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DC2207" w:rsidRPr="00293F39">
        <w:rPr>
          <w:rFonts w:ascii="Times New Roman" w:hAnsi="Times New Roman" w:cs="Times New Roman"/>
          <w:sz w:val="24"/>
          <w:szCs w:val="24"/>
        </w:rPr>
        <w:t>г. Удачный</w:t>
      </w:r>
      <w:r w:rsidRPr="00293F39">
        <w:rPr>
          <w:rFonts w:ascii="Times New Roman" w:hAnsi="Times New Roman" w:cs="Times New Roman"/>
          <w:sz w:val="24"/>
          <w:szCs w:val="24"/>
        </w:rPr>
        <w:t>.</w:t>
      </w:r>
    </w:p>
    <w:p w14:paraId="6534E022"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38875A82"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1" w:name="_Toc26628265"/>
      <w:bookmarkStart w:id="272" w:name="_Toc524615003"/>
      <w:bookmarkStart w:id="273" w:name="_Toc524614787"/>
      <w:bookmarkStart w:id="274" w:name="_Toc101629337"/>
      <w:r w:rsidRPr="00293F39">
        <w:rPr>
          <w:rFonts w:ascii="Times New Roman" w:eastAsia="Times New Roman" w:hAnsi="Times New Roman" w:cs="Times New Roman"/>
          <w:sz w:val="24"/>
          <w:szCs w:val="24"/>
          <w:lang w:eastAsia="ru-RU"/>
        </w:rPr>
        <w:t>Описание причины возникновения дефицитов тепловой мощности и последствий влияния дефицитов на качество теплоснабжения</w:t>
      </w:r>
      <w:bookmarkEnd w:id="271"/>
      <w:bookmarkEnd w:id="272"/>
      <w:bookmarkEnd w:id="273"/>
      <w:bookmarkEnd w:id="274"/>
    </w:p>
    <w:p w14:paraId="3BA8051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37D92C36" w14:textId="77777777" w:rsidR="00E61EF4" w:rsidRPr="00293F39" w:rsidRDefault="00E61EF4" w:rsidP="00F126FA">
      <w:pPr>
        <w:spacing w:after="0" w:line="240" w:lineRule="auto"/>
        <w:ind w:firstLine="709"/>
        <w:jc w:val="both"/>
        <w:rPr>
          <w:rFonts w:ascii="Times New Roman" w:hAnsi="Times New Roman" w:cs="Times New Roman"/>
          <w:sz w:val="24"/>
          <w:szCs w:val="24"/>
        </w:rPr>
      </w:pPr>
    </w:p>
    <w:p w14:paraId="2181E511"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5" w:name="_Toc26628266"/>
      <w:bookmarkStart w:id="276" w:name="_Toc524615004"/>
      <w:bookmarkStart w:id="277" w:name="_Toc524614788"/>
      <w:bookmarkStart w:id="278" w:name="_Toc101629338"/>
      <w:r w:rsidRPr="00293F39">
        <w:rPr>
          <w:rFonts w:ascii="Times New Roman" w:eastAsia="Times New Roman" w:hAnsi="Times New Roman" w:cs="Times New Roman"/>
          <w:sz w:val="24"/>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75"/>
      <w:bookmarkEnd w:id="276"/>
      <w:bookmarkEnd w:id="277"/>
      <w:bookmarkEnd w:id="278"/>
    </w:p>
    <w:p w14:paraId="0F3D81AA"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5A40AFC"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146302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9" w:name="_Toc26628268"/>
      <w:bookmarkStart w:id="280" w:name="_Toc15640820"/>
      <w:bookmarkStart w:id="281" w:name="_Toc524615005"/>
      <w:bookmarkStart w:id="282" w:name="_Toc524614789"/>
      <w:bookmarkStart w:id="283" w:name="_Hlk15651220"/>
      <w:bookmarkStart w:id="284" w:name="_Toc101629339"/>
      <w:r w:rsidRPr="00293F39">
        <w:rPr>
          <w:rFonts w:ascii="Times New Roman" w:eastAsia="Times New Roman" w:hAnsi="Times New Roman" w:cs="Times New Roman"/>
          <w:sz w:val="24"/>
          <w:szCs w:val="24"/>
          <w:lang w:eastAsia="ru-RU"/>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79"/>
      <w:bookmarkEnd w:id="280"/>
      <w:bookmarkEnd w:id="281"/>
      <w:bookmarkEnd w:id="282"/>
      <w:bookmarkEnd w:id="283"/>
      <w:bookmarkEnd w:id="284"/>
    </w:p>
    <w:p w14:paraId="3CB304E4" w14:textId="77777777" w:rsidR="00E61EF4"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балансах тепловой мощности и тепловой нагрузки за период, предшествующий актуализации схемы теплоснабжения</w:t>
      </w:r>
      <w:r w:rsidR="00E61EF4"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E61EF4" w:rsidRPr="00293F39">
        <w:rPr>
          <w:rFonts w:ascii="Times New Roman" w:hAnsi="Times New Roman" w:cs="Times New Roman"/>
          <w:sz w:val="24"/>
          <w:szCs w:val="24"/>
        </w:rPr>
        <w:t>.</w:t>
      </w:r>
    </w:p>
    <w:p w14:paraId="3ACF70CD" w14:textId="77777777" w:rsidR="00C95C5E" w:rsidRPr="00293F39" w:rsidRDefault="00C95C5E" w:rsidP="00F126FA">
      <w:pPr>
        <w:spacing w:after="0" w:line="240" w:lineRule="auto"/>
        <w:ind w:firstLine="709"/>
        <w:jc w:val="both"/>
        <w:rPr>
          <w:rFonts w:ascii="Times New Roman" w:hAnsi="Times New Roman" w:cs="Times New Roman"/>
          <w:sz w:val="24"/>
          <w:szCs w:val="24"/>
        </w:rPr>
        <w:sectPr w:rsidR="00C95C5E" w:rsidRPr="00293F39" w:rsidSect="00DF6EAA">
          <w:type w:val="continuous"/>
          <w:pgSz w:w="11906" w:h="16838"/>
          <w:pgMar w:top="1134" w:right="567" w:bottom="1134" w:left="1418" w:header="709" w:footer="709" w:gutter="0"/>
          <w:cols w:space="708"/>
          <w:titlePg/>
          <w:docGrid w:linePitch="360"/>
        </w:sectPr>
      </w:pPr>
    </w:p>
    <w:p w14:paraId="4327375F" w14:textId="77777777" w:rsidR="00C95C5E" w:rsidRPr="00293F39" w:rsidRDefault="00C95C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85" w:name="_Toc26628269"/>
      <w:bookmarkStart w:id="286" w:name="_Toc524615006"/>
      <w:bookmarkStart w:id="287" w:name="_Toc524614790"/>
      <w:bookmarkStart w:id="288" w:name="_Toc101629340"/>
      <w:r w:rsidRPr="00293F39">
        <w:rPr>
          <w:rFonts w:ascii="Times New Roman" w:eastAsia="Times New Roman" w:hAnsi="Times New Roman" w:cs="Times New Roman"/>
          <w:color w:val="000000"/>
          <w:sz w:val="24"/>
          <w:szCs w:val="24"/>
          <w:lang w:eastAsia="ru-RU"/>
        </w:rPr>
        <w:lastRenderedPageBreak/>
        <w:t>Часть 7. Балансы теплоносителя</w:t>
      </w:r>
      <w:bookmarkEnd w:id="285"/>
      <w:bookmarkEnd w:id="286"/>
      <w:bookmarkEnd w:id="287"/>
      <w:bookmarkEnd w:id="288"/>
    </w:p>
    <w:p w14:paraId="52841B9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89" w:name="_Toc26628270"/>
      <w:bookmarkStart w:id="290" w:name="_Toc524615007"/>
      <w:bookmarkStart w:id="291" w:name="_Toc524614791"/>
      <w:bookmarkStart w:id="292" w:name="_Toc101629341"/>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9"/>
      <w:bookmarkEnd w:id="290"/>
      <w:bookmarkEnd w:id="291"/>
      <w:bookmarkEnd w:id="292"/>
    </w:p>
    <w:p w14:paraId="312449A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582A498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954CE2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574F0B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2243EB8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2AEAF4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286CA2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805023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32FAF4" w14:textId="43F04880"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_Ref19654288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18</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5D24FF6" w14:textId="3B911A37" w:rsidR="00C95C5E" w:rsidRPr="00293F39" w:rsidRDefault="00C95C5E" w:rsidP="00F126FA">
      <w:pPr>
        <w:spacing w:after="0" w:line="240" w:lineRule="auto"/>
        <w:ind w:firstLine="709"/>
        <w:jc w:val="both"/>
        <w:rPr>
          <w:rFonts w:ascii="Times New Roman" w:hAnsi="Times New Roman" w:cs="Times New Roman"/>
          <w:sz w:val="24"/>
          <w:szCs w:val="24"/>
        </w:rPr>
      </w:pPr>
      <w:bookmarkStart w:id="293" w:name="_Ref1965428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18</w:t>
      </w:r>
      <w:r w:rsidRPr="00293F39">
        <w:rPr>
          <w:rFonts w:ascii="Times New Roman" w:hAnsi="Times New Roman" w:cs="Times New Roman"/>
          <w:sz w:val="24"/>
          <w:szCs w:val="24"/>
        </w:rPr>
        <w:fldChar w:fldCharType="end"/>
      </w:r>
      <w:bookmarkEnd w:id="293"/>
      <w:r w:rsidRPr="00293F39">
        <w:rPr>
          <w:rFonts w:ascii="Times New Roman" w:hAnsi="Times New Roman" w:cs="Times New Roman"/>
          <w:sz w:val="24"/>
          <w:szCs w:val="24"/>
        </w:rPr>
        <w:t xml:space="preserve"> - Максимальный часовой расход воды при заполнении трубопроводов тепловой сети.</w:t>
      </w:r>
    </w:p>
    <w:tbl>
      <w:tblPr>
        <w:tblStyle w:val="79"/>
        <w:tblW w:w="5020" w:type="pct"/>
        <w:tblInd w:w="113" w:type="dxa"/>
        <w:tblLook w:val="04A0" w:firstRow="1" w:lastRow="0" w:firstColumn="1" w:lastColumn="0" w:noHBand="0" w:noVBand="1"/>
      </w:tblPr>
      <w:tblGrid>
        <w:gridCol w:w="4976"/>
        <w:gridCol w:w="4976"/>
      </w:tblGrid>
      <w:tr w:rsidR="00C95C5E" w:rsidRPr="00293F39" w14:paraId="196AF6B9" w14:textId="77777777" w:rsidTr="00C95C5E">
        <w:trPr>
          <w:trHeight w:val="20"/>
          <w:tblHeader/>
        </w:trPr>
        <w:tc>
          <w:tcPr>
            <w:tcW w:w="2500" w:type="pct"/>
            <w:shd w:val="clear" w:color="auto" w:fill="auto"/>
          </w:tcPr>
          <w:p w14:paraId="60526AB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Ду, мм</w:t>
            </w:r>
          </w:p>
        </w:tc>
        <w:tc>
          <w:tcPr>
            <w:tcW w:w="2500" w:type="pct"/>
            <w:shd w:val="clear" w:color="auto" w:fill="auto"/>
          </w:tcPr>
          <w:p w14:paraId="54D56405"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Gм, м</w:t>
            </w:r>
            <w:r w:rsidRPr="00293F39">
              <w:rPr>
                <w:rFonts w:ascii="Times New Roman" w:hAnsi="Times New Roman"/>
                <w:iCs/>
                <w:sz w:val="20"/>
                <w:szCs w:val="20"/>
                <w:vertAlign w:val="superscript"/>
              </w:rPr>
              <w:t>3</w:t>
            </w:r>
            <w:r w:rsidRPr="00293F39">
              <w:rPr>
                <w:rFonts w:ascii="Times New Roman" w:hAnsi="Times New Roman"/>
                <w:iCs/>
                <w:sz w:val="20"/>
                <w:szCs w:val="20"/>
              </w:rPr>
              <w:t>/ч</w:t>
            </w:r>
          </w:p>
        </w:tc>
      </w:tr>
      <w:tr w:rsidR="00C95C5E" w:rsidRPr="00293F39" w14:paraId="2F79086B" w14:textId="77777777" w:rsidTr="00C95C5E">
        <w:trPr>
          <w:trHeight w:val="20"/>
        </w:trPr>
        <w:tc>
          <w:tcPr>
            <w:tcW w:w="2500" w:type="pct"/>
            <w:shd w:val="clear" w:color="auto" w:fill="auto"/>
          </w:tcPr>
          <w:p w14:paraId="3787E80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c>
          <w:tcPr>
            <w:tcW w:w="2500" w:type="pct"/>
            <w:shd w:val="clear" w:color="auto" w:fill="auto"/>
          </w:tcPr>
          <w:p w14:paraId="73DE3A8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w:t>
            </w:r>
          </w:p>
        </w:tc>
      </w:tr>
      <w:tr w:rsidR="00C95C5E" w:rsidRPr="00293F39" w14:paraId="7BB9FA3A" w14:textId="77777777" w:rsidTr="00C95C5E">
        <w:trPr>
          <w:trHeight w:val="20"/>
        </w:trPr>
        <w:tc>
          <w:tcPr>
            <w:tcW w:w="2500" w:type="pct"/>
            <w:shd w:val="clear" w:color="auto" w:fill="auto"/>
          </w:tcPr>
          <w:p w14:paraId="5144B89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c>
          <w:tcPr>
            <w:tcW w:w="2500" w:type="pct"/>
            <w:shd w:val="clear" w:color="auto" w:fill="auto"/>
          </w:tcPr>
          <w:p w14:paraId="5469D9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w:t>
            </w:r>
          </w:p>
        </w:tc>
      </w:tr>
      <w:tr w:rsidR="00C95C5E" w:rsidRPr="00293F39" w14:paraId="2BF7C7E2" w14:textId="77777777" w:rsidTr="00C95C5E">
        <w:trPr>
          <w:trHeight w:val="20"/>
        </w:trPr>
        <w:tc>
          <w:tcPr>
            <w:tcW w:w="2500" w:type="pct"/>
            <w:shd w:val="clear" w:color="auto" w:fill="auto"/>
          </w:tcPr>
          <w:p w14:paraId="28C190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c>
          <w:tcPr>
            <w:tcW w:w="2500" w:type="pct"/>
            <w:shd w:val="clear" w:color="auto" w:fill="auto"/>
          </w:tcPr>
          <w:p w14:paraId="24C1702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w:t>
            </w:r>
          </w:p>
        </w:tc>
      </w:tr>
      <w:tr w:rsidR="00C95C5E" w:rsidRPr="00293F39" w14:paraId="1E0E448D" w14:textId="77777777" w:rsidTr="00C95C5E">
        <w:trPr>
          <w:trHeight w:val="20"/>
        </w:trPr>
        <w:tc>
          <w:tcPr>
            <w:tcW w:w="2500" w:type="pct"/>
            <w:shd w:val="clear" w:color="auto" w:fill="auto"/>
          </w:tcPr>
          <w:p w14:paraId="5BBBE26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c>
          <w:tcPr>
            <w:tcW w:w="2500" w:type="pct"/>
            <w:shd w:val="clear" w:color="auto" w:fill="auto"/>
          </w:tcPr>
          <w:p w14:paraId="51EA2159"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w:t>
            </w:r>
          </w:p>
        </w:tc>
      </w:tr>
      <w:tr w:rsidR="00C95C5E" w:rsidRPr="00293F39" w14:paraId="50043CB9" w14:textId="77777777" w:rsidTr="00C95C5E">
        <w:trPr>
          <w:trHeight w:val="20"/>
        </w:trPr>
        <w:tc>
          <w:tcPr>
            <w:tcW w:w="2500" w:type="pct"/>
            <w:shd w:val="clear" w:color="auto" w:fill="auto"/>
          </w:tcPr>
          <w:p w14:paraId="24689A4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350</w:t>
            </w:r>
          </w:p>
        </w:tc>
        <w:tc>
          <w:tcPr>
            <w:tcW w:w="2500" w:type="pct"/>
            <w:shd w:val="clear" w:color="auto" w:fill="auto"/>
          </w:tcPr>
          <w:p w14:paraId="5BF48E4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w:t>
            </w:r>
          </w:p>
        </w:tc>
      </w:tr>
      <w:tr w:rsidR="00C95C5E" w:rsidRPr="00293F39" w14:paraId="290F61BC" w14:textId="77777777" w:rsidTr="00C95C5E">
        <w:trPr>
          <w:trHeight w:val="20"/>
        </w:trPr>
        <w:tc>
          <w:tcPr>
            <w:tcW w:w="2500" w:type="pct"/>
            <w:shd w:val="clear" w:color="auto" w:fill="auto"/>
          </w:tcPr>
          <w:p w14:paraId="4D9A5EB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c>
          <w:tcPr>
            <w:tcW w:w="2500" w:type="pct"/>
            <w:shd w:val="clear" w:color="auto" w:fill="auto"/>
          </w:tcPr>
          <w:p w14:paraId="3631A18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65</w:t>
            </w:r>
          </w:p>
        </w:tc>
      </w:tr>
      <w:tr w:rsidR="00C95C5E" w:rsidRPr="00293F39" w14:paraId="17A1B77E" w14:textId="77777777" w:rsidTr="00C95C5E">
        <w:trPr>
          <w:trHeight w:val="20"/>
        </w:trPr>
        <w:tc>
          <w:tcPr>
            <w:tcW w:w="2500" w:type="pct"/>
            <w:shd w:val="clear" w:color="auto" w:fill="auto"/>
          </w:tcPr>
          <w:p w14:paraId="4E2536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c>
          <w:tcPr>
            <w:tcW w:w="2500" w:type="pct"/>
            <w:shd w:val="clear" w:color="auto" w:fill="auto"/>
          </w:tcPr>
          <w:p w14:paraId="04965E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85</w:t>
            </w:r>
          </w:p>
        </w:tc>
      </w:tr>
      <w:tr w:rsidR="00C95C5E" w:rsidRPr="00293F39" w14:paraId="1A0B13C8" w14:textId="77777777" w:rsidTr="00C95C5E">
        <w:trPr>
          <w:trHeight w:val="20"/>
        </w:trPr>
        <w:tc>
          <w:tcPr>
            <w:tcW w:w="2500" w:type="pct"/>
            <w:shd w:val="clear" w:color="auto" w:fill="auto"/>
          </w:tcPr>
          <w:p w14:paraId="32090F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lastRenderedPageBreak/>
              <w:t>550</w:t>
            </w:r>
          </w:p>
        </w:tc>
        <w:tc>
          <w:tcPr>
            <w:tcW w:w="2500" w:type="pct"/>
            <w:shd w:val="clear" w:color="auto" w:fill="auto"/>
          </w:tcPr>
          <w:p w14:paraId="20AFF9B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r>
      <w:tr w:rsidR="00C95C5E" w:rsidRPr="00293F39" w14:paraId="70C96ED0" w14:textId="77777777" w:rsidTr="00C95C5E">
        <w:trPr>
          <w:trHeight w:val="20"/>
        </w:trPr>
        <w:tc>
          <w:tcPr>
            <w:tcW w:w="2500" w:type="pct"/>
            <w:shd w:val="clear" w:color="auto" w:fill="auto"/>
          </w:tcPr>
          <w:p w14:paraId="3602ABA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600</w:t>
            </w:r>
          </w:p>
        </w:tc>
        <w:tc>
          <w:tcPr>
            <w:tcW w:w="2500" w:type="pct"/>
            <w:shd w:val="clear" w:color="auto" w:fill="auto"/>
          </w:tcPr>
          <w:p w14:paraId="1F7F46B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r>
      <w:tr w:rsidR="00C95C5E" w:rsidRPr="00293F39" w14:paraId="5F8979D5" w14:textId="77777777" w:rsidTr="00C95C5E">
        <w:trPr>
          <w:trHeight w:val="20"/>
        </w:trPr>
        <w:tc>
          <w:tcPr>
            <w:tcW w:w="2500" w:type="pct"/>
            <w:shd w:val="clear" w:color="auto" w:fill="auto"/>
          </w:tcPr>
          <w:p w14:paraId="7AAD1D9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700</w:t>
            </w:r>
          </w:p>
        </w:tc>
        <w:tc>
          <w:tcPr>
            <w:tcW w:w="2500" w:type="pct"/>
            <w:shd w:val="clear" w:color="auto" w:fill="auto"/>
          </w:tcPr>
          <w:p w14:paraId="5E54353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200</w:t>
            </w:r>
          </w:p>
        </w:tc>
      </w:tr>
      <w:tr w:rsidR="00C95C5E" w:rsidRPr="00293F39" w14:paraId="7F36AC44" w14:textId="77777777" w:rsidTr="00C95C5E">
        <w:trPr>
          <w:trHeight w:val="20"/>
        </w:trPr>
        <w:tc>
          <w:tcPr>
            <w:tcW w:w="2500" w:type="pct"/>
            <w:shd w:val="clear" w:color="auto" w:fill="auto"/>
          </w:tcPr>
          <w:p w14:paraId="3813C2D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800</w:t>
            </w:r>
          </w:p>
        </w:tc>
        <w:tc>
          <w:tcPr>
            <w:tcW w:w="2500" w:type="pct"/>
            <w:shd w:val="clear" w:color="auto" w:fill="auto"/>
          </w:tcPr>
          <w:p w14:paraId="6926592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r>
      <w:tr w:rsidR="00C95C5E" w:rsidRPr="00293F39" w14:paraId="1463690A" w14:textId="77777777" w:rsidTr="00C95C5E">
        <w:trPr>
          <w:trHeight w:val="20"/>
        </w:trPr>
        <w:tc>
          <w:tcPr>
            <w:tcW w:w="2500" w:type="pct"/>
            <w:shd w:val="clear" w:color="auto" w:fill="auto"/>
          </w:tcPr>
          <w:p w14:paraId="6F7BA60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900</w:t>
            </w:r>
          </w:p>
        </w:tc>
        <w:tc>
          <w:tcPr>
            <w:tcW w:w="2500" w:type="pct"/>
            <w:shd w:val="clear" w:color="auto" w:fill="auto"/>
          </w:tcPr>
          <w:p w14:paraId="759C9DE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r>
      <w:tr w:rsidR="00C95C5E" w:rsidRPr="00293F39" w14:paraId="46F8EDDB" w14:textId="77777777" w:rsidTr="00C95C5E">
        <w:trPr>
          <w:trHeight w:val="20"/>
        </w:trPr>
        <w:tc>
          <w:tcPr>
            <w:tcW w:w="2500" w:type="pct"/>
            <w:shd w:val="clear" w:color="auto" w:fill="auto"/>
          </w:tcPr>
          <w:p w14:paraId="44C15350"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1000</w:t>
            </w:r>
          </w:p>
        </w:tc>
        <w:tc>
          <w:tcPr>
            <w:tcW w:w="2500" w:type="pct"/>
            <w:shd w:val="clear" w:color="auto" w:fill="auto"/>
          </w:tcPr>
          <w:p w14:paraId="47A6041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350</w:t>
            </w:r>
          </w:p>
        </w:tc>
      </w:tr>
      <w:tr w:rsidR="00C95C5E" w:rsidRPr="00293F39" w14:paraId="66865CEA" w14:textId="77777777" w:rsidTr="00C95C5E">
        <w:trPr>
          <w:trHeight w:val="20"/>
        </w:trPr>
        <w:tc>
          <w:tcPr>
            <w:tcW w:w="2500" w:type="pct"/>
            <w:shd w:val="clear" w:color="auto" w:fill="auto"/>
          </w:tcPr>
          <w:p w14:paraId="56C9C72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1100</w:t>
            </w:r>
          </w:p>
        </w:tc>
        <w:tc>
          <w:tcPr>
            <w:tcW w:w="2500" w:type="pct"/>
            <w:shd w:val="clear" w:color="auto" w:fill="auto"/>
          </w:tcPr>
          <w:p w14:paraId="15EAA9F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r>
      <w:tr w:rsidR="00C95C5E" w:rsidRPr="00293F39" w14:paraId="3C7D5AF9" w14:textId="77777777" w:rsidTr="00C95C5E">
        <w:trPr>
          <w:trHeight w:val="20"/>
        </w:trPr>
        <w:tc>
          <w:tcPr>
            <w:tcW w:w="2500" w:type="pct"/>
            <w:shd w:val="clear" w:color="auto" w:fill="auto"/>
          </w:tcPr>
          <w:p w14:paraId="4BA75918"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1200</w:t>
            </w:r>
          </w:p>
        </w:tc>
        <w:tc>
          <w:tcPr>
            <w:tcW w:w="2500" w:type="pct"/>
            <w:shd w:val="clear" w:color="auto" w:fill="auto"/>
          </w:tcPr>
          <w:p w14:paraId="6E11D09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r>
      <w:tr w:rsidR="00C95C5E" w:rsidRPr="00293F39" w14:paraId="55CEF8FB" w14:textId="77777777" w:rsidTr="00C95C5E">
        <w:trPr>
          <w:trHeight w:val="20"/>
        </w:trPr>
        <w:tc>
          <w:tcPr>
            <w:tcW w:w="2500" w:type="pct"/>
            <w:shd w:val="clear" w:color="auto" w:fill="auto"/>
          </w:tcPr>
          <w:p w14:paraId="3017DBF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1400</w:t>
            </w:r>
          </w:p>
        </w:tc>
        <w:tc>
          <w:tcPr>
            <w:tcW w:w="2500" w:type="pct"/>
            <w:shd w:val="clear" w:color="auto" w:fill="auto"/>
          </w:tcPr>
          <w:p w14:paraId="1E5FA1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665</w:t>
            </w:r>
          </w:p>
        </w:tc>
      </w:tr>
    </w:tbl>
    <w:p w14:paraId="0032A847" w14:textId="77777777" w:rsidR="00C95C5E" w:rsidRPr="00293F39" w:rsidRDefault="00C95C5E" w:rsidP="00F126FA">
      <w:pPr>
        <w:spacing w:after="0" w:line="240" w:lineRule="auto"/>
        <w:ind w:firstLine="709"/>
        <w:jc w:val="both"/>
        <w:rPr>
          <w:rFonts w:ascii="Times New Roman" w:hAnsi="Times New Roman" w:cs="Times New Roman"/>
          <w:sz w:val="24"/>
          <w:szCs w:val="24"/>
        </w:rPr>
      </w:pPr>
    </w:p>
    <w:p w14:paraId="326E5F45"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для закрытых систем теплоснабжения максимальный часовой расход подпиточной воды (Gз, м3/ч) составляет:</w:t>
      </w:r>
    </w:p>
    <w:p w14:paraId="4F49ABBD" w14:textId="77777777" w:rsidR="00C95C5E" w:rsidRPr="00293F39" w:rsidRDefault="00C95C5E"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AD28B21" wp14:editId="7A306F77">
            <wp:extent cx="1323975" cy="2286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293F39">
        <w:rPr>
          <w:rFonts w:ascii="Times New Roman" w:hAnsi="Times New Roman" w:cs="Times New Roman"/>
          <w:sz w:val="24"/>
          <w:szCs w:val="24"/>
        </w:rPr>
        <w:t>,</w:t>
      </w:r>
    </w:p>
    <w:p w14:paraId="584E596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50C9E71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CB4440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Vтс - объем воды в системах теплоснабжения, м3.</w:t>
      </w:r>
    </w:p>
    <w:p w14:paraId="5AA2FAD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397CECFB"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Источником водоснабжения электрокотельных города Удачный является городской водопровод. Вода, подаваемая на котельные из городского водопровода, характеризуется высокой степенью жесткости. </w:t>
      </w:r>
    </w:p>
    <w:p w14:paraId="089C36D9"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части котельных для подготовки подпиточной воды используются системы комплексонатной водоподготовки. Системы комплексонатной водоподготовки предназначены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а также для проведения химических очисток теплоэнергетического оборудования путем дозирования растворов комплексонов.</w:t>
      </w:r>
    </w:p>
    <w:p w14:paraId="6BF0D841" w14:textId="70C9C6D9" w:rsidR="00E61EF4"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В</w:t>
      </w:r>
      <w:r w:rsidR="00577C52" w:rsidRPr="00293F39">
        <w:rPr>
          <w:rFonts w:ascii="Times New Roman" w:hAnsi="Times New Roman" w:cs="Times New Roman"/>
          <w:sz w:val="24"/>
          <w:szCs w:val="24"/>
        </w:rPr>
        <w:t xml:space="preserve"> таблиц</w:t>
      </w:r>
      <w:r w:rsidR="00DC2207" w:rsidRPr="00293F39">
        <w:rPr>
          <w:rFonts w:ascii="Times New Roman" w:hAnsi="Times New Roman" w:cs="Times New Roman"/>
          <w:sz w:val="24"/>
          <w:szCs w:val="24"/>
        </w:rPr>
        <w:t>е</w:t>
      </w:r>
      <w:r w:rsidR="00577C52"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_Ref104652158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19</w:t>
      </w:r>
      <w:r w:rsidRPr="00293F39">
        <w:rPr>
          <w:rFonts w:ascii="Times New Roman" w:hAnsi="Times New Roman" w:cs="Times New Roman"/>
          <w:sz w:val="24"/>
          <w:szCs w:val="24"/>
        </w:rPr>
        <w:fldChar w:fldCharType="end"/>
      </w:r>
      <w:r w:rsidR="00577C52"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приведен перечень котельных, оборудованных системами комплексонатной водоподготовки</w:t>
      </w:r>
      <w:r w:rsidR="00577C52" w:rsidRPr="00293F39">
        <w:rPr>
          <w:rFonts w:ascii="Times New Roman" w:hAnsi="Times New Roman" w:cs="Times New Roman"/>
          <w:sz w:val="24"/>
          <w:szCs w:val="24"/>
        </w:rPr>
        <w:t>.</w:t>
      </w:r>
    </w:p>
    <w:p w14:paraId="11A52303" w14:textId="65A623DD" w:rsidR="00577C52" w:rsidRPr="00293F39" w:rsidRDefault="00577C52" w:rsidP="00F126FA">
      <w:pPr>
        <w:spacing w:after="0" w:line="240" w:lineRule="auto"/>
        <w:ind w:firstLine="709"/>
        <w:jc w:val="both"/>
        <w:rPr>
          <w:rFonts w:ascii="Times New Roman" w:hAnsi="Times New Roman" w:cs="Times New Roman"/>
          <w:sz w:val="24"/>
          <w:szCs w:val="24"/>
        </w:rPr>
      </w:pPr>
      <w:bookmarkStart w:id="294" w:name="_Ref10465215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19</w:t>
      </w:r>
      <w:r w:rsidRPr="00293F39">
        <w:rPr>
          <w:rFonts w:ascii="Times New Roman" w:hAnsi="Times New Roman" w:cs="Times New Roman"/>
          <w:sz w:val="24"/>
          <w:szCs w:val="24"/>
        </w:rPr>
        <w:fldChar w:fldCharType="end"/>
      </w:r>
      <w:bookmarkEnd w:id="294"/>
      <w:r w:rsidRPr="00293F39">
        <w:rPr>
          <w:rFonts w:ascii="Times New Roman" w:hAnsi="Times New Roman" w:cs="Times New Roman"/>
          <w:sz w:val="24"/>
          <w:szCs w:val="24"/>
        </w:rPr>
        <w:t xml:space="preserve"> - </w:t>
      </w:r>
      <w:r w:rsidR="00DC2207" w:rsidRPr="00293F39">
        <w:rPr>
          <w:rFonts w:ascii="Times New Roman" w:hAnsi="Times New Roman" w:cs="Times New Roman"/>
          <w:sz w:val="24"/>
          <w:szCs w:val="24"/>
        </w:rPr>
        <w:t>Источники тепловой энергии, оборудованные системами комплексонатной водоподготовки</w:t>
      </w:r>
      <w:r w:rsidRPr="00293F39">
        <w:rPr>
          <w:rFonts w:ascii="Times New Roman" w:hAnsi="Times New Roman" w:cs="Times New Roman"/>
          <w:sz w:val="24"/>
          <w:szCs w:val="24"/>
        </w:rPr>
        <w:t>.</w:t>
      </w:r>
    </w:p>
    <w:tbl>
      <w:tblPr>
        <w:tblW w:w="5000" w:type="pct"/>
        <w:tblLook w:val="04A0" w:firstRow="1" w:lastRow="0" w:firstColumn="1" w:lastColumn="0" w:noHBand="0" w:noVBand="1"/>
      </w:tblPr>
      <w:tblGrid>
        <w:gridCol w:w="673"/>
        <w:gridCol w:w="2373"/>
        <w:gridCol w:w="1606"/>
        <w:gridCol w:w="2941"/>
        <w:gridCol w:w="2309"/>
      </w:tblGrid>
      <w:tr w:rsidR="00DC2207" w:rsidRPr="00293F39" w14:paraId="74EBB2E2" w14:textId="77777777" w:rsidTr="00DC2207">
        <w:trPr>
          <w:trHeight w:val="509"/>
          <w:tblHeader/>
        </w:trPr>
        <w:tc>
          <w:tcPr>
            <w:tcW w:w="340" w:type="pct"/>
            <w:vMerge w:val="restart"/>
            <w:tcBorders>
              <w:top w:val="single" w:sz="8" w:space="0" w:color="auto"/>
              <w:left w:val="single" w:sz="8" w:space="0" w:color="auto"/>
              <w:bottom w:val="nil"/>
              <w:right w:val="single" w:sz="8" w:space="0" w:color="auto"/>
            </w:tcBorders>
            <w:shd w:val="clear" w:color="auto" w:fill="auto"/>
            <w:vAlign w:val="center"/>
            <w:hideMark/>
          </w:tcPr>
          <w:p w14:paraId="073CE51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198" w:type="pct"/>
            <w:vMerge w:val="restart"/>
            <w:tcBorders>
              <w:top w:val="single" w:sz="8" w:space="0" w:color="auto"/>
              <w:left w:val="single" w:sz="8" w:space="0" w:color="auto"/>
              <w:bottom w:val="nil"/>
              <w:right w:val="single" w:sz="8" w:space="0" w:color="auto"/>
            </w:tcBorders>
            <w:shd w:val="clear" w:color="auto" w:fill="auto"/>
            <w:vAlign w:val="center"/>
            <w:hideMark/>
          </w:tcPr>
          <w:p w14:paraId="462C486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11" w:type="pct"/>
            <w:vMerge w:val="restart"/>
            <w:tcBorders>
              <w:top w:val="single" w:sz="8" w:space="0" w:color="auto"/>
              <w:left w:val="single" w:sz="8" w:space="0" w:color="auto"/>
              <w:bottom w:val="nil"/>
              <w:right w:val="single" w:sz="8" w:space="0" w:color="auto"/>
            </w:tcBorders>
            <w:shd w:val="clear" w:color="auto" w:fill="auto"/>
            <w:vAlign w:val="center"/>
            <w:hideMark/>
          </w:tcPr>
          <w:p w14:paraId="2BE2EDC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Контур</w:t>
            </w:r>
          </w:p>
        </w:tc>
        <w:tc>
          <w:tcPr>
            <w:tcW w:w="1485" w:type="pct"/>
            <w:vMerge w:val="restart"/>
            <w:tcBorders>
              <w:top w:val="single" w:sz="8" w:space="0" w:color="auto"/>
              <w:left w:val="single" w:sz="8" w:space="0" w:color="auto"/>
              <w:bottom w:val="nil"/>
              <w:right w:val="single" w:sz="8" w:space="0" w:color="auto"/>
            </w:tcBorders>
            <w:shd w:val="clear" w:color="auto" w:fill="auto"/>
            <w:vAlign w:val="center"/>
            <w:hideMark/>
          </w:tcPr>
          <w:p w14:paraId="3BC92BB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дозирующего оборудования</w:t>
            </w:r>
          </w:p>
        </w:tc>
        <w:tc>
          <w:tcPr>
            <w:tcW w:w="1166" w:type="pct"/>
            <w:vMerge w:val="restart"/>
            <w:tcBorders>
              <w:top w:val="single" w:sz="8" w:space="0" w:color="auto"/>
              <w:left w:val="single" w:sz="8" w:space="0" w:color="auto"/>
              <w:bottom w:val="nil"/>
              <w:right w:val="single" w:sz="8" w:space="0" w:color="auto"/>
            </w:tcBorders>
            <w:shd w:val="clear" w:color="auto" w:fill="auto"/>
            <w:vAlign w:val="center"/>
            <w:hideMark/>
          </w:tcPr>
          <w:p w14:paraId="2F9EA9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расходомера</w:t>
            </w:r>
          </w:p>
        </w:tc>
      </w:tr>
      <w:tr w:rsidR="00DC2207" w:rsidRPr="00293F39" w14:paraId="63E20746" w14:textId="77777777" w:rsidTr="00DC2207">
        <w:trPr>
          <w:trHeight w:val="509"/>
          <w:tblHeader/>
        </w:trPr>
        <w:tc>
          <w:tcPr>
            <w:tcW w:w="340" w:type="pct"/>
            <w:vMerge/>
            <w:tcBorders>
              <w:top w:val="single" w:sz="8" w:space="0" w:color="auto"/>
              <w:left w:val="single" w:sz="8" w:space="0" w:color="auto"/>
              <w:bottom w:val="nil"/>
              <w:right w:val="single" w:sz="8" w:space="0" w:color="auto"/>
            </w:tcBorders>
            <w:shd w:val="clear" w:color="auto" w:fill="auto"/>
            <w:vAlign w:val="center"/>
            <w:hideMark/>
          </w:tcPr>
          <w:p w14:paraId="113A8AD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98" w:type="pct"/>
            <w:vMerge/>
            <w:tcBorders>
              <w:top w:val="single" w:sz="8" w:space="0" w:color="auto"/>
              <w:left w:val="single" w:sz="8" w:space="0" w:color="auto"/>
              <w:bottom w:val="nil"/>
              <w:right w:val="single" w:sz="8" w:space="0" w:color="auto"/>
            </w:tcBorders>
            <w:shd w:val="clear" w:color="auto" w:fill="auto"/>
            <w:vAlign w:val="center"/>
            <w:hideMark/>
          </w:tcPr>
          <w:p w14:paraId="0DEDA5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811" w:type="pct"/>
            <w:vMerge/>
            <w:tcBorders>
              <w:top w:val="single" w:sz="8" w:space="0" w:color="auto"/>
              <w:left w:val="single" w:sz="8" w:space="0" w:color="auto"/>
              <w:bottom w:val="nil"/>
              <w:right w:val="single" w:sz="8" w:space="0" w:color="auto"/>
            </w:tcBorders>
            <w:shd w:val="clear" w:color="auto" w:fill="auto"/>
            <w:vAlign w:val="center"/>
            <w:hideMark/>
          </w:tcPr>
          <w:p w14:paraId="70FA184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485" w:type="pct"/>
            <w:vMerge/>
            <w:tcBorders>
              <w:top w:val="single" w:sz="8" w:space="0" w:color="auto"/>
              <w:left w:val="single" w:sz="8" w:space="0" w:color="auto"/>
              <w:bottom w:val="nil"/>
              <w:right w:val="single" w:sz="8" w:space="0" w:color="auto"/>
            </w:tcBorders>
            <w:shd w:val="clear" w:color="auto" w:fill="auto"/>
            <w:vAlign w:val="center"/>
            <w:hideMark/>
          </w:tcPr>
          <w:p w14:paraId="4581E5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66" w:type="pct"/>
            <w:vMerge/>
            <w:tcBorders>
              <w:top w:val="single" w:sz="8" w:space="0" w:color="auto"/>
              <w:left w:val="single" w:sz="8" w:space="0" w:color="auto"/>
              <w:bottom w:val="nil"/>
              <w:right w:val="single" w:sz="8" w:space="0" w:color="auto"/>
            </w:tcBorders>
            <w:shd w:val="clear" w:color="auto" w:fill="auto"/>
            <w:vAlign w:val="center"/>
            <w:hideMark/>
          </w:tcPr>
          <w:p w14:paraId="235DE33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r>
      <w:tr w:rsidR="00DC2207" w:rsidRPr="00293F39" w14:paraId="3CBC2D62" w14:textId="77777777" w:rsidTr="00DC2207">
        <w:trPr>
          <w:trHeight w:val="20"/>
          <w:tblHeader/>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tcPr>
          <w:p w14:paraId="713DE9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tcPr>
          <w:p w14:paraId="6F4375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single" w:sz="8" w:space="0" w:color="auto"/>
              <w:left w:val="nil"/>
              <w:bottom w:val="single" w:sz="4" w:space="0" w:color="auto"/>
              <w:right w:val="single" w:sz="4" w:space="0" w:color="auto"/>
            </w:tcBorders>
            <w:shd w:val="clear" w:color="auto" w:fill="auto"/>
            <w:vAlign w:val="center"/>
          </w:tcPr>
          <w:p w14:paraId="0A0156E7"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85" w:type="pct"/>
            <w:tcBorders>
              <w:top w:val="single" w:sz="8" w:space="0" w:color="auto"/>
              <w:left w:val="nil"/>
              <w:bottom w:val="single" w:sz="4" w:space="0" w:color="auto"/>
              <w:right w:val="single" w:sz="4" w:space="0" w:color="auto"/>
            </w:tcBorders>
            <w:shd w:val="clear" w:color="auto" w:fill="auto"/>
            <w:noWrap/>
            <w:vAlign w:val="center"/>
          </w:tcPr>
          <w:p w14:paraId="706F83B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66" w:type="pct"/>
            <w:tcBorders>
              <w:top w:val="single" w:sz="8" w:space="0" w:color="auto"/>
              <w:left w:val="nil"/>
              <w:bottom w:val="single" w:sz="4" w:space="0" w:color="auto"/>
              <w:right w:val="single" w:sz="4" w:space="0" w:color="auto"/>
            </w:tcBorders>
            <w:shd w:val="clear" w:color="auto" w:fill="auto"/>
            <w:vAlign w:val="center"/>
          </w:tcPr>
          <w:p w14:paraId="011C7B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C2207" w:rsidRPr="00293F39" w14:paraId="6DFC5A3F" w14:textId="77777777" w:rsidTr="00DC2207">
        <w:trPr>
          <w:trHeight w:val="20"/>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A25D0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hideMark/>
          </w:tcPr>
          <w:p w14:paraId="37C3A4D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811" w:type="pct"/>
            <w:tcBorders>
              <w:top w:val="single" w:sz="8" w:space="0" w:color="auto"/>
              <w:left w:val="nil"/>
              <w:bottom w:val="single" w:sz="4" w:space="0" w:color="auto"/>
              <w:right w:val="single" w:sz="4" w:space="0" w:color="auto"/>
            </w:tcBorders>
            <w:shd w:val="clear" w:color="auto" w:fill="auto"/>
            <w:vAlign w:val="center"/>
            <w:hideMark/>
          </w:tcPr>
          <w:p w14:paraId="679788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single" w:sz="8" w:space="0" w:color="auto"/>
              <w:left w:val="nil"/>
              <w:bottom w:val="single" w:sz="4" w:space="0" w:color="auto"/>
              <w:right w:val="single" w:sz="4" w:space="0" w:color="auto"/>
            </w:tcBorders>
            <w:shd w:val="clear" w:color="auto" w:fill="auto"/>
            <w:noWrap/>
            <w:vAlign w:val="center"/>
            <w:hideMark/>
          </w:tcPr>
          <w:p w14:paraId="3B64F90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ЭКО-1-16.2.100.U.Al.1000.16</w:t>
            </w:r>
          </w:p>
        </w:tc>
        <w:tc>
          <w:tcPr>
            <w:tcW w:w="1166" w:type="pct"/>
            <w:tcBorders>
              <w:top w:val="single" w:sz="8" w:space="0" w:color="auto"/>
              <w:left w:val="nil"/>
              <w:bottom w:val="single" w:sz="4" w:space="0" w:color="auto"/>
              <w:right w:val="single" w:sz="4" w:space="0" w:color="auto"/>
            </w:tcBorders>
            <w:shd w:val="clear" w:color="auto" w:fill="auto"/>
            <w:vAlign w:val="center"/>
            <w:hideMark/>
          </w:tcPr>
          <w:p w14:paraId="2BB2308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100-1.6-24ПТ</w:t>
            </w:r>
          </w:p>
        </w:tc>
      </w:tr>
      <w:tr w:rsidR="00DC2207" w:rsidRPr="00293F39" w14:paraId="2C5F61F3"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051F0D5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350609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D97008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nil"/>
              <w:left w:val="nil"/>
              <w:bottom w:val="single" w:sz="4" w:space="0" w:color="auto"/>
              <w:right w:val="single" w:sz="4" w:space="0" w:color="auto"/>
            </w:tcBorders>
            <w:shd w:val="clear" w:color="auto" w:fill="auto"/>
            <w:noWrap/>
            <w:vAlign w:val="center"/>
            <w:hideMark/>
          </w:tcPr>
          <w:p w14:paraId="74FB722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ЭКО-1-8.2.50.U.Al.200.16</w:t>
            </w:r>
          </w:p>
        </w:tc>
        <w:tc>
          <w:tcPr>
            <w:tcW w:w="1166" w:type="pct"/>
            <w:tcBorders>
              <w:top w:val="nil"/>
              <w:left w:val="nil"/>
              <w:bottom w:val="single" w:sz="4" w:space="0" w:color="auto"/>
              <w:right w:val="single" w:sz="4" w:space="0" w:color="auto"/>
            </w:tcBorders>
            <w:shd w:val="clear" w:color="auto" w:fill="auto"/>
            <w:vAlign w:val="center"/>
            <w:hideMark/>
          </w:tcPr>
          <w:p w14:paraId="6D568C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50-1.6-24ПТ</w:t>
            </w:r>
          </w:p>
        </w:tc>
      </w:tr>
      <w:tr w:rsidR="00DC2207" w:rsidRPr="00293F39" w14:paraId="4B6D12C7"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623D7B6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6BB4B76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EECA3B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4" w:space="0" w:color="auto"/>
              <w:right w:val="single" w:sz="4" w:space="0" w:color="auto"/>
            </w:tcBorders>
            <w:shd w:val="clear" w:color="auto" w:fill="auto"/>
            <w:noWrap/>
            <w:vAlign w:val="center"/>
            <w:hideMark/>
          </w:tcPr>
          <w:p w14:paraId="275261D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ЭКО-1-16.2.200.U.Al.1000.16</w:t>
            </w:r>
          </w:p>
        </w:tc>
        <w:tc>
          <w:tcPr>
            <w:tcW w:w="1166" w:type="pct"/>
            <w:tcBorders>
              <w:top w:val="nil"/>
              <w:left w:val="nil"/>
              <w:bottom w:val="single" w:sz="4" w:space="0" w:color="auto"/>
              <w:right w:val="single" w:sz="4" w:space="0" w:color="auto"/>
            </w:tcBorders>
            <w:shd w:val="clear" w:color="auto" w:fill="auto"/>
            <w:vAlign w:val="center"/>
            <w:hideMark/>
          </w:tcPr>
          <w:p w14:paraId="1E80BA0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200-1.6-24ПТ</w:t>
            </w:r>
          </w:p>
        </w:tc>
      </w:tr>
      <w:tr w:rsidR="00DC2207" w:rsidRPr="00293F39" w14:paraId="2C539860"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327648A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7ECD881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2DEA529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(новый город)</w:t>
            </w:r>
          </w:p>
        </w:tc>
        <w:tc>
          <w:tcPr>
            <w:tcW w:w="1485" w:type="pct"/>
            <w:tcBorders>
              <w:top w:val="nil"/>
              <w:left w:val="nil"/>
              <w:bottom w:val="single" w:sz="4" w:space="0" w:color="auto"/>
              <w:right w:val="single" w:sz="4" w:space="0" w:color="auto"/>
            </w:tcBorders>
            <w:shd w:val="clear" w:color="auto" w:fill="auto"/>
            <w:noWrap/>
            <w:vAlign w:val="center"/>
            <w:hideMark/>
          </w:tcPr>
          <w:p w14:paraId="116E3C5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4D0DFA9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769E41A1"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1E0957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6776F43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598337D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(промзона)</w:t>
            </w:r>
          </w:p>
        </w:tc>
        <w:tc>
          <w:tcPr>
            <w:tcW w:w="1485" w:type="pct"/>
            <w:tcBorders>
              <w:top w:val="nil"/>
              <w:left w:val="nil"/>
              <w:bottom w:val="single" w:sz="4" w:space="0" w:color="auto"/>
              <w:right w:val="single" w:sz="4" w:space="0" w:color="auto"/>
            </w:tcBorders>
            <w:shd w:val="clear" w:color="auto" w:fill="auto"/>
            <w:noWrap/>
            <w:vAlign w:val="center"/>
            <w:hideMark/>
          </w:tcPr>
          <w:p w14:paraId="1A033CB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093CA54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0B50AB8A" w14:textId="77777777" w:rsidTr="00DC2207">
        <w:trPr>
          <w:trHeight w:val="20"/>
        </w:trPr>
        <w:tc>
          <w:tcPr>
            <w:tcW w:w="340" w:type="pct"/>
            <w:tcBorders>
              <w:top w:val="nil"/>
              <w:left w:val="single" w:sz="8" w:space="0" w:color="auto"/>
              <w:bottom w:val="single" w:sz="8" w:space="0" w:color="auto"/>
              <w:right w:val="single" w:sz="4" w:space="0" w:color="auto"/>
            </w:tcBorders>
            <w:shd w:val="clear" w:color="auto" w:fill="auto"/>
            <w:vAlign w:val="center"/>
            <w:hideMark/>
          </w:tcPr>
          <w:p w14:paraId="3048A25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8" w:space="0" w:color="auto"/>
              <w:right w:val="single" w:sz="4" w:space="0" w:color="auto"/>
            </w:tcBorders>
            <w:shd w:val="clear" w:color="auto" w:fill="auto"/>
            <w:vAlign w:val="center"/>
            <w:hideMark/>
          </w:tcPr>
          <w:p w14:paraId="6D88D05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8" w:space="0" w:color="auto"/>
              <w:right w:val="single" w:sz="4" w:space="0" w:color="auto"/>
            </w:tcBorders>
            <w:shd w:val="clear" w:color="auto" w:fill="auto"/>
            <w:vAlign w:val="center"/>
            <w:hideMark/>
          </w:tcPr>
          <w:p w14:paraId="34ACEF7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8" w:space="0" w:color="auto"/>
              <w:right w:val="single" w:sz="4" w:space="0" w:color="auto"/>
            </w:tcBorders>
            <w:shd w:val="clear" w:color="auto" w:fill="auto"/>
            <w:noWrap/>
            <w:vAlign w:val="center"/>
            <w:hideMark/>
          </w:tcPr>
          <w:p w14:paraId="696CB1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ЭКО-1-8.2.150.U.Al.200.16</w:t>
            </w:r>
          </w:p>
        </w:tc>
        <w:tc>
          <w:tcPr>
            <w:tcW w:w="1166" w:type="pct"/>
            <w:tcBorders>
              <w:top w:val="nil"/>
              <w:left w:val="nil"/>
              <w:bottom w:val="single" w:sz="8" w:space="0" w:color="auto"/>
              <w:right w:val="single" w:sz="4" w:space="0" w:color="auto"/>
            </w:tcBorders>
            <w:shd w:val="clear" w:color="auto" w:fill="auto"/>
            <w:vAlign w:val="center"/>
            <w:hideMark/>
          </w:tcPr>
          <w:p w14:paraId="09F4B1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150-1.6-24ПТ</w:t>
            </w:r>
          </w:p>
        </w:tc>
      </w:tr>
    </w:tbl>
    <w:p w14:paraId="30D18C60"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Электрокотельная БСИ г. Удачный не оборудована системой химической водоподготовки воды. Утвержденные балансы производительности водоподготовительных установок </w:t>
      </w:r>
      <w:r w:rsidRPr="00293F39">
        <w:rPr>
          <w:rFonts w:ascii="Times New Roman" w:hAnsi="Times New Roman" w:cs="Times New Roman"/>
          <w:sz w:val="24"/>
          <w:szCs w:val="24"/>
        </w:rPr>
        <w:lastRenderedPageBreak/>
        <w:t>теплоносителя для тепловых сетей и максимального потребления теплоносителя в теплоиспользующих установках потребителей в эксплуатационных режимах отсутствуют.</w:t>
      </w:r>
    </w:p>
    <w:p w14:paraId="7202FE09"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77D8A430"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5" w:name="_Toc26628271"/>
      <w:bookmarkStart w:id="296" w:name="_Toc524615008"/>
      <w:bookmarkStart w:id="297" w:name="_Toc524614792"/>
      <w:bookmarkStart w:id="298" w:name="_Toc101629342"/>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bookmarkEnd w:id="296"/>
      <w:bookmarkEnd w:id="297"/>
      <w:bookmarkEnd w:id="298"/>
    </w:p>
    <w:p w14:paraId="4D1FCEA1" w14:textId="77777777" w:rsidR="00DC2207"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846E6C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3115164"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3A6C3A07"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9" w:name="_Toc26628272"/>
      <w:bookmarkStart w:id="300" w:name="_Toc524615009"/>
      <w:bookmarkStart w:id="301" w:name="_Toc524614793"/>
      <w:bookmarkStart w:id="302" w:name="_Toc101629343"/>
      <w:r w:rsidRPr="00293F39">
        <w:rPr>
          <w:rFonts w:ascii="Times New Roman" w:eastAsia="Times New Roman" w:hAnsi="Times New Roman" w:cs="Times New Roman"/>
          <w:sz w:val="24"/>
          <w:szCs w:val="24"/>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99"/>
      <w:bookmarkEnd w:id="300"/>
      <w:bookmarkEnd w:id="301"/>
      <w:bookmarkEnd w:id="302"/>
    </w:p>
    <w:p w14:paraId="64FAEA12" w14:textId="77777777" w:rsidR="00055419"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балансах водоподготовительных установок за период, предшествующий актуализации схемы теплоснабжения </w:t>
      </w:r>
      <w:r w:rsidR="00055419"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055419" w:rsidRPr="00293F39">
        <w:rPr>
          <w:rFonts w:ascii="Times New Roman" w:hAnsi="Times New Roman" w:cs="Times New Roman"/>
          <w:sz w:val="24"/>
          <w:szCs w:val="24"/>
        </w:rPr>
        <w:t>.</w:t>
      </w:r>
    </w:p>
    <w:p w14:paraId="08F291FA"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D6EAB3" w14:textId="77777777" w:rsidR="00B245FA" w:rsidRPr="00293F39" w:rsidRDefault="00B245F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03" w:name="_Toc26628273"/>
      <w:bookmarkStart w:id="304" w:name="_Toc524615010"/>
      <w:bookmarkStart w:id="305" w:name="_Toc524614794"/>
      <w:bookmarkStart w:id="306" w:name="_Toc101629344"/>
      <w:r w:rsidRPr="00293F39">
        <w:rPr>
          <w:rFonts w:ascii="Times New Roman" w:eastAsia="Times New Roman" w:hAnsi="Times New Roman" w:cs="Times New Roman"/>
          <w:color w:val="000000"/>
          <w:sz w:val="24"/>
          <w:szCs w:val="24"/>
          <w:lang w:eastAsia="ru-RU"/>
        </w:rPr>
        <w:lastRenderedPageBreak/>
        <w:t>Часть 8. Топливные балансы источников тепловой энергии и система обеспечения топливом</w:t>
      </w:r>
      <w:bookmarkEnd w:id="303"/>
      <w:bookmarkEnd w:id="304"/>
      <w:bookmarkEnd w:id="305"/>
      <w:bookmarkEnd w:id="306"/>
    </w:p>
    <w:p w14:paraId="3BF6CEC9"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07" w:name="_Toc26628274"/>
      <w:bookmarkStart w:id="308" w:name="_Toc524615011"/>
      <w:bookmarkStart w:id="309" w:name="_Toc524614795"/>
      <w:bookmarkStart w:id="310" w:name="_Toc101629345"/>
      <w:r w:rsidRPr="00293F39">
        <w:rPr>
          <w:rFonts w:ascii="Times New Roman" w:eastAsia="Times New Roman" w:hAnsi="Times New Roman" w:cs="Times New Roman"/>
          <w:sz w:val="24"/>
          <w:szCs w:val="24"/>
          <w:lang w:eastAsia="ru-RU"/>
        </w:rPr>
        <w:t>Описание видов и количество используемого основного топлива для каждого источника тепловой энергии</w:t>
      </w:r>
      <w:bookmarkEnd w:id="307"/>
      <w:bookmarkEnd w:id="308"/>
      <w:bookmarkEnd w:id="309"/>
      <w:bookmarkEnd w:id="310"/>
    </w:p>
    <w:p w14:paraId="0667D53B" w14:textId="7EE89587" w:rsidR="006B6721" w:rsidRPr="00293F39" w:rsidRDefault="00C12D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Вид используемого топлива, расход натурального и условного топлива за 202</w:t>
      </w:r>
      <w:r w:rsidR="007B43DD" w:rsidRPr="00293F39">
        <w:rPr>
          <w:rFonts w:ascii="Times New Roman" w:hAnsi="Times New Roman" w:cs="Times New Roman"/>
          <w:sz w:val="24"/>
          <w:szCs w:val="24"/>
        </w:rPr>
        <w:t>1</w:t>
      </w:r>
      <w:r w:rsidRPr="00293F39">
        <w:rPr>
          <w:rFonts w:ascii="Times New Roman" w:hAnsi="Times New Roman" w:cs="Times New Roman"/>
          <w:sz w:val="24"/>
          <w:szCs w:val="24"/>
        </w:rPr>
        <w:t xml:space="preserve"> год в разрезе </w:t>
      </w:r>
      <w:r w:rsidR="006B6721" w:rsidRPr="00293F39">
        <w:rPr>
          <w:rFonts w:ascii="Times New Roman" w:hAnsi="Times New Roman" w:cs="Times New Roman"/>
          <w:sz w:val="24"/>
          <w:szCs w:val="24"/>
        </w:rPr>
        <w:t xml:space="preserve">теплоснабжающих </w:t>
      </w:r>
      <w:r w:rsidR="00F244F2" w:rsidRPr="00293F39">
        <w:rPr>
          <w:rFonts w:ascii="Times New Roman" w:hAnsi="Times New Roman" w:cs="Times New Roman"/>
          <w:sz w:val="24"/>
          <w:szCs w:val="24"/>
        </w:rPr>
        <w:t>организаций по</w:t>
      </w:r>
      <w:r w:rsidRPr="00293F39">
        <w:rPr>
          <w:rFonts w:ascii="Times New Roman" w:hAnsi="Times New Roman" w:cs="Times New Roman"/>
          <w:sz w:val="24"/>
          <w:szCs w:val="24"/>
        </w:rPr>
        <w:t xml:space="preserve"> источникам тепловой</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энергии приведен в</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таблице</w:t>
      </w:r>
      <w:r w:rsidR="00E86FFF" w:rsidRPr="00293F39">
        <w:rPr>
          <w:rFonts w:ascii="Times New Roman" w:hAnsi="Times New Roman" w:cs="Times New Roman"/>
          <w:sz w:val="24"/>
          <w:szCs w:val="24"/>
        </w:rPr>
        <w:t xml:space="preserve"> </w:t>
      </w:r>
      <w:r w:rsidR="00E86FFF" w:rsidRPr="00293F39">
        <w:rPr>
          <w:rFonts w:ascii="Times New Roman" w:hAnsi="Times New Roman" w:cs="Times New Roman"/>
          <w:sz w:val="24"/>
          <w:szCs w:val="24"/>
        </w:rPr>
        <w:fldChar w:fldCharType="begin"/>
      </w:r>
      <w:r w:rsidR="00E86FFF" w:rsidRPr="00293F39">
        <w:rPr>
          <w:rFonts w:ascii="Times New Roman" w:hAnsi="Times New Roman" w:cs="Times New Roman"/>
          <w:sz w:val="24"/>
          <w:szCs w:val="24"/>
        </w:rPr>
        <w:instrText xml:space="preserve"> REF _Ref101094663 \h  \* MERGEFORMAT </w:instrText>
      </w:r>
      <w:r w:rsidR="00E86FFF" w:rsidRPr="00293F39">
        <w:rPr>
          <w:rFonts w:ascii="Times New Roman" w:hAnsi="Times New Roman" w:cs="Times New Roman"/>
          <w:sz w:val="24"/>
          <w:szCs w:val="24"/>
        </w:rPr>
      </w:r>
      <w:r w:rsidR="00E86FFF"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20</w:t>
      </w:r>
      <w:r w:rsidR="00E86FFF"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86BF49A" w14:textId="77777777" w:rsidR="00C12DA8" w:rsidRPr="00293F39" w:rsidRDefault="00C12DA8" w:rsidP="00F126FA">
      <w:pPr>
        <w:spacing w:after="0" w:line="240" w:lineRule="auto"/>
        <w:jc w:val="both"/>
        <w:rPr>
          <w:rFonts w:ascii="Times New Roman" w:hAnsi="Times New Roman" w:cs="Times New Roman"/>
          <w:sz w:val="24"/>
          <w:szCs w:val="24"/>
        </w:rPr>
      </w:pPr>
      <w:bookmarkStart w:id="311" w:name="_Ref90135635"/>
    </w:p>
    <w:p w14:paraId="40938C51" w14:textId="77777777" w:rsidR="00F244F2" w:rsidRPr="00293F39" w:rsidRDefault="00F244F2" w:rsidP="00F126FA">
      <w:pPr>
        <w:spacing w:after="0" w:line="240" w:lineRule="auto"/>
        <w:jc w:val="both"/>
        <w:rPr>
          <w:rFonts w:ascii="Times New Roman" w:hAnsi="Times New Roman" w:cs="Times New Roman"/>
          <w:sz w:val="24"/>
          <w:szCs w:val="24"/>
        </w:rPr>
        <w:sectPr w:rsidR="00F244F2" w:rsidRPr="00293F39" w:rsidSect="00DF6EAA">
          <w:type w:val="continuous"/>
          <w:pgSz w:w="11907" w:h="16840" w:code="9"/>
          <w:pgMar w:top="1134" w:right="567" w:bottom="1134" w:left="1418" w:header="567" w:footer="567" w:gutter="0"/>
          <w:cols w:space="720"/>
          <w:docGrid w:linePitch="299"/>
        </w:sectPr>
      </w:pPr>
    </w:p>
    <w:p w14:paraId="777AC721" w14:textId="304745C9" w:rsidR="00C12DA8" w:rsidRPr="00293F39" w:rsidRDefault="00C12DA8" w:rsidP="00F126FA">
      <w:pPr>
        <w:spacing w:after="0" w:line="240" w:lineRule="auto"/>
        <w:jc w:val="both"/>
        <w:rPr>
          <w:rFonts w:ascii="Times New Roman" w:hAnsi="Times New Roman" w:cs="Times New Roman"/>
          <w:sz w:val="24"/>
          <w:szCs w:val="24"/>
        </w:rPr>
      </w:pPr>
      <w:bookmarkStart w:id="312" w:name="_Ref101094663"/>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20</w:t>
      </w:r>
      <w:r w:rsidRPr="00293F39">
        <w:rPr>
          <w:rFonts w:ascii="Times New Roman" w:hAnsi="Times New Roman" w:cs="Times New Roman"/>
          <w:sz w:val="24"/>
          <w:szCs w:val="24"/>
        </w:rPr>
        <w:fldChar w:fldCharType="end"/>
      </w:r>
      <w:bookmarkEnd w:id="311"/>
      <w:bookmarkEnd w:id="312"/>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Данные по виду топлива, расходу топлива котельными</w:t>
      </w:r>
    </w:p>
    <w:tbl>
      <w:tblPr>
        <w:tblW w:w="5000" w:type="pct"/>
        <w:tblLook w:val="04A0" w:firstRow="1" w:lastRow="0" w:firstColumn="1" w:lastColumn="0" w:noHBand="0" w:noVBand="1"/>
      </w:tblPr>
      <w:tblGrid>
        <w:gridCol w:w="532"/>
        <w:gridCol w:w="2556"/>
        <w:gridCol w:w="1618"/>
        <w:gridCol w:w="1660"/>
        <w:gridCol w:w="1588"/>
        <w:gridCol w:w="1948"/>
        <w:gridCol w:w="2120"/>
        <w:gridCol w:w="721"/>
        <w:gridCol w:w="2102"/>
      </w:tblGrid>
      <w:tr w:rsidR="00DC2207" w:rsidRPr="00293F39" w14:paraId="0817D03F" w14:textId="77777777" w:rsidTr="00DC2207">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636A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06DC3DB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4A38C8D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Основное топливо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7F7E73E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3131C99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5E0FDA8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натурального топлива, тыс.кВт-ч</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13E849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76718D1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КПД, %</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7D3F7FD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Максимальный часовой расход топлива, тыс.кВт-ч</w:t>
            </w:r>
          </w:p>
        </w:tc>
      </w:tr>
      <w:tr w:rsidR="00DC2207" w:rsidRPr="00293F39" w14:paraId="7379F2B6" w14:textId="77777777" w:rsidTr="00DC2207">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49CA77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58D1BBB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tcPr>
          <w:p w14:paraId="011AADB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59" w:type="pct"/>
            <w:tcBorders>
              <w:top w:val="nil"/>
              <w:left w:val="nil"/>
              <w:bottom w:val="single" w:sz="4" w:space="0" w:color="auto"/>
              <w:right w:val="single" w:sz="4" w:space="0" w:color="auto"/>
            </w:tcBorders>
            <w:shd w:val="clear" w:color="auto" w:fill="auto"/>
            <w:vAlign w:val="center"/>
          </w:tcPr>
          <w:p w14:paraId="7786868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tcPr>
          <w:p w14:paraId="7EE44627"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656" w:type="pct"/>
            <w:tcBorders>
              <w:top w:val="nil"/>
              <w:left w:val="nil"/>
              <w:bottom w:val="single" w:sz="4" w:space="0" w:color="auto"/>
              <w:right w:val="single" w:sz="4" w:space="0" w:color="auto"/>
            </w:tcBorders>
            <w:shd w:val="clear" w:color="auto" w:fill="auto"/>
            <w:vAlign w:val="center"/>
          </w:tcPr>
          <w:p w14:paraId="166452D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14" w:type="pct"/>
            <w:tcBorders>
              <w:top w:val="nil"/>
              <w:left w:val="nil"/>
              <w:bottom w:val="single" w:sz="4" w:space="0" w:color="auto"/>
              <w:right w:val="single" w:sz="4" w:space="0" w:color="auto"/>
            </w:tcBorders>
            <w:shd w:val="clear" w:color="auto" w:fill="auto"/>
            <w:vAlign w:val="center"/>
          </w:tcPr>
          <w:p w14:paraId="21C9A6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3" w:type="pct"/>
            <w:tcBorders>
              <w:top w:val="nil"/>
              <w:left w:val="nil"/>
              <w:bottom w:val="single" w:sz="4" w:space="0" w:color="auto"/>
              <w:right w:val="single" w:sz="4" w:space="0" w:color="auto"/>
            </w:tcBorders>
            <w:shd w:val="clear" w:color="auto" w:fill="auto"/>
            <w:vAlign w:val="center"/>
          </w:tcPr>
          <w:p w14:paraId="50107A2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708" w:type="pct"/>
            <w:tcBorders>
              <w:top w:val="nil"/>
              <w:left w:val="nil"/>
              <w:bottom w:val="single" w:sz="4" w:space="0" w:color="auto"/>
              <w:right w:val="single" w:sz="4" w:space="0" w:color="auto"/>
            </w:tcBorders>
            <w:shd w:val="clear" w:color="auto" w:fill="auto"/>
            <w:vAlign w:val="center"/>
          </w:tcPr>
          <w:p w14:paraId="232C3F0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C2207" w:rsidRPr="00293F39" w14:paraId="50CC7DBC"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86118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3000F42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545" w:type="pct"/>
            <w:tcBorders>
              <w:top w:val="nil"/>
              <w:left w:val="nil"/>
              <w:bottom w:val="single" w:sz="4" w:space="0" w:color="auto"/>
              <w:right w:val="single" w:sz="4" w:space="0" w:color="auto"/>
            </w:tcBorders>
            <w:shd w:val="clear" w:color="auto" w:fill="auto"/>
            <w:vAlign w:val="center"/>
            <w:hideMark/>
          </w:tcPr>
          <w:p w14:paraId="2FA3057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1C15476D"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137582,67</w:t>
            </w:r>
          </w:p>
        </w:tc>
        <w:tc>
          <w:tcPr>
            <w:tcW w:w="535" w:type="pct"/>
            <w:tcBorders>
              <w:top w:val="nil"/>
              <w:left w:val="nil"/>
              <w:bottom w:val="single" w:sz="4" w:space="0" w:color="auto"/>
              <w:right w:val="single" w:sz="4" w:space="0" w:color="auto"/>
            </w:tcBorders>
            <w:shd w:val="clear" w:color="auto" w:fill="auto"/>
            <w:vAlign w:val="center"/>
            <w:hideMark/>
          </w:tcPr>
          <w:p w14:paraId="7761E5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656" w:type="pct"/>
            <w:tcBorders>
              <w:top w:val="nil"/>
              <w:left w:val="nil"/>
              <w:bottom w:val="single" w:sz="4" w:space="0" w:color="auto"/>
              <w:right w:val="single" w:sz="4" w:space="0" w:color="auto"/>
            </w:tcBorders>
            <w:shd w:val="clear" w:color="auto" w:fill="auto"/>
            <w:vAlign w:val="center"/>
            <w:hideMark/>
          </w:tcPr>
          <w:p w14:paraId="01C0AF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160010,00</w:t>
            </w:r>
          </w:p>
        </w:tc>
        <w:tc>
          <w:tcPr>
            <w:tcW w:w="714" w:type="pct"/>
            <w:tcBorders>
              <w:top w:val="nil"/>
              <w:left w:val="nil"/>
              <w:bottom w:val="single" w:sz="4" w:space="0" w:color="auto"/>
              <w:right w:val="single" w:sz="4" w:space="0" w:color="auto"/>
            </w:tcBorders>
            <w:shd w:val="clear" w:color="auto" w:fill="auto"/>
            <w:vAlign w:val="center"/>
            <w:hideMark/>
          </w:tcPr>
          <w:p w14:paraId="581FF2B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5CAFF84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65D5A94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139,54</w:t>
            </w:r>
          </w:p>
        </w:tc>
      </w:tr>
      <w:tr w:rsidR="00DC2207" w:rsidRPr="00293F39" w14:paraId="63110832"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00066D1"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61" w:type="pct"/>
            <w:tcBorders>
              <w:top w:val="nil"/>
              <w:left w:val="nil"/>
              <w:bottom w:val="single" w:sz="4" w:space="0" w:color="auto"/>
              <w:right w:val="single" w:sz="4" w:space="0" w:color="auto"/>
            </w:tcBorders>
            <w:shd w:val="clear" w:color="auto" w:fill="auto"/>
            <w:vAlign w:val="center"/>
            <w:hideMark/>
          </w:tcPr>
          <w:p w14:paraId="3A7551B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545" w:type="pct"/>
            <w:tcBorders>
              <w:top w:val="nil"/>
              <w:left w:val="nil"/>
              <w:bottom w:val="single" w:sz="4" w:space="0" w:color="auto"/>
              <w:right w:val="single" w:sz="4" w:space="0" w:color="auto"/>
            </w:tcBorders>
            <w:shd w:val="clear" w:color="auto" w:fill="auto"/>
            <w:vAlign w:val="center"/>
            <w:hideMark/>
          </w:tcPr>
          <w:p w14:paraId="41CDBC7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CC4F8C8"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18364,30</w:t>
            </w:r>
          </w:p>
        </w:tc>
        <w:tc>
          <w:tcPr>
            <w:tcW w:w="535" w:type="pct"/>
            <w:tcBorders>
              <w:top w:val="nil"/>
              <w:left w:val="nil"/>
              <w:bottom w:val="single" w:sz="4" w:space="0" w:color="auto"/>
              <w:right w:val="single" w:sz="4" w:space="0" w:color="auto"/>
            </w:tcBorders>
            <w:shd w:val="clear" w:color="auto" w:fill="auto"/>
            <w:vAlign w:val="center"/>
            <w:hideMark/>
          </w:tcPr>
          <w:p w14:paraId="7B88BD4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656" w:type="pct"/>
            <w:tcBorders>
              <w:top w:val="nil"/>
              <w:left w:val="nil"/>
              <w:bottom w:val="single" w:sz="4" w:space="0" w:color="auto"/>
              <w:right w:val="single" w:sz="4" w:space="0" w:color="auto"/>
            </w:tcBorders>
            <w:shd w:val="clear" w:color="auto" w:fill="auto"/>
            <w:vAlign w:val="center"/>
            <w:hideMark/>
          </w:tcPr>
          <w:p w14:paraId="47D389C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21358,00</w:t>
            </w:r>
          </w:p>
        </w:tc>
        <w:tc>
          <w:tcPr>
            <w:tcW w:w="714" w:type="pct"/>
            <w:tcBorders>
              <w:top w:val="nil"/>
              <w:left w:val="nil"/>
              <w:bottom w:val="single" w:sz="4" w:space="0" w:color="auto"/>
              <w:right w:val="single" w:sz="4" w:space="0" w:color="auto"/>
            </w:tcBorders>
            <w:shd w:val="clear" w:color="auto" w:fill="auto"/>
            <w:vAlign w:val="center"/>
            <w:hideMark/>
          </w:tcPr>
          <w:p w14:paraId="195A019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2CFBFDA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5A3FF7C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DC2207" w:rsidRPr="00293F39" w14:paraId="0C722738"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F7458E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1" w:type="pct"/>
            <w:tcBorders>
              <w:top w:val="nil"/>
              <w:left w:val="nil"/>
              <w:bottom w:val="single" w:sz="4" w:space="0" w:color="auto"/>
              <w:right w:val="single" w:sz="4" w:space="0" w:color="auto"/>
            </w:tcBorders>
            <w:shd w:val="clear" w:color="auto" w:fill="auto"/>
            <w:vAlign w:val="center"/>
            <w:hideMark/>
          </w:tcPr>
          <w:p w14:paraId="4D828D1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545" w:type="pct"/>
            <w:tcBorders>
              <w:top w:val="nil"/>
              <w:left w:val="nil"/>
              <w:bottom w:val="single" w:sz="4" w:space="0" w:color="auto"/>
              <w:right w:val="single" w:sz="4" w:space="0" w:color="auto"/>
            </w:tcBorders>
            <w:shd w:val="clear" w:color="auto" w:fill="auto"/>
            <w:vAlign w:val="center"/>
            <w:hideMark/>
          </w:tcPr>
          <w:p w14:paraId="246BDE5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593E46F0"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7580,50</w:t>
            </w:r>
          </w:p>
        </w:tc>
        <w:tc>
          <w:tcPr>
            <w:tcW w:w="535" w:type="pct"/>
            <w:tcBorders>
              <w:top w:val="nil"/>
              <w:left w:val="nil"/>
              <w:bottom w:val="single" w:sz="4" w:space="0" w:color="auto"/>
              <w:right w:val="single" w:sz="4" w:space="0" w:color="auto"/>
            </w:tcBorders>
            <w:shd w:val="clear" w:color="auto" w:fill="auto"/>
            <w:vAlign w:val="center"/>
            <w:hideMark/>
          </w:tcPr>
          <w:p w14:paraId="4534450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656" w:type="pct"/>
            <w:tcBorders>
              <w:top w:val="nil"/>
              <w:left w:val="nil"/>
              <w:bottom w:val="single" w:sz="4" w:space="0" w:color="auto"/>
              <w:right w:val="single" w:sz="4" w:space="0" w:color="auto"/>
            </w:tcBorders>
            <w:shd w:val="clear" w:color="auto" w:fill="auto"/>
            <w:vAlign w:val="center"/>
            <w:hideMark/>
          </w:tcPr>
          <w:p w14:paraId="0148B6D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8815,00</w:t>
            </w:r>
          </w:p>
        </w:tc>
        <w:tc>
          <w:tcPr>
            <w:tcW w:w="714" w:type="pct"/>
            <w:tcBorders>
              <w:top w:val="nil"/>
              <w:left w:val="nil"/>
              <w:bottom w:val="single" w:sz="4" w:space="0" w:color="auto"/>
              <w:right w:val="single" w:sz="4" w:space="0" w:color="auto"/>
            </w:tcBorders>
            <w:shd w:val="clear" w:color="auto" w:fill="auto"/>
            <w:vAlign w:val="center"/>
            <w:hideMark/>
          </w:tcPr>
          <w:p w14:paraId="5D9C4B9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243" w:type="pct"/>
            <w:tcBorders>
              <w:top w:val="nil"/>
              <w:left w:val="nil"/>
              <w:bottom w:val="single" w:sz="4" w:space="0" w:color="auto"/>
              <w:right w:val="single" w:sz="4" w:space="0" w:color="auto"/>
            </w:tcBorders>
            <w:shd w:val="clear" w:color="auto" w:fill="auto"/>
            <w:vAlign w:val="center"/>
            <w:hideMark/>
          </w:tcPr>
          <w:p w14:paraId="500DFEF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708" w:type="pct"/>
            <w:tcBorders>
              <w:top w:val="nil"/>
              <w:left w:val="nil"/>
              <w:bottom w:val="single" w:sz="4" w:space="0" w:color="auto"/>
              <w:right w:val="single" w:sz="4" w:space="0" w:color="auto"/>
            </w:tcBorders>
            <w:shd w:val="clear" w:color="auto" w:fill="auto"/>
            <w:vAlign w:val="center"/>
            <w:hideMark/>
          </w:tcPr>
          <w:p w14:paraId="43FAED6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DC2207" w:rsidRPr="00293F39" w14:paraId="2037CC21" w14:textId="77777777" w:rsidTr="00DC220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257358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61" w:type="pct"/>
            <w:tcBorders>
              <w:top w:val="nil"/>
              <w:left w:val="nil"/>
              <w:bottom w:val="single" w:sz="4" w:space="0" w:color="auto"/>
              <w:right w:val="single" w:sz="4" w:space="0" w:color="auto"/>
            </w:tcBorders>
            <w:shd w:val="clear" w:color="auto" w:fill="auto"/>
            <w:vAlign w:val="center"/>
            <w:hideMark/>
          </w:tcPr>
          <w:p w14:paraId="36AE7AD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545" w:type="pct"/>
            <w:tcBorders>
              <w:top w:val="nil"/>
              <w:left w:val="nil"/>
              <w:bottom w:val="single" w:sz="4" w:space="0" w:color="auto"/>
              <w:right w:val="single" w:sz="4" w:space="0" w:color="auto"/>
            </w:tcBorders>
            <w:shd w:val="clear" w:color="auto" w:fill="auto"/>
            <w:vAlign w:val="center"/>
            <w:hideMark/>
          </w:tcPr>
          <w:p w14:paraId="5EABD71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16825D1" w14:textId="77777777"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82647,47</w:t>
            </w:r>
          </w:p>
        </w:tc>
        <w:tc>
          <w:tcPr>
            <w:tcW w:w="535" w:type="pct"/>
            <w:tcBorders>
              <w:top w:val="nil"/>
              <w:left w:val="nil"/>
              <w:bottom w:val="single" w:sz="4" w:space="0" w:color="auto"/>
              <w:right w:val="single" w:sz="4" w:space="0" w:color="auto"/>
            </w:tcBorders>
            <w:shd w:val="clear" w:color="auto" w:fill="auto"/>
            <w:vAlign w:val="center"/>
            <w:hideMark/>
          </w:tcPr>
          <w:p w14:paraId="137F71D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656" w:type="pct"/>
            <w:tcBorders>
              <w:top w:val="nil"/>
              <w:left w:val="nil"/>
              <w:bottom w:val="single" w:sz="4" w:space="0" w:color="auto"/>
              <w:right w:val="single" w:sz="4" w:space="0" w:color="auto"/>
            </w:tcBorders>
            <w:shd w:val="clear" w:color="auto" w:fill="auto"/>
            <w:vAlign w:val="center"/>
            <w:hideMark/>
          </w:tcPr>
          <w:p w14:paraId="1B3EC6F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96119,00</w:t>
            </w:r>
          </w:p>
        </w:tc>
        <w:tc>
          <w:tcPr>
            <w:tcW w:w="714" w:type="pct"/>
            <w:tcBorders>
              <w:top w:val="nil"/>
              <w:left w:val="nil"/>
              <w:bottom w:val="single" w:sz="4" w:space="0" w:color="auto"/>
              <w:right w:val="single" w:sz="4" w:space="0" w:color="auto"/>
            </w:tcBorders>
            <w:shd w:val="clear" w:color="auto" w:fill="auto"/>
            <w:vAlign w:val="center"/>
            <w:hideMark/>
          </w:tcPr>
          <w:p w14:paraId="52645EE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6F9A236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074C968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59,80</w:t>
            </w:r>
          </w:p>
        </w:tc>
      </w:tr>
      <w:tr w:rsidR="00DC2207" w:rsidRPr="00293F39" w14:paraId="37A3783E" w14:textId="77777777" w:rsidTr="00DC2207">
        <w:trPr>
          <w:trHeight w:val="20"/>
        </w:trPr>
        <w:tc>
          <w:tcPr>
            <w:tcW w:w="10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9ED6F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545" w:type="pct"/>
            <w:tcBorders>
              <w:top w:val="nil"/>
              <w:left w:val="nil"/>
              <w:bottom w:val="single" w:sz="4" w:space="0" w:color="auto"/>
              <w:right w:val="single" w:sz="4" w:space="0" w:color="auto"/>
            </w:tcBorders>
            <w:shd w:val="clear" w:color="auto" w:fill="auto"/>
            <w:vAlign w:val="center"/>
            <w:hideMark/>
          </w:tcPr>
          <w:p w14:paraId="43A9BEC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vAlign w:val="center"/>
            <w:hideMark/>
          </w:tcPr>
          <w:p w14:paraId="620904ED" w14:textId="0DF7E890" w:rsidR="00DC2207" w:rsidRPr="00293F39" w:rsidRDefault="00DC2207"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246174,9</w:t>
            </w:r>
            <w:r w:rsidR="002822FD" w:rsidRPr="00293F39">
              <w:rPr>
                <w:rFonts w:ascii="Times New Roman" w:eastAsia="Times New Roman" w:hAnsi="Times New Roman" w:cs="Times New Roman"/>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hideMark/>
          </w:tcPr>
          <w:p w14:paraId="0F0EE51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35215,15</w:t>
            </w:r>
          </w:p>
        </w:tc>
        <w:tc>
          <w:tcPr>
            <w:tcW w:w="656" w:type="pct"/>
            <w:tcBorders>
              <w:top w:val="nil"/>
              <w:left w:val="nil"/>
              <w:bottom w:val="single" w:sz="4" w:space="0" w:color="auto"/>
              <w:right w:val="single" w:sz="4" w:space="0" w:color="auto"/>
            </w:tcBorders>
            <w:shd w:val="clear" w:color="auto" w:fill="auto"/>
            <w:vAlign w:val="center"/>
            <w:hideMark/>
          </w:tcPr>
          <w:p w14:paraId="497894C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286302,00</w:t>
            </w:r>
          </w:p>
        </w:tc>
        <w:tc>
          <w:tcPr>
            <w:tcW w:w="714" w:type="pct"/>
            <w:tcBorders>
              <w:top w:val="nil"/>
              <w:left w:val="nil"/>
              <w:bottom w:val="single" w:sz="4" w:space="0" w:color="auto"/>
              <w:right w:val="single" w:sz="4" w:space="0" w:color="auto"/>
            </w:tcBorders>
            <w:shd w:val="clear" w:color="auto" w:fill="auto"/>
            <w:vAlign w:val="center"/>
            <w:hideMark/>
          </w:tcPr>
          <w:p w14:paraId="31EF765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A9B0932"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38BCA21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244,19</w:t>
            </w:r>
          </w:p>
        </w:tc>
      </w:tr>
    </w:tbl>
    <w:p w14:paraId="1548B03A" w14:textId="77777777" w:rsidR="00C12DA8" w:rsidRPr="00293F39" w:rsidRDefault="00C12DA8" w:rsidP="00F126FA">
      <w:pPr>
        <w:spacing w:after="0" w:line="240" w:lineRule="auto"/>
        <w:ind w:firstLine="709"/>
        <w:jc w:val="both"/>
        <w:rPr>
          <w:rFonts w:ascii="Times New Roman" w:hAnsi="Times New Roman" w:cs="Times New Roman"/>
          <w:sz w:val="24"/>
          <w:szCs w:val="24"/>
        </w:rPr>
        <w:sectPr w:rsidR="00C12DA8" w:rsidRPr="00293F39" w:rsidSect="00DF6EAA">
          <w:type w:val="continuous"/>
          <w:pgSz w:w="16840" w:h="11907" w:orient="landscape" w:code="9"/>
          <w:pgMar w:top="1134" w:right="567" w:bottom="1134" w:left="1418" w:header="567" w:footer="567" w:gutter="0"/>
          <w:cols w:space="720"/>
          <w:docGrid w:linePitch="299"/>
        </w:sectPr>
      </w:pPr>
    </w:p>
    <w:p w14:paraId="209D6269"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3" w:name="_Toc26628275"/>
      <w:bookmarkStart w:id="314" w:name="_Toc524615012"/>
      <w:bookmarkStart w:id="315" w:name="_Toc524614796"/>
      <w:bookmarkStart w:id="316" w:name="_Toc101629346"/>
      <w:r w:rsidRPr="00293F39">
        <w:rPr>
          <w:rFonts w:ascii="Times New Roman" w:eastAsia="Times New Roman" w:hAnsi="Times New Roman" w:cs="Times New Roman"/>
          <w:sz w:val="24"/>
          <w:szCs w:val="24"/>
          <w:lang w:eastAsia="ru-RU"/>
        </w:rPr>
        <w:lastRenderedPageBreak/>
        <w:t>Описание видов резервного и аварийного топлива и возможности их обеспечения в соответствии с нормативными требованиями</w:t>
      </w:r>
      <w:bookmarkEnd w:id="313"/>
      <w:bookmarkEnd w:id="314"/>
      <w:bookmarkEnd w:id="315"/>
      <w:bookmarkEnd w:id="316"/>
    </w:p>
    <w:p w14:paraId="50D5189B" w14:textId="77777777" w:rsidR="007B43DD" w:rsidRPr="00293F39" w:rsidRDefault="007B43D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Резервное и аварийное топливо</w:t>
      </w:r>
      <w:r w:rsidR="00055419" w:rsidRPr="00293F39">
        <w:rPr>
          <w:rFonts w:ascii="Times New Roman" w:hAnsi="Times New Roman" w:cs="Times New Roman"/>
          <w:sz w:val="24"/>
          <w:szCs w:val="24"/>
        </w:rPr>
        <w:t xml:space="preserve"> на котельных </w:t>
      </w:r>
      <w:r w:rsidR="00DC2207"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отсутствует.</w:t>
      </w:r>
    </w:p>
    <w:p w14:paraId="1A1DD092"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04D737DA"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7" w:name="_Toc26628276"/>
      <w:bookmarkStart w:id="318" w:name="_Toc524615013"/>
      <w:bookmarkStart w:id="319" w:name="_Toc524614797"/>
      <w:bookmarkStart w:id="320" w:name="_Toc101629347"/>
      <w:r w:rsidRPr="00293F39">
        <w:rPr>
          <w:rFonts w:ascii="Times New Roman" w:eastAsia="Times New Roman" w:hAnsi="Times New Roman" w:cs="Times New Roman"/>
          <w:sz w:val="24"/>
          <w:szCs w:val="24"/>
          <w:lang w:eastAsia="ru-RU"/>
        </w:rPr>
        <w:t>Описание особенностей характеристик топлив в зависимости от мест поставки</w:t>
      </w:r>
      <w:bookmarkEnd w:id="317"/>
      <w:bookmarkEnd w:id="318"/>
      <w:bookmarkEnd w:id="319"/>
      <w:bookmarkEnd w:id="320"/>
    </w:p>
    <w:p w14:paraId="4F864C42" w14:textId="77777777" w:rsidR="006B2EE6" w:rsidRPr="00293F39" w:rsidRDefault="006B2EE6" w:rsidP="00F126FA">
      <w:pPr>
        <w:spacing w:after="0" w:line="240" w:lineRule="auto"/>
        <w:ind w:firstLine="709"/>
        <w:jc w:val="both"/>
        <w:rPr>
          <w:rFonts w:ascii="Times New Roman" w:hAnsi="Times New Roman" w:cs="Times New Roman"/>
          <w:sz w:val="24"/>
          <w:szCs w:val="24"/>
        </w:rPr>
      </w:pPr>
      <w:bookmarkStart w:id="321" w:name="_Toc26628277"/>
      <w:bookmarkStart w:id="322" w:name="_Toc524615014"/>
      <w:bookmarkStart w:id="323" w:name="_Toc524614798"/>
      <w:r w:rsidRPr="00293F39">
        <w:rPr>
          <w:rFonts w:ascii="Times New Roman" w:hAnsi="Times New Roman" w:cs="Times New Roman"/>
          <w:sz w:val="24"/>
          <w:szCs w:val="24"/>
        </w:rPr>
        <w:t>Данных по особенностям характеристик видов топлива в зависимости от мест поставки не предоставлено.</w:t>
      </w:r>
    </w:p>
    <w:p w14:paraId="6E28644E"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1E9CE67F"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4" w:name="_Toc101629348"/>
      <w:r w:rsidRPr="00293F39">
        <w:rPr>
          <w:rFonts w:ascii="Times New Roman" w:eastAsia="Times New Roman" w:hAnsi="Times New Roman" w:cs="Times New Roman"/>
          <w:sz w:val="24"/>
          <w:szCs w:val="24"/>
          <w:lang w:eastAsia="ru-RU"/>
        </w:rPr>
        <w:t>Описание использования местных видов топлива</w:t>
      </w:r>
      <w:bookmarkEnd w:id="321"/>
      <w:bookmarkEnd w:id="322"/>
      <w:bookmarkEnd w:id="323"/>
      <w:bookmarkEnd w:id="324"/>
    </w:p>
    <w:p w14:paraId="044347D1" w14:textId="77777777" w:rsidR="00C12DA8"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об использовании м</w:t>
      </w:r>
      <w:r w:rsidR="00C12DA8" w:rsidRPr="00293F39">
        <w:rPr>
          <w:rFonts w:ascii="Times New Roman" w:hAnsi="Times New Roman" w:cs="Times New Roman"/>
          <w:sz w:val="24"/>
          <w:szCs w:val="24"/>
        </w:rPr>
        <w:t>естны</w:t>
      </w:r>
      <w:r w:rsidRPr="00293F39">
        <w:rPr>
          <w:rFonts w:ascii="Times New Roman" w:hAnsi="Times New Roman" w:cs="Times New Roman"/>
          <w:sz w:val="24"/>
          <w:szCs w:val="24"/>
        </w:rPr>
        <w:t>х</w:t>
      </w:r>
      <w:r w:rsidR="00C12DA8" w:rsidRPr="00293F39">
        <w:rPr>
          <w:rFonts w:ascii="Times New Roman" w:hAnsi="Times New Roman" w:cs="Times New Roman"/>
          <w:sz w:val="24"/>
          <w:szCs w:val="24"/>
        </w:rPr>
        <w:t xml:space="preserve"> вид</w:t>
      </w:r>
      <w:r w:rsidRPr="00293F39">
        <w:rPr>
          <w:rFonts w:ascii="Times New Roman" w:hAnsi="Times New Roman" w:cs="Times New Roman"/>
          <w:sz w:val="24"/>
          <w:szCs w:val="24"/>
        </w:rPr>
        <w:t>ов</w:t>
      </w:r>
      <w:r w:rsidR="00C12DA8" w:rsidRPr="00293F39">
        <w:rPr>
          <w:rFonts w:ascii="Times New Roman" w:hAnsi="Times New Roman" w:cs="Times New Roman"/>
          <w:sz w:val="24"/>
          <w:szCs w:val="24"/>
        </w:rPr>
        <w:t xml:space="preserve"> топлива отсутствуют.</w:t>
      </w:r>
    </w:p>
    <w:p w14:paraId="2426E0D0"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28B54C6"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5" w:name="_Toc26628278"/>
      <w:bookmarkStart w:id="326" w:name="_Toc524615015"/>
      <w:bookmarkStart w:id="327" w:name="_Toc524614799"/>
      <w:bookmarkStart w:id="328" w:name="_Toc101629349"/>
      <w:r w:rsidRPr="00293F39">
        <w:rPr>
          <w:rFonts w:ascii="Times New Roman" w:eastAsia="Times New Roman" w:hAnsi="Times New Roman" w:cs="Times New Roman"/>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25"/>
      <w:bookmarkEnd w:id="326"/>
      <w:bookmarkEnd w:id="327"/>
      <w:bookmarkEnd w:id="328"/>
    </w:p>
    <w:p w14:paraId="363FCECD"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топливных балансах источников тепловой энергии за период, предшествующий актуализации схемы теплоснабжения </w:t>
      </w:r>
      <w:r w:rsidR="00F640F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F640FC" w:rsidRPr="00293F39">
        <w:rPr>
          <w:rFonts w:ascii="Times New Roman" w:hAnsi="Times New Roman" w:cs="Times New Roman"/>
          <w:sz w:val="24"/>
          <w:szCs w:val="24"/>
        </w:rPr>
        <w:t>.</w:t>
      </w:r>
    </w:p>
    <w:p w14:paraId="48ED6205"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55D6389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9" w:name="_Toc26628279"/>
      <w:bookmarkStart w:id="330" w:name="_Toc15640830"/>
      <w:bookmarkStart w:id="331" w:name="_Toc101629350"/>
      <w:r w:rsidRPr="00293F39">
        <w:rPr>
          <w:rFonts w:ascii="Times New Roman" w:eastAsia="Times New Roman" w:hAnsi="Times New Roman" w:cs="Times New Roman"/>
          <w:sz w:val="24"/>
          <w:szCs w:val="24"/>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29"/>
      <w:bookmarkEnd w:id="330"/>
      <w:bookmarkEnd w:id="331"/>
    </w:p>
    <w:p w14:paraId="16463D2C"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w:t>
      </w:r>
      <w:r w:rsidR="00F640FC" w:rsidRPr="00293F39">
        <w:rPr>
          <w:rFonts w:ascii="Times New Roman" w:hAnsi="Times New Roman" w:cs="Times New Roman"/>
          <w:sz w:val="24"/>
          <w:szCs w:val="24"/>
        </w:rPr>
        <w:t xml:space="preserve"> топливом, используемым при производстве тепловой энергии котельными </w:t>
      </w:r>
      <w:r w:rsidRPr="00293F39">
        <w:rPr>
          <w:rFonts w:ascii="Times New Roman" w:hAnsi="Times New Roman" w:cs="Times New Roman"/>
          <w:sz w:val="24"/>
          <w:szCs w:val="24"/>
        </w:rPr>
        <w:t>УО ООО «ПТВС»</w:t>
      </w:r>
      <w:r w:rsidR="00F640FC" w:rsidRPr="00293F39">
        <w:rPr>
          <w:rFonts w:ascii="Times New Roman" w:hAnsi="Times New Roman" w:cs="Times New Roman"/>
          <w:sz w:val="24"/>
          <w:szCs w:val="24"/>
        </w:rPr>
        <w:t xml:space="preserve">, является </w:t>
      </w:r>
      <w:r w:rsidRPr="00293F39">
        <w:rPr>
          <w:rFonts w:ascii="Times New Roman" w:hAnsi="Times New Roman" w:cs="Times New Roman"/>
          <w:sz w:val="24"/>
          <w:szCs w:val="24"/>
        </w:rPr>
        <w:t>электрическая энергия</w:t>
      </w:r>
      <w:r w:rsidR="00F640FC" w:rsidRPr="00293F39">
        <w:rPr>
          <w:rFonts w:ascii="Times New Roman" w:hAnsi="Times New Roman" w:cs="Times New Roman"/>
          <w:sz w:val="24"/>
          <w:szCs w:val="24"/>
        </w:rPr>
        <w:t xml:space="preserve">. Поставки топлива осуществляются централизованно, по </w:t>
      </w:r>
      <w:r w:rsidRPr="00293F39">
        <w:rPr>
          <w:rFonts w:ascii="Times New Roman" w:hAnsi="Times New Roman" w:cs="Times New Roman"/>
          <w:sz w:val="24"/>
          <w:szCs w:val="24"/>
        </w:rPr>
        <w:t>электрическим сетям</w:t>
      </w:r>
      <w:r w:rsidR="00F640FC" w:rsidRPr="00293F39">
        <w:rPr>
          <w:rFonts w:ascii="Times New Roman" w:hAnsi="Times New Roman" w:cs="Times New Roman"/>
          <w:sz w:val="24"/>
          <w:szCs w:val="24"/>
        </w:rPr>
        <w:t xml:space="preserve">. </w:t>
      </w:r>
    </w:p>
    <w:p w14:paraId="1FA57091" w14:textId="77777777" w:rsidR="003F027D" w:rsidRPr="00293F39" w:rsidRDefault="003F027D" w:rsidP="00F126FA">
      <w:pPr>
        <w:spacing w:after="0" w:line="240" w:lineRule="auto"/>
        <w:ind w:firstLine="709"/>
        <w:jc w:val="both"/>
        <w:rPr>
          <w:rFonts w:ascii="Times New Roman" w:eastAsia="Times New Roman" w:hAnsi="Times New Roman" w:cs="Times New Roman"/>
          <w:sz w:val="24"/>
          <w:szCs w:val="24"/>
          <w:lang w:eastAsia="ru-RU"/>
        </w:rPr>
      </w:pPr>
    </w:p>
    <w:p w14:paraId="28DC2B44"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2" w:name="_Toc26628280"/>
      <w:bookmarkStart w:id="333" w:name="_Toc15640831"/>
      <w:bookmarkStart w:id="334" w:name="_Toc101629351"/>
      <w:r w:rsidRPr="00293F39">
        <w:rPr>
          <w:rFonts w:ascii="Times New Roman" w:eastAsia="Times New Roman" w:hAnsi="Times New Roman" w:cs="Times New Roman"/>
          <w:sz w:val="24"/>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32"/>
      <w:bookmarkEnd w:id="333"/>
      <w:bookmarkEnd w:id="334"/>
    </w:p>
    <w:p w14:paraId="21749936" w14:textId="77777777" w:rsidR="006B2EE6"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Основным топливом, используемым при производстве тепловой энергии котельными УО ООО «ПТВС», является электрическая энергия. Поставки топлива осуществляются централизованно, по электрическим сетям. </w:t>
      </w:r>
    </w:p>
    <w:p w14:paraId="1126675D" w14:textId="77777777" w:rsidR="003F027D" w:rsidRPr="00293F39" w:rsidRDefault="003F027D" w:rsidP="00F126FA">
      <w:pPr>
        <w:spacing w:after="0" w:line="240" w:lineRule="auto"/>
        <w:ind w:firstLine="709"/>
        <w:jc w:val="both"/>
        <w:rPr>
          <w:rFonts w:ascii="Times New Roman" w:hAnsi="Times New Roman" w:cs="Times New Roman"/>
          <w:sz w:val="24"/>
          <w:szCs w:val="24"/>
        </w:rPr>
      </w:pPr>
    </w:p>
    <w:p w14:paraId="09581DD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5" w:name="_Toc26628281"/>
      <w:bookmarkStart w:id="336" w:name="_Toc15640832"/>
      <w:bookmarkStart w:id="337" w:name="_Toc101629352"/>
      <w:r w:rsidRPr="00293F39">
        <w:rPr>
          <w:rFonts w:ascii="Times New Roman" w:eastAsia="Times New Roman" w:hAnsi="Times New Roman" w:cs="Times New Roman"/>
          <w:sz w:val="24"/>
          <w:szCs w:val="24"/>
          <w:lang w:eastAsia="ru-RU"/>
        </w:rPr>
        <w:t>Описание приоритетного направления развития топливного баланса поселения, городского округа</w:t>
      </w:r>
      <w:bookmarkEnd w:id="335"/>
      <w:bookmarkEnd w:id="336"/>
      <w:bookmarkEnd w:id="337"/>
    </w:p>
    <w:p w14:paraId="147DD71D" w14:textId="77777777" w:rsidR="00F640FC"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направлением является переход от </w:t>
      </w:r>
      <w:r w:rsidR="006B2EE6" w:rsidRPr="00293F39">
        <w:rPr>
          <w:rFonts w:ascii="Times New Roman" w:hAnsi="Times New Roman" w:cs="Times New Roman"/>
          <w:sz w:val="24"/>
          <w:szCs w:val="24"/>
        </w:rPr>
        <w:t>использования в качестве топлива электрической энергии</w:t>
      </w:r>
      <w:r w:rsidRPr="00293F39">
        <w:rPr>
          <w:rFonts w:ascii="Times New Roman" w:hAnsi="Times New Roman" w:cs="Times New Roman"/>
          <w:sz w:val="24"/>
          <w:szCs w:val="24"/>
        </w:rPr>
        <w:t xml:space="preserve"> к </w:t>
      </w:r>
      <w:r w:rsidR="006B2EE6" w:rsidRPr="00293F39">
        <w:rPr>
          <w:rFonts w:ascii="Times New Roman" w:hAnsi="Times New Roman" w:cs="Times New Roman"/>
          <w:sz w:val="24"/>
          <w:szCs w:val="24"/>
        </w:rPr>
        <w:t xml:space="preserve">использованию </w:t>
      </w:r>
      <w:r w:rsidRPr="00293F39">
        <w:rPr>
          <w:rFonts w:ascii="Times New Roman" w:hAnsi="Times New Roman" w:cs="Times New Roman"/>
          <w:sz w:val="24"/>
          <w:szCs w:val="24"/>
        </w:rPr>
        <w:t>природн</w:t>
      </w:r>
      <w:r w:rsidR="006B2EE6" w:rsidRPr="00293F39">
        <w:rPr>
          <w:rFonts w:ascii="Times New Roman" w:hAnsi="Times New Roman" w:cs="Times New Roman"/>
          <w:sz w:val="24"/>
          <w:szCs w:val="24"/>
        </w:rPr>
        <w:t>ого</w:t>
      </w:r>
      <w:r w:rsidRPr="00293F39">
        <w:rPr>
          <w:rFonts w:ascii="Times New Roman" w:hAnsi="Times New Roman" w:cs="Times New Roman"/>
          <w:sz w:val="24"/>
          <w:szCs w:val="24"/>
        </w:rPr>
        <w:t xml:space="preserve"> газ</w:t>
      </w:r>
      <w:r w:rsidR="006B2EE6" w:rsidRPr="00293F39">
        <w:rPr>
          <w:rFonts w:ascii="Times New Roman" w:hAnsi="Times New Roman" w:cs="Times New Roman"/>
          <w:sz w:val="24"/>
          <w:szCs w:val="24"/>
        </w:rPr>
        <w:t>а в 2024 году</w:t>
      </w:r>
      <w:r w:rsidRPr="00293F39">
        <w:rPr>
          <w:rFonts w:ascii="Times New Roman" w:hAnsi="Times New Roman" w:cs="Times New Roman"/>
          <w:sz w:val="24"/>
          <w:szCs w:val="24"/>
        </w:rPr>
        <w:t xml:space="preserve">. </w:t>
      </w:r>
    </w:p>
    <w:p w14:paraId="3AB23FBD" w14:textId="77777777" w:rsidR="003F027D" w:rsidRPr="00293F39" w:rsidRDefault="003F027D"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3440515" w14:textId="77777777" w:rsidR="008C103B" w:rsidRPr="00293F39" w:rsidRDefault="008C103B"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38" w:name="_Toc26628282"/>
      <w:bookmarkStart w:id="339" w:name="_Toc524615016"/>
      <w:bookmarkStart w:id="340" w:name="_Toc524614800"/>
      <w:bookmarkStart w:id="341" w:name="_Toc101629353"/>
      <w:r w:rsidRPr="00293F39">
        <w:rPr>
          <w:rFonts w:ascii="Times New Roman" w:eastAsia="Times New Roman" w:hAnsi="Times New Roman" w:cs="Times New Roman"/>
          <w:color w:val="000000"/>
          <w:sz w:val="24"/>
          <w:szCs w:val="24"/>
          <w:lang w:eastAsia="ru-RU"/>
        </w:rPr>
        <w:lastRenderedPageBreak/>
        <w:t>Часть 9. Надежность теплоснабжения</w:t>
      </w:r>
      <w:bookmarkEnd w:id="338"/>
      <w:bookmarkEnd w:id="339"/>
      <w:bookmarkEnd w:id="340"/>
      <w:bookmarkEnd w:id="341"/>
    </w:p>
    <w:p w14:paraId="4383E526"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42" w:name="_Toc26628283"/>
      <w:bookmarkStart w:id="343" w:name="_Toc524615017"/>
      <w:bookmarkStart w:id="344" w:name="_Toc524614801"/>
      <w:bookmarkStart w:id="345" w:name="_Toc101629354"/>
      <w:r w:rsidRPr="00293F39">
        <w:rPr>
          <w:rFonts w:ascii="Times New Roman" w:eastAsia="Times New Roman" w:hAnsi="Times New Roman" w:cs="Times New Roman"/>
          <w:sz w:val="24"/>
          <w:szCs w:val="24"/>
          <w:lang w:eastAsia="ru-RU"/>
        </w:rPr>
        <w:t>Описание и значения показателей, определяемых в соответствии с методическими указаниями по разработке схем теплоснабжения</w:t>
      </w:r>
      <w:bookmarkEnd w:id="342"/>
      <w:bookmarkEnd w:id="343"/>
      <w:bookmarkEnd w:id="344"/>
      <w:bookmarkEnd w:id="345"/>
    </w:p>
    <w:p w14:paraId="35FAB993" w14:textId="77777777" w:rsidR="008C103B" w:rsidRPr="00293F39" w:rsidRDefault="008C103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Надежность теплоснабжения – способность проектируемых и существующих</w:t>
      </w:r>
      <w:r w:rsidR="008447DB"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6EADFCEA" w14:textId="77777777" w:rsidR="008447DB" w:rsidRPr="00293F39" w:rsidRDefault="008447DB" w:rsidP="00F126FA">
      <w:pPr>
        <w:pStyle w:val="afffffa"/>
        <w:spacing w:line="240" w:lineRule="auto"/>
        <w:rPr>
          <w:sz w:val="24"/>
          <w:szCs w:val="24"/>
        </w:rPr>
      </w:pPr>
      <w:bookmarkStart w:id="346" w:name="_Hlk100573686"/>
      <w:r w:rsidRPr="00293F39">
        <w:rPr>
          <w:sz w:val="24"/>
          <w:szCs w:val="24"/>
        </w:rPr>
        <w:t>Часть № 1.9 «Надежность теплоснабжения» разрабатывается в соответствии с требованиями пункта 33 Требований к схемам теплоснабжения (утвержденные постановлением Правительства Российской Федерации от 22.02.2012 № 154 «О требованиях к схемам теплоснабжения, порядку их разработки и утверждения»).</w:t>
      </w:r>
    </w:p>
    <w:p w14:paraId="23CC85E9" w14:textId="77777777" w:rsidR="008447DB" w:rsidRPr="00293F39" w:rsidRDefault="008447DB" w:rsidP="00F126FA">
      <w:pPr>
        <w:pStyle w:val="afffffa"/>
        <w:spacing w:line="240" w:lineRule="auto"/>
        <w:rPr>
          <w:sz w:val="24"/>
          <w:szCs w:val="24"/>
        </w:rPr>
      </w:pPr>
      <w:bookmarkStart w:id="347" w:name="_Hlk100573698"/>
      <w:bookmarkEnd w:id="346"/>
      <w:r w:rsidRPr="00293F39">
        <w:rPr>
          <w:sz w:val="24"/>
          <w:szCs w:val="24"/>
        </w:rPr>
        <w:t xml:space="preserve">Основные показатели надежности теплоснабжения определяются Правилами организации теплоснабжения в Российской Федерации </w:t>
      </w:r>
      <w:bookmarkStart w:id="348" w:name="_Hlk100669654"/>
      <w:r w:rsidRPr="00293F39">
        <w:rPr>
          <w:sz w:val="24"/>
          <w:szCs w:val="24"/>
        </w:rPr>
        <w:t>(утвержденные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348"/>
      <w:r w:rsidRPr="00293F39">
        <w:rPr>
          <w:sz w:val="24"/>
          <w:szCs w:val="24"/>
        </w:rPr>
        <w:t xml:space="preserve">, в том числе: </w:t>
      </w:r>
    </w:p>
    <w:bookmarkEnd w:id="347"/>
    <w:p w14:paraId="7839FA8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интенсивность отказов систем теплоснабжения; </w:t>
      </w:r>
    </w:p>
    <w:p w14:paraId="634C364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относительный аварийный недоотпуск тепла; </w:t>
      </w:r>
    </w:p>
    <w:p w14:paraId="7DCB0EBE"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электроснабжения источников тепловой энергии; </w:t>
      </w:r>
    </w:p>
    <w:p w14:paraId="72017DC4"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водоснабжения источников тепловой энергии; </w:t>
      </w:r>
    </w:p>
    <w:p w14:paraId="3E42B40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топливоснабжения источников тепловой энергии; </w:t>
      </w:r>
    </w:p>
    <w:p w14:paraId="200132B5"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9030C23"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14:paraId="34F5985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техническое состояние тепловых сетей, характеризуемое наличием ветхих, подлежащих замене трубопроводов; </w:t>
      </w:r>
    </w:p>
    <w:p w14:paraId="4CE33F71"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45059E1A" w14:textId="77777777" w:rsidR="008C103B" w:rsidRPr="00293F39" w:rsidRDefault="008C103B" w:rsidP="00F126FA">
      <w:pPr>
        <w:pStyle w:val="afffffa"/>
        <w:spacing w:line="240" w:lineRule="auto"/>
        <w:rPr>
          <w:sz w:val="24"/>
          <w:szCs w:val="24"/>
        </w:rPr>
      </w:pPr>
      <w:r w:rsidRPr="00293F39">
        <w:rPr>
          <w:sz w:val="24"/>
          <w:szCs w:val="24"/>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038F334D"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вероятность безотказной работы; </w:t>
      </w:r>
    </w:p>
    <w:p w14:paraId="27AFBB0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коэффициент готовности; </w:t>
      </w:r>
    </w:p>
    <w:p w14:paraId="1BA611B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живучесть. </w:t>
      </w:r>
    </w:p>
    <w:p w14:paraId="4D0393F1" w14:textId="77777777" w:rsidR="008C103B" w:rsidRPr="00293F39" w:rsidRDefault="008C103B" w:rsidP="00F126FA">
      <w:pPr>
        <w:pStyle w:val="afffffa"/>
        <w:spacing w:line="240" w:lineRule="auto"/>
        <w:rPr>
          <w:sz w:val="24"/>
          <w:szCs w:val="24"/>
        </w:rPr>
      </w:pPr>
      <w:r w:rsidRPr="00293F39">
        <w:rPr>
          <w:sz w:val="24"/>
          <w:szCs w:val="24"/>
        </w:rPr>
        <w:t xml:space="preserve">Показатели надежности теплоснабжения определяются в соответствии с требованиями: </w:t>
      </w:r>
    </w:p>
    <w:p w14:paraId="1D4F704D" w14:textId="77777777" w:rsidR="008447DB" w:rsidRPr="00293F39" w:rsidRDefault="008447DB" w:rsidP="00F126FA">
      <w:pPr>
        <w:pStyle w:val="afffffa"/>
        <w:spacing w:line="240" w:lineRule="auto"/>
        <w:rPr>
          <w:sz w:val="24"/>
          <w:szCs w:val="24"/>
        </w:rPr>
      </w:pPr>
      <w:r w:rsidRPr="00293F39">
        <w:rPr>
          <w:sz w:val="24"/>
          <w:szCs w:val="24"/>
        </w:rPr>
        <w:sym w:font="Symbol" w:char="F02D"/>
      </w:r>
      <w:r w:rsidRPr="00293F39">
        <w:rPr>
          <w:sz w:val="24"/>
          <w:szCs w:val="24"/>
        </w:rPr>
        <w:t xml:space="preserve"> приказа Госстроя Российской Федерации от 06.09.2000 № 203 «Об утверждении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bookmarkStart w:id="349" w:name="_Hlk100760088"/>
      <w:r w:rsidRPr="00293F39">
        <w:rPr>
          <w:sz w:val="24"/>
          <w:szCs w:val="24"/>
        </w:rPr>
        <w:t>;</w:t>
      </w:r>
      <w:bookmarkEnd w:id="349"/>
      <w:r w:rsidRPr="00293F39">
        <w:rPr>
          <w:sz w:val="24"/>
          <w:szCs w:val="24"/>
        </w:rPr>
        <w:t xml:space="preserve"> </w:t>
      </w:r>
    </w:p>
    <w:p w14:paraId="0B93F518" w14:textId="77777777" w:rsidR="00621A39" w:rsidRPr="00293F39" w:rsidRDefault="00621A39" w:rsidP="00F126FA">
      <w:pPr>
        <w:pStyle w:val="afffffa"/>
        <w:spacing w:line="240" w:lineRule="auto"/>
        <w:rPr>
          <w:sz w:val="24"/>
          <w:szCs w:val="24"/>
        </w:rPr>
      </w:pPr>
      <w:r w:rsidRPr="00293F39">
        <w:rPr>
          <w:sz w:val="24"/>
          <w:szCs w:val="24"/>
        </w:rPr>
        <w:sym w:font="Symbol" w:char="F02D"/>
      </w:r>
      <w:r w:rsidRPr="00293F39">
        <w:rPr>
          <w:sz w:val="24"/>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теплоснабжения (утвержден приказом Министерства энергетики РФ от 05.03.2019 № 212 «Об утверждении методических рекомендаций по разработке схем теплоснабжения»); </w:t>
      </w:r>
    </w:p>
    <w:p w14:paraId="462E594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пункты 6.27, 6.28-6.30, 6.31, 6.35-6.36 СП 124.13330.2012 «Тепловые сети». </w:t>
      </w:r>
    </w:p>
    <w:p w14:paraId="7B231403" w14:textId="77777777" w:rsidR="008C103B" w:rsidRPr="00293F39" w:rsidRDefault="008C103B" w:rsidP="00F126FA">
      <w:pPr>
        <w:pStyle w:val="afffffa"/>
        <w:spacing w:line="240" w:lineRule="auto"/>
        <w:rPr>
          <w:sz w:val="24"/>
          <w:szCs w:val="24"/>
        </w:rPr>
      </w:pPr>
      <w:r w:rsidRPr="00293F39">
        <w:rPr>
          <w:sz w:val="24"/>
          <w:szCs w:val="24"/>
        </w:rPr>
        <w:lastRenderedPageBreak/>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0BC3AB88" w14:textId="77777777" w:rsidR="008C103B" w:rsidRPr="00293F39" w:rsidRDefault="008C103B" w:rsidP="00F126FA">
      <w:pPr>
        <w:pStyle w:val="afffffa"/>
        <w:spacing w:line="240" w:lineRule="auto"/>
        <w:rPr>
          <w:sz w:val="24"/>
          <w:szCs w:val="24"/>
        </w:rPr>
      </w:pPr>
      <w:r w:rsidRPr="00293F39">
        <w:rPr>
          <w:sz w:val="24"/>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14:paraId="6C983E5F" w14:textId="77777777" w:rsidR="008C103B" w:rsidRPr="00293F39" w:rsidRDefault="008C103B" w:rsidP="00F126FA">
      <w:pPr>
        <w:pStyle w:val="afffffa"/>
        <w:spacing w:line="240" w:lineRule="auto"/>
        <w:rPr>
          <w:sz w:val="24"/>
          <w:szCs w:val="24"/>
        </w:rPr>
      </w:pPr>
      <w:r w:rsidRPr="00293F39">
        <w:rPr>
          <w:sz w:val="24"/>
          <w:szCs w:val="24"/>
        </w:rPr>
        <w:t xml:space="preserve">- источник теплоты - 0,97; </w:t>
      </w:r>
    </w:p>
    <w:p w14:paraId="279DA4AB" w14:textId="77777777" w:rsidR="008C103B" w:rsidRPr="00293F39" w:rsidRDefault="008C103B" w:rsidP="00F126FA">
      <w:pPr>
        <w:pStyle w:val="afffffa"/>
        <w:spacing w:line="240" w:lineRule="auto"/>
        <w:rPr>
          <w:sz w:val="24"/>
          <w:szCs w:val="24"/>
        </w:rPr>
      </w:pPr>
      <w:r w:rsidRPr="00293F39">
        <w:rPr>
          <w:sz w:val="24"/>
          <w:szCs w:val="24"/>
        </w:rPr>
        <w:t xml:space="preserve">- тепловые сети - 0,9; </w:t>
      </w:r>
    </w:p>
    <w:p w14:paraId="65C30C29" w14:textId="77777777" w:rsidR="008C103B" w:rsidRPr="00293F39" w:rsidRDefault="008C103B" w:rsidP="00F126FA">
      <w:pPr>
        <w:pStyle w:val="afffffa"/>
        <w:spacing w:line="240" w:lineRule="auto"/>
        <w:rPr>
          <w:sz w:val="24"/>
          <w:szCs w:val="24"/>
        </w:rPr>
      </w:pPr>
      <w:r w:rsidRPr="00293F39">
        <w:rPr>
          <w:sz w:val="24"/>
          <w:szCs w:val="24"/>
        </w:rPr>
        <w:t xml:space="preserve">- потребитель теплоты - 0,99. </w:t>
      </w:r>
    </w:p>
    <w:p w14:paraId="06B66B26" w14:textId="77777777" w:rsidR="008C103B" w:rsidRPr="00293F39" w:rsidRDefault="008C103B" w:rsidP="00F126FA">
      <w:pPr>
        <w:pStyle w:val="afffffa"/>
        <w:spacing w:line="240" w:lineRule="auto"/>
        <w:rPr>
          <w:sz w:val="24"/>
          <w:szCs w:val="24"/>
        </w:rPr>
      </w:pPr>
      <w:r w:rsidRPr="00293F39">
        <w:rPr>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1F3933A6"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безотказности тепловых сетей обеспечиваются следующими мероприятиями: </w:t>
      </w:r>
    </w:p>
    <w:p w14:paraId="707F2C89" w14:textId="77777777" w:rsidR="008C103B" w:rsidRPr="00293F39" w:rsidRDefault="008C103B" w:rsidP="00F126FA">
      <w:pPr>
        <w:pStyle w:val="afffffa"/>
        <w:spacing w:line="240" w:lineRule="auto"/>
        <w:rPr>
          <w:sz w:val="24"/>
          <w:szCs w:val="24"/>
        </w:rPr>
      </w:pPr>
      <w:r w:rsidRPr="00293F39">
        <w:rPr>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9DC7DAD" w14:textId="77777777" w:rsidR="008C103B" w:rsidRPr="00293F39" w:rsidRDefault="008C103B" w:rsidP="00F126FA">
      <w:pPr>
        <w:pStyle w:val="afffffa"/>
        <w:spacing w:line="240" w:lineRule="auto"/>
        <w:rPr>
          <w:sz w:val="24"/>
          <w:szCs w:val="24"/>
        </w:rPr>
      </w:pPr>
      <w:r w:rsidRPr="00293F39">
        <w:rPr>
          <w:sz w:val="24"/>
          <w:szCs w:val="24"/>
        </w:rPr>
        <w:t xml:space="preserve">- местом размещения резервных трубопроводных связей между радиальными теплопроводами; </w:t>
      </w:r>
    </w:p>
    <w:p w14:paraId="7ACE4410" w14:textId="77777777" w:rsidR="008C103B" w:rsidRPr="00293F39" w:rsidRDefault="008C103B" w:rsidP="00F126FA">
      <w:pPr>
        <w:pStyle w:val="afffffa"/>
        <w:spacing w:line="240" w:lineRule="auto"/>
        <w:rPr>
          <w:sz w:val="24"/>
          <w:szCs w:val="24"/>
        </w:rPr>
      </w:pPr>
      <w:r w:rsidRPr="00293F39">
        <w:rPr>
          <w:sz w:val="24"/>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616216F" w14:textId="77777777" w:rsidR="008C103B" w:rsidRPr="00293F39" w:rsidRDefault="008C103B" w:rsidP="00F126FA">
      <w:pPr>
        <w:pStyle w:val="afffffa"/>
        <w:spacing w:line="240" w:lineRule="auto"/>
        <w:rPr>
          <w:sz w:val="24"/>
          <w:szCs w:val="24"/>
        </w:rPr>
      </w:pPr>
      <w:r w:rsidRPr="00293F39">
        <w:rPr>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2A0D7079" w14:textId="77777777" w:rsidR="008C103B" w:rsidRPr="00293F39" w:rsidRDefault="008C103B" w:rsidP="00F126FA">
      <w:pPr>
        <w:pStyle w:val="afffffa"/>
        <w:spacing w:line="240" w:lineRule="auto"/>
        <w:rPr>
          <w:sz w:val="24"/>
          <w:szCs w:val="24"/>
        </w:rPr>
      </w:pPr>
      <w:r w:rsidRPr="00293F39">
        <w:rPr>
          <w:sz w:val="24"/>
          <w:szCs w:val="24"/>
        </w:rPr>
        <w:t xml:space="preserve">- очередностью ремонтов и замен теплопроводов, частично или полностью утративших свой ресурс. </w:t>
      </w:r>
    </w:p>
    <w:p w14:paraId="60A0A0EE" w14:textId="77777777" w:rsidR="008C103B" w:rsidRPr="00293F39" w:rsidRDefault="008C103B" w:rsidP="00F126FA">
      <w:pPr>
        <w:pStyle w:val="afffffa"/>
        <w:spacing w:line="240" w:lineRule="auto"/>
        <w:rPr>
          <w:sz w:val="24"/>
          <w:szCs w:val="24"/>
        </w:rPr>
      </w:pPr>
      <w:r w:rsidRPr="00293F39">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14:paraId="0D4AB589" w14:textId="77777777" w:rsidR="008447DB" w:rsidRPr="00293F39" w:rsidRDefault="008C103B" w:rsidP="00F126FA">
      <w:pPr>
        <w:pStyle w:val="afffffa"/>
        <w:spacing w:line="240" w:lineRule="auto"/>
        <w:rPr>
          <w:sz w:val="24"/>
          <w:szCs w:val="24"/>
        </w:rPr>
      </w:pPr>
      <w:r w:rsidRPr="00293F39">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r w:rsidR="008447DB" w:rsidRPr="00293F39">
        <w:rPr>
          <w:sz w:val="24"/>
          <w:szCs w:val="24"/>
        </w:rPr>
        <w:t xml:space="preserve"> «Тепловые сети»).</w:t>
      </w:r>
    </w:p>
    <w:p w14:paraId="062311E7"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готовности систем теплоснабжения обеспечиваются следующими мероприятиями: </w:t>
      </w:r>
    </w:p>
    <w:p w14:paraId="0A728930" w14:textId="77777777" w:rsidR="008C103B" w:rsidRPr="00293F39" w:rsidRDefault="008C103B" w:rsidP="00F126FA">
      <w:pPr>
        <w:pStyle w:val="afffffa"/>
        <w:spacing w:line="240" w:lineRule="auto"/>
        <w:rPr>
          <w:sz w:val="24"/>
          <w:szCs w:val="24"/>
        </w:rPr>
      </w:pPr>
      <w:r w:rsidRPr="00293F39">
        <w:rPr>
          <w:sz w:val="24"/>
          <w:szCs w:val="24"/>
        </w:rPr>
        <w:t xml:space="preserve">- готовностью систем централизованного теплоснабжения к отопительному сезону; </w:t>
      </w:r>
    </w:p>
    <w:p w14:paraId="6705A7BD" w14:textId="77777777" w:rsidR="008C103B" w:rsidRPr="00293F39" w:rsidRDefault="008C103B" w:rsidP="00F126FA">
      <w:pPr>
        <w:pStyle w:val="afffffa"/>
        <w:spacing w:line="240" w:lineRule="auto"/>
        <w:rPr>
          <w:sz w:val="24"/>
          <w:szCs w:val="24"/>
        </w:rPr>
      </w:pPr>
      <w:r w:rsidRPr="00293F39">
        <w:rPr>
          <w:sz w:val="24"/>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14:paraId="5F00EB6E" w14:textId="77777777" w:rsidR="008C103B" w:rsidRPr="00293F39" w:rsidRDefault="008C103B" w:rsidP="00F126FA">
      <w:pPr>
        <w:pStyle w:val="afffffa"/>
        <w:spacing w:line="240" w:lineRule="auto"/>
        <w:rPr>
          <w:sz w:val="24"/>
          <w:szCs w:val="24"/>
        </w:rPr>
      </w:pPr>
      <w:r w:rsidRPr="00293F39">
        <w:rPr>
          <w:sz w:val="24"/>
          <w:szCs w:val="24"/>
        </w:rPr>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14:paraId="4154B8C5" w14:textId="77777777" w:rsidR="008C103B" w:rsidRPr="00293F39" w:rsidRDefault="008C103B" w:rsidP="00F126FA">
      <w:pPr>
        <w:pStyle w:val="afffffa"/>
        <w:spacing w:line="240" w:lineRule="auto"/>
        <w:rPr>
          <w:sz w:val="24"/>
          <w:szCs w:val="24"/>
        </w:rPr>
      </w:pPr>
      <w:r w:rsidRPr="00293F39">
        <w:rPr>
          <w:sz w:val="24"/>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6A41474A" w14:textId="77777777" w:rsidR="008C103B" w:rsidRPr="00293F39" w:rsidRDefault="008C103B" w:rsidP="00F126FA">
      <w:pPr>
        <w:pStyle w:val="afffffa"/>
        <w:spacing w:line="240" w:lineRule="auto"/>
        <w:rPr>
          <w:sz w:val="24"/>
          <w:szCs w:val="24"/>
        </w:rPr>
      </w:pPr>
      <w:r w:rsidRPr="00293F39">
        <w:rPr>
          <w:sz w:val="24"/>
          <w:szCs w:val="24"/>
        </w:rPr>
        <w:t>- максимально допустимым числом часов готовности для источника теплоты.</w:t>
      </w:r>
    </w:p>
    <w:p w14:paraId="6558C709" w14:textId="77777777" w:rsidR="008C103B" w:rsidRPr="00293F39" w:rsidRDefault="008C103B" w:rsidP="00F126FA">
      <w:pPr>
        <w:pStyle w:val="afffffa"/>
        <w:spacing w:line="240" w:lineRule="auto"/>
        <w:rPr>
          <w:sz w:val="24"/>
          <w:szCs w:val="24"/>
        </w:rPr>
      </w:pPr>
      <w:r w:rsidRPr="00293F39">
        <w:rPr>
          <w:sz w:val="24"/>
          <w:szCs w:val="24"/>
        </w:rPr>
        <w:lastRenderedPageBreak/>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19D8865A" w14:textId="77777777" w:rsidR="008C103B" w:rsidRPr="00293F39" w:rsidRDefault="008C103B" w:rsidP="00F126FA">
      <w:pPr>
        <w:pStyle w:val="afffffa"/>
        <w:spacing w:line="240" w:lineRule="auto"/>
        <w:rPr>
          <w:sz w:val="24"/>
          <w:szCs w:val="24"/>
        </w:rPr>
      </w:pPr>
      <w:r w:rsidRPr="00293F39">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 Вторая категория – потребители, допускающие снижение температуры в жилые и общественные здания до 12°С, промышленных зданий до 8°С.</w:t>
      </w:r>
    </w:p>
    <w:p w14:paraId="22A6FB9F" w14:textId="77777777" w:rsidR="008C103B" w:rsidRPr="00293F39" w:rsidRDefault="008C103B" w:rsidP="00F126FA">
      <w:pPr>
        <w:pStyle w:val="afffffa"/>
        <w:spacing w:line="240" w:lineRule="auto"/>
        <w:rPr>
          <w:sz w:val="24"/>
          <w:szCs w:val="24"/>
        </w:rPr>
      </w:pPr>
      <w:r w:rsidRPr="00293F39">
        <w:rPr>
          <w:sz w:val="24"/>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r w:rsidR="00B41749" w:rsidRPr="00293F39">
        <w:rPr>
          <w:sz w:val="24"/>
          <w:szCs w:val="24"/>
        </w:rPr>
        <w:t>г. Удачный</w:t>
      </w:r>
      <w:r w:rsidRPr="00293F39">
        <w:rPr>
          <w:sz w:val="24"/>
          <w:szCs w:val="24"/>
        </w:rPr>
        <w:t xml:space="preserve"> по следующим показателям:</w:t>
      </w:r>
    </w:p>
    <w:p w14:paraId="7B0FBCD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25CC0874"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1,0 - при наличии резервного электроснабжения;</w:t>
      </w:r>
    </w:p>
    <w:p w14:paraId="1F6D124D"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0,6 - при отсутствии резервного электроснабжения.</w:t>
      </w:r>
    </w:p>
    <w:p w14:paraId="3663C461" w14:textId="77777777" w:rsidR="008C103B" w:rsidRPr="00293F39" w:rsidRDefault="008C103B" w:rsidP="00F126FA">
      <w:pPr>
        <w:pStyle w:val="afffffa"/>
        <w:spacing w:line="240" w:lineRule="auto"/>
        <w:rPr>
          <w:sz w:val="24"/>
          <w:szCs w:val="24"/>
        </w:rPr>
      </w:pPr>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C717DC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э</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э</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э</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18F217A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э</w:t>
      </w:r>
      <w:r w:rsidRPr="00293F39">
        <w:rPr>
          <w:sz w:val="24"/>
          <w:szCs w:val="24"/>
          <w:vertAlign w:val="superscript"/>
        </w:rPr>
        <w:t>ист1</w:t>
      </w:r>
      <w:r w:rsidRPr="00293F39">
        <w:rPr>
          <w:sz w:val="24"/>
          <w:szCs w:val="24"/>
        </w:rPr>
        <w:t>, К</w:t>
      </w:r>
      <w:r w:rsidRPr="00293F39">
        <w:rPr>
          <w:sz w:val="24"/>
          <w:szCs w:val="24"/>
          <w:vertAlign w:val="subscript"/>
        </w:rPr>
        <w:t>э</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1A822089" w14:textId="77777777" w:rsidR="008C103B" w:rsidRPr="00293F39" w:rsidRDefault="008C103B" w:rsidP="00F126FA">
      <w:pPr>
        <w:pStyle w:val="afffffa"/>
        <w:spacing w:line="240" w:lineRule="auto"/>
        <w:jc w:val="center"/>
        <w:rPr>
          <w:sz w:val="24"/>
          <w:szCs w:val="24"/>
        </w:rPr>
      </w:pP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факт</w:t>
      </w:r>
      <w:r w:rsidRPr="00293F39">
        <w:rPr>
          <w:sz w:val="24"/>
          <w:szCs w:val="24"/>
        </w:rPr>
        <w:t>/t</w:t>
      </w:r>
      <w:r w:rsidRPr="00293F39">
        <w:rPr>
          <w:sz w:val="24"/>
          <w:szCs w:val="24"/>
          <w:vertAlign w:val="subscript"/>
        </w:rPr>
        <w:t>ч</w:t>
      </w:r>
      <w:r w:rsidRPr="00293F39">
        <w:rPr>
          <w:sz w:val="24"/>
          <w:szCs w:val="24"/>
        </w:rPr>
        <w:t xml:space="preserve">, </w:t>
      </w:r>
    </w:p>
    <w:p w14:paraId="0D26EA76"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8FD574F" w14:textId="77777777" w:rsidR="008C103B" w:rsidRPr="00293F39" w:rsidRDefault="008C103B" w:rsidP="00F126FA">
      <w:pPr>
        <w:pStyle w:val="afffffa"/>
        <w:spacing w:line="240" w:lineRule="auto"/>
        <w:rPr>
          <w:sz w:val="24"/>
          <w:szCs w:val="24"/>
        </w:rPr>
      </w:pPr>
      <w:r w:rsidRPr="00293F39">
        <w:rPr>
          <w:sz w:val="24"/>
          <w:szCs w:val="24"/>
        </w:rPr>
        <w:t>t</w:t>
      </w:r>
      <w:r w:rsidRPr="00293F39">
        <w:rPr>
          <w:sz w:val="24"/>
          <w:szCs w:val="24"/>
          <w:vertAlign w:val="subscript"/>
        </w:rPr>
        <w:t>ч</w:t>
      </w:r>
      <w:r w:rsidRPr="00293F39">
        <w:rPr>
          <w:sz w:val="24"/>
          <w:szCs w:val="24"/>
        </w:rPr>
        <w:t xml:space="preserve"> - количество часов отопительного периода за предшествующие 12 месяцев.</w:t>
      </w:r>
    </w:p>
    <w:p w14:paraId="1A0B2C25" w14:textId="77777777" w:rsidR="008C103B" w:rsidRPr="00293F39" w:rsidRDefault="008C103B" w:rsidP="00F126FA">
      <w:pPr>
        <w:pStyle w:val="afffffa"/>
        <w:spacing w:line="240" w:lineRule="auto"/>
        <w:rPr>
          <w:sz w:val="24"/>
          <w:szCs w:val="24"/>
        </w:rPr>
      </w:pPr>
      <w:bookmarkStart w:id="350" w:name="100062"/>
      <w:bookmarkEnd w:id="350"/>
      <w:r w:rsidRPr="00293F39">
        <w:rPr>
          <w:sz w:val="24"/>
          <w:szCs w:val="24"/>
        </w:rPr>
        <w:t>n - количество источников тепловой энергии</w:t>
      </w:r>
    </w:p>
    <w:p w14:paraId="39A954FE"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водоснабжения источников тепловой энергии (Кв) характеризуется наличием или отсутствием резервного водоснабжения:</w:t>
      </w:r>
    </w:p>
    <w:p w14:paraId="302E6E0A"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в</w:t>
      </w:r>
      <w:r w:rsidRPr="00293F39">
        <w:rPr>
          <w:sz w:val="24"/>
          <w:szCs w:val="24"/>
        </w:rPr>
        <w:t xml:space="preserve"> = 1,0 - при наличии резервного водоснабжения;</w:t>
      </w:r>
    </w:p>
    <w:p w14:paraId="00404057" w14:textId="77777777" w:rsidR="008C103B" w:rsidRPr="00293F39" w:rsidRDefault="008C103B" w:rsidP="00F126FA">
      <w:pPr>
        <w:pStyle w:val="afffffa"/>
        <w:spacing w:line="240" w:lineRule="auto"/>
        <w:rPr>
          <w:sz w:val="24"/>
          <w:szCs w:val="24"/>
        </w:rPr>
      </w:pPr>
      <w:bookmarkStart w:id="351" w:name="100065"/>
      <w:bookmarkEnd w:id="351"/>
      <w:r w:rsidRPr="00293F39">
        <w:rPr>
          <w:sz w:val="24"/>
          <w:szCs w:val="24"/>
        </w:rPr>
        <w:t>К</w:t>
      </w:r>
      <w:r w:rsidRPr="00293F39">
        <w:rPr>
          <w:sz w:val="24"/>
          <w:szCs w:val="24"/>
          <w:vertAlign w:val="subscript"/>
        </w:rPr>
        <w:t>в</w:t>
      </w:r>
      <w:r w:rsidRPr="00293F39">
        <w:rPr>
          <w:sz w:val="24"/>
          <w:szCs w:val="24"/>
        </w:rPr>
        <w:t xml:space="preserve"> = 0,6 - при отсутствии резервного водоснабжения.</w:t>
      </w:r>
    </w:p>
    <w:p w14:paraId="3BF100C1" w14:textId="77777777" w:rsidR="008C103B" w:rsidRPr="00293F39" w:rsidRDefault="008C103B" w:rsidP="00F126FA">
      <w:pPr>
        <w:pStyle w:val="afffffa"/>
        <w:spacing w:line="240" w:lineRule="auto"/>
        <w:rPr>
          <w:sz w:val="24"/>
          <w:szCs w:val="24"/>
        </w:rPr>
      </w:pPr>
      <w:bookmarkStart w:id="352" w:name="100066"/>
      <w:bookmarkEnd w:id="352"/>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7B6B9F8"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В</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В</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В</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28091665"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В</w:t>
      </w:r>
      <w:r w:rsidRPr="00293F39">
        <w:rPr>
          <w:sz w:val="24"/>
          <w:szCs w:val="24"/>
          <w:vertAlign w:val="superscript"/>
        </w:rPr>
        <w:t>ист1</w:t>
      </w:r>
      <w:r w:rsidRPr="00293F39">
        <w:rPr>
          <w:sz w:val="24"/>
          <w:szCs w:val="24"/>
        </w:rPr>
        <w:t>, К</w:t>
      </w:r>
      <w:r w:rsidRPr="00293F39">
        <w:rPr>
          <w:sz w:val="24"/>
          <w:szCs w:val="24"/>
          <w:vertAlign w:val="subscript"/>
        </w:rPr>
        <w:t>В</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7FACD61D"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49F03EF"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366A2CC" w14:textId="77777777" w:rsidR="008C103B" w:rsidRPr="00293F39" w:rsidRDefault="008C103B" w:rsidP="00F126FA">
      <w:pPr>
        <w:pStyle w:val="afffffa"/>
        <w:spacing w:line="240" w:lineRule="auto"/>
        <w:rPr>
          <w:sz w:val="24"/>
          <w:szCs w:val="24"/>
        </w:rPr>
      </w:pPr>
      <w:bookmarkStart w:id="353" w:name="100072"/>
      <w:bookmarkEnd w:id="353"/>
      <w:r w:rsidRPr="00293F39">
        <w:rPr>
          <w:sz w:val="24"/>
          <w:szCs w:val="24"/>
        </w:rPr>
        <w:t>Кт = 1,0 - при наличии резервного топлива;</w:t>
      </w:r>
    </w:p>
    <w:p w14:paraId="13801DB7" w14:textId="77777777" w:rsidR="008C103B" w:rsidRPr="00293F39" w:rsidRDefault="008C103B" w:rsidP="00F126FA">
      <w:pPr>
        <w:pStyle w:val="afffffa"/>
        <w:spacing w:line="240" w:lineRule="auto"/>
        <w:rPr>
          <w:sz w:val="24"/>
          <w:szCs w:val="24"/>
        </w:rPr>
      </w:pPr>
      <w:bookmarkStart w:id="354" w:name="100073"/>
      <w:bookmarkEnd w:id="354"/>
      <w:r w:rsidRPr="00293F39">
        <w:rPr>
          <w:sz w:val="24"/>
          <w:szCs w:val="24"/>
        </w:rPr>
        <w:t>Кт = 0,5 - при отсутствии резервного топлива.</w:t>
      </w:r>
    </w:p>
    <w:p w14:paraId="3500B266" w14:textId="77777777" w:rsidR="008C103B" w:rsidRPr="00293F39" w:rsidRDefault="008C103B" w:rsidP="00F126FA">
      <w:pPr>
        <w:pStyle w:val="afffffa"/>
        <w:spacing w:line="240" w:lineRule="auto"/>
        <w:rPr>
          <w:sz w:val="24"/>
          <w:szCs w:val="24"/>
        </w:rPr>
      </w:pPr>
      <w:bookmarkStart w:id="355" w:name="100074"/>
      <w:bookmarkEnd w:id="355"/>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76C8C06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Т</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Т</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Т</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0E89347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40AE6A02"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7E25B21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93F39">
        <w:rPr>
          <w:sz w:val="24"/>
          <w:szCs w:val="24"/>
          <w:vertAlign w:val="subscript"/>
        </w:rPr>
        <w:t>б</w:t>
      </w:r>
      <w:r w:rsidRPr="00293F39">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72DA3ED" w14:textId="77777777" w:rsidR="008C103B" w:rsidRPr="00293F39" w:rsidRDefault="008C103B" w:rsidP="00F126FA">
      <w:pPr>
        <w:pStyle w:val="afffffa"/>
        <w:spacing w:line="240" w:lineRule="auto"/>
        <w:rPr>
          <w:sz w:val="24"/>
          <w:szCs w:val="24"/>
        </w:rPr>
      </w:pPr>
      <w:bookmarkStart w:id="356" w:name="100080"/>
      <w:bookmarkEnd w:id="356"/>
      <w:r w:rsidRPr="00293F39">
        <w:rPr>
          <w:sz w:val="24"/>
          <w:szCs w:val="24"/>
        </w:rPr>
        <w:t>К</w:t>
      </w:r>
      <w:r w:rsidRPr="00293F39">
        <w:rPr>
          <w:sz w:val="24"/>
          <w:szCs w:val="24"/>
          <w:vertAlign w:val="subscript"/>
        </w:rPr>
        <w:t>б</w:t>
      </w:r>
      <w:r w:rsidRPr="00293F39">
        <w:rPr>
          <w:sz w:val="24"/>
          <w:szCs w:val="24"/>
        </w:rPr>
        <w:t xml:space="preserve"> = 1,0 - полная обеспеченность;</w:t>
      </w:r>
    </w:p>
    <w:p w14:paraId="7CF67BE8" w14:textId="77777777" w:rsidR="008C103B" w:rsidRPr="00293F39" w:rsidRDefault="008C103B" w:rsidP="00F126FA">
      <w:pPr>
        <w:pStyle w:val="afffffa"/>
        <w:spacing w:line="240" w:lineRule="auto"/>
        <w:rPr>
          <w:sz w:val="24"/>
          <w:szCs w:val="24"/>
        </w:rPr>
      </w:pPr>
      <w:bookmarkStart w:id="357" w:name="100081"/>
      <w:bookmarkEnd w:id="357"/>
      <w:r w:rsidRPr="00293F39">
        <w:rPr>
          <w:sz w:val="24"/>
          <w:szCs w:val="24"/>
        </w:rPr>
        <w:t>К</w:t>
      </w:r>
      <w:r w:rsidRPr="00293F39">
        <w:rPr>
          <w:sz w:val="24"/>
          <w:szCs w:val="24"/>
          <w:vertAlign w:val="subscript"/>
        </w:rPr>
        <w:t>б</w:t>
      </w:r>
      <w:r w:rsidRPr="00293F39">
        <w:rPr>
          <w:sz w:val="24"/>
          <w:szCs w:val="24"/>
        </w:rPr>
        <w:t xml:space="preserve"> = 0,8 - не обеспечена в размере 10% и менее;</w:t>
      </w:r>
    </w:p>
    <w:p w14:paraId="16FC780F" w14:textId="77777777" w:rsidR="008C103B" w:rsidRPr="00293F39" w:rsidRDefault="008C103B" w:rsidP="00F126FA">
      <w:pPr>
        <w:pStyle w:val="afffffa"/>
        <w:spacing w:line="240" w:lineRule="auto"/>
        <w:rPr>
          <w:sz w:val="24"/>
          <w:szCs w:val="24"/>
        </w:rPr>
      </w:pPr>
      <w:bookmarkStart w:id="358" w:name="100082"/>
      <w:bookmarkEnd w:id="358"/>
      <w:r w:rsidRPr="00293F39">
        <w:rPr>
          <w:sz w:val="24"/>
          <w:szCs w:val="24"/>
        </w:rPr>
        <w:lastRenderedPageBreak/>
        <w:t>К</w:t>
      </w:r>
      <w:r w:rsidRPr="00293F39">
        <w:rPr>
          <w:sz w:val="24"/>
          <w:szCs w:val="24"/>
          <w:vertAlign w:val="subscript"/>
        </w:rPr>
        <w:t>б</w:t>
      </w:r>
      <w:r w:rsidRPr="00293F39">
        <w:rPr>
          <w:sz w:val="24"/>
          <w:szCs w:val="24"/>
        </w:rPr>
        <w:t xml:space="preserve"> = 0,5 - не обеспечена в размере более 10%.</w:t>
      </w:r>
    </w:p>
    <w:p w14:paraId="6E9685D4" w14:textId="77777777" w:rsidR="008C103B" w:rsidRPr="00293F39" w:rsidRDefault="008C103B" w:rsidP="00F126FA">
      <w:pPr>
        <w:pStyle w:val="afffffa"/>
        <w:spacing w:line="240" w:lineRule="auto"/>
        <w:rPr>
          <w:sz w:val="24"/>
          <w:szCs w:val="24"/>
        </w:rPr>
      </w:pPr>
      <w:bookmarkStart w:id="359" w:name="100083"/>
      <w:bookmarkEnd w:id="359"/>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1F99009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Б</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Б</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Б</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4BB7798A"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58BE8C2E"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114B3E1"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45792F"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С</w:t>
      </w:r>
      <w:r w:rsidRPr="00293F39">
        <w:rPr>
          <w:sz w:val="24"/>
          <w:szCs w:val="24"/>
        </w:rPr>
        <w:t>=</w:t>
      </w: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экспл </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ветх</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w:t>
      </w:r>
    </w:p>
    <w:p w14:paraId="2E46CDA0" w14:textId="77777777" w:rsidR="008C103B" w:rsidRPr="00293F39" w:rsidRDefault="008C103B" w:rsidP="00F126FA">
      <w:pPr>
        <w:pStyle w:val="afffffa"/>
        <w:spacing w:line="240" w:lineRule="auto"/>
        <w:rPr>
          <w:sz w:val="24"/>
          <w:szCs w:val="24"/>
        </w:rPr>
      </w:pPr>
      <w:r w:rsidRPr="00293F39">
        <w:rPr>
          <w:sz w:val="24"/>
          <w:szCs w:val="24"/>
        </w:rPr>
        <w:t xml:space="preserve">где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 xml:space="preserve"> – протяженность тепловых сетей, находящихся в эксплуатации;</w:t>
      </w:r>
    </w:p>
    <w:p w14:paraId="6D4B4CE3" w14:textId="77777777" w:rsidR="008C103B" w:rsidRPr="00293F39" w:rsidRDefault="008C103B" w:rsidP="00F126FA">
      <w:pPr>
        <w:pStyle w:val="afffffa"/>
        <w:spacing w:line="240" w:lineRule="auto"/>
        <w:rPr>
          <w:sz w:val="24"/>
          <w:szCs w:val="24"/>
        </w:rPr>
      </w:pP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ветх </w:t>
      </w:r>
      <w:r w:rsidRPr="00293F39">
        <w:rPr>
          <w:sz w:val="24"/>
          <w:szCs w:val="24"/>
        </w:rPr>
        <w:t>– протяженность ветхих тепловых сетей, находящихся в эксплуатации.</w:t>
      </w:r>
    </w:p>
    <w:p w14:paraId="7CD19187"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интенсивности отказов систем теплоснабжения:</w:t>
      </w:r>
    </w:p>
    <w:p w14:paraId="0EC8EBFF" w14:textId="77777777" w:rsidR="008C103B" w:rsidRPr="00293F39" w:rsidRDefault="008C103B" w:rsidP="00F126FA">
      <w:pPr>
        <w:pStyle w:val="afffffa"/>
        <w:spacing w:line="240" w:lineRule="auto"/>
        <w:rPr>
          <w:sz w:val="24"/>
          <w:szCs w:val="24"/>
        </w:rPr>
      </w:pPr>
      <w:r w:rsidRPr="00293F39">
        <w:rPr>
          <w:sz w:val="24"/>
          <w:szCs w:val="24"/>
        </w:rPr>
        <w:t>а) показатель интенсивности отказов тепловых сетей (К</w:t>
      </w:r>
      <w:r w:rsidRPr="00293F39">
        <w:rPr>
          <w:sz w:val="24"/>
          <w:szCs w:val="24"/>
          <w:vertAlign w:val="subscript"/>
        </w:rPr>
        <w:t>отк</w:t>
      </w:r>
      <w:r w:rsidRPr="00293F39">
        <w:rPr>
          <w:sz w:val="24"/>
          <w:szCs w:val="24"/>
        </w:rPr>
        <w:t xml:space="preserve"> </w:t>
      </w:r>
      <w:r w:rsidRPr="00293F39">
        <w:rPr>
          <w:sz w:val="24"/>
          <w:szCs w:val="24"/>
          <w:vertAlign w:val="subscript"/>
        </w:rPr>
        <w:t>тс</w:t>
      </w:r>
      <w:r w:rsidRPr="00293F39">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D12442B"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 xml:space="preserve">отк тс </w:t>
      </w:r>
      <w:r w:rsidRPr="00293F39">
        <w:rPr>
          <w:sz w:val="24"/>
          <w:szCs w:val="24"/>
        </w:rPr>
        <w:t>= n</w:t>
      </w:r>
      <w:r w:rsidRPr="00293F39">
        <w:rPr>
          <w:sz w:val="24"/>
          <w:szCs w:val="24"/>
          <w:vertAlign w:val="subscript"/>
        </w:rPr>
        <w:t>отк</w:t>
      </w:r>
      <w:r w:rsidRPr="00293F39">
        <w:rPr>
          <w:sz w:val="24"/>
          <w:szCs w:val="24"/>
        </w:rPr>
        <w:t xml:space="preserve"> / S [1 / (км * год)], где</w:t>
      </w:r>
    </w:p>
    <w:p w14:paraId="50CDF7BE" w14:textId="77777777" w:rsidR="008C103B" w:rsidRPr="00293F39" w:rsidRDefault="008C103B" w:rsidP="00F126FA">
      <w:pPr>
        <w:pStyle w:val="afffffa"/>
        <w:spacing w:line="240" w:lineRule="auto"/>
        <w:rPr>
          <w:sz w:val="24"/>
          <w:szCs w:val="24"/>
        </w:rPr>
      </w:pPr>
      <w:bookmarkStart w:id="360" w:name="100108"/>
      <w:bookmarkEnd w:id="360"/>
      <w:r w:rsidRPr="00293F39">
        <w:rPr>
          <w:sz w:val="24"/>
          <w:szCs w:val="24"/>
        </w:rPr>
        <w:t>n</w:t>
      </w:r>
      <w:r w:rsidRPr="00293F39">
        <w:rPr>
          <w:sz w:val="24"/>
          <w:szCs w:val="24"/>
          <w:vertAlign w:val="subscript"/>
        </w:rPr>
        <w:t>отк</w:t>
      </w:r>
      <w:r w:rsidRPr="00293F39">
        <w:rPr>
          <w:sz w:val="24"/>
          <w:szCs w:val="24"/>
        </w:rPr>
        <w:t xml:space="preserve"> - количество отказов за предыдущий год;</w:t>
      </w:r>
    </w:p>
    <w:p w14:paraId="08A610DD" w14:textId="77777777" w:rsidR="008C103B" w:rsidRPr="00293F39" w:rsidRDefault="008C103B" w:rsidP="00F126FA">
      <w:pPr>
        <w:pStyle w:val="afffffa"/>
        <w:spacing w:line="240" w:lineRule="auto"/>
        <w:rPr>
          <w:sz w:val="24"/>
          <w:szCs w:val="24"/>
        </w:rPr>
      </w:pPr>
      <w:bookmarkStart w:id="361" w:name="100109"/>
      <w:bookmarkEnd w:id="361"/>
      <w:r w:rsidRPr="00293F39">
        <w:rPr>
          <w:sz w:val="24"/>
          <w:szCs w:val="24"/>
        </w:rPr>
        <w:t>S - протяженность тепловой сети (в двухтрубном исполнении) данной системы теплоснабжения [км].</w:t>
      </w:r>
    </w:p>
    <w:p w14:paraId="65E1A3C8" w14:textId="77777777" w:rsidR="008C103B" w:rsidRPr="00293F39" w:rsidRDefault="008C103B" w:rsidP="00F126FA">
      <w:pPr>
        <w:pStyle w:val="afffffa"/>
        <w:spacing w:line="240" w:lineRule="auto"/>
        <w:rPr>
          <w:sz w:val="24"/>
          <w:szCs w:val="24"/>
        </w:rPr>
      </w:pPr>
      <w:bookmarkStart w:id="362" w:name="100110"/>
      <w:bookmarkEnd w:id="362"/>
      <w:r w:rsidRPr="00293F39">
        <w:rPr>
          <w:sz w:val="24"/>
          <w:szCs w:val="24"/>
        </w:rPr>
        <w:t>В зависимости от интенсивности отказов (И</w:t>
      </w:r>
      <w:r w:rsidRPr="00293F39">
        <w:rPr>
          <w:sz w:val="24"/>
          <w:szCs w:val="24"/>
          <w:vertAlign w:val="subscript"/>
        </w:rPr>
        <w:t>отк тс</w:t>
      </w:r>
      <w:r w:rsidRPr="00293F39">
        <w:rPr>
          <w:sz w:val="24"/>
          <w:szCs w:val="24"/>
        </w:rPr>
        <w:t>) определяется показатель надежности тепловых сетей (К</w:t>
      </w:r>
      <w:r w:rsidRPr="00293F39">
        <w:rPr>
          <w:sz w:val="24"/>
          <w:szCs w:val="24"/>
          <w:vertAlign w:val="subscript"/>
        </w:rPr>
        <w:t>отк тс</w:t>
      </w:r>
      <w:r w:rsidRPr="00293F39">
        <w:rPr>
          <w:sz w:val="24"/>
          <w:szCs w:val="24"/>
        </w:rPr>
        <w:t>):</w:t>
      </w:r>
    </w:p>
    <w:p w14:paraId="1C552406" w14:textId="77777777" w:rsidR="008C103B" w:rsidRPr="00293F39" w:rsidRDefault="008C103B" w:rsidP="00F126FA">
      <w:pPr>
        <w:pStyle w:val="afffffa"/>
        <w:spacing w:line="240" w:lineRule="auto"/>
        <w:rPr>
          <w:sz w:val="24"/>
          <w:szCs w:val="24"/>
        </w:rPr>
      </w:pPr>
      <w:bookmarkStart w:id="363" w:name="100111"/>
      <w:bookmarkEnd w:id="363"/>
      <w:r w:rsidRPr="00293F39">
        <w:rPr>
          <w:sz w:val="24"/>
          <w:szCs w:val="24"/>
        </w:rPr>
        <w:t xml:space="preserve">    до 0,2 включительно - К</w:t>
      </w:r>
      <w:r w:rsidRPr="00293F39">
        <w:rPr>
          <w:sz w:val="24"/>
          <w:szCs w:val="24"/>
          <w:vertAlign w:val="subscript"/>
        </w:rPr>
        <w:t>отк тс</w:t>
      </w:r>
      <w:r w:rsidRPr="00293F39">
        <w:rPr>
          <w:sz w:val="24"/>
          <w:szCs w:val="24"/>
        </w:rPr>
        <w:t xml:space="preserve"> = 1,0;</w:t>
      </w:r>
    </w:p>
    <w:p w14:paraId="0953B108" w14:textId="77777777" w:rsidR="008C103B" w:rsidRPr="00293F39" w:rsidRDefault="008C103B" w:rsidP="00F126FA">
      <w:pPr>
        <w:pStyle w:val="afffffa"/>
        <w:spacing w:line="240" w:lineRule="auto"/>
        <w:rPr>
          <w:sz w:val="24"/>
          <w:szCs w:val="24"/>
        </w:rPr>
      </w:pPr>
      <w:bookmarkStart w:id="364" w:name="100112"/>
      <w:bookmarkEnd w:id="364"/>
      <w:r w:rsidRPr="00293F39">
        <w:rPr>
          <w:sz w:val="24"/>
          <w:szCs w:val="24"/>
        </w:rPr>
        <w:t xml:space="preserve">    от 0,2 до 0,6 включительно - К</w:t>
      </w:r>
      <w:r w:rsidRPr="00293F39">
        <w:rPr>
          <w:sz w:val="24"/>
          <w:szCs w:val="24"/>
          <w:vertAlign w:val="subscript"/>
        </w:rPr>
        <w:t>отк тс</w:t>
      </w:r>
      <w:r w:rsidRPr="00293F39">
        <w:rPr>
          <w:sz w:val="24"/>
          <w:szCs w:val="24"/>
        </w:rPr>
        <w:t xml:space="preserve"> = 0,8;</w:t>
      </w:r>
    </w:p>
    <w:p w14:paraId="6ABB31E2" w14:textId="77777777" w:rsidR="008C103B" w:rsidRPr="00293F39" w:rsidRDefault="008C103B" w:rsidP="00F126FA">
      <w:pPr>
        <w:pStyle w:val="afffffa"/>
        <w:spacing w:line="240" w:lineRule="auto"/>
        <w:rPr>
          <w:sz w:val="24"/>
          <w:szCs w:val="24"/>
        </w:rPr>
      </w:pPr>
      <w:bookmarkStart w:id="365" w:name="100113"/>
      <w:bookmarkEnd w:id="365"/>
      <w:r w:rsidRPr="00293F39">
        <w:rPr>
          <w:sz w:val="24"/>
          <w:szCs w:val="24"/>
        </w:rPr>
        <w:t xml:space="preserve">    от 0,6 - 1,2 включительно - К</w:t>
      </w:r>
      <w:r w:rsidRPr="00293F39">
        <w:rPr>
          <w:sz w:val="24"/>
          <w:szCs w:val="24"/>
          <w:vertAlign w:val="subscript"/>
        </w:rPr>
        <w:t>отк тс</w:t>
      </w:r>
      <w:r w:rsidRPr="00293F39">
        <w:rPr>
          <w:sz w:val="24"/>
          <w:szCs w:val="24"/>
        </w:rPr>
        <w:t xml:space="preserve"> = 0,6;</w:t>
      </w:r>
    </w:p>
    <w:p w14:paraId="2A758ADD" w14:textId="77777777" w:rsidR="008C103B" w:rsidRPr="00293F39" w:rsidRDefault="008C103B" w:rsidP="00F126FA">
      <w:pPr>
        <w:pStyle w:val="afffffa"/>
        <w:spacing w:line="240" w:lineRule="auto"/>
        <w:rPr>
          <w:sz w:val="24"/>
          <w:szCs w:val="24"/>
        </w:rPr>
      </w:pPr>
      <w:bookmarkStart w:id="366" w:name="100114"/>
      <w:bookmarkEnd w:id="366"/>
      <w:r w:rsidRPr="00293F39">
        <w:rPr>
          <w:sz w:val="24"/>
          <w:szCs w:val="24"/>
        </w:rPr>
        <w:t xml:space="preserve">    свыше 1,2 - К</w:t>
      </w:r>
      <w:r w:rsidRPr="00293F39">
        <w:rPr>
          <w:sz w:val="24"/>
          <w:szCs w:val="24"/>
          <w:vertAlign w:val="subscript"/>
        </w:rPr>
        <w:t>отк тс</w:t>
      </w:r>
      <w:r w:rsidRPr="00293F39">
        <w:rPr>
          <w:sz w:val="24"/>
          <w:szCs w:val="24"/>
        </w:rPr>
        <w:t xml:space="preserve"> = 0,5.</w:t>
      </w:r>
    </w:p>
    <w:p w14:paraId="7A5CF901" w14:textId="77777777" w:rsidR="008C103B" w:rsidRPr="00293F39" w:rsidRDefault="008C103B" w:rsidP="00F126FA">
      <w:pPr>
        <w:pStyle w:val="afffffa"/>
        <w:spacing w:line="240" w:lineRule="auto"/>
        <w:rPr>
          <w:sz w:val="24"/>
          <w:szCs w:val="24"/>
        </w:rPr>
      </w:pPr>
      <w:r w:rsidRPr="00293F39">
        <w:rPr>
          <w:sz w:val="24"/>
          <w:szCs w:val="24"/>
        </w:rPr>
        <w:t>б)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293F39">
        <w:rPr>
          <w:sz w:val="24"/>
          <w:szCs w:val="24"/>
          <w:vertAlign w:val="subscript"/>
        </w:rPr>
        <w:t>отк ит</w:t>
      </w:r>
      <w:r w:rsidRPr="00293F39">
        <w:rPr>
          <w:sz w:val="24"/>
          <w:szCs w:val="24"/>
        </w:rPr>
        <w:t>):</w:t>
      </w:r>
    </w:p>
    <w:p w14:paraId="5BC98875"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отк ит</w:t>
      </w:r>
      <w:r w:rsidRPr="00293F39">
        <w:rPr>
          <w:sz w:val="24"/>
          <w:szCs w:val="24"/>
        </w:rPr>
        <w:t>=К</w:t>
      </w:r>
      <w:r w:rsidRPr="00293F39">
        <w:rPr>
          <w:sz w:val="24"/>
          <w:szCs w:val="24"/>
          <w:vertAlign w:val="subscript"/>
        </w:rPr>
        <w:t>э</w:t>
      </w:r>
      <w:r w:rsidRPr="00293F39">
        <w:rPr>
          <w:sz w:val="24"/>
          <w:szCs w:val="24"/>
        </w:rPr>
        <w:t>+К</w:t>
      </w:r>
      <w:r w:rsidRPr="00293F39">
        <w:rPr>
          <w:sz w:val="24"/>
          <w:szCs w:val="24"/>
          <w:vertAlign w:val="subscript"/>
        </w:rPr>
        <w:t>в</w:t>
      </w:r>
      <w:r w:rsidRPr="00293F39">
        <w:rPr>
          <w:sz w:val="24"/>
          <w:szCs w:val="24"/>
        </w:rPr>
        <w:t>+К</w:t>
      </w:r>
      <w:r w:rsidRPr="00293F39">
        <w:rPr>
          <w:sz w:val="24"/>
          <w:szCs w:val="24"/>
          <w:vertAlign w:val="subscript"/>
        </w:rPr>
        <w:t>т</w:t>
      </w:r>
      <w:r w:rsidRPr="00293F39">
        <w:rPr>
          <w:sz w:val="24"/>
          <w:szCs w:val="24"/>
        </w:rPr>
        <w:t>/3, где</w:t>
      </w:r>
    </w:p>
    <w:p w14:paraId="5D84DC53" w14:textId="77777777" w:rsidR="008C103B" w:rsidRPr="00293F39" w:rsidRDefault="008C103B" w:rsidP="00F126FA">
      <w:pPr>
        <w:pStyle w:val="afffffa"/>
        <w:spacing w:line="240" w:lineRule="auto"/>
        <w:rPr>
          <w:sz w:val="24"/>
          <w:szCs w:val="24"/>
        </w:rPr>
      </w:pPr>
      <w:r w:rsidRPr="00293F39">
        <w:rPr>
          <w:sz w:val="24"/>
          <w:szCs w:val="24"/>
        </w:rPr>
        <w:t>В зависимости от интенсивности отказов (И</w:t>
      </w:r>
      <w:r w:rsidRPr="00293F39">
        <w:rPr>
          <w:sz w:val="24"/>
          <w:szCs w:val="24"/>
          <w:vertAlign w:val="subscript"/>
        </w:rPr>
        <w:t>отк ит</w:t>
      </w:r>
      <w:r w:rsidRPr="00293F39">
        <w:rPr>
          <w:sz w:val="24"/>
          <w:szCs w:val="24"/>
        </w:rPr>
        <w:t>) определяется показатель надежности теплового источника (К</w:t>
      </w:r>
      <w:r w:rsidRPr="00293F39">
        <w:rPr>
          <w:sz w:val="24"/>
          <w:szCs w:val="24"/>
          <w:vertAlign w:val="subscript"/>
        </w:rPr>
        <w:t>отк ит</w:t>
      </w:r>
      <w:r w:rsidRPr="00293F39">
        <w:rPr>
          <w:sz w:val="24"/>
          <w:szCs w:val="24"/>
        </w:rPr>
        <w:t>):</w:t>
      </w:r>
    </w:p>
    <w:p w14:paraId="4D05449A" w14:textId="77777777" w:rsidR="008C103B" w:rsidRPr="00293F39" w:rsidRDefault="008C103B" w:rsidP="00F126FA">
      <w:pPr>
        <w:pStyle w:val="afffffa"/>
        <w:spacing w:line="240" w:lineRule="auto"/>
        <w:rPr>
          <w:sz w:val="24"/>
          <w:szCs w:val="24"/>
        </w:rPr>
      </w:pPr>
      <w:r w:rsidRPr="00293F39">
        <w:rPr>
          <w:sz w:val="24"/>
          <w:szCs w:val="24"/>
        </w:rPr>
        <w:t>до 0,2 включительно - К</w:t>
      </w:r>
      <w:r w:rsidRPr="00293F39">
        <w:rPr>
          <w:sz w:val="24"/>
          <w:szCs w:val="24"/>
          <w:vertAlign w:val="subscript"/>
        </w:rPr>
        <w:t>отк ит</w:t>
      </w:r>
      <w:r w:rsidRPr="00293F39">
        <w:rPr>
          <w:sz w:val="24"/>
          <w:szCs w:val="24"/>
        </w:rPr>
        <w:t xml:space="preserve"> = 1,0;</w:t>
      </w:r>
    </w:p>
    <w:p w14:paraId="5E25A9BA" w14:textId="77777777" w:rsidR="008C103B" w:rsidRPr="00293F39" w:rsidRDefault="008C103B" w:rsidP="00F126FA">
      <w:pPr>
        <w:pStyle w:val="afffffa"/>
        <w:spacing w:line="240" w:lineRule="auto"/>
        <w:rPr>
          <w:sz w:val="24"/>
          <w:szCs w:val="24"/>
        </w:rPr>
      </w:pPr>
      <w:r w:rsidRPr="00293F39">
        <w:rPr>
          <w:sz w:val="24"/>
          <w:szCs w:val="24"/>
        </w:rPr>
        <w:t>от 0,2 до 0,6 включительно - К</w:t>
      </w:r>
      <w:r w:rsidRPr="00293F39">
        <w:rPr>
          <w:sz w:val="24"/>
          <w:szCs w:val="24"/>
          <w:vertAlign w:val="subscript"/>
        </w:rPr>
        <w:t>отк ит</w:t>
      </w:r>
      <w:r w:rsidRPr="00293F39">
        <w:rPr>
          <w:sz w:val="24"/>
          <w:szCs w:val="24"/>
        </w:rPr>
        <w:t xml:space="preserve"> = 0,8;</w:t>
      </w:r>
    </w:p>
    <w:p w14:paraId="65ED1FFB" w14:textId="77777777" w:rsidR="008C103B" w:rsidRPr="00293F39" w:rsidRDefault="008C103B" w:rsidP="00F126FA">
      <w:pPr>
        <w:pStyle w:val="afffffa"/>
        <w:spacing w:line="240" w:lineRule="auto"/>
        <w:rPr>
          <w:sz w:val="24"/>
          <w:szCs w:val="24"/>
        </w:rPr>
      </w:pPr>
      <w:r w:rsidRPr="00293F39">
        <w:rPr>
          <w:sz w:val="24"/>
          <w:szCs w:val="24"/>
        </w:rPr>
        <w:t>от 0,6 - 1,2 включительно - К</w:t>
      </w:r>
      <w:r w:rsidRPr="00293F39">
        <w:rPr>
          <w:sz w:val="24"/>
          <w:szCs w:val="24"/>
          <w:vertAlign w:val="subscript"/>
        </w:rPr>
        <w:t>отк ит</w:t>
      </w:r>
      <w:r w:rsidRPr="00293F39">
        <w:rPr>
          <w:sz w:val="24"/>
          <w:szCs w:val="24"/>
        </w:rPr>
        <w:t xml:space="preserve"> = 0,6;</w:t>
      </w:r>
    </w:p>
    <w:p w14:paraId="54F0D119" w14:textId="77777777" w:rsidR="001E38A8" w:rsidRPr="00293F39" w:rsidRDefault="001E38A8" w:rsidP="00F126FA">
      <w:pPr>
        <w:pStyle w:val="afffffa"/>
        <w:spacing w:line="240" w:lineRule="auto"/>
        <w:rPr>
          <w:sz w:val="24"/>
          <w:szCs w:val="24"/>
        </w:rPr>
      </w:pPr>
      <w:r w:rsidRPr="00293F39">
        <w:rPr>
          <w:sz w:val="24"/>
          <w:szCs w:val="24"/>
        </w:rPr>
        <w:t>Показатель относительного аварийного недоотпуска тепла (К</w:t>
      </w:r>
      <w:r w:rsidRPr="00293F39">
        <w:rPr>
          <w:sz w:val="24"/>
          <w:szCs w:val="24"/>
          <w:vertAlign w:val="subscript"/>
        </w:rPr>
        <w:t>нед</w:t>
      </w:r>
      <w:r w:rsidRPr="00293F39">
        <w:rPr>
          <w:sz w:val="24"/>
          <w:szCs w:val="24"/>
        </w:rPr>
        <w:t>) в результате внеплановых отключений теплопотребляющих установок потребителей определяется по формуле:</w:t>
      </w:r>
    </w:p>
    <w:p w14:paraId="3592A205" w14:textId="77777777" w:rsidR="001E38A8" w:rsidRPr="00293F39" w:rsidRDefault="001E38A8" w:rsidP="00F126FA">
      <w:pPr>
        <w:pStyle w:val="afffffa"/>
        <w:spacing w:line="240" w:lineRule="auto"/>
        <w:rPr>
          <w:sz w:val="24"/>
          <w:szCs w:val="24"/>
        </w:rPr>
      </w:pPr>
    </w:p>
    <w:p w14:paraId="555E6FE8" w14:textId="77777777" w:rsidR="001E38A8" w:rsidRPr="00293F39" w:rsidRDefault="001E38A8" w:rsidP="00F126FA">
      <w:pPr>
        <w:pStyle w:val="afffffa"/>
        <w:spacing w:line="240" w:lineRule="auto"/>
        <w:rPr>
          <w:sz w:val="24"/>
          <w:szCs w:val="24"/>
        </w:rPr>
      </w:pPr>
      <w:r w:rsidRPr="00293F39">
        <w:rPr>
          <w:noProof/>
          <w:sz w:val="24"/>
          <w:szCs w:val="24"/>
          <w:lang w:eastAsia="ru-RU"/>
        </w:rPr>
        <w:drawing>
          <wp:inline distT="0" distB="0" distL="0" distR="0" wp14:anchorId="2F311973" wp14:editId="09AA15F1">
            <wp:extent cx="1685925" cy="419100"/>
            <wp:effectExtent l="0" t="0" r="9525" b="0"/>
            <wp:docPr id="8" name="Рисунок 8" descr="https://api.docs.cntd.ru/img/49/90/38/72/6/1c9206a7-daef-46fd-bb2b-ec2bbbe05915/P006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9/90/38/72/6/1c9206a7-daef-46fd-bb2b-ec2bbbe05915/P006A000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293F39">
        <w:rPr>
          <w:sz w:val="24"/>
          <w:szCs w:val="24"/>
        </w:rPr>
        <w:t>, где</w:t>
      </w:r>
    </w:p>
    <w:p w14:paraId="22F80C2C" w14:textId="77777777" w:rsidR="001E38A8" w:rsidRPr="00293F39" w:rsidRDefault="001E38A8" w:rsidP="00F126FA">
      <w:pPr>
        <w:pStyle w:val="afffffa"/>
        <w:spacing w:line="240" w:lineRule="auto"/>
        <w:rPr>
          <w:sz w:val="24"/>
          <w:szCs w:val="24"/>
        </w:rPr>
      </w:pPr>
    </w:p>
    <w:p w14:paraId="20F7B540" w14:textId="77777777" w:rsidR="001E38A8" w:rsidRPr="00293F39" w:rsidRDefault="001E38A8" w:rsidP="00F126FA">
      <w:pPr>
        <w:pStyle w:val="afffffa"/>
        <w:numPr>
          <w:ilvl w:val="0"/>
          <w:numId w:val="57"/>
        </w:numPr>
        <w:spacing w:line="240" w:lineRule="auto"/>
        <w:rPr>
          <w:sz w:val="24"/>
          <w:szCs w:val="24"/>
        </w:rPr>
      </w:pPr>
      <w:r w:rsidRPr="00293F39">
        <w:rPr>
          <w:sz w:val="24"/>
          <w:szCs w:val="24"/>
        </w:rPr>
        <w:t>- недоотпуск тепла;</w:t>
      </w:r>
    </w:p>
    <w:p w14:paraId="59F113BE" w14:textId="77777777" w:rsidR="001E38A8" w:rsidRPr="00293F39" w:rsidRDefault="001E38A8" w:rsidP="00F126FA">
      <w:pPr>
        <w:pStyle w:val="afffffa"/>
        <w:numPr>
          <w:ilvl w:val="0"/>
          <w:numId w:val="58"/>
        </w:numPr>
        <w:spacing w:line="240" w:lineRule="auto"/>
        <w:rPr>
          <w:sz w:val="24"/>
          <w:szCs w:val="24"/>
        </w:rPr>
      </w:pPr>
      <w:r w:rsidRPr="00293F39">
        <w:rPr>
          <w:sz w:val="24"/>
          <w:szCs w:val="24"/>
        </w:rPr>
        <w:t>- фактический отпуск тепла системой теплоснабжения.</w:t>
      </w:r>
    </w:p>
    <w:p w14:paraId="108F4268" w14:textId="77777777" w:rsidR="001E38A8" w:rsidRPr="00293F39" w:rsidRDefault="001E38A8" w:rsidP="00F126FA">
      <w:pPr>
        <w:pStyle w:val="afffffa"/>
        <w:spacing w:line="240" w:lineRule="auto"/>
        <w:ind w:left="720" w:firstLine="0"/>
        <w:rPr>
          <w:sz w:val="24"/>
          <w:szCs w:val="24"/>
        </w:rPr>
      </w:pPr>
    </w:p>
    <w:p w14:paraId="62F35636" w14:textId="77777777" w:rsidR="001E38A8" w:rsidRPr="00293F39" w:rsidRDefault="001E38A8" w:rsidP="00F126FA">
      <w:pPr>
        <w:pStyle w:val="afffffa"/>
        <w:spacing w:line="240" w:lineRule="auto"/>
        <w:rPr>
          <w:sz w:val="24"/>
          <w:szCs w:val="24"/>
        </w:rPr>
      </w:pPr>
      <w:r w:rsidRPr="00293F39">
        <w:rPr>
          <w:sz w:val="24"/>
          <w:szCs w:val="24"/>
        </w:rPr>
        <w:t>В зависимости от величины относительного недоотпуска тепла (Qнед) определяется показатель надежности (Кнед)</w:t>
      </w:r>
    </w:p>
    <w:tbl>
      <w:tblPr>
        <w:tblW w:w="0" w:type="auto"/>
        <w:tblCellMar>
          <w:left w:w="0" w:type="dxa"/>
          <w:right w:w="0" w:type="dxa"/>
        </w:tblCellMar>
        <w:tblLook w:val="04A0" w:firstRow="1" w:lastRow="0" w:firstColumn="1" w:lastColumn="0" w:noHBand="0" w:noVBand="1"/>
      </w:tblPr>
      <w:tblGrid>
        <w:gridCol w:w="5174"/>
        <w:gridCol w:w="4250"/>
      </w:tblGrid>
      <w:tr w:rsidR="001E38A8" w:rsidRPr="00293F39" w14:paraId="1B4A5F31" w14:textId="77777777" w:rsidTr="001816A5">
        <w:trPr>
          <w:trHeight w:val="15"/>
        </w:trPr>
        <w:tc>
          <w:tcPr>
            <w:tcW w:w="5174" w:type="dxa"/>
            <w:tcBorders>
              <w:top w:val="nil"/>
              <w:left w:val="nil"/>
              <w:bottom w:val="nil"/>
              <w:right w:val="nil"/>
            </w:tcBorders>
            <w:shd w:val="clear" w:color="auto" w:fill="auto"/>
            <w:hideMark/>
          </w:tcPr>
          <w:p w14:paraId="2C3F4BEE" w14:textId="77777777" w:rsidR="001E38A8" w:rsidRPr="00293F39" w:rsidRDefault="001E38A8" w:rsidP="00F126FA">
            <w:pPr>
              <w:pStyle w:val="afffffa"/>
              <w:spacing w:line="240" w:lineRule="auto"/>
              <w:rPr>
                <w:sz w:val="24"/>
                <w:szCs w:val="24"/>
              </w:rPr>
            </w:pPr>
          </w:p>
        </w:tc>
        <w:tc>
          <w:tcPr>
            <w:tcW w:w="4250" w:type="dxa"/>
            <w:tcBorders>
              <w:top w:val="nil"/>
              <w:left w:val="nil"/>
              <w:bottom w:val="nil"/>
              <w:right w:val="nil"/>
            </w:tcBorders>
            <w:shd w:val="clear" w:color="auto" w:fill="auto"/>
            <w:hideMark/>
          </w:tcPr>
          <w:p w14:paraId="1350BC09" w14:textId="77777777" w:rsidR="001E38A8" w:rsidRPr="00293F39" w:rsidRDefault="001E38A8" w:rsidP="00F126FA">
            <w:pPr>
              <w:pStyle w:val="afffffa"/>
              <w:spacing w:line="240" w:lineRule="auto"/>
              <w:rPr>
                <w:sz w:val="24"/>
                <w:szCs w:val="24"/>
              </w:rPr>
            </w:pPr>
          </w:p>
        </w:tc>
      </w:tr>
      <w:tr w:rsidR="001E38A8" w:rsidRPr="00293F39" w14:paraId="290620C5"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F329DF1" w14:textId="77777777" w:rsidR="001E38A8" w:rsidRPr="00293F39" w:rsidRDefault="001E38A8" w:rsidP="00F126FA">
            <w:pPr>
              <w:pStyle w:val="afffffa"/>
              <w:spacing w:line="240" w:lineRule="auto"/>
              <w:rPr>
                <w:sz w:val="24"/>
                <w:szCs w:val="24"/>
              </w:rPr>
            </w:pPr>
            <w:r w:rsidRPr="00293F39">
              <w:rPr>
                <w:sz w:val="24"/>
                <w:szCs w:val="24"/>
              </w:rPr>
              <w:t>до 0,1%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23E1D070" w14:textId="77777777" w:rsidR="001E38A8" w:rsidRPr="00293F39" w:rsidRDefault="001E38A8" w:rsidP="00F126FA">
            <w:pPr>
              <w:pStyle w:val="afffffa"/>
              <w:spacing w:line="240" w:lineRule="auto"/>
              <w:rPr>
                <w:sz w:val="24"/>
                <w:szCs w:val="24"/>
              </w:rPr>
            </w:pPr>
            <w:r w:rsidRPr="00293F39">
              <w:rPr>
                <w:sz w:val="24"/>
                <w:szCs w:val="24"/>
              </w:rPr>
              <w:t>- Кнед = 1,0;</w:t>
            </w:r>
            <w:r w:rsidRPr="00293F39">
              <w:rPr>
                <w:sz w:val="24"/>
                <w:szCs w:val="24"/>
              </w:rPr>
              <w:br/>
            </w:r>
          </w:p>
        </w:tc>
      </w:tr>
      <w:tr w:rsidR="001E38A8" w:rsidRPr="00293F39" w14:paraId="6664702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6B23F55D" w14:textId="77777777" w:rsidR="001E38A8" w:rsidRPr="00293F39" w:rsidRDefault="001E38A8" w:rsidP="00F126FA">
            <w:pPr>
              <w:pStyle w:val="afffffa"/>
              <w:spacing w:line="240" w:lineRule="auto"/>
              <w:rPr>
                <w:sz w:val="24"/>
                <w:szCs w:val="24"/>
              </w:rPr>
            </w:pPr>
            <w:r w:rsidRPr="00293F39">
              <w:rPr>
                <w:sz w:val="24"/>
                <w:szCs w:val="24"/>
              </w:rPr>
              <w:t>от 0,1% до 0,3%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D88DBC8" w14:textId="77777777" w:rsidR="001E38A8" w:rsidRPr="00293F39" w:rsidRDefault="001E38A8" w:rsidP="00F126FA">
            <w:pPr>
              <w:pStyle w:val="afffffa"/>
              <w:spacing w:line="240" w:lineRule="auto"/>
              <w:rPr>
                <w:sz w:val="24"/>
                <w:szCs w:val="24"/>
              </w:rPr>
            </w:pPr>
            <w:r w:rsidRPr="00293F39">
              <w:rPr>
                <w:sz w:val="24"/>
                <w:szCs w:val="24"/>
              </w:rPr>
              <w:t>- Кнед = 0,8;</w:t>
            </w:r>
            <w:r w:rsidRPr="00293F39">
              <w:rPr>
                <w:sz w:val="24"/>
                <w:szCs w:val="24"/>
              </w:rPr>
              <w:br/>
            </w:r>
          </w:p>
        </w:tc>
      </w:tr>
      <w:tr w:rsidR="001E38A8" w:rsidRPr="00293F39" w14:paraId="1868C2D3"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36307D76" w14:textId="77777777" w:rsidR="001E38A8" w:rsidRPr="00293F39" w:rsidRDefault="001E38A8" w:rsidP="00F126FA">
            <w:pPr>
              <w:pStyle w:val="afffffa"/>
              <w:spacing w:line="240" w:lineRule="auto"/>
              <w:rPr>
                <w:sz w:val="24"/>
                <w:szCs w:val="24"/>
              </w:rPr>
            </w:pPr>
            <w:r w:rsidRPr="00293F39">
              <w:rPr>
                <w:sz w:val="24"/>
                <w:szCs w:val="24"/>
              </w:rPr>
              <w:t>от 0,3% до 0,5%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D49EF28" w14:textId="77777777" w:rsidR="001E38A8" w:rsidRPr="00293F39" w:rsidRDefault="001E38A8" w:rsidP="00F126FA">
            <w:pPr>
              <w:pStyle w:val="afffffa"/>
              <w:spacing w:line="240" w:lineRule="auto"/>
              <w:rPr>
                <w:sz w:val="24"/>
                <w:szCs w:val="24"/>
              </w:rPr>
            </w:pPr>
            <w:r w:rsidRPr="00293F39">
              <w:rPr>
                <w:sz w:val="24"/>
                <w:szCs w:val="24"/>
              </w:rPr>
              <w:t>- Кнед = 0,6;</w:t>
            </w:r>
            <w:r w:rsidRPr="00293F39">
              <w:rPr>
                <w:sz w:val="24"/>
                <w:szCs w:val="24"/>
              </w:rPr>
              <w:br/>
            </w:r>
          </w:p>
        </w:tc>
      </w:tr>
      <w:tr w:rsidR="001E38A8" w:rsidRPr="00293F39" w14:paraId="51B5DBEC"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606E4B5" w14:textId="77777777" w:rsidR="001E38A8" w:rsidRPr="00293F39" w:rsidRDefault="001E38A8" w:rsidP="00F126FA">
            <w:pPr>
              <w:pStyle w:val="afffffa"/>
              <w:spacing w:line="240" w:lineRule="auto"/>
              <w:rPr>
                <w:sz w:val="24"/>
                <w:szCs w:val="24"/>
              </w:rPr>
            </w:pPr>
            <w:r w:rsidRPr="00293F39">
              <w:rPr>
                <w:sz w:val="24"/>
                <w:szCs w:val="24"/>
              </w:rPr>
              <w:lastRenderedPageBreak/>
              <w:t>от 0,5% до 1,0%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180B53E" w14:textId="77777777" w:rsidR="001E38A8" w:rsidRPr="00293F39" w:rsidRDefault="001E38A8" w:rsidP="00F126FA">
            <w:pPr>
              <w:pStyle w:val="afffffa"/>
              <w:spacing w:line="240" w:lineRule="auto"/>
              <w:rPr>
                <w:sz w:val="24"/>
                <w:szCs w:val="24"/>
              </w:rPr>
            </w:pPr>
            <w:r w:rsidRPr="00293F39">
              <w:rPr>
                <w:sz w:val="24"/>
                <w:szCs w:val="24"/>
              </w:rPr>
              <w:t>- Кнед = 0,5;</w:t>
            </w:r>
            <w:r w:rsidRPr="00293F39">
              <w:rPr>
                <w:sz w:val="24"/>
                <w:szCs w:val="24"/>
              </w:rPr>
              <w:br/>
            </w:r>
          </w:p>
        </w:tc>
      </w:tr>
      <w:tr w:rsidR="001E38A8" w:rsidRPr="00293F39" w14:paraId="5202E4D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48C2C2C0" w14:textId="77777777" w:rsidR="001E38A8" w:rsidRPr="00293F39" w:rsidRDefault="001E38A8" w:rsidP="00F126FA">
            <w:pPr>
              <w:pStyle w:val="afffffa"/>
              <w:spacing w:line="240" w:lineRule="auto"/>
              <w:rPr>
                <w:sz w:val="24"/>
                <w:szCs w:val="24"/>
              </w:rPr>
            </w:pPr>
            <w:r w:rsidRPr="00293F39">
              <w:rPr>
                <w:sz w:val="24"/>
                <w:szCs w:val="24"/>
              </w:rPr>
              <w:t>свыше 1,0%</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2B62DAB" w14:textId="77777777" w:rsidR="001E38A8" w:rsidRPr="00293F39" w:rsidRDefault="001E38A8" w:rsidP="00F126FA">
            <w:pPr>
              <w:pStyle w:val="afffffa"/>
              <w:spacing w:line="240" w:lineRule="auto"/>
              <w:rPr>
                <w:sz w:val="24"/>
                <w:szCs w:val="24"/>
              </w:rPr>
            </w:pPr>
            <w:r w:rsidRPr="00293F39">
              <w:rPr>
                <w:sz w:val="24"/>
                <w:szCs w:val="24"/>
              </w:rPr>
              <w:t xml:space="preserve">-     </w:t>
            </w:r>
            <w:r w:rsidR="00F640FC" w:rsidRPr="00293F39">
              <w:rPr>
                <w:sz w:val="24"/>
                <w:szCs w:val="24"/>
              </w:rPr>
              <w:t xml:space="preserve">    </w:t>
            </w:r>
            <w:r w:rsidRPr="00293F39">
              <w:rPr>
                <w:sz w:val="24"/>
                <w:szCs w:val="24"/>
              </w:rPr>
              <w:t>Кнед         =          0,2;</w:t>
            </w:r>
          </w:p>
        </w:tc>
      </w:tr>
    </w:tbl>
    <w:p w14:paraId="5412FA4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r w:rsidRPr="00293F39">
        <w:rPr>
          <w:rFonts w:ascii="Times New Roman" w:hAnsi="Times New Roman" w:cs="Times New Roman"/>
          <w:sz w:val="24"/>
          <w:szCs w:val="24"/>
        </w:rPr>
        <w:br/>
      </w:r>
    </w:p>
    <w:p w14:paraId="771869A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293F39">
        <w:rPr>
          <w:rFonts w:ascii="Times New Roman" w:hAnsi="Times New Roman" w:cs="Times New Roman"/>
          <w:sz w:val="24"/>
          <w:szCs w:val="24"/>
        </w:rPr>
        <w:br/>
      </w:r>
    </w:p>
    <w:p w14:paraId="7E993EA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5D1864C3" wp14:editId="0BDE7F1C">
            <wp:extent cx="1000125" cy="419100"/>
            <wp:effectExtent l="0" t="0" r="9525" b="0"/>
            <wp:docPr id="11" name="Рисунок 11" descr="https://api.docs.cntd.ru/img/49/90/38/72/6/1c9206a7-daef-46fd-bb2b-ec2bbbe05915/P00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49/90/38/72/6/1c9206a7-daef-46fd-bb2b-ec2bbbe05915/P0070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93F39">
        <w:rPr>
          <w:rFonts w:ascii="Times New Roman" w:hAnsi="Times New Roman" w:cs="Times New Roman"/>
          <w:sz w:val="24"/>
          <w:szCs w:val="24"/>
        </w:rPr>
        <w:t>, где</w:t>
      </w:r>
    </w:p>
    <w:p w14:paraId="5805353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w:t>
      </w:r>
      <w:r w:rsidRPr="00293F39">
        <w:rPr>
          <w:rFonts w:ascii="Times New Roman" w:hAnsi="Times New Roman" w:cs="Times New Roman"/>
          <w:sz w:val="24"/>
          <w:szCs w:val="24"/>
          <w:vertAlign w:val="superscript"/>
          <w:lang w:val="en-US"/>
        </w:rPr>
        <w:t>f</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w:t>
      </w:r>
      <w:r w:rsidRPr="00293F39">
        <w:rPr>
          <w:rFonts w:ascii="Times New Roman" w:hAnsi="Times New Roman" w:cs="Times New Roman"/>
          <w:sz w:val="24"/>
          <w:szCs w:val="24"/>
          <w:lang w:val="en-US"/>
        </w:rPr>
        <w:t>K</w:t>
      </w:r>
      <w:r w:rsidRPr="00293F39">
        <w:rPr>
          <w:rFonts w:ascii="Times New Roman" w:hAnsi="Times New Roman" w:cs="Times New Roman"/>
          <w:sz w:val="24"/>
          <w:szCs w:val="24"/>
          <w:vertAlign w:val="superscript"/>
          <w:lang w:val="en-US"/>
        </w:rPr>
        <w:t>n</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показатели, относящиеся к данному виду машин, механизмов, оборудования;</w:t>
      </w:r>
      <w:r w:rsidRPr="00293F39">
        <w:rPr>
          <w:rFonts w:ascii="Times New Roman" w:hAnsi="Times New Roman" w:cs="Times New Roman"/>
          <w:sz w:val="24"/>
          <w:szCs w:val="24"/>
        </w:rPr>
        <w:br/>
        <w:t>n - число показателей, учтенных в числителе.</w:t>
      </w:r>
    </w:p>
    <w:p w14:paraId="5AD6F012"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02C4B6C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4FA410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41E0C3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6FC8494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ремонтным и оперативно-ремонтным персоналом;</w:t>
      </w:r>
    </w:p>
    <w:p w14:paraId="71B0808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оснащенности машинами, специальными механизмами и оборудованием;</w:t>
      </w:r>
    </w:p>
    <w:p w14:paraId="1B3EF95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наличия основных материально-технических ресурсов;</w:t>
      </w:r>
    </w:p>
    <w:p w14:paraId="59F0005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передвижными автономными источниками электропитания для ведения аварийно-восстановительных работ.</w:t>
      </w:r>
    </w:p>
    <w:p w14:paraId="6749772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86DB8F7"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745D975F"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Кгот = 0,25 * Кп + 0,35 * Км + 0,3 * Ктр + 0,1 * Кист</w:t>
      </w:r>
    </w:p>
    <w:p w14:paraId="458507D4" w14:textId="77777777" w:rsidR="006B2EE6" w:rsidRPr="00293F39" w:rsidRDefault="006B2EE6" w:rsidP="00F126FA">
      <w:pPr>
        <w:spacing w:after="0" w:line="240" w:lineRule="auto"/>
        <w:ind w:firstLine="709"/>
        <w:jc w:val="both"/>
        <w:rPr>
          <w:rFonts w:ascii="Times New Roman" w:hAnsi="Times New Roman" w:cs="Times New Roman"/>
          <w:sz w:val="24"/>
          <w:szCs w:val="24"/>
        </w:rPr>
      </w:pPr>
    </w:p>
    <w:p w14:paraId="1B8A34A6"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01275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готовности дается по следующим категориям:</w:t>
      </w:r>
    </w:p>
    <w:tbl>
      <w:tblPr>
        <w:tblW w:w="5008" w:type="pct"/>
        <w:tblInd w:w="-8" w:type="dxa"/>
        <w:tblCellMar>
          <w:left w:w="0" w:type="dxa"/>
          <w:right w:w="0" w:type="dxa"/>
        </w:tblCellMar>
        <w:tblLook w:val="04A0" w:firstRow="1" w:lastRow="0" w:firstColumn="1" w:lastColumn="0" w:noHBand="0" w:noVBand="1"/>
      </w:tblPr>
      <w:tblGrid>
        <w:gridCol w:w="2190"/>
        <w:gridCol w:w="2727"/>
        <w:gridCol w:w="5005"/>
      </w:tblGrid>
      <w:tr w:rsidR="001E38A8" w:rsidRPr="00293F39" w14:paraId="1A612B5B"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6A9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Кгот</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142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(Кп; Км); Ктр</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0BCA1"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Категория готовности</w:t>
            </w:r>
          </w:p>
        </w:tc>
      </w:tr>
      <w:tr w:rsidR="001E38A8" w:rsidRPr="00293F39" w14:paraId="4F5BA870"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C904B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C7E03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0723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удовлетворительная готовность</w:t>
            </w:r>
          </w:p>
        </w:tc>
      </w:tr>
      <w:tr w:rsidR="001E38A8" w:rsidRPr="00293F39" w14:paraId="751FB808"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9AA75"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CEED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0,75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93B1F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52E7FA56"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4008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F5B53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365F04"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0099FCDC"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7BA5F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99A2DC"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98E0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r w:rsidR="001E38A8" w:rsidRPr="00293F39" w14:paraId="2420A6DD"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6296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менее 0,7</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E8DE9"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C70BE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bl>
    <w:p w14:paraId="13AE2F2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надежности систем теплоснабжения.</w:t>
      </w:r>
    </w:p>
    <w:p w14:paraId="1C529301"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6DE3F9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оценка надежности источников тепловой энергии.</w:t>
      </w:r>
    </w:p>
    <w:p w14:paraId="37396BF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0F0288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850245B"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lastRenderedPageBreak/>
        <w:t>высоконадежные - при Кэ = Кв = Кт = Ки = 1;</w:t>
      </w:r>
    </w:p>
    <w:p w14:paraId="058F71F5"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t>надежные - при Кэ = Кв = Кт = 1 и Ки = 0,5;</w:t>
      </w:r>
    </w:p>
    <w:p w14:paraId="6B136EA3" w14:textId="77777777" w:rsidR="001E38A8" w:rsidRPr="00293F39" w:rsidRDefault="001E38A8" w:rsidP="00F126FA">
      <w:pPr>
        <w:pStyle w:val="affff7"/>
        <w:numPr>
          <w:ilvl w:val="0"/>
          <w:numId w:val="42"/>
        </w:numPr>
        <w:spacing w:after="0" w:line="240" w:lineRule="auto"/>
        <w:jc w:val="both"/>
        <w:rPr>
          <w:rFonts w:eastAsiaTheme="minorHAnsi"/>
          <w:sz w:val="24"/>
          <w:szCs w:val="24"/>
        </w:rPr>
      </w:pPr>
      <w:r w:rsidRPr="00293F39">
        <w:rPr>
          <w:rFonts w:eastAsiaTheme="minorHAnsi"/>
          <w:sz w:val="24"/>
          <w:szCs w:val="24"/>
        </w:rPr>
        <w:t>малонадежные - при Ки = 0,5 и при значении меньше 1 одного из показателей Кэ, Кв, Кт;</w:t>
      </w:r>
    </w:p>
    <w:p w14:paraId="63884A9D" w14:textId="3F4067AB"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ненадежные -при Ки = 0,2 и/или значении меньше 1 у 2-х и более показателей Кэ, Кв, Кт.</w:t>
      </w:r>
    </w:p>
    <w:p w14:paraId="7EA35C59"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C1AB11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оценка надежности тепловых сетей.</w:t>
      </w:r>
    </w:p>
    <w:p w14:paraId="070811B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B9CCEA8"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тепловые сети могут быть оценены как:</w:t>
      </w:r>
    </w:p>
    <w:tbl>
      <w:tblPr>
        <w:tblW w:w="0" w:type="auto"/>
        <w:tblCellMar>
          <w:left w:w="0" w:type="dxa"/>
          <w:right w:w="0" w:type="dxa"/>
        </w:tblCellMar>
        <w:tblLook w:val="04A0" w:firstRow="1" w:lastRow="0" w:firstColumn="1" w:lastColumn="0" w:noHBand="0" w:noVBand="1"/>
      </w:tblPr>
      <w:tblGrid>
        <w:gridCol w:w="5174"/>
        <w:gridCol w:w="2772"/>
      </w:tblGrid>
      <w:tr w:rsidR="001E38A8" w:rsidRPr="00293F39" w14:paraId="734B735F" w14:textId="77777777" w:rsidTr="001816A5">
        <w:tc>
          <w:tcPr>
            <w:tcW w:w="5174" w:type="dxa"/>
            <w:shd w:val="clear" w:color="auto" w:fill="auto"/>
            <w:tcMar>
              <w:top w:w="0" w:type="dxa"/>
              <w:left w:w="149" w:type="dxa"/>
              <w:bottom w:w="0" w:type="dxa"/>
              <w:right w:w="149" w:type="dxa"/>
            </w:tcMar>
            <w:hideMark/>
          </w:tcPr>
          <w:p w14:paraId="29B0E4D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высоконадежные</w:t>
            </w:r>
          </w:p>
        </w:tc>
        <w:tc>
          <w:tcPr>
            <w:tcW w:w="2772" w:type="dxa"/>
            <w:shd w:val="clear" w:color="auto" w:fill="auto"/>
            <w:tcMar>
              <w:top w:w="0" w:type="dxa"/>
              <w:left w:w="149" w:type="dxa"/>
              <w:bottom w:w="0" w:type="dxa"/>
              <w:right w:w="149" w:type="dxa"/>
            </w:tcMar>
            <w:hideMark/>
          </w:tcPr>
          <w:p w14:paraId="0246DAF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более 0,9;</w:t>
            </w:r>
          </w:p>
        </w:tc>
      </w:tr>
      <w:tr w:rsidR="001E38A8" w:rsidRPr="00293F39" w14:paraId="14AB3FB5" w14:textId="77777777" w:rsidTr="001816A5">
        <w:tc>
          <w:tcPr>
            <w:tcW w:w="5174" w:type="dxa"/>
            <w:shd w:val="clear" w:color="auto" w:fill="auto"/>
            <w:tcMar>
              <w:top w:w="0" w:type="dxa"/>
              <w:left w:w="149" w:type="dxa"/>
              <w:bottom w:w="0" w:type="dxa"/>
              <w:right w:w="149" w:type="dxa"/>
            </w:tcMar>
            <w:hideMark/>
          </w:tcPr>
          <w:p w14:paraId="3095F97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надежные</w:t>
            </w:r>
          </w:p>
        </w:tc>
        <w:tc>
          <w:tcPr>
            <w:tcW w:w="2772" w:type="dxa"/>
            <w:shd w:val="clear" w:color="auto" w:fill="auto"/>
            <w:tcMar>
              <w:top w:w="0" w:type="dxa"/>
              <w:left w:w="149" w:type="dxa"/>
              <w:bottom w:w="0" w:type="dxa"/>
              <w:right w:w="149" w:type="dxa"/>
            </w:tcMar>
            <w:hideMark/>
          </w:tcPr>
          <w:p w14:paraId="048F9DF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- 0,75-0,89;</w:t>
            </w:r>
          </w:p>
        </w:tc>
      </w:tr>
      <w:tr w:rsidR="001E38A8" w:rsidRPr="00293F39" w14:paraId="3B2318E4" w14:textId="77777777" w:rsidTr="001816A5">
        <w:tc>
          <w:tcPr>
            <w:tcW w:w="5174" w:type="dxa"/>
            <w:shd w:val="clear" w:color="auto" w:fill="auto"/>
            <w:tcMar>
              <w:top w:w="0" w:type="dxa"/>
              <w:left w:w="149" w:type="dxa"/>
              <w:bottom w:w="0" w:type="dxa"/>
              <w:right w:w="149" w:type="dxa"/>
            </w:tcMar>
            <w:hideMark/>
          </w:tcPr>
          <w:p w14:paraId="08B7C0B9"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малонадежные</w:t>
            </w:r>
          </w:p>
        </w:tc>
        <w:tc>
          <w:tcPr>
            <w:tcW w:w="2772" w:type="dxa"/>
            <w:shd w:val="clear" w:color="auto" w:fill="auto"/>
            <w:tcMar>
              <w:top w:w="0" w:type="dxa"/>
              <w:left w:w="149" w:type="dxa"/>
              <w:bottom w:w="0" w:type="dxa"/>
              <w:right w:w="149" w:type="dxa"/>
            </w:tcMar>
            <w:hideMark/>
          </w:tcPr>
          <w:p w14:paraId="0C69350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- 0,5-0,74;</w:t>
            </w:r>
          </w:p>
        </w:tc>
      </w:tr>
      <w:tr w:rsidR="001E38A8" w:rsidRPr="00293F39" w14:paraId="48499487" w14:textId="77777777" w:rsidTr="001816A5">
        <w:tc>
          <w:tcPr>
            <w:tcW w:w="5174" w:type="dxa"/>
            <w:shd w:val="clear" w:color="auto" w:fill="auto"/>
            <w:tcMar>
              <w:top w:w="0" w:type="dxa"/>
              <w:left w:w="149" w:type="dxa"/>
              <w:bottom w:w="0" w:type="dxa"/>
              <w:right w:w="149" w:type="dxa"/>
            </w:tcMar>
            <w:hideMark/>
          </w:tcPr>
          <w:p w14:paraId="4C7EBF2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ненадежные</w:t>
            </w:r>
          </w:p>
        </w:tc>
        <w:tc>
          <w:tcPr>
            <w:tcW w:w="2772" w:type="dxa"/>
            <w:shd w:val="clear" w:color="auto" w:fill="auto"/>
            <w:tcMar>
              <w:top w:w="0" w:type="dxa"/>
              <w:left w:w="149" w:type="dxa"/>
              <w:bottom w:w="0" w:type="dxa"/>
              <w:right w:w="149" w:type="dxa"/>
            </w:tcMar>
            <w:hideMark/>
          </w:tcPr>
          <w:p w14:paraId="3577998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менее 0,5.</w:t>
            </w:r>
          </w:p>
        </w:tc>
      </w:tr>
    </w:tbl>
    <w:p w14:paraId="49D3D9A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оценка надежности систем теплоснабжения в целом.</w:t>
      </w:r>
    </w:p>
    <w:p w14:paraId="5F50E67B"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DA6D33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4022A0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3718FB4" w14:textId="77777777" w:rsidR="00457108" w:rsidRPr="00457108" w:rsidRDefault="008C103B"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7" w:h="16840" w:code="9"/>
          <w:pgMar w:top="1134" w:right="567" w:bottom="1134" w:left="1418" w:header="567" w:footer="567" w:gutter="0"/>
          <w:cols w:space="720"/>
          <w:docGrid w:linePitch="299"/>
        </w:sectPr>
      </w:pPr>
      <w:r w:rsidRPr="00293F39">
        <w:rPr>
          <w:rFonts w:ascii="Times New Roman" w:hAnsi="Times New Roman" w:cs="Times New Roman"/>
          <w:sz w:val="24"/>
          <w:szCs w:val="24"/>
        </w:rPr>
        <w:t>Критерии оценки надежности и коэффициент надежности систем</w:t>
      </w:r>
      <w:r w:rsidRPr="00293F39">
        <w:rPr>
          <w:rFonts w:ascii="Times New Roman" w:hAnsi="Times New Roman" w:cs="Times New Roman"/>
          <w:sz w:val="24"/>
          <w:szCs w:val="24"/>
        </w:rPr>
        <w:br/>
        <w:t>теплоснабжения приведены в таблице</w:t>
      </w:r>
      <w:r w:rsidR="00D1145E" w:rsidRPr="00293F39">
        <w:rPr>
          <w:rFonts w:ascii="Times New Roman" w:hAnsi="Times New Roman" w:cs="Times New Roman"/>
          <w:sz w:val="24"/>
          <w:szCs w:val="24"/>
        </w:rPr>
        <w:t xml:space="preserve"> </w:t>
      </w:r>
      <w:r w:rsidR="00D1145E" w:rsidRPr="00293F39">
        <w:rPr>
          <w:rFonts w:ascii="Times New Roman" w:hAnsi="Times New Roman" w:cs="Times New Roman"/>
          <w:sz w:val="24"/>
          <w:szCs w:val="24"/>
        </w:rPr>
        <w:fldChar w:fldCharType="begin"/>
      </w:r>
      <w:r w:rsidR="00D1145E" w:rsidRPr="00293F39">
        <w:rPr>
          <w:rFonts w:ascii="Times New Roman" w:hAnsi="Times New Roman" w:cs="Times New Roman"/>
          <w:sz w:val="24"/>
          <w:szCs w:val="24"/>
        </w:rPr>
        <w:instrText xml:space="preserve"> REF _Ref90136907 \h  \* MERGEFORMAT </w:instrText>
      </w:r>
      <w:r w:rsidR="00D1145E" w:rsidRPr="00293F39">
        <w:rPr>
          <w:rFonts w:ascii="Times New Roman" w:hAnsi="Times New Roman" w:cs="Times New Roman"/>
          <w:sz w:val="24"/>
          <w:szCs w:val="24"/>
        </w:rPr>
      </w:r>
      <w:r w:rsidR="00D1145E" w:rsidRPr="00293F39">
        <w:rPr>
          <w:rFonts w:ascii="Times New Roman" w:hAnsi="Times New Roman" w:cs="Times New Roman"/>
          <w:sz w:val="24"/>
          <w:szCs w:val="24"/>
        </w:rPr>
        <w:fldChar w:fldCharType="separate"/>
      </w:r>
    </w:p>
    <w:p w14:paraId="695C534B" w14:textId="11D19DB0" w:rsidR="00B245FA"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21</w:t>
      </w:r>
      <w:r w:rsidR="00D1145E"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w:t>
      </w:r>
    </w:p>
    <w:p w14:paraId="15F457DD" w14:textId="77777777" w:rsidR="00D1145E" w:rsidRPr="00293F39" w:rsidRDefault="00D1145E" w:rsidP="00F126FA">
      <w:pPr>
        <w:spacing w:after="0" w:line="240" w:lineRule="auto"/>
        <w:ind w:firstLine="709"/>
        <w:jc w:val="both"/>
        <w:rPr>
          <w:rFonts w:ascii="Times New Roman" w:hAnsi="Times New Roman" w:cs="Times New Roman"/>
          <w:sz w:val="24"/>
          <w:szCs w:val="24"/>
        </w:rPr>
        <w:sectPr w:rsidR="00D1145E" w:rsidRPr="00293F39" w:rsidSect="00DF6EAA">
          <w:type w:val="continuous"/>
          <w:pgSz w:w="11907" w:h="16840" w:code="9"/>
          <w:pgMar w:top="1134" w:right="567" w:bottom="1134" w:left="1418" w:header="567" w:footer="567" w:gutter="0"/>
          <w:cols w:space="720"/>
          <w:docGrid w:linePitch="299"/>
        </w:sectPr>
      </w:pPr>
      <w:bookmarkStart w:id="367" w:name="_Ref90136907"/>
    </w:p>
    <w:p w14:paraId="59DB772D" w14:textId="787061F6" w:rsidR="00D96C12"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21</w:t>
      </w:r>
      <w:r w:rsidRPr="00293F39">
        <w:rPr>
          <w:rFonts w:ascii="Times New Roman" w:hAnsi="Times New Roman" w:cs="Times New Roman"/>
          <w:sz w:val="24"/>
          <w:szCs w:val="24"/>
        </w:rPr>
        <w:fldChar w:fldCharType="end"/>
      </w:r>
      <w:bookmarkEnd w:id="367"/>
      <w:r w:rsidRPr="00293F39">
        <w:rPr>
          <w:rFonts w:ascii="Times New Roman" w:hAnsi="Times New Roman" w:cs="Times New Roman"/>
          <w:sz w:val="24"/>
          <w:szCs w:val="24"/>
        </w:rPr>
        <w:t xml:space="preserve"> - </w:t>
      </w:r>
      <w:bookmarkStart w:id="368" w:name="_Hlk25077313"/>
      <w:r w:rsidRPr="00293F39">
        <w:rPr>
          <w:rFonts w:ascii="Times New Roman" w:hAnsi="Times New Roman" w:cs="Times New Roman"/>
          <w:sz w:val="24"/>
          <w:szCs w:val="24"/>
        </w:rPr>
        <w:t>Критерии оценки надежности и коэффициент надежности теплоснабжения</w:t>
      </w:r>
      <w:bookmarkEnd w:id="368"/>
      <w:r w:rsidR="00920A0C"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16"/>
        <w:gridCol w:w="3009"/>
        <w:gridCol w:w="1124"/>
        <w:gridCol w:w="1005"/>
        <w:gridCol w:w="1994"/>
        <w:gridCol w:w="1941"/>
        <w:gridCol w:w="2024"/>
        <w:gridCol w:w="2016"/>
        <w:gridCol w:w="1116"/>
      </w:tblGrid>
      <w:tr w:rsidR="00D96C12" w:rsidRPr="00293F39" w14:paraId="2FCFBD90" w14:textId="77777777" w:rsidTr="00D96C12">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7D48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72167C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17973F9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06F7F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06F2D8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74326CC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4D832AB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3C0A790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8D21D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96C12" w:rsidRPr="00293F39" w14:paraId="6428BB8F" w14:textId="77777777" w:rsidTr="00D96C12">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FA80BE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7CDDD83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vAlign w:val="center"/>
            <w:hideMark/>
          </w:tcPr>
          <w:p w14:paraId="65BD79E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30FA290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75" w:type="pct"/>
            <w:tcBorders>
              <w:top w:val="nil"/>
              <w:left w:val="nil"/>
              <w:bottom w:val="single" w:sz="4" w:space="0" w:color="auto"/>
              <w:right w:val="single" w:sz="4" w:space="0" w:color="auto"/>
            </w:tcBorders>
            <w:shd w:val="clear" w:color="auto" w:fill="auto"/>
            <w:vAlign w:val="center"/>
            <w:hideMark/>
          </w:tcPr>
          <w:p w14:paraId="0804951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657" w:type="pct"/>
            <w:tcBorders>
              <w:top w:val="nil"/>
              <w:left w:val="nil"/>
              <w:bottom w:val="single" w:sz="4" w:space="0" w:color="auto"/>
              <w:right w:val="single" w:sz="4" w:space="0" w:color="auto"/>
            </w:tcBorders>
            <w:shd w:val="clear" w:color="auto" w:fill="auto"/>
            <w:vAlign w:val="center"/>
            <w:hideMark/>
          </w:tcPr>
          <w:p w14:paraId="32D73E0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685" w:type="pct"/>
            <w:tcBorders>
              <w:top w:val="nil"/>
              <w:left w:val="nil"/>
              <w:bottom w:val="single" w:sz="4" w:space="0" w:color="auto"/>
              <w:right w:val="single" w:sz="4" w:space="0" w:color="auto"/>
            </w:tcBorders>
            <w:shd w:val="clear" w:color="auto" w:fill="auto"/>
            <w:vAlign w:val="center"/>
            <w:hideMark/>
          </w:tcPr>
          <w:p w14:paraId="0673B41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682" w:type="pct"/>
            <w:tcBorders>
              <w:top w:val="nil"/>
              <w:left w:val="nil"/>
              <w:bottom w:val="single" w:sz="4" w:space="0" w:color="auto"/>
              <w:right w:val="single" w:sz="4" w:space="0" w:color="auto"/>
            </w:tcBorders>
            <w:shd w:val="clear" w:color="auto" w:fill="auto"/>
            <w:vAlign w:val="center"/>
            <w:hideMark/>
          </w:tcPr>
          <w:p w14:paraId="1FD0A18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51" w:type="pct"/>
            <w:tcBorders>
              <w:top w:val="nil"/>
              <w:left w:val="nil"/>
              <w:bottom w:val="single" w:sz="4" w:space="0" w:color="auto"/>
              <w:right w:val="single" w:sz="4" w:space="0" w:color="auto"/>
            </w:tcBorders>
            <w:shd w:val="clear" w:color="auto" w:fill="auto"/>
            <w:vAlign w:val="center"/>
            <w:hideMark/>
          </w:tcPr>
          <w:p w14:paraId="21D0D9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D96C12" w:rsidRPr="00293F39" w14:paraId="4CB36132" w14:textId="77777777" w:rsidTr="00D96C1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B054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96C12" w:rsidRPr="00293F39" w14:paraId="4A81FFAD"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8A491A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7C73BEDA"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7F6DAA9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D35D3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4FF7FF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58DDC00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685" w:type="pct"/>
            <w:tcBorders>
              <w:top w:val="nil"/>
              <w:left w:val="nil"/>
              <w:bottom w:val="single" w:sz="4" w:space="0" w:color="auto"/>
              <w:right w:val="single" w:sz="4" w:space="0" w:color="auto"/>
            </w:tcBorders>
            <w:shd w:val="clear" w:color="auto" w:fill="auto"/>
            <w:vAlign w:val="center"/>
            <w:hideMark/>
          </w:tcPr>
          <w:p w14:paraId="4E1C084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2476A02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75EAC48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96C12" w:rsidRPr="00293F39" w14:paraId="2966B97C"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83A764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018" w:type="pct"/>
            <w:tcBorders>
              <w:top w:val="nil"/>
              <w:left w:val="nil"/>
              <w:bottom w:val="single" w:sz="4" w:space="0" w:color="auto"/>
              <w:right w:val="single" w:sz="4" w:space="0" w:color="auto"/>
            </w:tcBorders>
            <w:shd w:val="clear" w:color="auto" w:fill="auto"/>
            <w:vAlign w:val="center"/>
            <w:hideMark/>
          </w:tcPr>
          <w:p w14:paraId="75D840E1"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043DF5D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80D2DE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675" w:type="pct"/>
            <w:tcBorders>
              <w:top w:val="nil"/>
              <w:left w:val="nil"/>
              <w:bottom w:val="single" w:sz="4" w:space="0" w:color="auto"/>
              <w:right w:val="single" w:sz="4" w:space="0" w:color="auto"/>
            </w:tcBorders>
            <w:shd w:val="clear" w:color="auto" w:fill="auto"/>
            <w:vAlign w:val="center"/>
            <w:hideMark/>
          </w:tcPr>
          <w:p w14:paraId="0CA771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657" w:type="pct"/>
            <w:tcBorders>
              <w:top w:val="nil"/>
              <w:left w:val="nil"/>
              <w:bottom w:val="single" w:sz="4" w:space="0" w:color="auto"/>
              <w:right w:val="single" w:sz="4" w:space="0" w:color="auto"/>
            </w:tcBorders>
            <w:shd w:val="clear" w:color="auto" w:fill="auto"/>
            <w:vAlign w:val="center"/>
            <w:hideMark/>
          </w:tcPr>
          <w:p w14:paraId="0EA7FF8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685" w:type="pct"/>
            <w:tcBorders>
              <w:top w:val="nil"/>
              <w:left w:val="nil"/>
              <w:bottom w:val="single" w:sz="4" w:space="0" w:color="auto"/>
              <w:right w:val="single" w:sz="4" w:space="0" w:color="auto"/>
            </w:tcBorders>
            <w:shd w:val="clear" w:color="auto" w:fill="auto"/>
            <w:vAlign w:val="center"/>
            <w:hideMark/>
          </w:tcPr>
          <w:p w14:paraId="5E02735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682" w:type="pct"/>
            <w:tcBorders>
              <w:top w:val="nil"/>
              <w:left w:val="nil"/>
              <w:bottom w:val="single" w:sz="4" w:space="0" w:color="auto"/>
              <w:right w:val="single" w:sz="4" w:space="0" w:color="auto"/>
            </w:tcBorders>
            <w:shd w:val="clear" w:color="auto" w:fill="auto"/>
            <w:vAlign w:val="center"/>
            <w:hideMark/>
          </w:tcPr>
          <w:p w14:paraId="1F0F01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1" w:type="pct"/>
            <w:tcBorders>
              <w:top w:val="nil"/>
              <w:left w:val="nil"/>
              <w:bottom w:val="single" w:sz="4" w:space="0" w:color="auto"/>
              <w:right w:val="single" w:sz="4" w:space="0" w:color="auto"/>
            </w:tcBorders>
            <w:shd w:val="clear" w:color="auto" w:fill="auto"/>
            <w:vAlign w:val="center"/>
            <w:hideMark/>
          </w:tcPr>
          <w:p w14:paraId="1DAA4D5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9381406"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4E6959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018" w:type="pct"/>
            <w:tcBorders>
              <w:top w:val="nil"/>
              <w:left w:val="nil"/>
              <w:bottom w:val="single" w:sz="4" w:space="0" w:color="auto"/>
              <w:right w:val="single" w:sz="4" w:space="0" w:color="auto"/>
            </w:tcBorders>
            <w:shd w:val="clear" w:color="auto" w:fill="auto"/>
            <w:vAlign w:val="center"/>
            <w:hideMark/>
          </w:tcPr>
          <w:p w14:paraId="7D0505D6"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44BDCFF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40E0F07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675" w:type="pct"/>
            <w:tcBorders>
              <w:top w:val="nil"/>
              <w:left w:val="nil"/>
              <w:bottom w:val="single" w:sz="4" w:space="0" w:color="auto"/>
              <w:right w:val="single" w:sz="4" w:space="0" w:color="auto"/>
            </w:tcBorders>
            <w:shd w:val="clear" w:color="auto" w:fill="auto"/>
            <w:vAlign w:val="center"/>
            <w:hideMark/>
          </w:tcPr>
          <w:p w14:paraId="1075804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657" w:type="pct"/>
            <w:tcBorders>
              <w:top w:val="nil"/>
              <w:left w:val="nil"/>
              <w:bottom w:val="single" w:sz="4" w:space="0" w:color="auto"/>
              <w:right w:val="single" w:sz="4" w:space="0" w:color="auto"/>
            </w:tcBorders>
            <w:shd w:val="clear" w:color="auto" w:fill="auto"/>
            <w:vAlign w:val="center"/>
            <w:hideMark/>
          </w:tcPr>
          <w:p w14:paraId="06C74A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685" w:type="pct"/>
            <w:tcBorders>
              <w:top w:val="nil"/>
              <w:left w:val="nil"/>
              <w:bottom w:val="single" w:sz="4" w:space="0" w:color="auto"/>
              <w:right w:val="single" w:sz="4" w:space="0" w:color="auto"/>
            </w:tcBorders>
            <w:shd w:val="clear" w:color="auto" w:fill="auto"/>
            <w:vAlign w:val="center"/>
            <w:hideMark/>
          </w:tcPr>
          <w:p w14:paraId="268DBC5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682" w:type="pct"/>
            <w:tcBorders>
              <w:top w:val="nil"/>
              <w:left w:val="nil"/>
              <w:bottom w:val="single" w:sz="4" w:space="0" w:color="auto"/>
              <w:right w:val="single" w:sz="4" w:space="0" w:color="auto"/>
            </w:tcBorders>
            <w:shd w:val="clear" w:color="auto" w:fill="auto"/>
            <w:vAlign w:val="center"/>
            <w:hideMark/>
          </w:tcPr>
          <w:p w14:paraId="267E56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1" w:type="pct"/>
            <w:tcBorders>
              <w:top w:val="nil"/>
              <w:left w:val="nil"/>
              <w:bottom w:val="single" w:sz="4" w:space="0" w:color="auto"/>
              <w:right w:val="single" w:sz="4" w:space="0" w:color="auto"/>
            </w:tcBorders>
            <w:shd w:val="clear" w:color="auto" w:fill="auto"/>
            <w:vAlign w:val="center"/>
            <w:hideMark/>
          </w:tcPr>
          <w:p w14:paraId="57C7709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01370F9"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764ED9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018" w:type="pct"/>
            <w:tcBorders>
              <w:top w:val="nil"/>
              <w:left w:val="nil"/>
              <w:bottom w:val="single" w:sz="4" w:space="0" w:color="auto"/>
              <w:right w:val="single" w:sz="4" w:space="0" w:color="auto"/>
            </w:tcBorders>
            <w:shd w:val="clear" w:color="auto" w:fill="auto"/>
            <w:vAlign w:val="center"/>
            <w:hideMark/>
          </w:tcPr>
          <w:p w14:paraId="15FC8C29"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1499B8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68478B1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675" w:type="pct"/>
            <w:tcBorders>
              <w:top w:val="nil"/>
              <w:left w:val="nil"/>
              <w:bottom w:val="single" w:sz="4" w:space="0" w:color="auto"/>
              <w:right w:val="single" w:sz="4" w:space="0" w:color="auto"/>
            </w:tcBorders>
            <w:shd w:val="clear" w:color="auto" w:fill="auto"/>
            <w:vAlign w:val="center"/>
            <w:hideMark/>
          </w:tcPr>
          <w:p w14:paraId="1BAF0E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57" w:type="pct"/>
            <w:tcBorders>
              <w:top w:val="nil"/>
              <w:left w:val="nil"/>
              <w:bottom w:val="single" w:sz="4" w:space="0" w:color="auto"/>
              <w:right w:val="single" w:sz="4" w:space="0" w:color="auto"/>
            </w:tcBorders>
            <w:shd w:val="clear" w:color="auto" w:fill="auto"/>
            <w:vAlign w:val="center"/>
            <w:hideMark/>
          </w:tcPr>
          <w:p w14:paraId="25CA34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85" w:type="pct"/>
            <w:tcBorders>
              <w:top w:val="nil"/>
              <w:left w:val="nil"/>
              <w:bottom w:val="single" w:sz="4" w:space="0" w:color="auto"/>
              <w:right w:val="single" w:sz="4" w:space="0" w:color="auto"/>
            </w:tcBorders>
            <w:shd w:val="clear" w:color="auto" w:fill="auto"/>
            <w:vAlign w:val="center"/>
            <w:hideMark/>
          </w:tcPr>
          <w:p w14:paraId="59510E8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682" w:type="pct"/>
            <w:tcBorders>
              <w:top w:val="nil"/>
              <w:left w:val="nil"/>
              <w:bottom w:val="single" w:sz="4" w:space="0" w:color="auto"/>
              <w:right w:val="single" w:sz="4" w:space="0" w:color="auto"/>
            </w:tcBorders>
            <w:shd w:val="clear" w:color="auto" w:fill="auto"/>
            <w:vAlign w:val="center"/>
            <w:hideMark/>
          </w:tcPr>
          <w:p w14:paraId="15A814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351" w:type="pct"/>
            <w:tcBorders>
              <w:top w:val="nil"/>
              <w:left w:val="nil"/>
              <w:bottom w:val="single" w:sz="4" w:space="0" w:color="auto"/>
              <w:right w:val="single" w:sz="4" w:space="0" w:color="auto"/>
            </w:tcBorders>
            <w:shd w:val="clear" w:color="auto" w:fill="auto"/>
            <w:vAlign w:val="center"/>
            <w:hideMark/>
          </w:tcPr>
          <w:p w14:paraId="6C331E0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C415116"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4E1BB2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18" w:type="pct"/>
            <w:tcBorders>
              <w:top w:val="nil"/>
              <w:left w:val="nil"/>
              <w:bottom w:val="single" w:sz="4" w:space="0" w:color="auto"/>
              <w:right w:val="single" w:sz="4" w:space="0" w:color="auto"/>
            </w:tcBorders>
            <w:shd w:val="clear" w:color="auto" w:fill="auto"/>
            <w:vAlign w:val="center"/>
            <w:hideMark/>
          </w:tcPr>
          <w:p w14:paraId="62D49D1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119B09B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03CF6B2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675" w:type="pct"/>
            <w:tcBorders>
              <w:top w:val="nil"/>
              <w:left w:val="nil"/>
              <w:bottom w:val="single" w:sz="4" w:space="0" w:color="auto"/>
              <w:right w:val="single" w:sz="4" w:space="0" w:color="auto"/>
            </w:tcBorders>
            <w:shd w:val="clear" w:color="auto" w:fill="auto"/>
            <w:vAlign w:val="center"/>
            <w:hideMark/>
          </w:tcPr>
          <w:p w14:paraId="474E4BD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21C0A2C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7631185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5480757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F27FDD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EE1BD2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0D06CC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6E988C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82FF6A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3165AC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BA4822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1218BB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0EFA209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2CC0CEF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7BCFD31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6D4F51A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23143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18" w:type="pct"/>
            <w:tcBorders>
              <w:top w:val="nil"/>
              <w:left w:val="nil"/>
              <w:bottom w:val="single" w:sz="4" w:space="0" w:color="auto"/>
              <w:right w:val="single" w:sz="4" w:space="0" w:color="auto"/>
            </w:tcBorders>
            <w:shd w:val="clear" w:color="auto" w:fill="auto"/>
            <w:vAlign w:val="center"/>
            <w:hideMark/>
          </w:tcPr>
          <w:p w14:paraId="0DCBEDC8"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636DDD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08C571C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675" w:type="pct"/>
            <w:tcBorders>
              <w:top w:val="nil"/>
              <w:left w:val="nil"/>
              <w:bottom w:val="single" w:sz="4" w:space="0" w:color="auto"/>
              <w:right w:val="single" w:sz="4" w:space="0" w:color="auto"/>
            </w:tcBorders>
            <w:shd w:val="clear" w:color="auto" w:fill="auto"/>
            <w:vAlign w:val="center"/>
            <w:hideMark/>
          </w:tcPr>
          <w:p w14:paraId="19AA61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387295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1EEF4C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5D49CCA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733C59D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17FD40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FCC86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AA071E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783D9E8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EF685B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74A90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084580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0031645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01E2B0F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70AB2A3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38420D6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FF5791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018" w:type="pct"/>
            <w:tcBorders>
              <w:top w:val="nil"/>
              <w:left w:val="nil"/>
              <w:bottom w:val="single" w:sz="4" w:space="0" w:color="auto"/>
              <w:right w:val="single" w:sz="4" w:space="0" w:color="auto"/>
            </w:tcBorders>
            <w:shd w:val="clear" w:color="auto" w:fill="auto"/>
            <w:vAlign w:val="center"/>
            <w:hideMark/>
          </w:tcPr>
          <w:p w14:paraId="173346E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2533630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3F6A16D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675" w:type="pct"/>
            <w:tcBorders>
              <w:top w:val="nil"/>
              <w:left w:val="nil"/>
              <w:bottom w:val="single" w:sz="4" w:space="0" w:color="auto"/>
              <w:right w:val="single" w:sz="4" w:space="0" w:color="auto"/>
            </w:tcBorders>
            <w:shd w:val="clear" w:color="auto" w:fill="auto"/>
            <w:vAlign w:val="center"/>
            <w:hideMark/>
          </w:tcPr>
          <w:p w14:paraId="63FA60F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57" w:type="pct"/>
            <w:tcBorders>
              <w:top w:val="nil"/>
              <w:left w:val="nil"/>
              <w:bottom w:val="single" w:sz="4" w:space="0" w:color="auto"/>
              <w:right w:val="single" w:sz="4" w:space="0" w:color="auto"/>
            </w:tcBorders>
            <w:shd w:val="clear" w:color="auto" w:fill="auto"/>
            <w:vAlign w:val="center"/>
            <w:hideMark/>
          </w:tcPr>
          <w:p w14:paraId="1767969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85" w:type="pct"/>
            <w:tcBorders>
              <w:top w:val="nil"/>
              <w:left w:val="nil"/>
              <w:bottom w:val="single" w:sz="4" w:space="0" w:color="auto"/>
              <w:right w:val="single" w:sz="4" w:space="0" w:color="auto"/>
            </w:tcBorders>
            <w:shd w:val="clear" w:color="auto" w:fill="auto"/>
            <w:vAlign w:val="center"/>
            <w:hideMark/>
          </w:tcPr>
          <w:p w14:paraId="7C07E52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82" w:type="pct"/>
            <w:tcBorders>
              <w:top w:val="nil"/>
              <w:left w:val="nil"/>
              <w:bottom w:val="single" w:sz="4" w:space="0" w:color="auto"/>
              <w:right w:val="single" w:sz="4" w:space="0" w:color="auto"/>
            </w:tcBorders>
            <w:shd w:val="clear" w:color="auto" w:fill="auto"/>
            <w:vAlign w:val="center"/>
            <w:hideMark/>
          </w:tcPr>
          <w:p w14:paraId="55F011D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351" w:type="pct"/>
            <w:tcBorders>
              <w:top w:val="nil"/>
              <w:left w:val="nil"/>
              <w:bottom w:val="single" w:sz="4" w:space="0" w:color="auto"/>
              <w:right w:val="single" w:sz="4" w:space="0" w:color="auto"/>
            </w:tcBorders>
            <w:shd w:val="clear" w:color="auto" w:fill="auto"/>
            <w:vAlign w:val="center"/>
            <w:hideMark/>
          </w:tcPr>
          <w:p w14:paraId="75EA4AB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37C863E"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07F8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1C63B0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4CD2D1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EAB06A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22B75E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7" w:type="pct"/>
            <w:tcBorders>
              <w:top w:val="nil"/>
              <w:left w:val="nil"/>
              <w:bottom w:val="single" w:sz="4" w:space="0" w:color="auto"/>
              <w:right w:val="single" w:sz="4" w:space="0" w:color="auto"/>
            </w:tcBorders>
            <w:shd w:val="clear" w:color="auto" w:fill="auto"/>
            <w:vAlign w:val="center"/>
            <w:hideMark/>
          </w:tcPr>
          <w:p w14:paraId="2857306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85" w:type="pct"/>
            <w:tcBorders>
              <w:top w:val="nil"/>
              <w:left w:val="nil"/>
              <w:bottom w:val="single" w:sz="4" w:space="0" w:color="auto"/>
              <w:right w:val="single" w:sz="4" w:space="0" w:color="auto"/>
            </w:tcBorders>
            <w:shd w:val="clear" w:color="auto" w:fill="auto"/>
            <w:vAlign w:val="center"/>
            <w:hideMark/>
          </w:tcPr>
          <w:p w14:paraId="33E9BC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82" w:type="pct"/>
            <w:tcBorders>
              <w:top w:val="nil"/>
              <w:left w:val="nil"/>
              <w:bottom w:val="single" w:sz="4" w:space="0" w:color="auto"/>
              <w:right w:val="single" w:sz="4" w:space="0" w:color="auto"/>
            </w:tcBorders>
            <w:shd w:val="clear" w:color="auto" w:fill="auto"/>
            <w:vAlign w:val="center"/>
            <w:hideMark/>
          </w:tcPr>
          <w:p w14:paraId="28E06BF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351" w:type="pct"/>
            <w:tcBorders>
              <w:top w:val="nil"/>
              <w:left w:val="nil"/>
              <w:bottom w:val="single" w:sz="4" w:space="0" w:color="auto"/>
              <w:right w:val="single" w:sz="4" w:space="0" w:color="auto"/>
            </w:tcBorders>
            <w:shd w:val="clear" w:color="auto" w:fill="auto"/>
            <w:vAlign w:val="center"/>
            <w:hideMark/>
          </w:tcPr>
          <w:p w14:paraId="449A6E0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r>
      <w:tr w:rsidR="00D96C12" w:rsidRPr="00293F39" w14:paraId="70E6AB9F"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B36E81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018" w:type="pct"/>
            <w:tcBorders>
              <w:top w:val="nil"/>
              <w:left w:val="nil"/>
              <w:bottom w:val="single" w:sz="4" w:space="0" w:color="auto"/>
              <w:right w:val="single" w:sz="4" w:space="0" w:color="auto"/>
            </w:tcBorders>
            <w:shd w:val="clear" w:color="auto" w:fill="auto"/>
            <w:vAlign w:val="center"/>
            <w:hideMark/>
          </w:tcPr>
          <w:p w14:paraId="5472A607"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4D5835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F8441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E59C0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447A35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B52130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6B0C5E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6A4874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81B5F1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52E42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306991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5F2BA55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87254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675" w:type="pct"/>
            <w:tcBorders>
              <w:top w:val="nil"/>
              <w:left w:val="nil"/>
              <w:bottom w:val="single" w:sz="4" w:space="0" w:color="auto"/>
              <w:right w:val="single" w:sz="4" w:space="0" w:color="auto"/>
            </w:tcBorders>
            <w:shd w:val="clear" w:color="auto" w:fill="auto"/>
            <w:vAlign w:val="center"/>
            <w:hideMark/>
          </w:tcPr>
          <w:p w14:paraId="4513C87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22FF5F9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A0216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7D2D560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4F4AEAB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3E652B1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1C1C2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018" w:type="pct"/>
            <w:tcBorders>
              <w:top w:val="nil"/>
              <w:left w:val="nil"/>
              <w:bottom w:val="single" w:sz="4" w:space="0" w:color="auto"/>
              <w:right w:val="single" w:sz="4" w:space="0" w:color="auto"/>
            </w:tcBorders>
            <w:shd w:val="clear" w:color="auto" w:fill="auto"/>
            <w:vAlign w:val="center"/>
            <w:hideMark/>
          </w:tcPr>
          <w:p w14:paraId="5A709E04"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Тепловая нагрузка, не обеспеченная мощностью источников тепловой энергии </w:t>
            </w:r>
            <w:r w:rsidRPr="00293F39">
              <w:rPr>
                <w:rFonts w:ascii="Times New Roman" w:eastAsia="Times New Roman" w:hAnsi="Times New Roman" w:cs="Times New Roman"/>
                <w:color w:val="000000"/>
                <w:sz w:val="20"/>
                <w:szCs w:val="20"/>
                <w:lang w:eastAsia="ru-RU"/>
              </w:rPr>
              <w:lastRenderedPageBreak/>
              <w:t>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2D6AF2D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Гкал/час</w:t>
            </w:r>
          </w:p>
        </w:tc>
        <w:tc>
          <w:tcPr>
            <w:tcW w:w="338" w:type="pct"/>
            <w:tcBorders>
              <w:top w:val="nil"/>
              <w:left w:val="nil"/>
              <w:bottom w:val="single" w:sz="4" w:space="0" w:color="auto"/>
              <w:right w:val="single" w:sz="4" w:space="0" w:color="auto"/>
            </w:tcBorders>
            <w:shd w:val="clear" w:color="auto" w:fill="auto"/>
            <w:vAlign w:val="center"/>
            <w:hideMark/>
          </w:tcPr>
          <w:p w14:paraId="7AF317D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AE5947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347DE75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5D21827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6998265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D02C5A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24EEBD97"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A32537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018" w:type="pct"/>
            <w:tcBorders>
              <w:top w:val="nil"/>
              <w:left w:val="nil"/>
              <w:bottom w:val="single" w:sz="4" w:space="0" w:color="auto"/>
              <w:right w:val="single" w:sz="4" w:space="0" w:color="auto"/>
            </w:tcBorders>
            <w:shd w:val="clear" w:color="auto" w:fill="auto"/>
            <w:vAlign w:val="center"/>
            <w:hideMark/>
          </w:tcPr>
          <w:p w14:paraId="07B8D4B9"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58C5848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C7A78F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17FD6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c>
          <w:tcPr>
            <w:tcW w:w="657" w:type="pct"/>
            <w:tcBorders>
              <w:top w:val="nil"/>
              <w:left w:val="nil"/>
              <w:bottom w:val="single" w:sz="4" w:space="0" w:color="auto"/>
              <w:right w:val="single" w:sz="4" w:space="0" w:color="auto"/>
            </w:tcBorders>
            <w:shd w:val="clear" w:color="auto" w:fill="auto"/>
            <w:vAlign w:val="center"/>
            <w:hideMark/>
          </w:tcPr>
          <w:p w14:paraId="504D2CC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685" w:type="pct"/>
            <w:tcBorders>
              <w:top w:val="nil"/>
              <w:left w:val="nil"/>
              <w:bottom w:val="single" w:sz="4" w:space="0" w:color="auto"/>
              <w:right w:val="single" w:sz="4" w:space="0" w:color="auto"/>
            </w:tcBorders>
            <w:shd w:val="clear" w:color="auto" w:fill="auto"/>
            <w:vAlign w:val="center"/>
            <w:hideMark/>
          </w:tcPr>
          <w:p w14:paraId="3BBAA76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682" w:type="pct"/>
            <w:tcBorders>
              <w:top w:val="nil"/>
              <w:left w:val="nil"/>
              <w:bottom w:val="single" w:sz="4" w:space="0" w:color="auto"/>
              <w:right w:val="single" w:sz="4" w:space="0" w:color="auto"/>
            </w:tcBorders>
            <w:shd w:val="clear" w:color="auto" w:fill="auto"/>
            <w:vAlign w:val="center"/>
            <w:hideMark/>
          </w:tcPr>
          <w:p w14:paraId="02B5ED1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351" w:type="pct"/>
            <w:tcBorders>
              <w:top w:val="nil"/>
              <w:left w:val="nil"/>
              <w:bottom w:val="single" w:sz="4" w:space="0" w:color="auto"/>
              <w:right w:val="single" w:sz="4" w:space="0" w:color="auto"/>
            </w:tcBorders>
            <w:shd w:val="clear" w:color="auto" w:fill="auto"/>
            <w:vAlign w:val="center"/>
            <w:hideMark/>
          </w:tcPr>
          <w:p w14:paraId="18558C2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DF61C7D"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5EC194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018" w:type="pct"/>
            <w:tcBorders>
              <w:top w:val="nil"/>
              <w:left w:val="nil"/>
              <w:bottom w:val="single" w:sz="4" w:space="0" w:color="auto"/>
              <w:right w:val="single" w:sz="4" w:space="0" w:color="auto"/>
            </w:tcBorders>
            <w:shd w:val="clear" w:color="auto" w:fill="auto"/>
            <w:vAlign w:val="center"/>
            <w:hideMark/>
          </w:tcPr>
          <w:p w14:paraId="7D92A74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7E297EE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18F651D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CAE6A9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A3AFEC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44C60A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1238F2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C387BE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7C759A5C"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AFE3D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7C58A4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055817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4B55296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675" w:type="pct"/>
            <w:tcBorders>
              <w:top w:val="nil"/>
              <w:left w:val="nil"/>
              <w:bottom w:val="single" w:sz="4" w:space="0" w:color="auto"/>
              <w:right w:val="single" w:sz="4" w:space="0" w:color="auto"/>
            </w:tcBorders>
            <w:shd w:val="clear" w:color="auto" w:fill="auto"/>
            <w:vAlign w:val="center"/>
            <w:hideMark/>
          </w:tcPr>
          <w:p w14:paraId="1D22D0A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5BAA736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519F1C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3F5C9A4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5E97B1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05A08C61"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6AFBB6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1018" w:type="pct"/>
            <w:tcBorders>
              <w:top w:val="nil"/>
              <w:left w:val="nil"/>
              <w:bottom w:val="single" w:sz="4" w:space="0" w:color="auto"/>
              <w:right w:val="single" w:sz="4" w:space="0" w:color="auto"/>
            </w:tcBorders>
            <w:shd w:val="clear" w:color="auto" w:fill="auto"/>
            <w:vAlign w:val="center"/>
            <w:hideMark/>
          </w:tcPr>
          <w:p w14:paraId="5EB51B2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64E0BFD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D2BF51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A67563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9635F6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4501A6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011EAC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A6812A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C626D13"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B36148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1018" w:type="pct"/>
            <w:tcBorders>
              <w:top w:val="nil"/>
              <w:left w:val="nil"/>
              <w:bottom w:val="single" w:sz="4" w:space="0" w:color="auto"/>
              <w:right w:val="single" w:sz="4" w:space="0" w:color="auto"/>
            </w:tcBorders>
            <w:shd w:val="clear" w:color="auto" w:fill="auto"/>
            <w:vAlign w:val="center"/>
            <w:hideMark/>
          </w:tcPr>
          <w:p w14:paraId="64BDFD6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67AEE5D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3BB3E39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F2DD43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C333812"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73FAC83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6DF5F8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260F34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266BB9AA"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6FF29E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5F64426"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3A1547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328AB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675" w:type="pct"/>
            <w:tcBorders>
              <w:top w:val="nil"/>
              <w:left w:val="nil"/>
              <w:bottom w:val="single" w:sz="4" w:space="0" w:color="auto"/>
              <w:right w:val="single" w:sz="4" w:space="0" w:color="auto"/>
            </w:tcBorders>
            <w:shd w:val="clear" w:color="auto" w:fill="auto"/>
            <w:vAlign w:val="center"/>
            <w:hideMark/>
          </w:tcPr>
          <w:p w14:paraId="310133E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57" w:type="pct"/>
            <w:tcBorders>
              <w:top w:val="nil"/>
              <w:left w:val="nil"/>
              <w:bottom w:val="single" w:sz="4" w:space="0" w:color="auto"/>
              <w:right w:val="single" w:sz="4" w:space="0" w:color="auto"/>
            </w:tcBorders>
            <w:shd w:val="clear" w:color="auto" w:fill="auto"/>
            <w:vAlign w:val="center"/>
            <w:hideMark/>
          </w:tcPr>
          <w:p w14:paraId="1630E41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85" w:type="pct"/>
            <w:tcBorders>
              <w:top w:val="nil"/>
              <w:left w:val="nil"/>
              <w:bottom w:val="single" w:sz="4" w:space="0" w:color="auto"/>
              <w:right w:val="single" w:sz="4" w:space="0" w:color="auto"/>
            </w:tcBorders>
            <w:shd w:val="clear" w:color="auto" w:fill="auto"/>
            <w:vAlign w:val="center"/>
            <w:hideMark/>
          </w:tcPr>
          <w:p w14:paraId="6CAAD8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682" w:type="pct"/>
            <w:tcBorders>
              <w:top w:val="nil"/>
              <w:left w:val="nil"/>
              <w:bottom w:val="single" w:sz="4" w:space="0" w:color="auto"/>
              <w:right w:val="single" w:sz="4" w:space="0" w:color="auto"/>
            </w:tcBorders>
            <w:shd w:val="clear" w:color="auto" w:fill="auto"/>
            <w:vAlign w:val="center"/>
            <w:hideMark/>
          </w:tcPr>
          <w:p w14:paraId="71348C1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351" w:type="pct"/>
            <w:tcBorders>
              <w:top w:val="nil"/>
              <w:left w:val="nil"/>
              <w:bottom w:val="single" w:sz="4" w:space="0" w:color="auto"/>
              <w:right w:val="single" w:sz="4" w:space="0" w:color="auto"/>
            </w:tcBorders>
            <w:shd w:val="clear" w:color="auto" w:fill="auto"/>
            <w:vAlign w:val="center"/>
            <w:hideMark/>
          </w:tcPr>
          <w:p w14:paraId="07F03D4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96C12" w:rsidRPr="00293F39" w14:paraId="611B0C4C" w14:textId="77777777" w:rsidTr="00D96C1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BE85A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96C12" w:rsidRPr="00293F39" w14:paraId="058B895F"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B3A04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018" w:type="pct"/>
            <w:tcBorders>
              <w:top w:val="nil"/>
              <w:left w:val="nil"/>
              <w:bottom w:val="single" w:sz="4" w:space="0" w:color="auto"/>
              <w:right w:val="single" w:sz="4" w:space="0" w:color="auto"/>
            </w:tcBorders>
            <w:shd w:val="clear" w:color="auto" w:fill="auto"/>
            <w:vAlign w:val="center"/>
            <w:hideMark/>
          </w:tcPr>
          <w:p w14:paraId="371836AE"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36F6933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A95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75BE692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24D540F5"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429C2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11B98B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ABE673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4527318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521BEC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1018" w:type="pct"/>
            <w:tcBorders>
              <w:top w:val="nil"/>
              <w:left w:val="nil"/>
              <w:bottom w:val="single" w:sz="4" w:space="0" w:color="auto"/>
              <w:right w:val="single" w:sz="4" w:space="0" w:color="auto"/>
            </w:tcBorders>
            <w:shd w:val="clear" w:color="auto" w:fill="auto"/>
            <w:vAlign w:val="center"/>
            <w:hideMark/>
          </w:tcPr>
          <w:p w14:paraId="0AA1AEA5"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77B5A03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0DCF771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B1911A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15,174</w:t>
            </w:r>
          </w:p>
        </w:tc>
        <w:tc>
          <w:tcPr>
            <w:tcW w:w="657" w:type="pct"/>
            <w:tcBorders>
              <w:top w:val="nil"/>
              <w:left w:val="nil"/>
              <w:bottom w:val="single" w:sz="4" w:space="0" w:color="auto"/>
              <w:right w:val="single" w:sz="4" w:space="0" w:color="auto"/>
            </w:tcBorders>
            <w:shd w:val="clear" w:color="auto" w:fill="auto"/>
            <w:vAlign w:val="center"/>
            <w:hideMark/>
          </w:tcPr>
          <w:p w14:paraId="3BC76BD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10,557</w:t>
            </w:r>
          </w:p>
        </w:tc>
        <w:tc>
          <w:tcPr>
            <w:tcW w:w="685" w:type="pct"/>
            <w:tcBorders>
              <w:top w:val="nil"/>
              <w:left w:val="nil"/>
              <w:bottom w:val="single" w:sz="4" w:space="0" w:color="auto"/>
              <w:right w:val="single" w:sz="4" w:space="0" w:color="auto"/>
            </w:tcBorders>
            <w:shd w:val="clear" w:color="auto" w:fill="auto"/>
            <w:vAlign w:val="center"/>
            <w:hideMark/>
          </w:tcPr>
          <w:p w14:paraId="6C81033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4,772</w:t>
            </w:r>
          </w:p>
        </w:tc>
        <w:tc>
          <w:tcPr>
            <w:tcW w:w="682" w:type="pct"/>
            <w:tcBorders>
              <w:top w:val="nil"/>
              <w:left w:val="nil"/>
              <w:bottom w:val="single" w:sz="4" w:space="0" w:color="auto"/>
              <w:right w:val="single" w:sz="4" w:space="0" w:color="auto"/>
            </w:tcBorders>
            <w:shd w:val="clear" w:color="auto" w:fill="auto"/>
            <w:vAlign w:val="center"/>
            <w:hideMark/>
          </w:tcPr>
          <w:p w14:paraId="2C65A6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351" w:type="pct"/>
            <w:tcBorders>
              <w:top w:val="nil"/>
              <w:left w:val="nil"/>
              <w:bottom w:val="single" w:sz="4" w:space="0" w:color="auto"/>
              <w:right w:val="single" w:sz="4" w:space="0" w:color="auto"/>
            </w:tcBorders>
            <w:shd w:val="clear" w:color="auto" w:fill="auto"/>
            <w:vAlign w:val="center"/>
            <w:hideMark/>
          </w:tcPr>
          <w:p w14:paraId="529F525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5F848A2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BA47C1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1018" w:type="pct"/>
            <w:tcBorders>
              <w:top w:val="nil"/>
              <w:left w:val="nil"/>
              <w:bottom w:val="single" w:sz="4" w:space="0" w:color="auto"/>
              <w:right w:val="single" w:sz="4" w:space="0" w:color="auto"/>
            </w:tcBorders>
            <w:shd w:val="clear" w:color="auto" w:fill="auto"/>
            <w:vAlign w:val="center"/>
            <w:hideMark/>
          </w:tcPr>
          <w:p w14:paraId="4039229F"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6AF2044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619BF64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74503C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6DADA86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A2348F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6B337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4586E1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C055A29"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AB3CDA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9</w:t>
            </w:r>
          </w:p>
        </w:tc>
        <w:tc>
          <w:tcPr>
            <w:tcW w:w="1018" w:type="pct"/>
            <w:tcBorders>
              <w:top w:val="nil"/>
              <w:left w:val="nil"/>
              <w:bottom w:val="single" w:sz="4" w:space="0" w:color="auto"/>
              <w:right w:val="single" w:sz="4" w:space="0" w:color="auto"/>
            </w:tcBorders>
            <w:shd w:val="clear" w:color="auto" w:fill="auto"/>
            <w:vAlign w:val="center"/>
            <w:hideMark/>
          </w:tcPr>
          <w:p w14:paraId="5EE6872B"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4CDC594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C5AF9A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675" w:type="pct"/>
            <w:tcBorders>
              <w:top w:val="nil"/>
              <w:left w:val="nil"/>
              <w:bottom w:val="single" w:sz="4" w:space="0" w:color="auto"/>
              <w:right w:val="single" w:sz="4" w:space="0" w:color="auto"/>
            </w:tcBorders>
            <w:shd w:val="clear" w:color="auto" w:fill="auto"/>
            <w:vAlign w:val="center"/>
            <w:hideMark/>
          </w:tcPr>
          <w:p w14:paraId="0927455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29D039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CA0570F"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E3896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6BF9DFA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350F3015"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460D11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1018" w:type="pct"/>
            <w:tcBorders>
              <w:top w:val="nil"/>
              <w:left w:val="nil"/>
              <w:bottom w:val="single" w:sz="4" w:space="0" w:color="auto"/>
              <w:right w:val="single" w:sz="4" w:space="0" w:color="auto"/>
            </w:tcBorders>
            <w:shd w:val="clear" w:color="auto" w:fill="auto"/>
            <w:vAlign w:val="center"/>
            <w:hideMark/>
          </w:tcPr>
          <w:p w14:paraId="3142B62D"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6753AD1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102550C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97FBC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BA3620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5F3903D"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BF156C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49A788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08D13180"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2B4695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E396ADE"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7BC5BF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C3F786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675" w:type="pct"/>
            <w:tcBorders>
              <w:top w:val="nil"/>
              <w:left w:val="nil"/>
              <w:bottom w:val="single" w:sz="4" w:space="0" w:color="auto"/>
              <w:right w:val="single" w:sz="4" w:space="0" w:color="auto"/>
            </w:tcBorders>
            <w:shd w:val="clear" w:color="auto" w:fill="auto"/>
            <w:vAlign w:val="center"/>
            <w:hideMark/>
          </w:tcPr>
          <w:p w14:paraId="59FA7B5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795B229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84B784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4251882B"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4CE1ADB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96C12" w:rsidRPr="00293F39" w14:paraId="6DA56A32"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64B8F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018" w:type="pct"/>
            <w:tcBorders>
              <w:top w:val="nil"/>
              <w:left w:val="nil"/>
              <w:bottom w:val="single" w:sz="4" w:space="0" w:color="auto"/>
              <w:right w:val="single" w:sz="4" w:space="0" w:color="auto"/>
            </w:tcBorders>
            <w:shd w:val="clear" w:color="auto" w:fill="auto"/>
            <w:vAlign w:val="center"/>
            <w:hideMark/>
          </w:tcPr>
          <w:p w14:paraId="1F17CD4B"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6F2B849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38BA17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675" w:type="pct"/>
            <w:tcBorders>
              <w:top w:val="nil"/>
              <w:left w:val="nil"/>
              <w:bottom w:val="single" w:sz="4" w:space="0" w:color="auto"/>
              <w:right w:val="single" w:sz="4" w:space="0" w:color="auto"/>
            </w:tcBorders>
            <w:shd w:val="clear" w:color="auto" w:fill="auto"/>
            <w:vAlign w:val="center"/>
            <w:hideMark/>
          </w:tcPr>
          <w:p w14:paraId="4EBDA2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C212CF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7FC65CF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7E93EC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A1A4A69"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1D880BF5"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DE7E803"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018" w:type="pct"/>
            <w:tcBorders>
              <w:top w:val="nil"/>
              <w:left w:val="nil"/>
              <w:bottom w:val="single" w:sz="4" w:space="0" w:color="auto"/>
              <w:right w:val="single" w:sz="4" w:space="0" w:color="auto"/>
            </w:tcBorders>
            <w:shd w:val="clear" w:color="auto" w:fill="auto"/>
            <w:vAlign w:val="center"/>
            <w:hideMark/>
          </w:tcPr>
          <w:p w14:paraId="44BCB200"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16058E0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E268F3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8500CD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20862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6B5BC47"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6504DC36"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680FD74"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96C12" w:rsidRPr="00293F39" w14:paraId="6622C4FB" w14:textId="77777777" w:rsidTr="00D96C12">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73F6E0E"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1018" w:type="pct"/>
            <w:tcBorders>
              <w:top w:val="nil"/>
              <w:left w:val="nil"/>
              <w:bottom w:val="single" w:sz="4" w:space="0" w:color="auto"/>
              <w:right w:val="single" w:sz="4" w:space="0" w:color="auto"/>
            </w:tcBorders>
            <w:shd w:val="clear" w:color="auto" w:fill="auto"/>
            <w:vAlign w:val="center"/>
            <w:hideMark/>
          </w:tcPr>
          <w:p w14:paraId="276DBD78" w14:textId="77777777" w:rsidR="00D96C12" w:rsidRPr="00293F39" w:rsidRDefault="00D96C1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380A68C8"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02627F6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7BD3AA1"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c>
          <w:tcPr>
            <w:tcW w:w="657" w:type="pct"/>
            <w:tcBorders>
              <w:top w:val="nil"/>
              <w:left w:val="nil"/>
              <w:bottom w:val="single" w:sz="4" w:space="0" w:color="auto"/>
              <w:right w:val="single" w:sz="4" w:space="0" w:color="auto"/>
            </w:tcBorders>
            <w:shd w:val="clear" w:color="auto" w:fill="auto"/>
            <w:vAlign w:val="center"/>
            <w:hideMark/>
          </w:tcPr>
          <w:p w14:paraId="517EE12C"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c>
          <w:tcPr>
            <w:tcW w:w="685" w:type="pct"/>
            <w:tcBorders>
              <w:top w:val="nil"/>
              <w:left w:val="nil"/>
              <w:bottom w:val="single" w:sz="4" w:space="0" w:color="auto"/>
              <w:right w:val="single" w:sz="4" w:space="0" w:color="auto"/>
            </w:tcBorders>
            <w:shd w:val="clear" w:color="auto" w:fill="auto"/>
            <w:vAlign w:val="center"/>
            <w:hideMark/>
          </w:tcPr>
          <w:p w14:paraId="0B9125B0"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c>
          <w:tcPr>
            <w:tcW w:w="682" w:type="pct"/>
            <w:tcBorders>
              <w:top w:val="nil"/>
              <w:left w:val="nil"/>
              <w:bottom w:val="single" w:sz="4" w:space="0" w:color="auto"/>
              <w:right w:val="single" w:sz="4" w:space="0" w:color="auto"/>
            </w:tcBorders>
            <w:shd w:val="clear" w:color="auto" w:fill="auto"/>
            <w:vAlign w:val="center"/>
            <w:hideMark/>
          </w:tcPr>
          <w:p w14:paraId="5A5F761A" w14:textId="77777777" w:rsidR="00D96C12" w:rsidRPr="00293F39" w:rsidRDefault="00D96C1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351" w:type="pct"/>
            <w:tcBorders>
              <w:top w:val="nil"/>
              <w:left w:val="nil"/>
              <w:bottom w:val="single" w:sz="4" w:space="0" w:color="auto"/>
              <w:right w:val="single" w:sz="4" w:space="0" w:color="auto"/>
            </w:tcBorders>
            <w:shd w:val="clear" w:color="auto" w:fill="auto"/>
            <w:vAlign w:val="center"/>
            <w:hideMark/>
          </w:tcPr>
          <w:p w14:paraId="1B42A0E2" w14:textId="7979B9EC" w:rsidR="00D96C12" w:rsidRPr="00293F39" w:rsidRDefault="002822F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r w:rsidR="00D96C12" w:rsidRPr="00293F39">
              <w:rPr>
                <w:rFonts w:ascii="Times New Roman" w:eastAsia="Times New Roman" w:hAnsi="Times New Roman" w:cs="Times New Roman"/>
                <w:color w:val="000000"/>
                <w:sz w:val="20"/>
                <w:szCs w:val="20"/>
                <w:lang w:eastAsia="ru-RU"/>
              </w:rPr>
              <w:t> </w:t>
            </w:r>
          </w:p>
        </w:tc>
      </w:tr>
    </w:tbl>
    <w:p w14:paraId="5EEBCAF1" w14:textId="77777777" w:rsidR="00920A0C" w:rsidRPr="00293F39" w:rsidRDefault="00920A0C" w:rsidP="00F126FA">
      <w:pPr>
        <w:spacing w:after="0" w:line="240" w:lineRule="auto"/>
        <w:ind w:firstLine="709"/>
        <w:jc w:val="both"/>
        <w:rPr>
          <w:rFonts w:ascii="Times New Roman" w:hAnsi="Times New Roman" w:cs="Times New Roman"/>
          <w:sz w:val="24"/>
          <w:szCs w:val="24"/>
        </w:rPr>
      </w:pPr>
    </w:p>
    <w:p w14:paraId="16D55FC3" w14:textId="77777777" w:rsidR="00920A0C" w:rsidRPr="00293F39" w:rsidRDefault="00920A0C" w:rsidP="00F126FA">
      <w:pPr>
        <w:spacing w:after="0" w:line="240" w:lineRule="auto"/>
        <w:ind w:firstLine="709"/>
        <w:jc w:val="both"/>
        <w:rPr>
          <w:rFonts w:ascii="Times New Roman" w:hAnsi="Times New Roman" w:cs="Times New Roman"/>
          <w:sz w:val="24"/>
          <w:szCs w:val="24"/>
        </w:rPr>
        <w:sectPr w:rsidR="00920A0C" w:rsidRPr="00293F39" w:rsidSect="00DF6EAA">
          <w:type w:val="continuous"/>
          <w:pgSz w:w="16840" w:h="11907" w:orient="landscape" w:code="9"/>
          <w:pgMar w:top="1134" w:right="567" w:bottom="1134" w:left="1418" w:header="567" w:footer="567" w:gutter="0"/>
          <w:cols w:space="720"/>
          <w:docGrid w:linePitch="299"/>
        </w:sectPr>
      </w:pPr>
    </w:p>
    <w:p w14:paraId="12C7780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Согласно представленным данным из выше приведенной таблицы видно, что систему теплоснабжения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можно отнести к </w:t>
      </w:r>
      <w:r w:rsidR="001E38A8"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0953B919"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6BF0BBC9"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69" w:name="_Toc26628284"/>
      <w:bookmarkStart w:id="370" w:name="_Toc524615018"/>
      <w:bookmarkStart w:id="371" w:name="_Toc524614802"/>
      <w:bookmarkStart w:id="372" w:name="_Toc101629355"/>
      <w:r w:rsidRPr="00293F39">
        <w:rPr>
          <w:rFonts w:ascii="Times New Roman" w:eastAsia="Times New Roman" w:hAnsi="Times New Roman" w:cs="Times New Roman"/>
          <w:sz w:val="24"/>
          <w:szCs w:val="24"/>
          <w:lang w:eastAsia="ru-RU"/>
        </w:rPr>
        <w:t>Поток отказов (частоты отказов) участков тепловых сетей</w:t>
      </w:r>
      <w:bookmarkEnd w:id="369"/>
      <w:bookmarkEnd w:id="370"/>
      <w:bookmarkEnd w:id="371"/>
      <w:bookmarkEnd w:id="372"/>
    </w:p>
    <w:p w14:paraId="0D6107B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E715DA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E21D02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3" w:name="_Toc26628285"/>
      <w:bookmarkStart w:id="374" w:name="_Toc524615019"/>
      <w:bookmarkStart w:id="375" w:name="_Toc524614803"/>
      <w:bookmarkStart w:id="376" w:name="_Toc101629356"/>
      <w:r w:rsidRPr="00293F39">
        <w:rPr>
          <w:rFonts w:ascii="Times New Roman" w:eastAsia="Times New Roman" w:hAnsi="Times New Roman" w:cs="Times New Roman"/>
          <w:sz w:val="24"/>
          <w:szCs w:val="24"/>
          <w:lang w:eastAsia="ru-RU"/>
        </w:rPr>
        <w:t>Частота отключения потребителей</w:t>
      </w:r>
      <w:bookmarkEnd w:id="373"/>
      <w:bookmarkEnd w:id="374"/>
      <w:bookmarkEnd w:id="375"/>
      <w:bookmarkEnd w:id="376"/>
    </w:p>
    <w:p w14:paraId="323AC91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1440A922"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0FA53EEB"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7" w:name="_Toc26628286"/>
      <w:bookmarkStart w:id="378" w:name="_Toc524615020"/>
      <w:bookmarkStart w:id="379" w:name="_Toc524614804"/>
      <w:bookmarkStart w:id="380" w:name="_Toc101629357"/>
      <w:r w:rsidRPr="00293F39">
        <w:rPr>
          <w:rFonts w:ascii="Times New Roman" w:eastAsia="Times New Roman" w:hAnsi="Times New Roman" w:cs="Times New Roman"/>
          <w:sz w:val="24"/>
          <w:szCs w:val="24"/>
          <w:lang w:eastAsia="ru-RU"/>
        </w:rPr>
        <w:t>Поток (частота) и времени восстановления теплоснабжения потребителей после отключений</w:t>
      </w:r>
      <w:bookmarkEnd w:id="377"/>
      <w:bookmarkEnd w:id="378"/>
      <w:bookmarkEnd w:id="379"/>
      <w:bookmarkEnd w:id="380"/>
    </w:p>
    <w:p w14:paraId="516B6E60"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1762AC6"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D53B5DC"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1" w:name="_Toc524615021"/>
      <w:bookmarkStart w:id="382" w:name="_Toc524614805"/>
      <w:bookmarkStart w:id="383" w:name="_Toc26628287"/>
      <w:bookmarkStart w:id="384" w:name="_Toc101629358"/>
      <w:r w:rsidRPr="00293F39">
        <w:rPr>
          <w:rFonts w:ascii="Times New Roman" w:eastAsia="Times New Roman" w:hAnsi="Times New Roman" w:cs="Times New Roman"/>
          <w:sz w:val="24"/>
          <w:szCs w:val="24"/>
          <w:lang w:eastAsia="ru-RU"/>
        </w:rPr>
        <w:t>Графические материалы (карты-схемы тепловых сетей и зон ненормативной надежности и безопасности теплоснабжения</w:t>
      </w:r>
      <w:bookmarkEnd w:id="381"/>
      <w:bookmarkEnd w:id="382"/>
      <w:r w:rsidRPr="00293F39">
        <w:rPr>
          <w:rFonts w:ascii="Times New Roman" w:eastAsia="Times New Roman" w:hAnsi="Times New Roman" w:cs="Times New Roman"/>
          <w:sz w:val="24"/>
          <w:szCs w:val="24"/>
          <w:lang w:eastAsia="ru-RU"/>
        </w:rPr>
        <w:t>)</w:t>
      </w:r>
      <w:bookmarkEnd w:id="383"/>
      <w:bookmarkEnd w:id="384"/>
    </w:p>
    <w:p w14:paraId="1F74A126"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ненормативной надежности по результатам расчета не выявлены, карты-схемы не приводятся.</w:t>
      </w:r>
    </w:p>
    <w:p w14:paraId="5856FBA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1C0229FD"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5" w:name="_Toc26628288"/>
      <w:bookmarkStart w:id="386" w:name="_Toc101629359"/>
      <w:r w:rsidRPr="00293F39">
        <w:rPr>
          <w:rFonts w:ascii="Times New Roman" w:eastAsia="Times New Roman" w:hAnsi="Times New Roman" w:cs="Times New Roman"/>
          <w:sz w:val="24"/>
          <w:szCs w:val="24"/>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85"/>
      <w:bookmarkEnd w:id="386"/>
    </w:p>
    <w:p w14:paraId="1A11985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Аварийных отключений на территории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не </w:t>
      </w:r>
      <w:r w:rsidR="000D3187" w:rsidRPr="00293F39">
        <w:rPr>
          <w:rFonts w:ascii="Times New Roman" w:hAnsi="Times New Roman" w:cs="Times New Roman"/>
          <w:sz w:val="24"/>
          <w:szCs w:val="24"/>
        </w:rPr>
        <w:t>выявлено</w:t>
      </w:r>
      <w:r w:rsidRPr="00293F39">
        <w:rPr>
          <w:rFonts w:ascii="Times New Roman" w:hAnsi="Times New Roman" w:cs="Times New Roman"/>
          <w:sz w:val="24"/>
          <w:szCs w:val="24"/>
        </w:rPr>
        <w:t>.</w:t>
      </w:r>
    </w:p>
    <w:p w14:paraId="300E1BB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84B3592"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7" w:name="_Toc26628289"/>
      <w:bookmarkStart w:id="388" w:name="_Toc101629360"/>
      <w:r w:rsidRPr="00293F39">
        <w:rPr>
          <w:rFonts w:ascii="Times New Roman" w:eastAsia="Times New Roman" w:hAnsi="Times New Roman" w:cs="Times New Roman"/>
          <w:sz w:val="24"/>
          <w:szCs w:val="24"/>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87"/>
      <w:bookmarkEnd w:id="388"/>
    </w:p>
    <w:p w14:paraId="6852EAF1"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Восстановление теплоснабжения потребителей не наблюдается из-за отсутствия аварийных отключений.</w:t>
      </w:r>
    </w:p>
    <w:p w14:paraId="500C15A3"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9" w:name="_Toc524615024"/>
      <w:bookmarkStart w:id="390" w:name="_Toc524614808"/>
      <w:bookmarkStart w:id="391" w:name="_Toc26628290"/>
      <w:bookmarkStart w:id="392" w:name="_Toc15640842"/>
      <w:bookmarkStart w:id="393" w:name="_Toc101629361"/>
      <w:bookmarkStart w:id="394" w:name="_Hlk15651345"/>
      <w:r w:rsidRPr="00293F39">
        <w:rPr>
          <w:rFonts w:ascii="Times New Roman" w:eastAsia="Times New Roman" w:hAnsi="Times New Roman" w:cs="Times New Roman"/>
          <w:sz w:val="24"/>
          <w:szCs w:val="24"/>
          <w:lang w:eastAsia="ru-RU"/>
        </w:rPr>
        <w:t xml:space="preserve">Описание изменений </w:t>
      </w:r>
      <w:bookmarkEnd w:id="389"/>
      <w:bookmarkEnd w:id="390"/>
      <w:r w:rsidRPr="00293F39">
        <w:rPr>
          <w:rFonts w:ascii="Times New Roman" w:eastAsia="Times New Roman" w:hAnsi="Times New Roman" w:cs="Times New Roman"/>
          <w:sz w:val="24"/>
          <w:szCs w:val="24"/>
          <w:lang w:eastAsia="ru-RU"/>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91"/>
      <w:bookmarkEnd w:id="392"/>
      <w:bookmarkEnd w:id="393"/>
    </w:p>
    <w:bookmarkEnd w:id="394"/>
    <w:p w14:paraId="7AA6F23E" w14:textId="77777777" w:rsidR="000D3187" w:rsidRPr="00293F39" w:rsidRDefault="00D96C12"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надежности теплоснабжения для каждой системы теплоснабжения за период, предшествующий актуализации схемы теплоснабжения</w:t>
      </w:r>
      <w:r w:rsidR="000D3187"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D3187" w:rsidRPr="00293F39">
        <w:rPr>
          <w:rFonts w:ascii="Times New Roman" w:hAnsi="Times New Roman" w:cs="Times New Roman"/>
          <w:sz w:val="24"/>
          <w:szCs w:val="24"/>
        </w:rPr>
        <w:t>.</w:t>
      </w:r>
    </w:p>
    <w:p w14:paraId="71A8212B"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A0D5725" w14:textId="77777777" w:rsidR="00D1145E" w:rsidRPr="00293F39" w:rsidRDefault="00D114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95" w:name="_Toc26628291"/>
      <w:bookmarkStart w:id="396" w:name="_Toc524615025"/>
      <w:bookmarkStart w:id="397" w:name="_Toc524614809"/>
      <w:bookmarkStart w:id="398" w:name="_Toc101629362"/>
      <w:r w:rsidRPr="00293F39">
        <w:rPr>
          <w:rFonts w:ascii="Times New Roman" w:eastAsia="Times New Roman" w:hAnsi="Times New Roman" w:cs="Times New Roman"/>
          <w:color w:val="000000"/>
          <w:sz w:val="24"/>
          <w:szCs w:val="24"/>
          <w:lang w:eastAsia="ru-RU"/>
        </w:rPr>
        <w:lastRenderedPageBreak/>
        <w:t>Часть 10. Технико-экономические показатели теплоснабжающих и теплосетевых организаций</w:t>
      </w:r>
      <w:bookmarkEnd w:id="395"/>
      <w:bookmarkEnd w:id="396"/>
      <w:bookmarkEnd w:id="397"/>
      <w:bookmarkEnd w:id="398"/>
    </w:p>
    <w:p w14:paraId="4CD50F4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99" w:name="_Toc26628292"/>
      <w:bookmarkStart w:id="400" w:name="_Toc15640844"/>
      <w:bookmarkStart w:id="401" w:name="_Toc524615026"/>
      <w:bookmarkStart w:id="402" w:name="_Toc524614810"/>
      <w:bookmarkStart w:id="403" w:name="_Hlk15651361"/>
      <w:bookmarkStart w:id="404" w:name="_Toc101629363"/>
      <w:r w:rsidRPr="00293F39">
        <w:rPr>
          <w:rFonts w:ascii="Times New Roman" w:eastAsia="Times New Roman" w:hAnsi="Times New Roman" w:cs="Times New Roman"/>
          <w:sz w:val="24"/>
          <w:szCs w:val="24"/>
          <w:lang w:eastAsia="ru-RU"/>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99"/>
      <w:bookmarkEnd w:id="400"/>
      <w:bookmarkEnd w:id="401"/>
      <w:bookmarkEnd w:id="402"/>
      <w:bookmarkEnd w:id="403"/>
      <w:bookmarkEnd w:id="404"/>
    </w:p>
    <w:p w14:paraId="24B781F7" w14:textId="77777777" w:rsidR="00D1145E" w:rsidRPr="00293F39" w:rsidRDefault="008447D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w:t>
      </w:r>
      <w:r w:rsidR="00621A39" w:rsidRPr="00293F39">
        <w:rPr>
          <w:rFonts w:ascii="Times New Roman" w:hAnsi="Times New Roman" w:cs="Times New Roman"/>
          <w:sz w:val="24"/>
          <w:szCs w:val="24"/>
        </w:rPr>
        <w:t>05.07.2013 № 570 «О </w:t>
      </w:r>
      <w:hyperlink r:id="rId31" w:anchor="6560IO" w:history="1">
        <w:r w:rsidR="00621A39"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 раскрытию подлежит информация:</w:t>
      </w:r>
    </w:p>
    <w:p w14:paraId="2F01A78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w:t>
      </w:r>
      <w:r w:rsidRPr="00293F39">
        <w:rPr>
          <w:rFonts w:ascii="Times New Roman" w:hAnsi="Times New Roman" w:cs="Times New Roman"/>
          <w:sz w:val="24"/>
          <w:szCs w:val="24"/>
        </w:rPr>
        <w:tab/>
        <w:t>о ценах (тарифах) на регулируемые товары и услуги и надбавках к этим ценам (тарифам);</w:t>
      </w:r>
    </w:p>
    <w:p w14:paraId="6D85258F"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w:t>
      </w:r>
      <w:r w:rsidRPr="00293F39">
        <w:rPr>
          <w:rFonts w:ascii="Times New Roman" w:hAnsi="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7FEC34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Pr="00293F39">
        <w:rPr>
          <w:rFonts w:ascii="Times New Roman" w:hAnsi="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3965D0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w:t>
      </w:r>
      <w:r w:rsidRPr="00293F39">
        <w:rPr>
          <w:rFonts w:ascii="Times New Roman" w:hAnsi="Times New Roman" w:cs="Times New Roman"/>
          <w:sz w:val="24"/>
          <w:szCs w:val="24"/>
        </w:rPr>
        <w:tab/>
        <w:t>об инвестиционных программах и отчетах об их реализации;</w:t>
      </w:r>
    </w:p>
    <w:p w14:paraId="6A7B8E09"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w:t>
      </w:r>
      <w:r w:rsidRPr="00293F39">
        <w:rPr>
          <w:rFonts w:ascii="Times New Roman" w:hAnsi="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104EDF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w:t>
      </w:r>
      <w:r w:rsidRPr="00293F39">
        <w:rPr>
          <w:rFonts w:ascii="Times New Roman" w:hAnsi="Times New Roman" w:cs="Times New Roman"/>
          <w:sz w:val="24"/>
          <w:szCs w:val="24"/>
        </w:rPr>
        <w:tab/>
        <w:t>об условиях, на которых осуществляется поставка регулируемых товаров и (или) оказание регулируемых услуг;</w:t>
      </w:r>
    </w:p>
    <w:p w14:paraId="552A4937"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w:t>
      </w:r>
      <w:r w:rsidRPr="00293F39">
        <w:rPr>
          <w:rFonts w:ascii="Times New Roman" w:hAnsi="Times New Roman" w:cs="Times New Roman"/>
          <w:sz w:val="24"/>
          <w:szCs w:val="24"/>
        </w:rPr>
        <w:tab/>
        <w:t xml:space="preserve">о порядке выполнения технологических, технических и других мероприятий, связанных с подключением к системе теплоснабжения. </w:t>
      </w:r>
    </w:p>
    <w:p w14:paraId="5247A210" w14:textId="1B55175F" w:rsidR="00D1145E" w:rsidRPr="00293F39" w:rsidRDefault="008447DB" w:rsidP="00F126FA">
      <w:pPr>
        <w:spacing w:after="0" w:line="240" w:lineRule="auto"/>
        <w:ind w:firstLine="709"/>
        <w:jc w:val="both"/>
        <w:rPr>
          <w:rFonts w:ascii="Times New Roman" w:hAnsi="Times New Roman" w:cs="Times New Roman"/>
          <w:sz w:val="24"/>
          <w:szCs w:val="24"/>
        </w:rPr>
      </w:pPr>
      <w:bookmarkStart w:id="405" w:name="_Hlk100574013"/>
      <w:r w:rsidRPr="00293F39">
        <w:rPr>
          <w:rFonts w:ascii="Times New Roman" w:hAnsi="Times New Roman" w:cs="Times New Roman"/>
          <w:sz w:val="24"/>
          <w:szCs w:val="24"/>
        </w:rPr>
        <w:t>Из анализа стандартов раскрытия информации, утвержденного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 и перечня данных представленных</w:t>
      </w:r>
      <w:bookmarkEnd w:id="405"/>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в таблице</w:t>
      </w:r>
      <w:r w:rsidR="00D1145E"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 xml:space="preserve"> сделан вывод, что объем и полнота раскрытия информации теплоснабжающ</w:t>
      </w:r>
      <w:r w:rsidR="00412F48" w:rsidRPr="00293F39">
        <w:rPr>
          <w:rFonts w:ascii="Times New Roman" w:hAnsi="Times New Roman" w:cs="Times New Roman"/>
          <w:sz w:val="24"/>
          <w:szCs w:val="24"/>
        </w:rPr>
        <w:t>ими</w:t>
      </w:r>
      <w:r w:rsidR="00D1145E" w:rsidRPr="00293F39">
        <w:rPr>
          <w:rFonts w:ascii="Times New Roman" w:hAnsi="Times New Roman" w:cs="Times New Roman"/>
          <w:sz w:val="24"/>
          <w:szCs w:val="24"/>
        </w:rPr>
        <w:t xml:space="preserve"> организаци</w:t>
      </w:r>
      <w:r w:rsidR="00412F48" w:rsidRPr="00293F39">
        <w:rPr>
          <w:rFonts w:ascii="Times New Roman" w:hAnsi="Times New Roman" w:cs="Times New Roman"/>
          <w:sz w:val="24"/>
          <w:szCs w:val="24"/>
        </w:rPr>
        <w:t>ями</w:t>
      </w:r>
      <w:r w:rsidR="00D1145E" w:rsidRPr="00293F39">
        <w:rPr>
          <w:rFonts w:ascii="Times New Roman" w:hAnsi="Times New Roman" w:cs="Times New Roman"/>
          <w:sz w:val="24"/>
          <w:szCs w:val="24"/>
        </w:rPr>
        <w:t xml:space="preserve"> соответствует требованиям, установленными Постановлением Правительства </w:t>
      </w:r>
      <w:r w:rsidRPr="00293F39">
        <w:rPr>
          <w:rFonts w:ascii="Times New Roman" w:hAnsi="Times New Roman" w:cs="Times New Roman"/>
          <w:sz w:val="24"/>
          <w:szCs w:val="24"/>
        </w:rPr>
        <w:t>Российской Федерации</w:t>
      </w:r>
      <w:r w:rsidR="00D1145E" w:rsidRPr="00293F39">
        <w:rPr>
          <w:rFonts w:ascii="Times New Roman" w:hAnsi="Times New Roman" w:cs="Times New Roman"/>
          <w:sz w:val="24"/>
          <w:szCs w:val="24"/>
        </w:rPr>
        <w:t xml:space="preserve"> от 05.07.2013 </w:t>
      </w:r>
      <w:r w:rsidRPr="00293F39">
        <w:rPr>
          <w:rFonts w:ascii="Times New Roman" w:hAnsi="Times New Roman" w:cs="Times New Roman"/>
          <w:sz w:val="24"/>
          <w:szCs w:val="24"/>
        </w:rPr>
        <w:t xml:space="preserve">№ 570 </w:t>
      </w:r>
      <w:r w:rsidR="00D1145E" w:rsidRPr="00293F39">
        <w:rPr>
          <w:rFonts w:ascii="Times New Roman" w:hAnsi="Times New Roman" w:cs="Times New Roman"/>
          <w:sz w:val="24"/>
          <w:szCs w:val="24"/>
        </w:rPr>
        <w:t>«О </w:t>
      </w:r>
      <w:hyperlink r:id="rId32" w:anchor="6560IO" w:history="1">
        <w:r w:rsidR="00D1145E"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w:t>
      </w:r>
    </w:p>
    <w:p w14:paraId="21212CE9" w14:textId="2A358413"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результатах финансово-хозяйственной деятельности </w:t>
      </w:r>
      <w:r w:rsidR="00D96C12" w:rsidRPr="00293F39">
        <w:rPr>
          <w:rFonts w:ascii="Times New Roman" w:hAnsi="Times New Roman" w:cs="Times New Roman"/>
          <w:sz w:val="24"/>
          <w:szCs w:val="24"/>
        </w:rPr>
        <w:t>УО ООО «ПТВС»</w:t>
      </w:r>
      <w:r w:rsidR="000D3187" w:rsidRPr="00293F39">
        <w:rPr>
          <w:rFonts w:ascii="Times New Roman" w:hAnsi="Times New Roman" w:cs="Times New Roman"/>
          <w:sz w:val="24"/>
          <w:szCs w:val="24"/>
        </w:rPr>
        <w:t xml:space="preserve"> за 2021 год</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представлены в таблиц</w:t>
      </w:r>
      <w:r w:rsidR="009926CA" w:rsidRPr="00293F39">
        <w:rPr>
          <w:rFonts w:ascii="Times New Roman" w:hAnsi="Times New Roman" w:cs="Times New Roman"/>
          <w:sz w:val="24"/>
          <w:szCs w:val="24"/>
        </w:rPr>
        <w:t>е</w:t>
      </w:r>
      <w:r w:rsidR="00C55290"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0C4AC1B"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DF6EAA">
          <w:type w:val="continuous"/>
          <w:pgSz w:w="11907" w:h="16840" w:code="9"/>
          <w:pgMar w:top="1134" w:right="567" w:bottom="1134" w:left="1418" w:header="567" w:footer="567" w:gutter="0"/>
          <w:cols w:space="720"/>
          <w:docGrid w:linePitch="299"/>
        </w:sectPr>
      </w:pPr>
    </w:p>
    <w:p w14:paraId="640B49E5" w14:textId="7E46165F" w:rsidR="00C55290" w:rsidRPr="00293F39" w:rsidRDefault="00C55290" w:rsidP="00F126FA">
      <w:pPr>
        <w:spacing w:after="0" w:line="240" w:lineRule="auto"/>
        <w:ind w:firstLine="709"/>
        <w:jc w:val="both"/>
        <w:rPr>
          <w:rFonts w:ascii="Times New Roman" w:hAnsi="Times New Roman" w:cs="Times New Roman"/>
          <w:sz w:val="24"/>
          <w:szCs w:val="24"/>
        </w:rPr>
      </w:pPr>
      <w:bookmarkStart w:id="406" w:name="_Ref90138436"/>
      <w:bookmarkStart w:id="407" w:name="_Toc4138301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22</w:t>
      </w:r>
      <w:r w:rsidRPr="00293F39">
        <w:rPr>
          <w:rFonts w:ascii="Times New Roman" w:hAnsi="Times New Roman" w:cs="Times New Roman"/>
          <w:sz w:val="24"/>
          <w:szCs w:val="24"/>
        </w:rPr>
        <w:fldChar w:fldCharType="end"/>
      </w:r>
      <w:bookmarkEnd w:id="406"/>
      <w:r w:rsidRPr="00293F39">
        <w:rPr>
          <w:rFonts w:ascii="Times New Roman" w:hAnsi="Times New Roman" w:cs="Times New Roman"/>
          <w:sz w:val="24"/>
          <w:szCs w:val="24"/>
        </w:rPr>
        <w:t xml:space="preserve"> - Основные производственные показатели работы </w:t>
      </w:r>
      <w:r w:rsidR="00D96C12" w:rsidRPr="00293F39">
        <w:rPr>
          <w:rFonts w:ascii="Times New Roman" w:hAnsi="Times New Roman" w:cs="Times New Roman"/>
          <w:sz w:val="24"/>
          <w:szCs w:val="24"/>
        </w:rPr>
        <w:t>УО ООО «ПТВС»</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9926CA" w:rsidRPr="00293F39">
        <w:rPr>
          <w:rFonts w:ascii="Times New Roman" w:hAnsi="Times New Roman" w:cs="Times New Roman"/>
          <w:sz w:val="24"/>
          <w:szCs w:val="24"/>
        </w:rPr>
        <w:t>1</w:t>
      </w:r>
      <w:r w:rsidRPr="00293F39">
        <w:rPr>
          <w:rFonts w:ascii="Times New Roman" w:hAnsi="Times New Roman" w:cs="Times New Roman"/>
          <w:sz w:val="24"/>
          <w:szCs w:val="24"/>
        </w:rPr>
        <w:t xml:space="preserve"> 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bookmarkEnd w:id="407"/>
    </w:p>
    <w:tbl>
      <w:tblPr>
        <w:tblW w:w="4916" w:type="pct"/>
        <w:tblLook w:val="04A0" w:firstRow="1" w:lastRow="0" w:firstColumn="1" w:lastColumn="0" w:noHBand="0" w:noVBand="1"/>
      </w:tblPr>
      <w:tblGrid>
        <w:gridCol w:w="876"/>
        <w:gridCol w:w="5640"/>
        <w:gridCol w:w="1337"/>
        <w:gridCol w:w="6743"/>
      </w:tblGrid>
      <w:tr w:rsidR="00D37633" w:rsidRPr="00293F39" w14:paraId="35CE6A58" w14:textId="77777777" w:rsidTr="00FA248C">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EB7F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932" w:type="pct"/>
            <w:tcBorders>
              <w:top w:val="single" w:sz="4" w:space="0" w:color="auto"/>
              <w:left w:val="nil"/>
              <w:bottom w:val="single" w:sz="4" w:space="0" w:color="auto"/>
              <w:right w:val="single" w:sz="4" w:space="0" w:color="auto"/>
            </w:tcBorders>
            <w:shd w:val="clear" w:color="auto" w:fill="auto"/>
            <w:vAlign w:val="center"/>
            <w:hideMark/>
          </w:tcPr>
          <w:p w14:paraId="5584A6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D0283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447E2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деятельности:</w:t>
            </w:r>
            <w:r w:rsidRPr="00293F39">
              <w:rPr>
                <w:rFonts w:ascii="Times New Roman" w:eastAsia="Times New Roman" w:hAnsi="Times New Roman" w:cs="Times New Roman"/>
                <w:color w:val="000000"/>
                <w:sz w:val="20"/>
                <w:szCs w:val="20"/>
                <w:lang w:eastAsia="ru-RU"/>
              </w:rPr>
              <w:br/>
              <w:t xml:space="preserve">  - Производство тепловой энергии. Некомбинированная выработка</w:t>
            </w:r>
            <w:r w:rsidRPr="00293F39">
              <w:rPr>
                <w:rFonts w:ascii="Times New Roman" w:eastAsia="Times New Roman" w:hAnsi="Times New Roman" w:cs="Times New Roman"/>
                <w:color w:val="000000"/>
                <w:sz w:val="20"/>
                <w:szCs w:val="20"/>
                <w:lang w:eastAsia="ru-RU"/>
              </w:rPr>
              <w:br/>
              <w:t>Территория оказания услуг:</w:t>
            </w:r>
            <w:r w:rsidRPr="00293F39">
              <w:rPr>
                <w:rFonts w:ascii="Times New Roman" w:eastAsia="Times New Roman" w:hAnsi="Times New Roman" w:cs="Times New Roman"/>
                <w:color w:val="000000"/>
                <w:sz w:val="20"/>
                <w:szCs w:val="20"/>
                <w:lang w:eastAsia="ru-RU"/>
              </w:rPr>
              <w:br/>
              <w:t xml:space="preserve">  - без дифференциации</w:t>
            </w:r>
            <w:r w:rsidRPr="00293F39">
              <w:rPr>
                <w:rFonts w:ascii="Times New Roman" w:eastAsia="Times New Roman" w:hAnsi="Times New Roman" w:cs="Times New Roman"/>
                <w:color w:val="000000"/>
                <w:sz w:val="20"/>
                <w:szCs w:val="20"/>
                <w:lang w:eastAsia="ru-RU"/>
              </w:rPr>
              <w:br/>
              <w:t>Централизованная система теплоснабжения:</w:t>
            </w:r>
            <w:r w:rsidRPr="00293F39">
              <w:rPr>
                <w:rFonts w:ascii="Times New Roman" w:eastAsia="Times New Roman" w:hAnsi="Times New Roman" w:cs="Times New Roman"/>
                <w:color w:val="000000"/>
                <w:sz w:val="20"/>
                <w:szCs w:val="20"/>
                <w:lang w:eastAsia="ru-RU"/>
              </w:rPr>
              <w:br/>
              <w:t xml:space="preserve">  - наименование отсутствует</w:t>
            </w:r>
          </w:p>
        </w:tc>
      </w:tr>
      <w:tr w:rsidR="00D37633" w:rsidRPr="00293F39" w14:paraId="4CF9B2FA" w14:textId="77777777" w:rsidTr="00FA248C">
        <w:trPr>
          <w:trHeight w:val="20"/>
          <w:tblHeader/>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D2807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89849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8" w:type="pct"/>
            <w:tcBorders>
              <w:top w:val="nil"/>
              <w:left w:val="nil"/>
              <w:bottom w:val="single" w:sz="4" w:space="0" w:color="auto"/>
              <w:right w:val="single" w:sz="4" w:space="0" w:color="auto"/>
            </w:tcBorders>
            <w:shd w:val="clear" w:color="auto" w:fill="auto"/>
            <w:vAlign w:val="center"/>
            <w:hideMark/>
          </w:tcPr>
          <w:p w14:paraId="5544AFE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10" w:type="pct"/>
            <w:tcBorders>
              <w:top w:val="nil"/>
              <w:left w:val="nil"/>
              <w:bottom w:val="single" w:sz="4" w:space="0" w:color="auto"/>
              <w:right w:val="single" w:sz="4" w:space="0" w:color="auto"/>
            </w:tcBorders>
            <w:shd w:val="clear" w:color="auto" w:fill="auto"/>
            <w:vAlign w:val="center"/>
            <w:hideMark/>
          </w:tcPr>
          <w:p w14:paraId="471D60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D37633" w:rsidRPr="00293F39" w14:paraId="076EE4F8"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53F0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948882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458" w:type="pct"/>
            <w:tcBorders>
              <w:top w:val="nil"/>
              <w:left w:val="nil"/>
              <w:bottom w:val="single" w:sz="4" w:space="0" w:color="auto"/>
              <w:right w:val="single" w:sz="4" w:space="0" w:color="auto"/>
            </w:tcBorders>
            <w:shd w:val="clear" w:color="auto" w:fill="auto"/>
            <w:vAlign w:val="center"/>
            <w:hideMark/>
          </w:tcPr>
          <w:p w14:paraId="3E9B87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F96CE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08.02.2022</w:t>
            </w:r>
          </w:p>
        </w:tc>
      </w:tr>
      <w:tr w:rsidR="00D37633" w:rsidRPr="00293F39" w14:paraId="3C4279D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4529F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932" w:type="pct"/>
            <w:tcBorders>
              <w:top w:val="nil"/>
              <w:left w:val="nil"/>
              <w:bottom w:val="single" w:sz="4" w:space="0" w:color="auto"/>
              <w:right w:val="single" w:sz="4" w:space="0" w:color="auto"/>
            </w:tcBorders>
            <w:shd w:val="clear" w:color="auto" w:fill="auto"/>
            <w:vAlign w:val="center"/>
            <w:hideMark/>
          </w:tcPr>
          <w:p w14:paraId="30CC9E3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4DF245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F80D39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1199924,78</w:t>
            </w:r>
          </w:p>
        </w:tc>
      </w:tr>
      <w:tr w:rsidR="00D37633" w:rsidRPr="00293F39" w14:paraId="6CB4102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7E3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932" w:type="pct"/>
            <w:tcBorders>
              <w:top w:val="nil"/>
              <w:left w:val="nil"/>
              <w:bottom w:val="single" w:sz="4" w:space="0" w:color="auto"/>
              <w:right w:val="single" w:sz="4" w:space="0" w:color="auto"/>
            </w:tcBorders>
            <w:shd w:val="clear" w:color="auto" w:fill="auto"/>
            <w:vAlign w:val="center"/>
            <w:hideMark/>
          </w:tcPr>
          <w:p w14:paraId="29E8BA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458" w:type="pct"/>
            <w:tcBorders>
              <w:top w:val="nil"/>
              <w:left w:val="nil"/>
              <w:bottom w:val="single" w:sz="4" w:space="0" w:color="auto"/>
              <w:right w:val="single" w:sz="4" w:space="0" w:color="auto"/>
            </w:tcBorders>
            <w:shd w:val="clear" w:color="auto" w:fill="auto"/>
            <w:vAlign w:val="center"/>
            <w:hideMark/>
          </w:tcPr>
          <w:p w14:paraId="6057CC6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4A19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1494169,7</w:t>
            </w:r>
          </w:p>
        </w:tc>
      </w:tr>
      <w:tr w:rsidR="00D37633" w:rsidRPr="00293F39" w14:paraId="57C45EF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2DBEB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932" w:type="pct"/>
            <w:tcBorders>
              <w:top w:val="nil"/>
              <w:left w:val="nil"/>
              <w:bottom w:val="single" w:sz="4" w:space="0" w:color="auto"/>
              <w:right w:val="single" w:sz="4" w:space="0" w:color="auto"/>
            </w:tcBorders>
            <w:shd w:val="clear" w:color="auto" w:fill="auto"/>
            <w:vAlign w:val="center"/>
            <w:hideMark/>
          </w:tcPr>
          <w:p w14:paraId="59D9FCE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458" w:type="pct"/>
            <w:tcBorders>
              <w:top w:val="nil"/>
              <w:left w:val="nil"/>
              <w:bottom w:val="single" w:sz="4" w:space="0" w:color="auto"/>
              <w:right w:val="single" w:sz="4" w:space="0" w:color="auto"/>
            </w:tcBorders>
            <w:shd w:val="clear" w:color="auto" w:fill="auto"/>
            <w:vAlign w:val="center"/>
            <w:hideMark/>
          </w:tcPr>
          <w:p w14:paraId="1AC734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72D8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3F3F2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7B5CE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1932" w:type="pct"/>
            <w:tcBorders>
              <w:top w:val="nil"/>
              <w:left w:val="nil"/>
              <w:bottom w:val="single" w:sz="4" w:space="0" w:color="auto"/>
              <w:right w:val="single" w:sz="4" w:space="0" w:color="auto"/>
            </w:tcBorders>
            <w:shd w:val="clear" w:color="auto" w:fill="auto"/>
            <w:vAlign w:val="center"/>
            <w:hideMark/>
          </w:tcPr>
          <w:p w14:paraId="4EA8E9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топливо</w:t>
            </w:r>
          </w:p>
        </w:tc>
        <w:tc>
          <w:tcPr>
            <w:tcW w:w="458" w:type="pct"/>
            <w:tcBorders>
              <w:top w:val="nil"/>
              <w:left w:val="nil"/>
              <w:bottom w:val="single" w:sz="4" w:space="0" w:color="auto"/>
              <w:right w:val="single" w:sz="4" w:space="0" w:color="auto"/>
            </w:tcBorders>
            <w:shd w:val="clear" w:color="auto" w:fill="auto"/>
            <w:vAlign w:val="center"/>
            <w:hideMark/>
          </w:tcPr>
          <w:p w14:paraId="410C37A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CC09A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1102060,54</w:t>
            </w:r>
          </w:p>
        </w:tc>
      </w:tr>
      <w:tr w:rsidR="00D37633" w:rsidRPr="00293F39" w14:paraId="751061A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0A13B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w:t>
            </w:r>
          </w:p>
        </w:tc>
        <w:tc>
          <w:tcPr>
            <w:tcW w:w="1932" w:type="pct"/>
            <w:tcBorders>
              <w:top w:val="nil"/>
              <w:left w:val="nil"/>
              <w:bottom w:val="single" w:sz="4" w:space="0" w:color="auto"/>
              <w:right w:val="single" w:sz="4" w:space="0" w:color="auto"/>
            </w:tcBorders>
            <w:shd w:val="clear" w:color="auto" w:fill="auto"/>
            <w:vAlign w:val="center"/>
            <w:hideMark/>
          </w:tcPr>
          <w:p w14:paraId="546AA9F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электроэнергия (ВН)</w:t>
            </w:r>
          </w:p>
        </w:tc>
        <w:tc>
          <w:tcPr>
            <w:tcW w:w="458" w:type="pct"/>
            <w:tcBorders>
              <w:top w:val="nil"/>
              <w:left w:val="nil"/>
              <w:bottom w:val="single" w:sz="4" w:space="0" w:color="auto"/>
              <w:right w:val="single" w:sz="4" w:space="0" w:color="auto"/>
            </w:tcBorders>
            <w:shd w:val="clear" w:color="auto" w:fill="auto"/>
            <w:vAlign w:val="center"/>
            <w:hideMark/>
          </w:tcPr>
          <w:p w14:paraId="1B0841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26C1D4E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r>
      <w:tr w:rsidR="00D37633" w:rsidRPr="00293F39" w14:paraId="30A0511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7F1A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3.2.1.1</w:t>
            </w:r>
          </w:p>
        </w:tc>
        <w:tc>
          <w:tcPr>
            <w:tcW w:w="1932" w:type="pct"/>
            <w:tcBorders>
              <w:top w:val="nil"/>
              <w:left w:val="nil"/>
              <w:bottom w:val="single" w:sz="4" w:space="0" w:color="auto"/>
              <w:right w:val="single" w:sz="4" w:space="0" w:color="auto"/>
            </w:tcBorders>
            <w:shd w:val="clear" w:color="auto" w:fill="auto"/>
            <w:vAlign w:val="center"/>
            <w:hideMark/>
          </w:tcPr>
          <w:p w14:paraId="77179BE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w:t>
            </w:r>
          </w:p>
        </w:tc>
        <w:tc>
          <w:tcPr>
            <w:tcW w:w="458" w:type="pct"/>
            <w:tcBorders>
              <w:top w:val="nil"/>
              <w:left w:val="nil"/>
              <w:bottom w:val="single" w:sz="4" w:space="0" w:color="auto"/>
              <w:right w:val="single" w:sz="4" w:space="0" w:color="auto"/>
            </w:tcBorders>
            <w:shd w:val="clear" w:color="auto" w:fill="auto"/>
            <w:vAlign w:val="center"/>
            <w:hideMark/>
          </w:tcPr>
          <w:p w14:paraId="5FC58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386C5F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253931</w:t>
            </w:r>
          </w:p>
        </w:tc>
      </w:tr>
      <w:tr w:rsidR="00D37633" w:rsidRPr="00293F39" w14:paraId="34A9153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5290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3.2.1.2</w:t>
            </w:r>
          </w:p>
        </w:tc>
        <w:tc>
          <w:tcPr>
            <w:tcW w:w="1932" w:type="pct"/>
            <w:tcBorders>
              <w:top w:val="nil"/>
              <w:left w:val="nil"/>
              <w:bottom w:val="single" w:sz="4" w:space="0" w:color="auto"/>
              <w:right w:val="single" w:sz="4" w:space="0" w:color="auto"/>
            </w:tcBorders>
            <w:shd w:val="clear" w:color="auto" w:fill="auto"/>
            <w:vAlign w:val="center"/>
            <w:hideMark/>
          </w:tcPr>
          <w:p w14:paraId="276C45B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за единицу объема</w:t>
            </w:r>
          </w:p>
        </w:tc>
        <w:tc>
          <w:tcPr>
            <w:tcW w:w="458" w:type="pct"/>
            <w:tcBorders>
              <w:top w:val="nil"/>
              <w:left w:val="nil"/>
              <w:bottom w:val="single" w:sz="4" w:space="0" w:color="auto"/>
              <w:right w:val="single" w:sz="4" w:space="0" w:color="auto"/>
            </w:tcBorders>
            <w:shd w:val="clear" w:color="auto" w:fill="auto"/>
            <w:vAlign w:val="center"/>
            <w:hideMark/>
          </w:tcPr>
          <w:p w14:paraId="7FBC6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97265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66DF09C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A059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3.2.1.3</w:t>
            </w:r>
          </w:p>
        </w:tc>
        <w:tc>
          <w:tcPr>
            <w:tcW w:w="1932" w:type="pct"/>
            <w:tcBorders>
              <w:top w:val="nil"/>
              <w:left w:val="nil"/>
              <w:bottom w:val="single" w:sz="4" w:space="0" w:color="auto"/>
              <w:right w:val="single" w:sz="4" w:space="0" w:color="auto"/>
            </w:tcBorders>
            <w:shd w:val="clear" w:color="auto" w:fill="auto"/>
            <w:vAlign w:val="center"/>
            <w:hideMark/>
          </w:tcPr>
          <w:p w14:paraId="03898D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доставки</w:t>
            </w:r>
          </w:p>
        </w:tc>
        <w:tc>
          <w:tcPr>
            <w:tcW w:w="458" w:type="pct"/>
            <w:tcBorders>
              <w:top w:val="nil"/>
              <w:left w:val="nil"/>
              <w:bottom w:val="single" w:sz="4" w:space="0" w:color="auto"/>
              <w:right w:val="single" w:sz="4" w:space="0" w:color="auto"/>
            </w:tcBorders>
            <w:shd w:val="clear" w:color="auto" w:fill="auto"/>
            <w:vAlign w:val="center"/>
            <w:hideMark/>
          </w:tcPr>
          <w:p w14:paraId="4EFAE1C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9B459A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4BF8C9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587933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3.2.1.4</w:t>
            </w:r>
          </w:p>
        </w:tc>
        <w:tc>
          <w:tcPr>
            <w:tcW w:w="1932" w:type="pct"/>
            <w:tcBorders>
              <w:top w:val="nil"/>
              <w:left w:val="nil"/>
              <w:bottom w:val="single" w:sz="4" w:space="0" w:color="auto"/>
              <w:right w:val="single" w:sz="4" w:space="0" w:color="auto"/>
            </w:tcBorders>
            <w:shd w:val="clear" w:color="auto" w:fill="auto"/>
            <w:vAlign w:val="center"/>
            <w:hideMark/>
          </w:tcPr>
          <w:p w14:paraId="0D26FF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приобретения</w:t>
            </w:r>
          </w:p>
        </w:tc>
        <w:tc>
          <w:tcPr>
            <w:tcW w:w="458" w:type="pct"/>
            <w:tcBorders>
              <w:top w:val="nil"/>
              <w:left w:val="nil"/>
              <w:bottom w:val="single" w:sz="4" w:space="0" w:color="auto"/>
              <w:right w:val="single" w:sz="4" w:space="0" w:color="auto"/>
            </w:tcBorders>
            <w:shd w:val="clear" w:color="auto" w:fill="auto"/>
            <w:vAlign w:val="center"/>
            <w:hideMark/>
          </w:tcPr>
          <w:p w14:paraId="2C1CAC1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30227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Прямые договора без торгов</w:t>
            </w:r>
          </w:p>
        </w:tc>
      </w:tr>
      <w:tr w:rsidR="00D37633" w:rsidRPr="00293F39" w14:paraId="1244EAB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8178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1932" w:type="pct"/>
            <w:tcBorders>
              <w:top w:val="nil"/>
              <w:left w:val="nil"/>
              <w:bottom w:val="single" w:sz="4" w:space="0" w:color="auto"/>
              <w:right w:val="single" w:sz="4" w:space="0" w:color="auto"/>
            </w:tcBorders>
            <w:shd w:val="clear" w:color="auto" w:fill="auto"/>
            <w:vAlign w:val="center"/>
            <w:hideMark/>
          </w:tcPr>
          <w:p w14:paraId="38E9C2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7ADD83D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F18B78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51288,41</w:t>
            </w:r>
          </w:p>
        </w:tc>
      </w:tr>
      <w:tr w:rsidR="00D37633" w:rsidRPr="00293F39" w14:paraId="28E6855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EE3F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w:t>
            </w:r>
          </w:p>
        </w:tc>
        <w:tc>
          <w:tcPr>
            <w:tcW w:w="1932" w:type="pct"/>
            <w:tcBorders>
              <w:top w:val="nil"/>
              <w:left w:val="nil"/>
              <w:bottom w:val="single" w:sz="4" w:space="0" w:color="auto"/>
              <w:right w:val="single" w:sz="4" w:space="0" w:color="auto"/>
            </w:tcBorders>
            <w:shd w:val="clear" w:color="auto" w:fill="auto"/>
            <w:vAlign w:val="center"/>
            <w:hideMark/>
          </w:tcPr>
          <w:p w14:paraId="6712B8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458" w:type="pct"/>
            <w:tcBorders>
              <w:top w:val="nil"/>
              <w:left w:val="nil"/>
              <w:bottom w:val="single" w:sz="4" w:space="0" w:color="auto"/>
              <w:right w:val="single" w:sz="4" w:space="0" w:color="auto"/>
            </w:tcBorders>
            <w:shd w:val="clear" w:color="auto" w:fill="auto"/>
            <w:vAlign w:val="center"/>
            <w:hideMark/>
          </w:tcPr>
          <w:p w14:paraId="54351C3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руб.</w:t>
            </w:r>
          </w:p>
        </w:tc>
        <w:tc>
          <w:tcPr>
            <w:tcW w:w="2310" w:type="pct"/>
            <w:tcBorders>
              <w:top w:val="nil"/>
              <w:left w:val="nil"/>
              <w:bottom w:val="single" w:sz="4" w:space="0" w:color="auto"/>
              <w:right w:val="single" w:sz="4" w:space="0" w:color="auto"/>
            </w:tcBorders>
            <w:shd w:val="clear" w:color="auto" w:fill="auto"/>
            <w:vAlign w:val="center"/>
            <w:hideMark/>
          </w:tcPr>
          <w:p w14:paraId="148762D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2BEC37E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95B1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1932" w:type="pct"/>
            <w:tcBorders>
              <w:top w:val="nil"/>
              <w:left w:val="nil"/>
              <w:bottom w:val="single" w:sz="4" w:space="0" w:color="auto"/>
              <w:right w:val="single" w:sz="4" w:space="0" w:color="auto"/>
            </w:tcBorders>
            <w:shd w:val="clear" w:color="auto" w:fill="auto"/>
            <w:vAlign w:val="center"/>
            <w:hideMark/>
          </w:tcPr>
          <w:p w14:paraId="3FB7CDC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95E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147A1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11817,6065</w:t>
            </w:r>
          </w:p>
        </w:tc>
      </w:tr>
      <w:tr w:rsidR="00D37633" w:rsidRPr="00293F39" w14:paraId="08E472F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2A13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1932" w:type="pct"/>
            <w:tcBorders>
              <w:top w:val="nil"/>
              <w:left w:val="nil"/>
              <w:bottom w:val="single" w:sz="4" w:space="0" w:color="auto"/>
              <w:right w:val="single" w:sz="4" w:space="0" w:color="auto"/>
            </w:tcBorders>
            <w:shd w:val="clear" w:color="auto" w:fill="auto"/>
            <w:vAlign w:val="center"/>
            <w:hideMark/>
          </w:tcPr>
          <w:p w14:paraId="093CF89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031A8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C425C8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27809,06</w:t>
            </w:r>
          </w:p>
        </w:tc>
      </w:tr>
      <w:tr w:rsidR="00D37633" w:rsidRPr="00293F39" w14:paraId="3BC1C7C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1A9E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1932" w:type="pct"/>
            <w:tcBorders>
              <w:top w:val="nil"/>
              <w:left w:val="nil"/>
              <w:bottom w:val="single" w:sz="4" w:space="0" w:color="auto"/>
              <w:right w:val="single" w:sz="4" w:space="0" w:color="auto"/>
            </w:tcBorders>
            <w:shd w:val="clear" w:color="auto" w:fill="auto"/>
            <w:vAlign w:val="center"/>
            <w:hideMark/>
          </w:tcPr>
          <w:p w14:paraId="7B4C20F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329906B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3A428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1984,38</w:t>
            </w:r>
          </w:p>
        </w:tc>
      </w:tr>
      <w:tr w:rsidR="00D37633" w:rsidRPr="00293F39" w14:paraId="7D3EF8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41A47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w:t>
            </w:r>
          </w:p>
        </w:tc>
        <w:tc>
          <w:tcPr>
            <w:tcW w:w="1932" w:type="pct"/>
            <w:tcBorders>
              <w:top w:val="nil"/>
              <w:left w:val="nil"/>
              <w:bottom w:val="single" w:sz="4" w:space="0" w:color="auto"/>
              <w:right w:val="single" w:sz="4" w:space="0" w:color="auto"/>
            </w:tcBorders>
            <w:shd w:val="clear" w:color="auto" w:fill="auto"/>
            <w:vAlign w:val="center"/>
            <w:hideMark/>
          </w:tcPr>
          <w:p w14:paraId="4F3F99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55FEC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988B97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83986,99</w:t>
            </w:r>
          </w:p>
        </w:tc>
      </w:tr>
      <w:tr w:rsidR="00D37633" w:rsidRPr="00293F39" w14:paraId="2034AA1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CFEEC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1932" w:type="pct"/>
            <w:tcBorders>
              <w:top w:val="nil"/>
              <w:left w:val="nil"/>
              <w:bottom w:val="single" w:sz="4" w:space="0" w:color="auto"/>
              <w:right w:val="single" w:sz="4" w:space="0" w:color="auto"/>
            </w:tcBorders>
            <w:shd w:val="clear" w:color="auto" w:fill="auto"/>
            <w:vAlign w:val="center"/>
            <w:hideMark/>
          </w:tcPr>
          <w:p w14:paraId="0B0970E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043D824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6BB7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25059,67</w:t>
            </w:r>
          </w:p>
        </w:tc>
      </w:tr>
      <w:tr w:rsidR="00D37633" w:rsidRPr="00293F39" w14:paraId="373154E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F6F07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w:t>
            </w:r>
          </w:p>
        </w:tc>
        <w:tc>
          <w:tcPr>
            <w:tcW w:w="1932" w:type="pct"/>
            <w:tcBorders>
              <w:top w:val="nil"/>
              <w:left w:val="nil"/>
              <w:bottom w:val="single" w:sz="4" w:space="0" w:color="auto"/>
              <w:right w:val="single" w:sz="4" w:space="0" w:color="auto"/>
            </w:tcBorders>
            <w:shd w:val="clear" w:color="auto" w:fill="auto"/>
            <w:vAlign w:val="center"/>
            <w:hideMark/>
          </w:tcPr>
          <w:p w14:paraId="017917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1D93F29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FCE44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8018,1</w:t>
            </w:r>
          </w:p>
        </w:tc>
      </w:tr>
      <w:tr w:rsidR="00D37633" w:rsidRPr="00293F39" w14:paraId="5504D82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940D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1932" w:type="pct"/>
            <w:tcBorders>
              <w:top w:val="nil"/>
              <w:left w:val="nil"/>
              <w:bottom w:val="single" w:sz="4" w:space="0" w:color="auto"/>
              <w:right w:val="single" w:sz="4" w:space="0" w:color="auto"/>
            </w:tcBorders>
            <w:shd w:val="clear" w:color="auto" w:fill="auto"/>
            <w:vAlign w:val="center"/>
            <w:hideMark/>
          </w:tcPr>
          <w:p w14:paraId="1CCFD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D10A1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2006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1959,71</w:t>
            </w:r>
          </w:p>
        </w:tc>
      </w:tr>
      <w:tr w:rsidR="00D37633" w:rsidRPr="00293F39" w14:paraId="54F94B2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E603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c>
          <w:tcPr>
            <w:tcW w:w="1932" w:type="pct"/>
            <w:tcBorders>
              <w:top w:val="nil"/>
              <w:left w:val="nil"/>
              <w:bottom w:val="single" w:sz="4" w:space="0" w:color="auto"/>
              <w:right w:val="single" w:sz="4" w:space="0" w:color="auto"/>
            </w:tcBorders>
            <w:shd w:val="clear" w:color="auto" w:fill="auto"/>
            <w:vAlign w:val="center"/>
            <w:hideMark/>
          </w:tcPr>
          <w:p w14:paraId="5416897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7FA523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D4ED97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38901,59</w:t>
            </w:r>
          </w:p>
        </w:tc>
      </w:tr>
      <w:tr w:rsidR="00D37633" w:rsidRPr="00293F39" w14:paraId="0F2B7BE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C3DA9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3.11</w:t>
            </w:r>
          </w:p>
        </w:tc>
        <w:tc>
          <w:tcPr>
            <w:tcW w:w="1932" w:type="pct"/>
            <w:tcBorders>
              <w:top w:val="nil"/>
              <w:left w:val="nil"/>
              <w:bottom w:val="single" w:sz="4" w:space="0" w:color="auto"/>
              <w:right w:val="single" w:sz="4" w:space="0" w:color="auto"/>
            </w:tcBorders>
            <w:shd w:val="clear" w:color="auto" w:fill="auto"/>
            <w:vAlign w:val="center"/>
            <w:hideMark/>
          </w:tcPr>
          <w:p w14:paraId="46A50BF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44C92FE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53F0E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48,09</w:t>
            </w:r>
          </w:p>
        </w:tc>
      </w:tr>
      <w:tr w:rsidR="00D37633" w:rsidRPr="00293F39" w14:paraId="38362D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3DFC0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3.12</w:t>
            </w:r>
          </w:p>
        </w:tc>
        <w:tc>
          <w:tcPr>
            <w:tcW w:w="1932" w:type="pct"/>
            <w:tcBorders>
              <w:top w:val="nil"/>
              <w:left w:val="nil"/>
              <w:bottom w:val="single" w:sz="4" w:space="0" w:color="auto"/>
              <w:right w:val="single" w:sz="4" w:space="0" w:color="auto"/>
            </w:tcBorders>
            <w:shd w:val="clear" w:color="auto" w:fill="auto"/>
            <w:vAlign w:val="center"/>
            <w:hideMark/>
          </w:tcPr>
          <w:p w14:paraId="6EF982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Общепроизводственные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75006A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BF02E8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74419,23</w:t>
            </w:r>
          </w:p>
        </w:tc>
      </w:tr>
      <w:tr w:rsidR="00D37633" w:rsidRPr="00293F39" w14:paraId="3BD9A57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7068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3.12.1</w:t>
            </w:r>
          </w:p>
        </w:tc>
        <w:tc>
          <w:tcPr>
            <w:tcW w:w="1932" w:type="pct"/>
            <w:tcBorders>
              <w:top w:val="nil"/>
              <w:left w:val="nil"/>
              <w:bottom w:val="single" w:sz="4" w:space="0" w:color="auto"/>
              <w:right w:val="single" w:sz="4" w:space="0" w:color="auto"/>
            </w:tcBorders>
            <w:shd w:val="clear" w:color="auto" w:fill="auto"/>
            <w:vAlign w:val="center"/>
            <w:hideMark/>
          </w:tcPr>
          <w:p w14:paraId="205662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2D1BCC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E6FA3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1735,53</w:t>
            </w:r>
          </w:p>
        </w:tc>
      </w:tr>
      <w:tr w:rsidR="00D37633" w:rsidRPr="00293F39" w14:paraId="65A02F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AE42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3.12.2</w:t>
            </w:r>
          </w:p>
        </w:tc>
        <w:tc>
          <w:tcPr>
            <w:tcW w:w="1932" w:type="pct"/>
            <w:tcBorders>
              <w:top w:val="nil"/>
              <w:left w:val="nil"/>
              <w:bottom w:val="single" w:sz="4" w:space="0" w:color="auto"/>
              <w:right w:val="single" w:sz="4" w:space="0" w:color="auto"/>
            </w:tcBorders>
            <w:shd w:val="clear" w:color="auto" w:fill="auto"/>
            <w:vAlign w:val="center"/>
            <w:hideMark/>
          </w:tcPr>
          <w:p w14:paraId="634BCB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6DB9C34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A8684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2A9524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544C0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w:t>
            </w:r>
          </w:p>
        </w:tc>
        <w:tc>
          <w:tcPr>
            <w:tcW w:w="1932" w:type="pct"/>
            <w:tcBorders>
              <w:top w:val="nil"/>
              <w:left w:val="nil"/>
              <w:bottom w:val="single" w:sz="4" w:space="0" w:color="auto"/>
              <w:right w:val="single" w:sz="4" w:space="0" w:color="auto"/>
            </w:tcBorders>
            <w:shd w:val="clear" w:color="auto" w:fill="auto"/>
            <w:vAlign w:val="center"/>
            <w:hideMark/>
          </w:tcPr>
          <w:p w14:paraId="35F4ED9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Общехозяйственные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104AFC1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7B6CA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2971,99</w:t>
            </w:r>
          </w:p>
        </w:tc>
      </w:tr>
      <w:tr w:rsidR="00D37633" w:rsidRPr="00293F39" w14:paraId="34DA997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B263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3.13.1</w:t>
            </w:r>
          </w:p>
        </w:tc>
        <w:tc>
          <w:tcPr>
            <w:tcW w:w="1932" w:type="pct"/>
            <w:tcBorders>
              <w:top w:val="nil"/>
              <w:left w:val="nil"/>
              <w:bottom w:val="single" w:sz="4" w:space="0" w:color="auto"/>
              <w:right w:val="single" w:sz="4" w:space="0" w:color="auto"/>
            </w:tcBorders>
            <w:shd w:val="clear" w:color="auto" w:fill="auto"/>
            <w:vAlign w:val="center"/>
            <w:hideMark/>
          </w:tcPr>
          <w:p w14:paraId="74AE958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68ABB1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B49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60,42</w:t>
            </w:r>
          </w:p>
        </w:tc>
      </w:tr>
      <w:tr w:rsidR="00D37633" w:rsidRPr="00293F39" w14:paraId="6C5B94D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3D504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3.13.2</w:t>
            </w:r>
          </w:p>
        </w:tc>
        <w:tc>
          <w:tcPr>
            <w:tcW w:w="1932" w:type="pct"/>
            <w:tcBorders>
              <w:top w:val="nil"/>
              <w:left w:val="nil"/>
              <w:bottom w:val="single" w:sz="4" w:space="0" w:color="auto"/>
              <w:right w:val="single" w:sz="4" w:space="0" w:color="auto"/>
            </w:tcBorders>
            <w:shd w:val="clear" w:color="auto" w:fill="auto"/>
            <w:vAlign w:val="center"/>
            <w:hideMark/>
          </w:tcPr>
          <w:p w14:paraId="683C9D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786150C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8652C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C254B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697FD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1932" w:type="pct"/>
            <w:tcBorders>
              <w:top w:val="nil"/>
              <w:left w:val="nil"/>
              <w:bottom w:val="single" w:sz="4" w:space="0" w:color="auto"/>
              <w:right w:val="single" w:sz="4" w:space="0" w:color="auto"/>
            </w:tcBorders>
            <w:shd w:val="clear" w:color="auto" w:fill="auto"/>
            <w:vAlign w:val="center"/>
            <w:hideMark/>
          </w:tcPr>
          <w:p w14:paraId="3A5AAB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436BAD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4E254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54288,72</w:t>
            </w:r>
          </w:p>
        </w:tc>
      </w:tr>
      <w:tr w:rsidR="00D37633" w:rsidRPr="00293F39" w14:paraId="50EE89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3821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932" w:type="pct"/>
            <w:tcBorders>
              <w:top w:val="nil"/>
              <w:left w:val="nil"/>
              <w:bottom w:val="single" w:sz="4" w:space="0" w:color="auto"/>
              <w:right w:val="single" w:sz="4" w:space="0" w:color="auto"/>
            </w:tcBorders>
            <w:shd w:val="clear" w:color="auto" w:fill="auto"/>
            <w:vAlign w:val="center"/>
            <w:hideMark/>
          </w:tcPr>
          <w:p w14:paraId="6761A13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58" w:type="pct"/>
            <w:tcBorders>
              <w:top w:val="nil"/>
              <w:left w:val="nil"/>
              <w:bottom w:val="single" w:sz="4" w:space="0" w:color="auto"/>
              <w:right w:val="single" w:sz="4" w:space="0" w:color="auto"/>
            </w:tcBorders>
            <w:shd w:val="clear" w:color="auto" w:fill="auto"/>
            <w:vAlign w:val="center"/>
            <w:hideMark/>
          </w:tcPr>
          <w:p w14:paraId="2772C7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310" w:type="pct"/>
            <w:tcBorders>
              <w:top w:val="nil"/>
              <w:left w:val="nil"/>
              <w:bottom w:val="single" w:sz="4" w:space="0" w:color="auto"/>
              <w:right w:val="single" w:sz="4" w:space="0" w:color="auto"/>
            </w:tcBorders>
            <w:shd w:val="clear" w:color="auto" w:fill="auto"/>
            <w:vAlign w:val="center"/>
            <w:hideMark/>
          </w:tcPr>
          <w:p w14:paraId="796C75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отсутствует</w:t>
            </w:r>
          </w:p>
        </w:tc>
      </w:tr>
      <w:tr w:rsidR="00D37633" w:rsidRPr="00293F39" w14:paraId="7BA6B58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A11DE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w:t>
            </w:r>
          </w:p>
        </w:tc>
        <w:tc>
          <w:tcPr>
            <w:tcW w:w="1932" w:type="pct"/>
            <w:tcBorders>
              <w:top w:val="nil"/>
              <w:left w:val="nil"/>
              <w:bottom w:val="single" w:sz="4" w:space="0" w:color="auto"/>
              <w:right w:val="single" w:sz="4" w:space="0" w:color="auto"/>
            </w:tcBorders>
            <w:shd w:val="clear" w:color="auto" w:fill="auto"/>
            <w:vAlign w:val="center"/>
            <w:hideMark/>
          </w:tcPr>
          <w:p w14:paraId="4A80EDA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4F2A9B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09C6A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21373,21</w:t>
            </w:r>
          </w:p>
        </w:tc>
      </w:tr>
      <w:tr w:rsidR="00D37633" w:rsidRPr="00293F39" w14:paraId="505BC73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9001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3.15.1</w:t>
            </w:r>
          </w:p>
        </w:tc>
        <w:tc>
          <w:tcPr>
            <w:tcW w:w="1932" w:type="pct"/>
            <w:tcBorders>
              <w:top w:val="nil"/>
              <w:left w:val="nil"/>
              <w:bottom w:val="single" w:sz="4" w:space="0" w:color="auto"/>
              <w:right w:val="single" w:sz="4" w:space="0" w:color="auto"/>
            </w:tcBorders>
            <w:shd w:val="clear" w:color="auto" w:fill="auto"/>
            <w:vAlign w:val="center"/>
            <w:hideMark/>
          </w:tcPr>
          <w:p w14:paraId="40972BC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тех.обслуживание и эксплуатация </w:t>
            </w:r>
          </w:p>
        </w:tc>
        <w:tc>
          <w:tcPr>
            <w:tcW w:w="458" w:type="pct"/>
            <w:tcBorders>
              <w:top w:val="nil"/>
              <w:left w:val="nil"/>
              <w:bottom w:val="single" w:sz="4" w:space="0" w:color="auto"/>
              <w:right w:val="single" w:sz="4" w:space="0" w:color="auto"/>
            </w:tcBorders>
            <w:shd w:val="clear" w:color="auto" w:fill="auto"/>
            <w:vAlign w:val="center"/>
            <w:hideMark/>
          </w:tcPr>
          <w:p w14:paraId="027635D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BFBA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4022,65</w:t>
            </w:r>
          </w:p>
        </w:tc>
      </w:tr>
      <w:tr w:rsidR="00D37633" w:rsidRPr="00293F39" w14:paraId="4664B7E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F6DBD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3.15.2</w:t>
            </w:r>
          </w:p>
        </w:tc>
        <w:tc>
          <w:tcPr>
            <w:tcW w:w="1932" w:type="pct"/>
            <w:tcBorders>
              <w:top w:val="nil"/>
              <w:left w:val="nil"/>
              <w:bottom w:val="single" w:sz="4" w:space="0" w:color="auto"/>
              <w:right w:val="single" w:sz="4" w:space="0" w:color="auto"/>
            </w:tcBorders>
            <w:shd w:val="clear" w:color="auto" w:fill="auto"/>
            <w:vAlign w:val="center"/>
            <w:hideMark/>
          </w:tcPr>
          <w:p w14:paraId="785BD7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промышленная экспертиза</w:t>
            </w:r>
          </w:p>
        </w:tc>
        <w:tc>
          <w:tcPr>
            <w:tcW w:w="458" w:type="pct"/>
            <w:tcBorders>
              <w:top w:val="nil"/>
              <w:left w:val="nil"/>
              <w:bottom w:val="single" w:sz="4" w:space="0" w:color="auto"/>
              <w:right w:val="single" w:sz="4" w:space="0" w:color="auto"/>
            </w:tcBorders>
            <w:shd w:val="clear" w:color="auto" w:fill="auto"/>
            <w:vAlign w:val="center"/>
            <w:hideMark/>
          </w:tcPr>
          <w:p w14:paraId="765752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EF41F6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1342,26</w:t>
            </w:r>
          </w:p>
        </w:tc>
      </w:tr>
      <w:tr w:rsidR="00D37633" w:rsidRPr="00293F39" w14:paraId="372A994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F040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3.15.3</w:t>
            </w:r>
          </w:p>
        </w:tc>
        <w:tc>
          <w:tcPr>
            <w:tcW w:w="1932" w:type="pct"/>
            <w:tcBorders>
              <w:top w:val="nil"/>
              <w:left w:val="nil"/>
              <w:bottom w:val="single" w:sz="4" w:space="0" w:color="auto"/>
              <w:right w:val="single" w:sz="4" w:space="0" w:color="auto"/>
            </w:tcBorders>
            <w:shd w:val="clear" w:color="auto" w:fill="auto"/>
            <w:vAlign w:val="center"/>
            <w:hideMark/>
          </w:tcPr>
          <w:p w14:paraId="3BDA28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Пассажирский транспорт по доставке работников к месту работы</w:t>
            </w:r>
          </w:p>
        </w:tc>
        <w:tc>
          <w:tcPr>
            <w:tcW w:w="458" w:type="pct"/>
            <w:tcBorders>
              <w:top w:val="nil"/>
              <w:left w:val="nil"/>
              <w:bottom w:val="single" w:sz="4" w:space="0" w:color="auto"/>
              <w:right w:val="single" w:sz="4" w:space="0" w:color="auto"/>
            </w:tcBorders>
            <w:shd w:val="clear" w:color="auto" w:fill="auto"/>
            <w:vAlign w:val="center"/>
            <w:hideMark/>
          </w:tcPr>
          <w:p w14:paraId="3B52AA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D5A2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2261,88</w:t>
            </w:r>
          </w:p>
        </w:tc>
      </w:tr>
      <w:tr w:rsidR="00D37633" w:rsidRPr="00293F39" w14:paraId="7BB9F86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4624F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3.15.4</w:t>
            </w:r>
          </w:p>
        </w:tc>
        <w:tc>
          <w:tcPr>
            <w:tcW w:w="1932" w:type="pct"/>
            <w:tcBorders>
              <w:top w:val="nil"/>
              <w:left w:val="nil"/>
              <w:bottom w:val="single" w:sz="4" w:space="0" w:color="auto"/>
              <w:right w:val="single" w:sz="4" w:space="0" w:color="auto"/>
            </w:tcBorders>
            <w:shd w:val="clear" w:color="auto" w:fill="auto"/>
            <w:vAlign w:val="center"/>
            <w:hideMark/>
          </w:tcPr>
          <w:p w14:paraId="3604BC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страхование имущества</w:t>
            </w:r>
          </w:p>
        </w:tc>
        <w:tc>
          <w:tcPr>
            <w:tcW w:w="458" w:type="pct"/>
            <w:tcBorders>
              <w:top w:val="nil"/>
              <w:left w:val="nil"/>
              <w:bottom w:val="single" w:sz="4" w:space="0" w:color="auto"/>
              <w:right w:val="single" w:sz="4" w:space="0" w:color="auto"/>
            </w:tcBorders>
            <w:shd w:val="clear" w:color="auto" w:fill="auto"/>
            <w:vAlign w:val="center"/>
            <w:hideMark/>
          </w:tcPr>
          <w:p w14:paraId="6EC9BB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C19255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389,48</w:t>
            </w:r>
          </w:p>
        </w:tc>
      </w:tr>
      <w:tr w:rsidR="00D37633" w:rsidRPr="00293F39" w14:paraId="526B89E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7C89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3.15.5</w:t>
            </w:r>
          </w:p>
        </w:tc>
        <w:tc>
          <w:tcPr>
            <w:tcW w:w="1932" w:type="pct"/>
            <w:tcBorders>
              <w:top w:val="nil"/>
              <w:left w:val="nil"/>
              <w:bottom w:val="single" w:sz="4" w:space="0" w:color="auto"/>
              <w:right w:val="single" w:sz="4" w:space="0" w:color="auto"/>
            </w:tcBorders>
            <w:shd w:val="clear" w:color="auto" w:fill="auto"/>
            <w:vAlign w:val="center"/>
            <w:hideMark/>
          </w:tcPr>
          <w:p w14:paraId="4CC312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ВСХ</w:t>
            </w:r>
          </w:p>
        </w:tc>
        <w:tc>
          <w:tcPr>
            <w:tcW w:w="458" w:type="pct"/>
            <w:tcBorders>
              <w:top w:val="nil"/>
              <w:left w:val="nil"/>
              <w:bottom w:val="single" w:sz="4" w:space="0" w:color="auto"/>
              <w:right w:val="single" w:sz="4" w:space="0" w:color="auto"/>
            </w:tcBorders>
            <w:shd w:val="clear" w:color="auto" w:fill="auto"/>
            <w:vAlign w:val="center"/>
            <w:hideMark/>
          </w:tcPr>
          <w:p w14:paraId="72B4F89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B0D86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3974,67</w:t>
            </w:r>
          </w:p>
        </w:tc>
      </w:tr>
      <w:tr w:rsidR="00D37633" w:rsidRPr="00293F39" w14:paraId="0E2E96B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96B8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3.15.6</w:t>
            </w:r>
          </w:p>
        </w:tc>
        <w:tc>
          <w:tcPr>
            <w:tcW w:w="1932" w:type="pct"/>
            <w:tcBorders>
              <w:top w:val="nil"/>
              <w:left w:val="nil"/>
              <w:bottom w:val="single" w:sz="4" w:space="0" w:color="auto"/>
              <w:right w:val="single" w:sz="4" w:space="0" w:color="auto"/>
            </w:tcBorders>
            <w:shd w:val="clear" w:color="auto" w:fill="auto"/>
            <w:vAlign w:val="center"/>
            <w:hideMark/>
          </w:tcPr>
          <w:p w14:paraId="6B29BA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Водоотведение и водоснабжение на внутренние нужды</w:t>
            </w:r>
          </w:p>
        </w:tc>
        <w:tc>
          <w:tcPr>
            <w:tcW w:w="458" w:type="pct"/>
            <w:tcBorders>
              <w:top w:val="nil"/>
              <w:left w:val="nil"/>
              <w:bottom w:val="single" w:sz="4" w:space="0" w:color="auto"/>
              <w:right w:val="single" w:sz="4" w:space="0" w:color="auto"/>
            </w:tcBorders>
            <w:shd w:val="clear" w:color="auto" w:fill="auto"/>
            <w:vAlign w:val="center"/>
            <w:hideMark/>
          </w:tcPr>
          <w:p w14:paraId="3AF390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D0AB0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1395,88</w:t>
            </w:r>
          </w:p>
        </w:tc>
      </w:tr>
      <w:tr w:rsidR="00D37633" w:rsidRPr="00293F39" w14:paraId="152D5AC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C590BA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3.15.7</w:t>
            </w:r>
          </w:p>
        </w:tc>
        <w:tc>
          <w:tcPr>
            <w:tcW w:w="1932" w:type="pct"/>
            <w:tcBorders>
              <w:top w:val="nil"/>
              <w:left w:val="nil"/>
              <w:bottom w:val="single" w:sz="4" w:space="0" w:color="auto"/>
              <w:right w:val="single" w:sz="4" w:space="0" w:color="auto"/>
            </w:tcBorders>
            <w:shd w:val="clear" w:color="auto" w:fill="auto"/>
            <w:vAlign w:val="center"/>
            <w:hideMark/>
          </w:tcPr>
          <w:p w14:paraId="6F20D4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охрана объектов</w:t>
            </w:r>
          </w:p>
        </w:tc>
        <w:tc>
          <w:tcPr>
            <w:tcW w:w="458" w:type="pct"/>
            <w:tcBorders>
              <w:top w:val="nil"/>
              <w:left w:val="nil"/>
              <w:bottom w:val="single" w:sz="4" w:space="0" w:color="auto"/>
              <w:right w:val="single" w:sz="4" w:space="0" w:color="auto"/>
            </w:tcBorders>
            <w:shd w:val="clear" w:color="auto" w:fill="auto"/>
            <w:vAlign w:val="center"/>
            <w:hideMark/>
          </w:tcPr>
          <w:p w14:paraId="597F032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8A9624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915,24</w:t>
            </w:r>
          </w:p>
        </w:tc>
      </w:tr>
      <w:tr w:rsidR="00D37633" w:rsidRPr="00293F39" w14:paraId="4D8205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0125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3.15.8</w:t>
            </w:r>
          </w:p>
        </w:tc>
        <w:tc>
          <w:tcPr>
            <w:tcW w:w="1932" w:type="pct"/>
            <w:tcBorders>
              <w:top w:val="nil"/>
              <w:left w:val="nil"/>
              <w:bottom w:val="single" w:sz="4" w:space="0" w:color="auto"/>
              <w:right w:val="single" w:sz="4" w:space="0" w:color="auto"/>
            </w:tcBorders>
            <w:shd w:val="clear" w:color="auto" w:fill="auto"/>
            <w:vAlign w:val="center"/>
            <w:hideMark/>
          </w:tcPr>
          <w:p w14:paraId="2F11B7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прочие расходы </w:t>
            </w:r>
          </w:p>
        </w:tc>
        <w:tc>
          <w:tcPr>
            <w:tcW w:w="458" w:type="pct"/>
            <w:tcBorders>
              <w:top w:val="nil"/>
              <w:left w:val="nil"/>
              <w:bottom w:val="single" w:sz="4" w:space="0" w:color="auto"/>
              <w:right w:val="single" w:sz="4" w:space="0" w:color="auto"/>
            </w:tcBorders>
            <w:shd w:val="clear" w:color="auto" w:fill="auto"/>
            <w:vAlign w:val="center"/>
            <w:hideMark/>
          </w:tcPr>
          <w:p w14:paraId="55B97C4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7E23E6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7071,16</w:t>
            </w:r>
          </w:p>
        </w:tc>
      </w:tr>
      <w:tr w:rsidR="00D37633" w:rsidRPr="00293F39" w14:paraId="2C6E4DC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1851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932" w:type="pct"/>
            <w:tcBorders>
              <w:top w:val="nil"/>
              <w:left w:val="nil"/>
              <w:bottom w:val="single" w:sz="4" w:space="0" w:color="auto"/>
              <w:right w:val="single" w:sz="4" w:space="0" w:color="auto"/>
            </w:tcBorders>
            <w:shd w:val="clear" w:color="auto" w:fill="auto"/>
            <w:vAlign w:val="center"/>
            <w:hideMark/>
          </w:tcPr>
          <w:p w14:paraId="0FF1750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D23DF5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43BFD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1AC7585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AA65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932" w:type="pct"/>
            <w:tcBorders>
              <w:top w:val="nil"/>
              <w:left w:val="nil"/>
              <w:bottom w:val="single" w:sz="4" w:space="0" w:color="auto"/>
              <w:right w:val="single" w:sz="4" w:space="0" w:color="auto"/>
            </w:tcBorders>
            <w:shd w:val="clear" w:color="auto" w:fill="auto"/>
            <w:vAlign w:val="center"/>
            <w:hideMark/>
          </w:tcPr>
          <w:p w14:paraId="09F709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65330FF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2F778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64D7DFA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949B7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1932" w:type="pct"/>
            <w:tcBorders>
              <w:top w:val="nil"/>
              <w:left w:val="nil"/>
              <w:bottom w:val="single" w:sz="4" w:space="0" w:color="auto"/>
              <w:right w:val="single" w:sz="4" w:space="0" w:color="auto"/>
            </w:tcBorders>
            <w:shd w:val="clear" w:color="auto" w:fill="auto"/>
            <w:vAlign w:val="center"/>
            <w:hideMark/>
          </w:tcPr>
          <w:p w14:paraId="1C1CA48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8" w:type="pct"/>
            <w:tcBorders>
              <w:top w:val="nil"/>
              <w:left w:val="nil"/>
              <w:bottom w:val="single" w:sz="4" w:space="0" w:color="auto"/>
              <w:right w:val="single" w:sz="4" w:space="0" w:color="auto"/>
            </w:tcBorders>
            <w:shd w:val="clear" w:color="auto" w:fill="auto"/>
            <w:vAlign w:val="center"/>
            <w:hideMark/>
          </w:tcPr>
          <w:p w14:paraId="11E0C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6E90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1E6C49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ABA3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932" w:type="pct"/>
            <w:tcBorders>
              <w:top w:val="nil"/>
              <w:left w:val="nil"/>
              <w:bottom w:val="single" w:sz="4" w:space="0" w:color="auto"/>
              <w:right w:val="single" w:sz="4" w:space="0" w:color="auto"/>
            </w:tcBorders>
            <w:shd w:val="clear" w:color="auto" w:fill="auto"/>
            <w:vAlign w:val="center"/>
            <w:hideMark/>
          </w:tcPr>
          <w:p w14:paraId="7BACF2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34D9E9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6D8B0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F103D4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1044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932" w:type="pct"/>
            <w:tcBorders>
              <w:top w:val="nil"/>
              <w:left w:val="nil"/>
              <w:bottom w:val="single" w:sz="4" w:space="0" w:color="auto"/>
              <w:right w:val="single" w:sz="4" w:space="0" w:color="auto"/>
            </w:tcBorders>
            <w:shd w:val="clear" w:color="auto" w:fill="auto"/>
            <w:vAlign w:val="center"/>
            <w:hideMark/>
          </w:tcPr>
          <w:p w14:paraId="24132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458" w:type="pct"/>
            <w:tcBorders>
              <w:top w:val="nil"/>
              <w:left w:val="nil"/>
              <w:bottom w:val="single" w:sz="4" w:space="0" w:color="auto"/>
              <w:right w:val="single" w:sz="4" w:space="0" w:color="auto"/>
            </w:tcBorders>
            <w:shd w:val="clear" w:color="auto" w:fill="auto"/>
            <w:vAlign w:val="center"/>
            <w:hideMark/>
          </w:tcPr>
          <w:p w14:paraId="0E94F0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2CC34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0A040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0CC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6.1.1</w:t>
            </w:r>
          </w:p>
        </w:tc>
        <w:tc>
          <w:tcPr>
            <w:tcW w:w="1932" w:type="pct"/>
            <w:tcBorders>
              <w:top w:val="nil"/>
              <w:left w:val="nil"/>
              <w:bottom w:val="single" w:sz="4" w:space="0" w:color="auto"/>
              <w:right w:val="single" w:sz="4" w:space="0" w:color="auto"/>
            </w:tcBorders>
            <w:shd w:val="clear" w:color="auto" w:fill="auto"/>
            <w:vAlign w:val="center"/>
            <w:hideMark/>
          </w:tcPr>
          <w:p w14:paraId="4D9B731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5F9A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B83C4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799F2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489EC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1932" w:type="pct"/>
            <w:tcBorders>
              <w:top w:val="nil"/>
              <w:left w:val="nil"/>
              <w:bottom w:val="single" w:sz="4" w:space="0" w:color="auto"/>
              <w:right w:val="single" w:sz="4" w:space="0" w:color="auto"/>
            </w:tcBorders>
            <w:shd w:val="clear" w:color="auto" w:fill="auto"/>
            <w:vAlign w:val="center"/>
            <w:hideMark/>
          </w:tcPr>
          <w:p w14:paraId="1CFF771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0F891F9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A8E13C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3F67A01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022C0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932" w:type="pct"/>
            <w:tcBorders>
              <w:top w:val="nil"/>
              <w:left w:val="nil"/>
              <w:bottom w:val="single" w:sz="4" w:space="0" w:color="auto"/>
              <w:right w:val="single" w:sz="4" w:space="0" w:color="auto"/>
            </w:tcBorders>
            <w:shd w:val="clear" w:color="auto" w:fill="auto"/>
            <w:vAlign w:val="center"/>
            <w:hideMark/>
          </w:tcPr>
          <w:p w14:paraId="165EF90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458" w:type="pct"/>
            <w:tcBorders>
              <w:top w:val="nil"/>
              <w:left w:val="nil"/>
              <w:bottom w:val="single" w:sz="4" w:space="0" w:color="auto"/>
              <w:right w:val="single" w:sz="4" w:space="0" w:color="auto"/>
            </w:tcBorders>
            <w:shd w:val="clear" w:color="auto" w:fill="auto"/>
            <w:vAlign w:val="center"/>
            <w:hideMark/>
          </w:tcPr>
          <w:p w14:paraId="54856DF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D996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1F698D9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75CB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932" w:type="pct"/>
            <w:tcBorders>
              <w:top w:val="nil"/>
              <w:left w:val="nil"/>
              <w:bottom w:val="single" w:sz="4" w:space="0" w:color="auto"/>
              <w:right w:val="single" w:sz="4" w:space="0" w:color="auto"/>
            </w:tcBorders>
            <w:shd w:val="clear" w:color="auto" w:fill="auto"/>
            <w:vAlign w:val="center"/>
            <w:hideMark/>
          </w:tcPr>
          <w:p w14:paraId="1312A7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Годовая бухгалтерская отчетность, включая бухгалтерский баланс и приложения к нему</w:t>
            </w:r>
          </w:p>
        </w:tc>
        <w:tc>
          <w:tcPr>
            <w:tcW w:w="458" w:type="pct"/>
            <w:tcBorders>
              <w:top w:val="nil"/>
              <w:left w:val="nil"/>
              <w:bottom w:val="single" w:sz="4" w:space="0" w:color="auto"/>
              <w:right w:val="single" w:sz="4" w:space="0" w:color="auto"/>
            </w:tcBorders>
            <w:shd w:val="clear" w:color="auto" w:fill="auto"/>
            <w:vAlign w:val="center"/>
            <w:hideMark/>
          </w:tcPr>
          <w:p w14:paraId="4DA06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1CFC8A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https://portal.eias.ru/Portal/DownloadPage.aspx?type=12&amp;guid=6b01658c-e988-422e-b1bd-31e4d00fcfb9</w:t>
            </w:r>
          </w:p>
        </w:tc>
      </w:tr>
      <w:tr w:rsidR="00D37633" w:rsidRPr="00293F39" w14:paraId="722F6EC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6ACE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932" w:type="pct"/>
            <w:tcBorders>
              <w:top w:val="nil"/>
              <w:left w:val="nil"/>
              <w:bottom w:val="single" w:sz="4" w:space="0" w:color="auto"/>
              <w:right w:val="single" w:sz="4" w:space="0" w:color="auto"/>
            </w:tcBorders>
            <w:shd w:val="clear" w:color="auto" w:fill="auto"/>
            <w:vAlign w:val="center"/>
            <w:hideMark/>
          </w:tcPr>
          <w:p w14:paraId="2F717DE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FF80B8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59DF9A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45,87</w:t>
            </w:r>
          </w:p>
        </w:tc>
      </w:tr>
      <w:tr w:rsidR="00D37633" w:rsidRPr="00293F39" w14:paraId="29EA3E5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B913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932" w:type="pct"/>
            <w:tcBorders>
              <w:top w:val="nil"/>
              <w:left w:val="nil"/>
              <w:bottom w:val="single" w:sz="4" w:space="0" w:color="auto"/>
              <w:right w:val="single" w:sz="4" w:space="0" w:color="auto"/>
            </w:tcBorders>
            <w:shd w:val="clear" w:color="auto" w:fill="auto"/>
            <w:vAlign w:val="center"/>
            <w:hideMark/>
          </w:tcPr>
          <w:p w14:paraId="77213A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по договорам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0DB9C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13FE9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38,92</w:t>
            </w:r>
          </w:p>
        </w:tc>
      </w:tr>
      <w:tr w:rsidR="00D37633" w:rsidRPr="00293F39" w14:paraId="5055FA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A6708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932" w:type="pct"/>
            <w:tcBorders>
              <w:top w:val="nil"/>
              <w:left w:val="nil"/>
              <w:bottom w:val="single" w:sz="4" w:space="0" w:color="auto"/>
              <w:right w:val="single" w:sz="4" w:space="0" w:color="auto"/>
            </w:tcBorders>
            <w:shd w:val="clear" w:color="auto" w:fill="auto"/>
            <w:vAlign w:val="center"/>
            <w:hideMark/>
          </w:tcPr>
          <w:p w14:paraId="7DB03A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вырабатываемой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6CB495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6E3E85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218,3806</w:t>
            </w:r>
          </w:p>
        </w:tc>
      </w:tr>
      <w:tr w:rsidR="00D37633" w:rsidRPr="00293F39" w14:paraId="501A3B5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6E21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932" w:type="pct"/>
            <w:tcBorders>
              <w:top w:val="nil"/>
              <w:left w:val="nil"/>
              <w:bottom w:val="single" w:sz="4" w:space="0" w:color="auto"/>
              <w:right w:val="single" w:sz="4" w:space="0" w:color="auto"/>
            </w:tcBorders>
            <w:shd w:val="clear" w:color="auto" w:fill="auto"/>
            <w:vAlign w:val="center"/>
            <w:hideMark/>
          </w:tcPr>
          <w:p w14:paraId="54FA759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77ED47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7A9973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1319CB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6290A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932" w:type="pct"/>
            <w:tcBorders>
              <w:top w:val="nil"/>
              <w:left w:val="nil"/>
              <w:bottom w:val="single" w:sz="4" w:space="0" w:color="auto"/>
              <w:right w:val="single" w:sz="4" w:space="0" w:color="auto"/>
            </w:tcBorders>
            <w:shd w:val="clear" w:color="auto" w:fill="auto"/>
            <w:vAlign w:val="center"/>
            <w:hideMark/>
          </w:tcPr>
          <w:p w14:paraId="7555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тепловой энергии, отпускаемой потребителям </w:t>
            </w:r>
          </w:p>
        </w:tc>
        <w:tc>
          <w:tcPr>
            <w:tcW w:w="458" w:type="pct"/>
            <w:tcBorders>
              <w:top w:val="nil"/>
              <w:left w:val="nil"/>
              <w:bottom w:val="single" w:sz="4" w:space="0" w:color="auto"/>
              <w:right w:val="single" w:sz="4" w:space="0" w:color="auto"/>
            </w:tcBorders>
            <w:shd w:val="clear" w:color="auto" w:fill="auto"/>
            <w:vAlign w:val="center"/>
            <w:hideMark/>
          </w:tcPr>
          <w:p w14:paraId="6272C92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89ABB8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203,6383</w:t>
            </w:r>
          </w:p>
        </w:tc>
      </w:tr>
      <w:tr w:rsidR="00D37633" w:rsidRPr="00293F39" w14:paraId="0FBC81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F9D8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1932" w:type="pct"/>
            <w:tcBorders>
              <w:top w:val="nil"/>
              <w:left w:val="nil"/>
              <w:bottom w:val="single" w:sz="4" w:space="0" w:color="auto"/>
              <w:right w:val="single" w:sz="4" w:space="0" w:color="auto"/>
            </w:tcBorders>
            <w:shd w:val="clear" w:color="auto" w:fill="auto"/>
            <w:vAlign w:val="center"/>
            <w:hideMark/>
          </w:tcPr>
          <w:p w14:paraId="3A6BF62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по приборам учета, в т.ч.:</w:t>
            </w:r>
          </w:p>
        </w:tc>
        <w:tc>
          <w:tcPr>
            <w:tcW w:w="458" w:type="pct"/>
            <w:tcBorders>
              <w:top w:val="nil"/>
              <w:left w:val="nil"/>
              <w:bottom w:val="single" w:sz="4" w:space="0" w:color="auto"/>
              <w:right w:val="single" w:sz="4" w:space="0" w:color="auto"/>
            </w:tcBorders>
            <w:shd w:val="clear" w:color="auto" w:fill="auto"/>
            <w:vAlign w:val="center"/>
            <w:hideMark/>
          </w:tcPr>
          <w:p w14:paraId="5ACF2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58B0BFD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52,8705</w:t>
            </w:r>
          </w:p>
        </w:tc>
      </w:tr>
      <w:tr w:rsidR="00D37633" w:rsidRPr="00293F39" w14:paraId="13E847E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B0E4A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11.1.1</w:t>
            </w:r>
          </w:p>
        </w:tc>
        <w:tc>
          <w:tcPr>
            <w:tcW w:w="1932" w:type="pct"/>
            <w:tcBorders>
              <w:top w:val="nil"/>
              <w:left w:val="nil"/>
              <w:bottom w:val="single" w:sz="4" w:space="0" w:color="auto"/>
              <w:right w:val="single" w:sz="4" w:space="0" w:color="auto"/>
            </w:tcBorders>
            <w:shd w:val="clear" w:color="auto" w:fill="auto"/>
            <w:vAlign w:val="center"/>
            <w:hideMark/>
          </w:tcPr>
          <w:p w14:paraId="16400B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58" w:type="pct"/>
            <w:tcBorders>
              <w:top w:val="nil"/>
              <w:left w:val="nil"/>
              <w:bottom w:val="single" w:sz="4" w:space="0" w:color="auto"/>
              <w:right w:val="single" w:sz="4" w:space="0" w:color="auto"/>
            </w:tcBorders>
            <w:shd w:val="clear" w:color="auto" w:fill="auto"/>
            <w:vAlign w:val="center"/>
            <w:hideMark/>
          </w:tcPr>
          <w:p w14:paraId="31F955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54570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701F4B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1AAC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1932" w:type="pct"/>
            <w:tcBorders>
              <w:top w:val="nil"/>
              <w:left w:val="nil"/>
              <w:bottom w:val="single" w:sz="4" w:space="0" w:color="auto"/>
              <w:right w:val="single" w:sz="4" w:space="0" w:color="auto"/>
            </w:tcBorders>
            <w:shd w:val="clear" w:color="auto" w:fill="auto"/>
            <w:vAlign w:val="center"/>
            <w:hideMark/>
          </w:tcPr>
          <w:p w14:paraId="0767E0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расчетным путем (нормативам потребления коммунальных услуг)</w:t>
            </w:r>
          </w:p>
        </w:tc>
        <w:tc>
          <w:tcPr>
            <w:tcW w:w="458" w:type="pct"/>
            <w:tcBorders>
              <w:top w:val="nil"/>
              <w:left w:val="nil"/>
              <w:bottom w:val="single" w:sz="4" w:space="0" w:color="auto"/>
              <w:right w:val="single" w:sz="4" w:space="0" w:color="auto"/>
            </w:tcBorders>
            <w:shd w:val="clear" w:color="auto" w:fill="auto"/>
            <w:vAlign w:val="center"/>
            <w:hideMark/>
          </w:tcPr>
          <w:p w14:paraId="3727EB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119083D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150,7678</w:t>
            </w:r>
          </w:p>
        </w:tc>
      </w:tr>
      <w:tr w:rsidR="00D37633" w:rsidRPr="00293F39" w14:paraId="699B90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9085B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932" w:type="pct"/>
            <w:tcBorders>
              <w:top w:val="nil"/>
              <w:left w:val="nil"/>
              <w:bottom w:val="single" w:sz="4" w:space="0" w:color="auto"/>
              <w:right w:val="single" w:sz="4" w:space="0" w:color="auto"/>
            </w:tcBorders>
            <w:shd w:val="clear" w:color="auto" w:fill="auto"/>
            <w:vAlign w:val="center"/>
            <w:hideMark/>
          </w:tcPr>
          <w:p w14:paraId="7266F8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Нормативы технологических потерь при передаче тепловой энергии, теплоносителя по тепловым сетям</w:t>
            </w:r>
          </w:p>
        </w:tc>
        <w:tc>
          <w:tcPr>
            <w:tcW w:w="458" w:type="pct"/>
            <w:tcBorders>
              <w:top w:val="nil"/>
              <w:left w:val="nil"/>
              <w:bottom w:val="single" w:sz="4" w:space="0" w:color="auto"/>
              <w:right w:val="single" w:sz="4" w:space="0" w:color="auto"/>
            </w:tcBorders>
            <w:shd w:val="clear" w:color="auto" w:fill="auto"/>
            <w:vAlign w:val="center"/>
            <w:hideMark/>
          </w:tcPr>
          <w:p w14:paraId="73554E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Ккал/ч. мес.</w:t>
            </w:r>
          </w:p>
        </w:tc>
        <w:tc>
          <w:tcPr>
            <w:tcW w:w="2310" w:type="pct"/>
            <w:tcBorders>
              <w:top w:val="nil"/>
              <w:left w:val="nil"/>
              <w:bottom w:val="single" w:sz="4" w:space="0" w:color="auto"/>
              <w:right w:val="single" w:sz="4" w:space="0" w:color="auto"/>
            </w:tcBorders>
            <w:shd w:val="clear" w:color="auto" w:fill="auto"/>
            <w:vAlign w:val="center"/>
            <w:hideMark/>
          </w:tcPr>
          <w:p w14:paraId="2AC1D8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E9528F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FBED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932" w:type="pct"/>
            <w:tcBorders>
              <w:top w:val="nil"/>
              <w:left w:val="nil"/>
              <w:bottom w:val="single" w:sz="4" w:space="0" w:color="auto"/>
              <w:right w:val="single" w:sz="4" w:space="0" w:color="auto"/>
            </w:tcBorders>
            <w:shd w:val="clear" w:color="auto" w:fill="auto"/>
            <w:vAlign w:val="center"/>
            <w:hideMark/>
          </w:tcPr>
          <w:p w14:paraId="47188C2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13C4A1E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79842B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37633" w:rsidRPr="00293F39" w14:paraId="6A47AF9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5162E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1932" w:type="pct"/>
            <w:tcBorders>
              <w:top w:val="nil"/>
              <w:left w:val="nil"/>
              <w:bottom w:val="single" w:sz="4" w:space="0" w:color="auto"/>
              <w:right w:val="single" w:sz="4" w:space="0" w:color="auto"/>
            </w:tcBorders>
            <w:shd w:val="clear" w:color="auto" w:fill="auto"/>
            <w:vAlign w:val="center"/>
            <w:hideMark/>
          </w:tcPr>
          <w:p w14:paraId="1C4AE85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0C1327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0EB9002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r>
      <w:tr w:rsidR="00D37633" w:rsidRPr="00293F39" w14:paraId="12D3D70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28D8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932" w:type="pct"/>
            <w:tcBorders>
              <w:top w:val="nil"/>
              <w:left w:val="nil"/>
              <w:bottom w:val="single" w:sz="4" w:space="0" w:color="auto"/>
              <w:right w:val="single" w:sz="4" w:space="0" w:color="auto"/>
            </w:tcBorders>
            <w:shd w:val="clear" w:color="auto" w:fill="auto"/>
            <w:vAlign w:val="center"/>
            <w:hideMark/>
          </w:tcPr>
          <w:p w14:paraId="48F4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71F84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5DBF66B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86,4</w:t>
            </w:r>
          </w:p>
        </w:tc>
      </w:tr>
      <w:tr w:rsidR="00D37633" w:rsidRPr="00293F39" w14:paraId="7FB1415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3ED77B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1932" w:type="pct"/>
            <w:tcBorders>
              <w:top w:val="nil"/>
              <w:left w:val="nil"/>
              <w:bottom w:val="single" w:sz="4" w:space="0" w:color="auto"/>
              <w:right w:val="single" w:sz="4" w:space="0" w:color="auto"/>
            </w:tcBorders>
            <w:shd w:val="clear" w:color="auto" w:fill="auto"/>
            <w:vAlign w:val="center"/>
            <w:hideMark/>
          </w:tcPr>
          <w:p w14:paraId="2815B21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35D1E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065B82B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37633" w:rsidRPr="00293F39" w14:paraId="4C62B46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E24E2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1932" w:type="pct"/>
            <w:tcBorders>
              <w:top w:val="nil"/>
              <w:left w:val="nil"/>
              <w:bottom w:val="single" w:sz="4" w:space="0" w:color="auto"/>
              <w:right w:val="single" w:sz="4" w:space="0" w:color="auto"/>
            </w:tcBorders>
            <w:shd w:val="clear" w:color="auto" w:fill="auto"/>
            <w:vAlign w:val="center"/>
            <w:hideMark/>
          </w:tcPr>
          <w:p w14:paraId="77FEFE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Норматив удельного расхода условного топлива при производстве тепловой энергии источниками тепловой </w:t>
            </w:r>
            <w:r w:rsidRPr="00293F39">
              <w:rPr>
                <w:rFonts w:ascii="Times New Roman" w:eastAsia="Times New Roman" w:hAnsi="Times New Roman" w:cs="Times New Roman"/>
                <w:color w:val="000000"/>
                <w:sz w:val="20"/>
                <w:szCs w:val="20"/>
                <w:lang w:eastAsia="ru-RU"/>
              </w:rPr>
              <w:lastRenderedPageBreak/>
              <w:t>энергии, с распределением по источникам тепловой энергии, используемым для осуществления регулируемых видов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0C80FD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кг у. т./Гкал</w:t>
            </w:r>
          </w:p>
        </w:tc>
        <w:tc>
          <w:tcPr>
            <w:tcW w:w="2310" w:type="pct"/>
            <w:tcBorders>
              <w:top w:val="nil"/>
              <w:left w:val="nil"/>
              <w:bottom w:val="single" w:sz="4" w:space="0" w:color="auto"/>
              <w:right w:val="single" w:sz="4" w:space="0" w:color="auto"/>
            </w:tcBorders>
            <w:shd w:val="clear" w:color="auto" w:fill="auto"/>
            <w:vAlign w:val="center"/>
            <w:hideMark/>
          </w:tcPr>
          <w:p w14:paraId="4B991FB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A4C0D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1AFB6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1932" w:type="pct"/>
            <w:tcBorders>
              <w:top w:val="nil"/>
              <w:left w:val="nil"/>
              <w:bottom w:val="single" w:sz="4" w:space="0" w:color="auto"/>
              <w:right w:val="single" w:sz="4" w:space="0" w:color="auto"/>
            </w:tcBorders>
            <w:shd w:val="clear" w:color="auto" w:fill="auto"/>
            <w:vAlign w:val="center"/>
            <w:hideMark/>
          </w:tcPr>
          <w:p w14:paraId="4CE9BF6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3E601E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088A3CD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064DCD6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ABA6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1932" w:type="pct"/>
            <w:tcBorders>
              <w:top w:val="nil"/>
              <w:left w:val="nil"/>
              <w:bottom w:val="single" w:sz="4" w:space="0" w:color="auto"/>
              <w:right w:val="single" w:sz="4" w:space="0" w:color="auto"/>
            </w:tcBorders>
            <w:shd w:val="clear" w:color="auto" w:fill="auto"/>
            <w:vAlign w:val="center"/>
            <w:hideMark/>
          </w:tcPr>
          <w:p w14:paraId="5E1F54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72ECBD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7F1C935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E801C4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E67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1932" w:type="pct"/>
            <w:tcBorders>
              <w:top w:val="nil"/>
              <w:left w:val="nil"/>
              <w:bottom w:val="single" w:sz="4" w:space="0" w:color="auto"/>
              <w:right w:val="single" w:sz="4" w:space="0" w:color="auto"/>
            </w:tcBorders>
            <w:shd w:val="clear" w:color="auto" w:fill="auto"/>
            <w:vAlign w:val="center"/>
            <w:hideMark/>
          </w:tcPr>
          <w:p w14:paraId="165613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7F28CC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кВт.ч/Гкал</w:t>
            </w:r>
          </w:p>
        </w:tc>
        <w:tc>
          <w:tcPr>
            <w:tcW w:w="2310" w:type="pct"/>
            <w:tcBorders>
              <w:top w:val="nil"/>
              <w:left w:val="nil"/>
              <w:bottom w:val="single" w:sz="4" w:space="0" w:color="auto"/>
              <w:right w:val="single" w:sz="4" w:space="0" w:color="auto"/>
            </w:tcBorders>
            <w:shd w:val="clear" w:color="auto" w:fill="auto"/>
            <w:vAlign w:val="center"/>
            <w:hideMark/>
          </w:tcPr>
          <w:p w14:paraId="5B3294B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147,3</w:t>
            </w:r>
          </w:p>
        </w:tc>
      </w:tr>
      <w:tr w:rsidR="00D37633" w:rsidRPr="00293F39" w14:paraId="771474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3CA9E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1932" w:type="pct"/>
            <w:tcBorders>
              <w:top w:val="nil"/>
              <w:left w:val="nil"/>
              <w:bottom w:val="single" w:sz="4" w:space="0" w:color="auto"/>
              <w:right w:val="single" w:sz="4" w:space="0" w:color="auto"/>
            </w:tcBorders>
            <w:shd w:val="clear" w:color="auto" w:fill="auto"/>
            <w:vAlign w:val="center"/>
            <w:hideMark/>
          </w:tcPr>
          <w:p w14:paraId="1F2C77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07DEAF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куб.м/Гкал</w:t>
            </w:r>
          </w:p>
        </w:tc>
        <w:tc>
          <w:tcPr>
            <w:tcW w:w="2310" w:type="pct"/>
            <w:tcBorders>
              <w:top w:val="nil"/>
              <w:left w:val="nil"/>
              <w:bottom w:val="single" w:sz="4" w:space="0" w:color="auto"/>
              <w:right w:val="single" w:sz="4" w:space="0" w:color="auto"/>
            </w:tcBorders>
            <w:shd w:val="clear" w:color="auto" w:fill="auto"/>
            <w:vAlign w:val="center"/>
            <w:hideMark/>
          </w:tcPr>
          <w:p w14:paraId="050DA2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0,97</w:t>
            </w:r>
          </w:p>
        </w:tc>
      </w:tr>
      <w:tr w:rsidR="00D37633" w:rsidRPr="00293F39" w14:paraId="0B131E2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6C4CF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932" w:type="pct"/>
            <w:tcBorders>
              <w:top w:val="nil"/>
              <w:left w:val="nil"/>
              <w:bottom w:val="single" w:sz="4" w:space="0" w:color="auto"/>
              <w:right w:val="single" w:sz="4" w:space="0" w:color="auto"/>
            </w:tcBorders>
            <w:shd w:val="clear" w:color="auto" w:fill="auto"/>
            <w:vAlign w:val="center"/>
            <w:hideMark/>
          </w:tcPr>
          <w:p w14:paraId="275271C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58" w:type="pct"/>
            <w:tcBorders>
              <w:top w:val="nil"/>
              <w:left w:val="nil"/>
              <w:bottom w:val="single" w:sz="4" w:space="0" w:color="auto"/>
              <w:right w:val="single" w:sz="4" w:space="0" w:color="auto"/>
            </w:tcBorders>
            <w:shd w:val="clear" w:color="auto" w:fill="auto"/>
            <w:vAlign w:val="center"/>
            <w:hideMark/>
          </w:tcPr>
          <w:p w14:paraId="20E2C15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6202A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32410A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7785AB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21.1</w:t>
            </w:r>
          </w:p>
        </w:tc>
        <w:tc>
          <w:tcPr>
            <w:tcW w:w="1932" w:type="pct"/>
            <w:tcBorders>
              <w:top w:val="nil"/>
              <w:left w:val="nil"/>
              <w:bottom w:val="single" w:sz="4" w:space="0" w:color="auto"/>
              <w:right w:val="single" w:sz="4" w:space="0" w:color="auto"/>
            </w:tcBorders>
            <w:shd w:val="clear" w:color="auto" w:fill="auto"/>
            <w:vAlign w:val="center"/>
            <w:hideMark/>
          </w:tcPr>
          <w:p w14:paraId="5F3D00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физического износа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423D05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A177D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058460C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3C5D6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c>
          <w:tcPr>
            <w:tcW w:w="1932" w:type="pct"/>
            <w:tcBorders>
              <w:top w:val="nil"/>
              <w:left w:val="nil"/>
              <w:bottom w:val="single" w:sz="4" w:space="0" w:color="auto"/>
              <w:right w:val="single" w:sz="4" w:space="0" w:color="auto"/>
            </w:tcBorders>
            <w:shd w:val="clear" w:color="auto" w:fill="auto"/>
            <w:vAlign w:val="center"/>
            <w:hideMark/>
          </w:tcPr>
          <w:p w14:paraId="1AD782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энергетической эффективности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8A6B87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0EFFC7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428122A2"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DF6EAA">
          <w:type w:val="continuous"/>
          <w:pgSz w:w="16840" w:h="11907" w:orient="landscape" w:code="9"/>
          <w:pgMar w:top="1134" w:right="567" w:bottom="1134" w:left="1418" w:header="567" w:footer="567" w:gutter="0"/>
          <w:cols w:space="720"/>
          <w:docGrid w:linePitch="299"/>
        </w:sectPr>
      </w:pPr>
    </w:p>
    <w:p w14:paraId="6F1A7C1D"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08" w:name="_Toc524615028"/>
      <w:bookmarkStart w:id="409" w:name="_Toc524614812"/>
      <w:bookmarkStart w:id="410" w:name="_Toc26628293"/>
      <w:bookmarkStart w:id="411" w:name="_Toc15640845"/>
      <w:bookmarkStart w:id="412" w:name="_Hlk15651376"/>
      <w:bookmarkStart w:id="413" w:name="_Toc101629364"/>
      <w:r w:rsidRPr="00293F39">
        <w:rPr>
          <w:rFonts w:ascii="Times New Roman" w:eastAsia="Times New Roman" w:hAnsi="Times New Roman" w:cs="Times New Roman"/>
          <w:sz w:val="24"/>
          <w:szCs w:val="24"/>
          <w:lang w:eastAsia="ru-RU"/>
        </w:rPr>
        <w:lastRenderedPageBreak/>
        <w:t xml:space="preserve">Описание изменений </w:t>
      </w:r>
      <w:bookmarkEnd w:id="408"/>
      <w:bookmarkEnd w:id="409"/>
      <w:r w:rsidRPr="00293F39">
        <w:rPr>
          <w:rFonts w:ascii="Times New Roman" w:eastAsia="Times New Roman" w:hAnsi="Times New Roman" w:cs="Times New Roman"/>
          <w:sz w:val="24"/>
          <w:szCs w:val="24"/>
          <w:lang w:eastAsia="ru-RU"/>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10"/>
      <w:bookmarkEnd w:id="411"/>
      <w:bookmarkEnd w:id="412"/>
      <w:bookmarkEnd w:id="413"/>
    </w:p>
    <w:p w14:paraId="66184783" w14:textId="77777777" w:rsidR="00412F48" w:rsidRPr="00293F39" w:rsidRDefault="00412F4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4C7C6AD8"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1BBCC7" w14:textId="77777777" w:rsidR="00412F48" w:rsidRPr="00293F39" w:rsidRDefault="00412F4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14" w:name="_Toc26628294"/>
      <w:bookmarkStart w:id="415" w:name="_Toc524615029"/>
      <w:bookmarkStart w:id="416" w:name="_Toc524614813"/>
      <w:bookmarkStart w:id="417" w:name="_Toc101629365"/>
      <w:r w:rsidRPr="00293F39">
        <w:rPr>
          <w:rFonts w:ascii="Times New Roman" w:eastAsia="Times New Roman" w:hAnsi="Times New Roman" w:cs="Times New Roman"/>
          <w:color w:val="000000"/>
          <w:sz w:val="24"/>
          <w:szCs w:val="24"/>
          <w:lang w:eastAsia="ru-RU"/>
        </w:rPr>
        <w:lastRenderedPageBreak/>
        <w:t>Часть 11. Цены (тарифы) в сфере теплоснабжения</w:t>
      </w:r>
      <w:bookmarkEnd w:id="414"/>
      <w:bookmarkEnd w:id="415"/>
      <w:bookmarkEnd w:id="416"/>
      <w:bookmarkEnd w:id="417"/>
    </w:p>
    <w:p w14:paraId="2F26161B"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8" w:name="_Toc26628295"/>
      <w:bookmarkStart w:id="419" w:name="_Toc524615030"/>
      <w:bookmarkStart w:id="420" w:name="_Toc524614814"/>
      <w:bookmarkStart w:id="421" w:name="_Toc101629366"/>
      <w:r w:rsidRPr="00293F39">
        <w:rPr>
          <w:rFonts w:ascii="Times New Roman" w:eastAsia="Times New Roman" w:hAnsi="Times New Roman" w:cs="Times New Roman"/>
          <w:sz w:val="24"/>
          <w:szCs w:val="24"/>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18"/>
      <w:bookmarkEnd w:id="419"/>
      <w:bookmarkEnd w:id="420"/>
      <w:bookmarkEnd w:id="421"/>
    </w:p>
    <w:p w14:paraId="632ACE4B" w14:textId="23AE5DD5" w:rsidR="0002545F" w:rsidRPr="00293F39" w:rsidRDefault="00025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за последние 3 года для потребителей, оплачивающих производство и передачу тепловой энергии, представлен</w:t>
      </w:r>
      <w:r w:rsidR="00B971E3"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B971E3"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4F69C9" w:rsidRPr="00293F39">
        <w:rPr>
          <w:rFonts w:ascii="Times New Roman" w:hAnsi="Times New Roman" w:cs="Times New Roman"/>
          <w:sz w:val="24"/>
          <w:szCs w:val="24"/>
        </w:rPr>
        <w:fldChar w:fldCharType="begin"/>
      </w:r>
      <w:r w:rsidR="004F69C9" w:rsidRPr="00293F39">
        <w:rPr>
          <w:rFonts w:ascii="Times New Roman" w:hAnsi="Times New Roman" w:cs="Times New Roman"/>
          <w:sz w:val="24"/>
          <w:szCs w:val="24"/>
        </w:rPr>
        <w:instrText xml:space="preserve"> REF _Ref19656585 \h  \* MERGEFORMAT </w:instrText>
      </w:r>
      <w:r w:rsidR="004F69C9" w:rsidRPr="00293F39">
        <w:rPr>
          <w:rFonts w:ascii="Times New Roman" w:hAnsi="Times New Roman" w:cs="Times New Roman"/>
          <w:sz w:val="24"/>
          <w:szCs w:val="24"/>
        </w:rPr>
      </w:r>
      <w:r w:rsidR="004F69C9"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23</w:t>
      </w:r>
      <w:r w:rsidR="004F69C9"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38EDD5" w14:textId="452DCE98" w:rsidR="0002545F" w:rsidRPr="00293F39" w:rsidRDefault="0002545F" w:rsidP="00F126FA">
      <w:pPr>
        <w:spacing w:after="0" w:line="240" w:lineRule="auto"/>
        <w:ind w:firstLine="709"/>
        <w:jc w:val="both"/>
        <w:rPr>
          <w:rFonts w:ascii="Times New Roman" w:hAnsi="Times New Roman" w:cs="Times New Roman"/>
          <w:sz w:val="24"/>
          <w:szCs w:val="24"/>
        </w:rPr>
      </w:pPr>
      <w:bookmarkStart w:id="422" w:name="_Ref1965658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23</w:t>
      </w:r>
      <w:r w:rsidRPr="00293F39">
        <w:rPr>
          <w:rFonts w:ascii="Times New Roman" w:hAnsi="Times New Roman" w:cs="Times New Roman"/>
          <w:sz w:val="24"/>
          <w:szCs w:val="24"/>
        </w:rPr>
        <w:fldChar w:fldCharType="end"/>
      </w:r>
      <w:bookmarkEnd w:id="422"/>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003A4544" w:rsidRPr="00293F39">
        <w:rPr>
          <w:rFonts w:ascii="Times New Roman" w:hAnsi="Times New Roman" w:cs="Times New Roman"/>
          <w:sz w:val="24"/>
          <w:szCs w:val="24"/>
        </w:rPr>
        <w:t xml:space="preserve"> </w:t>
      </w:r>
      <w:r w:rsidRPr="00293F39">
        <w:rPr>
          <w:rFonts w:ascii="Times New Roman" w:hAnsi="Times New Roman" w:cs="Times New Roman"/>
          <w:sz w:val="24"/>
          <w:szCs w:val="24"/>
        </w:rPr>
        <w:t>с 201</w:t>
      </w:r>
      <w:r w:rsidR="0071628A" w:rsidRPr="00293F39">
        <w:rPr>
          <w:rFonts w:ascii="Times New Roman" w:hAnsi="Times New Roman" w:cs="Times New Roman"/>
          <w:sz w:val="24"/>
          <w:szCs w:val="24"/>
        </w:rPr>
        <w:t>9</w:t>
      </w:r>
      <w:r w:rsidRPr="00293F39">
        <w:rPr>
          <w:rFonts w:ascii="Times New Roman" w:hAnsi="Times New Roman" w:cs="Times New Roman"/>
          <w:sz w:val="24"/>
          <w:szCs w:val="24"/>
        </w:rPr>
        <w:t xml:space="preserve"> по 202</w:t>
      </w:r>
      <w:r w:rsidR="0071628A" w:rsidRPr="00293F39">
        <w:rPr>
          <w:rFonts w:ascii="Times New Roman" w:hAnsi="Times New Roman" w:cs="Times New Roman"/>
          <w:sz w:val="24"/>
          <w:szCs w:val="24"/>
        </w:rPr>
        <w:t>1</w:t>
      </w:r>
      <w:r w:rsidRPr="00293F39">
        <w:rPr>
          <w:rFonts w:ascii="Times New Roman" w:hAnsi="Times New Roman" w:cs="Times New Roman"/>
          <w:sz w:val="24"/>
          <w:szCs w:val="24"/>
        </w:rPr>
        <w:t xml:space="preserve"> г</w:t>
      </w:r>
      <w:r w:rsidR="008447DB" w:rsidRPr="00293F39">
        <w:rPr>
          <w:rFonts w:ascii="Times New Roman" w:hAnsi="Times New Roman" w:cs="Times New Roman"/>
          <w:sz w:val="24"/>
          <w:szCs w:val="24"/>
        </w:rPr>
        <w:t>оды</w:t>
      </w:r>
    </w:p>
    <w:tbl>
      <w:tblPr>
        <w:tblW w:w="5000" w:type="pct"/>
        <w:tblLook w:val="04A0" w:firstRow="1" w:lastRow="0" w:firstColumn="1" w:lastColumn="0" w:noHBand="0" w:noVBand="1"/>
      </w:tblPr>
      <w:tblGrid>
        <w:gridCol w:w="652"/>
        <w:gridCol w:w="2817"/>
        <w:gridCol w:w="2466"/>
        <w:gridCol w:w="2367"/>
        <w:gridCol w:w="1610"/>
      </w:tblGrid>
      <w:tr w:rsidR="00B971E3" w:rsidRPr="00293F39" w14:paraId="114190F1" w14:textId="77777777" w:rsidTr="00B971E3">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8F55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14:paraId="05BA140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4EA02F0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723A215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3B1E377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971E3" w:rsidRPr="00293F39" w14:paraId="50C0E05A" w14:textId="77777777" w:rsidTr="00B971E3">
        <w:trPr>
          <w:trHeight w:val="20"/>
          <w:tblHeader/>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B622B7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21" w:type="pct"/>
            <w:tcBorders>
              <w:top w:val="nil"/>
              <w:left w:val="nil"/>
              <w:bottom w:val="single" w:sz="4" w:space="0" w:color="auto"/>
              <w:right w:val="single" w:sz="4" w:space="0" w:color="auto"/>
            </w:tcBorders>
            <w:shd w:val="clear" w:color="auto" w:fill="auto"/>
            <w:vAlign w:val="center"/>
            <w:hideMark/>
          </w:tcPr>
          <w:p w14:paraId="2029693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4" w:type="pct"/>
            <w:tcBorders>
              <w:top w:val="nil"/>
              <w:left w:val="nil"/>
              <w:bottom w:val="single" w:sz="4" w:space="0" w:color="auto"/>
              <w:right w:val="single" w:sz="4" w:space="0" w:color="auto"/>
            </w:tcBorders>
            <w:shd w:val="clear" w:color="auto" w:fill="auto"/>
            <w:vAlign w:val="center"/>
            <w:hideMark/>
          </w:tcPr>
          <w:p w14:paraId="6FB7252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4" w:type="pct"/>
            <w:tcBorders>
              <w:top w:val="nil"/>
              <w:left w:val="nil"/>
              <w:bottom w:val="single" w:sz="4" w:space="0" w:color="auto"/>
              <w:right w:val="single" w:sz="4" w:space="0" w:color="auto"/>
            </w:tcBorders>
            <w:shd w:val="clear" w:color="auto" w:fill="auto"/>
            <w:vAlign w:val="center"/>
            <w:hideMark/>
          </w:tcPr>
          <w:p w14:paraId="6019E4E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12" w:type="pct"/>
            <w:tcBorders>
              <w:top w:val="nil"/>
              <w:left w:val="nil"/>
              <w:bottom w:val="single" w:sz="4" w:space="0" w:color="auto"/>
              <w:right w:val="single" w:sz="4" w:space="0" w:color="auto"/>
            </w:tcBorders>
            <w:shd w:val="clear" w:color="auto" w:fill="auto"/>
            <w:vAlign w:val="center"/>
            <w:hideMark/>
          </w:tcPr>
          <w:p w14:paraId="5C7006C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971E3" w:rsidRPr="00293F39" w14:paraId="50EFE615"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26BB14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21" w:type="pct"/>
            <w:vMerge w:val="restart"/>
            <w:tcBorders>
              <w:top w:val="nil"/>
              <w:left w:val="single" w:sz="4" w:space="0" w:color="auto"/>
              <w:bottom w:val="single" w:sz="4" w:space="0" w:color="auto"/>
              <w:right w:val="single" w:sz="4" w:space="0" w:color="auto"/>
            </w:tcBorders>
            <w:shd w:val="clear" w:color="auto" w:fill="auto"/>
            <w:vAlign w:val="center"/>
            <w:hideMark/>
          </w:tcPr>
          <w:p w14:paraId="487D407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ООО "ПТВС" </w:t>
            </w:r>
            <w:r w:rsidR="00C715E8" w:rsidRPr="00293F39">
              <w:rPr>
                <w:rFonts w:ascii="Times New Roman" w:eastAsia="Times New Roman" w:hAnsi="Times New Roman" w:cs="Times New Roman"/>
                <w:color w:val="000000"/>
                <w:sz w:val="20"/>
                <w:szCs w:val="20"/>
                <w:lang w:eastAsia="ru-RU"/>
              </w:rPr>
              <w:t>г. Удачный</w:t>
            </w:r>
          </w:p>
        </w:tc>
        <w:tc>
          <w:tcPr>
            <w:tcW w:w="3250" w:type="pct"/>
            <w:gridSpan w:val="3"/>
            <w:tcBorders>
              <w:top w:val="single" w:sz="4" w:space="0" w:color="auto"/>
              <w:left w:val="nil"/>
              <w:bottom w:val="single" w:sz="4" w:space="0" w:color="auto"/>
              <w:right w:val="single" w:sz="4" w:space="0" w:color="auto"/>
            </w:tcBorders>
            <w:shd w:val="clear" w:color="auto" w:fill="auto"/>
            <w:vAlign w:val="center"/>
            <w:hideMark/>
          </w:tcPr>
          <w:p w14:paraId="08200F1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B971E3" w:rsidRPr="00293F39" w14:paraId="12A0E44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E5A8FB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21" w:type="pct"/>
            <w:vMerge/>
            <w:tcBorders>
              <w:top w:val="nil"/>
              <w:left w:val="single" w:sz="4" w:space="0" w:color="auto"/>
              <w:bottom w:val="single" w:sz="4" w:space="0" w:color="auto"/>
              <w:right w:val="single" w:sz="4" w:space="0" w:color="auto"/>
            </w:tcBorders>
            <w:vAlign w:val="center"/>
            <w:hideMark/>
          </w:tcPr>
          <w:p w14:paraId="13484264"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5627A0D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4951250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01.01.2019 по 30.06.2019</w:t>
            </w:r>
          </w:p>
        </w:tc>
        <w:tc>
          <w:tcPr>
            <w:tcW w:w="812" w:type="pct"/>
            <w:tcBorders>
              <w:top w:val="nil"/>
              <w:left w:val="nil"/>
              <w:bottom w:val="single" w:sz="4" w:space="0" w:color="auto"/>
              <w:right w:val="single" w:sz="4" w:space="0" w:color="auto"/>
            </w:tcBorders>
            <w:shd w:val="clear" w:color="auto" w:fill="auto"/>
            <w:vAlign w:val="center"/>
            <w:hideMark/>
          </w:tcPr>
          <w:p w14:paraId="490652B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6448,69</w:t>
            </w:r>
          </w:p>
        </w:tc>
      </w:tr>
      <w:tr w:rsidR="00B971E3" w:rsidRPr="00293F39" w14:paraId="01A0B537"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162DD9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21" w:type="pct"/>
            <w:vMerge/>
            <w:tcBorders>
              <w:top w:val="nil"/>
              <w:left w:val="single" w:sz="4" w:space="0" w:color="auto"/>
              <w:bottom w:val="single" w:sz="4" w:space="0" w:color="auto"/>
              <w:right w:val="single" w:sz="4" w:space="0" w:color="auto"/>
            </w:tcBorders>
            <w:vAlign w:val="center"/>
            <w:hideMark/>
          </w:tcPr>
          <w:p w14:paraId="08DC13F2"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DF5EAD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5E3E9E8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01.07.2019 по 31.12.2019</w:t>
            </w:r>
          </w:p>
        </w:tc>
        <w:tc>
          <w:tcPr>
            <w:tcW w:w="812" w:type="pct"/>
            <w:tcBorders>
              <w:top w:val="nil"/>
              <w:left w:val="nil"/>
              <w:bottom w:val="single" w:sz="4" w:space="0" w:color="auto"/>
              <w:right w:val="single" w:sz="4" w:space="0" w:color="auto"/>
            </w:tcBorders>
            <w:shd w:val="clear" w:color="auto" w:fill="auto"/>
            <w:vAlign w:val="center"/>
            <w:hideMark/>
          </w:tcPr>
          <w:p w14:paraId="2354A73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8127,91</w:t>
            </w:r>
          </w:p>
        </w:tc>
      </w:tr>
      <w:tr w:rsidR="00B971E3" w:rsidRPr="00293F39" w14:paraId="434A89C3"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D54C19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1.3</w:t>
            </w:r>
          </w:p>
        </w:tc>
        <w:tc>
          <w:tcPr>
            <w:tcW w:w="1421" w:type="pct"/>
            <w:vMerge/>
            <w:tcBorders>
              <w:top w:val="nil"/>
              <w:left w:val="single" w:sz="4" w:space="0" w:color="auto"/>
              <w:bottom w:val="single" w:sz="4" w:space="0" w:color="auto"/>
              <w:right w:val="single" w:sz="4" w:space="0" w:color="auto"/>
            </w:tcBorders>
            <w:vAlign w:val="center"/>
            <w:hideMark/>
          </w:tcPr>
          <w:p w14:paraId="0793AA0F"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6EFA52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729FA4FD"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01.01.2020 по 30.06.2020</w:t>
            </w:r>
          </w:p>
        </w:tc>
        <w:tc>
          <w:tcPr>
            <w:tcW w:w="812" w:type="pct"/>
            <w:tcBorders>
              <w:top w:val="nil"/>
              <w:left w:val="nil"/>
              <w:bottom w:val="single" w:sz="4" w:space="0" w:color="auto"/>
              <w:right w:val="single" w:sz="4" w:space="0" w:color="auto"/>
            </w:tcBorders>
            <w:shd w:val="clear" w:color="auto" w:fill="auto"/>
            <w:vAlign w:val="center"/>
            <w:hideMark/>
          </w:tcPr>
          <w:p w14:paraId="718981E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8127,91</w:t>
            </w:r>
          </w:p>
        </w:tc>
      </w:tr>
      <w:tr w:rsidR="00B971E3" w:rsidRPr="00293F39" w14:paraId="7E51AF13"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D93D2E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1.4</w:t>
            </w:r>
          </w:p>
        </w:tc>
        <w:tc>
          <w:tcPr>
            <w:tcW w:w="1421" w:type="pct"/>
            <w:vMerge/>
            <w:tcBorders>
              <w:top w:val="nil"/>
              <w:left w:val="single" w:sz="4" w:space="0" w:color="auto"/>
              <w:bottom w:val="single" w:sz="4" w:space="0" w:color="auto"/>
              <w:right w:val="single" w:sz="4" w:space="0" w:color="auto"/>
            </w:tcBorders>
            <w:vAlign w:val="center"/>
            <w:hideMark/>
          </w:tcPr>
          <w:p w14:paraId="4B0E0829"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45BE17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3E6550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01.07.2020 по 31.12.2020</w:t>
            </w:r>
          </w:p>
        </w:tc>
        <w:tc>
          <w:tcPr>
            <w:tcW w:w="812" w:type="pct"/>
            <w:tcBorders>
              <w:top w:val="nil"/>
              <w:left w:val="nil"/>
              <w:bottom w:val="single" w:sz="4" w:space="0" w:color="auto"/>
              <w:right w:val="single" w:sz="4" w:space="0" w:color="auto"/>
            </w:tcBorders>
            <w:shd w:val="clear" w:color="auto" w:fill="auto"/>
            <w:vAlign w:val="center"/>
            <w:hideMark/>
          </w:tcPr>
          <w:p w14:paraId="36588E2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7342,06</w:t>
            </w:r>
          </w:p>
        </w:tc>
      </w:tr>
      <w:tr w:rsidR="00B971E3" w:rsidRPr="00293F39" w14:paraId="1B988C91"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1EB66E5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1.5</w:t>
            </w:r>
          </w:p>
        </w:tc>
        <w:tc>
          <w:tcPr>
            <w:tcW w:w="1421" w:type="pct"/>
            <w:vMerge/>
            <w:tcBorders>
              <w:top w:val="nil"/>
              <w:left w:val="single" w:sz="4" w:space="0" w:color="auto"/>
              <w:bottom w:val="single" w:sz="4" w:space="0" w:color="auto"/>
              <w:right w:val="single" w:sz="4" w:space="0" w:color="auto"/>
            </w:tcBorders>
            <w:vAlign w:val="center"/>
            <w:hideMark/>
          </w:tcPr>
          <w:p w14:paraId="57B455AD"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3C47A5A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23AB401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01.01.2021 по 30.06.2021</w:t>
            </w:r>
          </w:p>
        </w:tc>
        <w:tc>
          <w:tcPr>
            <w:tcW w:w="812" w:type="pct"/>
            <w:tcBorders>
              <w:top w:val="nil"/>
              <w:left w:val="nil"/>
              <w:bottom w:val="single" w:sz="4" w:space="0" w:color="auto"/>
              <w:right w:val="single" w:sz="4" w:space="0" w:color="auto"/>
            </w:tcBorders>
            <w:shd w:val="clear" w:color="auto" w:fill="auto"/>
            <w:vAlign w:val="center"/>
            <w:hideMark/>
          </w:tcPr>
          <w:p w14:paraId="7BC6FB0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7342,06</w:t>
            </w:r>
          </w:p>
        </w:tc>
      </w:tr>
      <w:tr w:rsidR="00B971E3" w:rsidRPr="00293F39" w14:paraId="517367AF"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6554E7F"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1.6</w:t>
            </w:r>
          </w:p>
        </w:tc>
        <w:tc>
          <w:tcPr>
            <w:tcW w:w="1421" w:type="pct"/>
            <w:vMerge/>
            <w:tcBorders>
              <w:top w:val="nil"/>
              <w:left w:val="single" w:sz="4" w:space="0" w:color="auto"/>
              <w:bottom w:val="single" w:sz="4" w:space="0" w:color="auto"/>
              <w:right w:val="single" w:sz="4" w:space="0" w:color="auto"/>
            </w:tcBorders>
            <w:vAlign w:val="center"/>
            <w:hideMark/>
          </w:tcPr>
          <w:p w14:paraId="51B14457"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18978E2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935522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01.07.2021 по 31.12.2021</w:t>
            </w:r>
          </w:p>
        </w:tc>
        <w:tc>
          <w:tcPr>
            <w:tcW w:w="812" w:type="pct"/>
            <w:tcBorders>
              <w:top w:val="nil"/>
              <w:left w:val="nil"/>
              <w:bottom w:val="single" w:sz="4" w:space="0" w:color="auto"/>
              <w:right w:val="single" w:sz="4" w:space="0" w:color="auto"/>
            </w:tcBorders>
            <w:shd w:val="clear" w:color="auto" w:fill="auto"/>
            <w:vAlign w:val="center"/>
            <w:hideMark/>
          </w:tcPr>
          <w:p w14:paraId="5D9C54F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8313,97</w:t>
            </w:r>
          </w:p>
        </w:tc>
      </w:tr>
      <w:tr w:rsidR="00B971E3" w:rsidRPr="00293F39" w14:paraId="4584054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35D7F03"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21" w:type="pct"/>
            <w:vMerge/>
            <w:tcBorders>
              <w:top w:val="nil"/>
              <w:left w:val="single" w:sz="4" w:space="0" w:color="auto"/>
              <w:bottom w:val="single" w:sz="4" w:space="0" w:color="auto"/>
              <w:right w:val="single" w:sz="4" w:space="0" w:color="auto"/>
            </w:tcBorders>
            <w:vAlign w:val="center"/>
            <w:hideMark/>
          </w:tcPr>
          <w:p w14:paraId="44DE7925"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3250" w:type="pct"/>
            <w:gridSpan w:val="3"/>
            <w:tcBorders>
              <w:top w:val="single" w:sz="4" w:space="0" w:color="auto"/>
              <w:left w:val="nil"/>
              <w:bottom w:val="single" w:sz="4" w:space="0" w:color="auto"/>
              <w:right w:val="single" w:sz="4" w:space="0" w:color="auto"/>
            </w:tcBorders>
            <w:shd w:val="clear" w:color="auto" w:fill="auto"/>
            <w:vAlign w:val="center"/>
            <w:hideMark/>
          </w:tcPr>
          <w:p w14:paraId="25DA5F3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 (тарифы указываются с учетом НДС)</w:t>
            </w:r>
          </w:p>
        </w:tc>
      </w:tr>
      <w:tr w:rsidR="00B971E3" w:rsidRPr="00293F39" w14:paraId="635902A4"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4CBE43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2.1</w:t>
            </w:r>
          </w:p>
        </w:tc>
        <w:tc>
          <w:tcPr>
            <w:tcW w:w="1421" w:type="pct"/>
            <w:vMerge/>
            <w:tcBorders>
              <w:top w:val="nil"/>
              <w:left w:val="single" w:sz="4" w:space="0" w:color="auto"/>
              <w:bottom w:val="single" w:sz="4" w:space="0" w:color="auto"/>
              <w:right w:val="single" w:sz="4" w:space="0" w:color="auto"/>
            </w:tcBorders>
            <w:vAlign w:val="center"/>
            <w:hideMark/>
          </w:tcPr>
          <w:p w14:paraId="4CFDEC63"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46281F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1221693B"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01.01.2019 по 30.06.2019</w:t>
            </w:r>
          </w:p>
        </w:tc>
        <w:tc>
          <w:tcPr>
            <w:tcW w:w="812" w:type="pct"/>
            <w:tcBorders>
              <w:top w:val="nil"/>
              <w:left w:val="nil"/>
              <w:bottom w:val="single" w:sz="4" w:space="0" w:color="auto"/>
              <w:right w:val="single" w:sz="4" w:space="0" w:color="auto"/>
            </w:tcBorders>
            <w:shd w:val="clear" w:color="auto" w:fill="auto"/>
            <w:vAlign w:val="center"/>
            <w:hideMark/>
          </w:tcPr>
          <w:p w14:paraId="26CEB741"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7738,428</w:t>
            </w:r>
          </w:p>
        </w:tc>
      </w:tr>
      <w:tr w:rsidR="00B971E3" w:rsidRPr="00293F39" w14:paraId="52ADB4FC"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8C73919"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2.2</w:t>
            </w:r>
          </w:p>
        </w:tc>
        <w:tc>
          <w:tcPr>
            <w:tcW w:w="1421" w:type="pct"/>
            <w:vMerge/>
            <w:tcBorders>
              <w:top w:val="nil"/>
              <w:left w:val="single" w:sz="4" w:space="0" w:color="auto"/>
              <w:bottom w:val="single" w:sz="4" w:space="0" w:color="auto"/>
              <w:right w:val="single" w:sz="4" w:space="0" w:color="auto"/>
            </w:tcBorders>
            <w:vAlign w:val="center"/>
            <w:hideMark/>
          </w:tcPr>
          <w:p w14:paraId="3DE66706"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4B0B1D1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0467888C"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01.07.2019 по 31.12.2019</w:t>
            </w:r>
          </w:p>
        </w:tc>
        <w:tc>
          <w:tcPr>
            <w:tcW w:w="812" w:type="pct"/>
            <w:tcBorders>
              <w:top w:val="nil"/>
              <w:left w:val="nil"/>
              <w:bottom w:val="single" w:sz="4" w:space="0" w:color="auto"/>
              <w:right w:val="single" w:sz="4" w:space="0" w:color="auto"/>
            </w:tcBorders>
            <w:shd w:val="clear" w:color="auto" w:fill="auto"/>
            <w:vAlign w:val="center"/>
            <w:hideMark/>
          </w:tcPr>
          <w:p w14:paraId="12EE152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9753,492</w:t>
            </w:r>
          </w:p>
        </w:tc>
      </w:tr>
      <w:tr w:rsidR="00B971E3" w:rsidRPr="00293F39" w14:paraId="0EAB0775"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D04F62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2.3</w:t>
            </w:r>
          </w:p>
        </w:tc>
        <w:tc>
          <w:tcPr>
            <w:tcW w:w="1421" w:type="pct"/>
            <w:vMerge/>
            <w:tcBorders>
              <w:top w:val="nil"/>
              <w:left w:val="single" w:sz="4" w:space="0" w:color="auto"/>
              <w:bottom w:val="single" w:sz="4" w:space="0" w:color="auto"/>
              <w:right w:val="single" w:sz="4" w:space="0" w:color="auto"/>
            </w:tcBorders>
            <w:vAlign w:val="center"/>
            <w:hideMark/>
          </w:tcPr>
          <w:p w14:paraId="7263D808"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7B63AF00"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A3D9C3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01.01.2020 по 30.06.2020</w:t>
            </w:r>
          </w:p>
        </w:tc>
        <w:tc>
          <w:tcPr>
            <w:tcW w:w="812" w:type="pct"/>
            <w:tcBorders>
              <w:top w:val="nil"/>
              <w:left w:val="nil"/>
              <w:bottom w:val="single" w:sz="4" w:space="0" w:color="auto"/>
              <w:right w:val="single" w:sz="4" w:space="0" w:color="auto"/>
            </w:tcBorders>
            <w:shd w:val="clear" w:color="auto" w:fill="auto"/>
            <w:vAlign w:val="center"/>
            <w:hideMark/>
          </w:tcPr>
          <w:p w14:paraId="689DF41E"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9753,492</w:t>
            </w:r>
          </w:p>
        </w:tc>
      </w:tr>
      <w:tr w:rsidR="00B971E3" w:rsidRPr="00293F39" w14:paraId="20EE06AF"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249BDD6"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2.4</w:t>
            </w:r>
          </w:p>
        </w:tc>
        <w:tc>
          <w:tcPr>
            <w:tcW w:w="1421" w:type="pct"/>
            <w:vMerge/>
            <w:tcBorders>
              <w:top w:val="nil"/>
              <w:left w:val="single" w:sz="4" w:space="0" w:color="auto"/>
              <w:bottom w:val="single" w:sz="4" w:space="0" w:color="auto"/>
              <w:right w:val="single" w:sz="4" w:space="0" w:color="auto"/>
            </w:tcBorders>
            <w:vAlign w:val="center"/>
            <w:hideMark/>
          </w:tcPr>
          <w:p w14:paraId="7204ACA1"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385FA04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4794FDD7"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01.07.2020 по 31.12.2020</w:t>
            </w:r>
          </w:p>
        </w:tc>
        <w:tc>
          <w:tcPr>
            <w:tcW w:w="812" w:type="pct"/>
            <w:tcBorders>
              <w:top w:val="nil"/>
              <w:left w:val="nil"/>
              <w:bottom w:val="single" w:sz="4" w:space="0" w:color="auto"/>
              <w:right w:val="single" w:sz="4" w:space="0" w:color="auto"/>
            </w:tcBorders>
            <w:shd w:val="clear" w:color="auto" w:fill="auto"/>
            <w:vAlign w:val="center"/>
            <w:hideMark/>
          </w:tcPr>
          <w:p w14:paraId="39DAFB78"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8810,472</w:t>
            </w:r>
          </w:p>
        </w:tc>
      </w:tr>
      <w:tr w:rsidR="00B971E3" w:rsidRPr="00293F39" w14:paraId="74C52BB7"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683241D"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w:t>
            </w:r>
          </w:p>
        </w:tc>
        <w:tc>
          <w:tcPr>
            <w:tcW w:w="1421" w:type="pct"/>
            <w:vMerge/>
            <w:tcBorders>
              <w:top w:val="nil"/>
              <w:left w:val="single" w:sz="4" w:space="0" w:color="auto"/>
              <w:bottom w:val="single" w:sz="4" w:space="0" w:color="auto"/>
              <w:right w:val="single" w:sz="4" w:space="0" w:color="auto"/>
            </w:tcBorders>
            <w:vAlign w:val="center"/>
            <w:hideMark/>
          </w:tcPr>
          <w:p w14:paraId="500D63BF"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2CB86FDA"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AA7D36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01.01.2021 по 30.06.2021</w:t>
            </w:r>
          </w:p>
        </w:tc>
        <w:tc>
          <w:tcPr>
            <w:tcW w:w="812" w:type="pct"/>
            <w:tcBorders>
              <w:top w:val="nil"/>
              <w:left w:val="nil"/>
              <w:bottom w:val="single" w:sz="4" w:space="0" w:color="auto"/>
              <w:right w:val="single" w:sz="4" w:space="0" w:color="auto"/>
            </w:tcBorders>
            <w:shd w:val="clear" w:color="auto" w:fill="auto"/>
            <w:vAlign w:val="center"/>
            <w:hideMark/>
          </w:tcPr>
          <w:p w14:paraId="53656AF5"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8810,472</w:t>
            </w:r>
          </w:p>
        </w:tc>
      </w:tr>
      <w:tr w:rsidR="00B971E3" w:rsidRPr="00293F39" w14:paraId="48C4415B" w14:textId="77777777" w:rsidTr="00B971E3">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B2B0F3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1421" w:type="pct"/>
            <w:vMerge/>
            <w:tcBorders>
              <w:top w:val="nil"/>
              <w:left w:val="single" w:sz="4" w:space="0" w:color="auto"/>
              <w:bottom w:val="single" w:sz="4" w:space="0" w:color="auto"/>
              <w:right w:val="single" w:sz="4" w:space="0" w:color="auto"/>
            </w:tcBorders>
            <w:vAlign w:val="center"/>
            <w:hideMark/>
          </w:tcPr>
          <w:p w14:paraId="4DF32451" w14:textId="77777777" w:rsidR="00B971E3" w:rsidRPr="00293F39" w:rsidRDefault="00B971E3" w:rsidP="00F126FA">
            <w:pPr>
              <w:spacing w:after="0" w:line="240" w:lineRule="auto"/>
              <w:rPr>
                <w:rFonts w:ascii="Times New Roman" w:eastAsia="Times New Roman" w:hAnsi="Times New Roman" w:cs="Times New Roman"/>
                <w:color w:val="000000"/>
                <w:sz w:val="20"/>
                <w:szCs w:val="20"/>
                <w:lang w:eastAsia="ru-RU"/>
              </w:rPr>
            </w:pPr>
          </w:p>
        </w:tc>
        <w:tc>
          <w:tcPr>
            <w:tcW w:w="1244" w:type="pct"/>
            <w:tcBorders>
              <w:top w:val="nil"/>
              <w:left w:val="nil"/>
              <w:bottom w:val="single" w:sz="4" w:space="0" w:color="auto"/>
              <w:right w:val="single" w:sz="4" w:space="0" w:color="auto"/>
            </w:tcBorders>
            <w:shd w:val="clear" w:color="auto" w:fill="auto"/>
            <w:vAlign w:val="center"/>
            <w:hideMark/>
          </w:tcPr>
          <w:p w14:paraId="03C51CE2"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4" w:type="pct"/>
            <w:tcBorders>
              <w:top w:val="nil"/>
              <w:left w:val="nil"/>
              <w:bottom w:val="single" w:sz="4" w:space="0" w:color="auto"/>
              <w:right w:val="single" w:sz="4" w:space="0" w:color="auto"/>
            </w:tcBorders>
            <w:shd w:val="clear" w:color="auto" w:fill="auto"/>
            <w:vAlign w:val="center"/>
            <w:hideMark/>
          </w:tcPr>
          <w:p w14:paraId="3BF1BB54"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01.07.2021 по 31.12.2021</w:t>
            </w:r>
          </w:p>
        </w:tc>
        <w:tc>
          <w:tcPr>
            <w:tcW w:w="812" w:type="pct"/>
            <w:tcBorders>
              <w:top w:val="nil"/>
              <w:left w:val="nil"/>
              <w:bottom w:val="single" w:sz="4" w:space="0" w:color="auto"/>
              <w:right w:val="single" w:sz="4" w:space="0" w:color="auto"/>
            </w:tcBorders>
            <w:shd w:val="clear" w:color="auto" w:fill="auto"/>
            <w:vAlign w:val="center"/>
            <w:hideMark/>
          </w:tcPr>
          <w:p w14:paraId="43AC6C51" w14:textId="77777777" w:rsidR="00B971E3" w:rsidRPr="00293F39" w:rsidRDefault="00B971E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9976,764</w:t>
            </w:r>
          </w:p>
        </w:tc>
      </w:tr>
    </w:tbl>
    <w:p w14:paraId="2C0C2969"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699D637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3" w:name="_Toc26628296"/>
      <w:bookmarkStart w:id="424" w:name="_Toc524615031"/>
      <w:bookmarkStart w:id="425" w:name="_Toc524614815"/>
      <w:bookmarkStart w:id="426" w:name="_Toc101629367"/>
      <w:r w:rsidRPr="00293F39">
        <w:rPr>
          <w:rFonts w:ascii="Times New Roman" w:eastAsia="Times New Roman" w:hAnsi="Times New Roman" w:cs="Times New Roman"/>
          <w:sz w:val="24"/>
          <w:szCs w:val="24"/>
          <w:lang w:eastAsia="ru-RU"/>
        </w:rPr>
        <w:t>Описание структуры цен (тарифов), установленных на момент разработки схемы теплоснабжения</w:t>
      </w:r>
      <w:bookmarkEnd w:id="423"/>
      <w:bookmarkEnd w:id="424"/>
      <w:bookmarkEnd w:id="425"/>
      <w:bookmarkEnd w:id="426"/>
    </w:p>
    <w:p w14:paraId="55FD4FD3" w14:textId="4087476E"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w:t>
      </w:r>
      <w:r w:rsidR="00B41749"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_Ref90140390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Таблица</w:t>
      </w:r>
      <w:r w:rsidR="00457108" w:rsidRPr="00293F39">
        <w:rPr>
          <w:rFonts w:ascii="Times New Roman" w:hAnsi="Times New Roman" w:cs="Times New Roman"/>
          <w:sz w:val="24"/>
          <w:szCs w:val="24"/>
        </w:rPr>
        <w:t xml:space="preserve"> </w:t>
      </w:r>
      <w:r w:rsidR="00457108">
        <w:rPr>
          <w:rFonts w:ascii="Times New Roman" w:hAnsi="Times New Roman" w:cs="Times New Roman"/>
          <w:noProof/>
          <w:sz w:val="24"/>
          <w:szCs w:val="24"/>
        </w:rPr>
        <w:t>24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1EC4710" w14:textId="69BF9EB4" w:rsidR="004F69C9" w:rsidRPr="00293F39" w:rsidRDefault="004F69C9" w:rsidP="00F126FA">
      <w:pPr>
        <w:spacing w:after="0" w:line="240" w:lineRule="auto"/>
        <w:ind w:firstLine="709"/>
        <w:jc w:val="both"/>
        <w:rPr>
          <w:rFonts w:ascii="Times New Roman" w:hAnsi="Times New Roman" w:cs="Times New Roman"/>
          <w:sz w:val="24"/>
          <w:szCs w:val="24"/>
        </w:rPr>
      </w:pPr>
      <w:bookmarkStart w:id="427" w:name="_Ref90140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24</w:t>
      </w:r>
      <w:r w:rsidRPr="00293F39">
        <w:rPr>
          <w:rFonts w:ascii="Times New Roman" w:hAnsi="Times New Roman" w:cs="Times New Roman"/>
          <w:sz w:val="24"/>
          <w:szCs w:val="24"/>
        </w:rPr>
        <w:fldChar w:fldCharType="end"/>
      </w:r>
      <w:bookmarkEnd w:id="427"/>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на 202</w:t>
      </w:r>
      <w:r w:rsidR="0071628A" w:rsidRPr="00293F39">
        <w:rPr>
          <w:rFonts w:ascii="Times New Roman" w:hAnsi="Times New Roman" w:cs="Times New Roman"/>
          <w:sz w:val="24"/>
          <w:szCs w:val="24"/>
        </w:rPr>
        <w:t>2</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51"/>
        <w:gridCol w:w="2808"/>
        <w:gridCol w:w="2462"/>
        <w:gridCol w:w="2359"/>
        <w:gridCol w:w="1632"/>
      </w:tblGrid>
      <w:tr w:rsidR="00B41749" w:rsidRPr="00293F39" w14:paraId="2AC58F21" w14:textId="77777777" w:rsidTr="00B41749">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22D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298F0B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10578F6C"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A25EE2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6C2D8EA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41749" w:rsidRPr="00293F39" w14:paraId="67B9414A" w14:textId="77777777" w:rsidTr="00B41749">
        <w:trPr>
          <w:trHeight w:val="20"/>
          <w:tblHeader/>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7810BA5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tcBorders>
              <w:top w:val="nil"/>
              <w:left w:val="nil"/>
              <w:bottom w:val="single" w:sz="4" w:space="0" w:color="auto"/>
              <w:right w:val="single" w:sz="4" w:space="0" w:color="auto"/>
            </w:tcBorders>
            <w:shd w:val="clear" w:color="auto" w:fill="auto"/>
            <w:vAlign w:val="center"/>
            <w:hideMark/>
          </w:tcPr>
          <w:p w14:paraId="34C92473"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2" w:type="pct"/>
            <w:tcBorders>
              <w:top w:val="nil"/>
              <w:left w:val="nil"/>
              <w:bottom w:val="single" w:sz="4" w:space="0" w:color="auto"/>
              <w:right w:val="single" w:sz="4" w:space="0" w:color="auto"/>
            </w:tcBorders>
            <w:shd w:val="clear" w:color="auto" w:fill="auto"/>
            <w:vAlign w:val="center"/>
            <w:hideMark/>
          </w:tcPr>
          <w:p w14:paraId="2388140A"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0" w:type="pct"/>
            <w:tcBorders>
              <w:top w:val="nil"/>
              <w:left w:val="nil"/>
              <w:bottom w:val="single" w:sz="4" w:space="0" w:color="auto"/>
              <w:right w:val="single" w:sz="4" w:space="0" w:color="auto"/>
            </w:tcBorders>
            <w:shd w:val="clear" w:color="auto" w:fill="auto"/>
            <w:vAlign w:val="center"/>
            <w:hideMark/>
          </w:tcPr>
          <w:p w14:paraId="3675895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14:paraId="5621BF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1749" w:rsidRPr="00293F39" w14:paraId="7450CF83"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490A90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vMerge w:val="restart"/>
            <w:tcBorders>
              <w:top w:val="nil"/>
              <w:left w:val="single" w:sz="4" w:space="0" w:color="auto"/>
              <w:bottom w:val="single" w:sz="4" w:space="0" w:color="auto"/>
              <w:right w:val="single" w:sz="4" w:space="0" w:color="auto"/>
            </w:tcBorders>
            <w:shd w:val="clear" w:color="auto" w:fill="auto"/>
            <w:vAlign w:val="center"/>
            <w:hideMark/>
          </w:tcPr>
          <w:p w14:paraId="35533F39"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 г.Удачный</w:t>
            </w: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55AD4C3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B41749" w:rsidRPr="00293F39" w14:paraId="40A7F87E"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5B35BB0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16" w:type="pct"/>
            <w:vMerge/>
            <w:tcBorders>
              <w:top w:val="nil"/>
              <w:left w:val="single" w:sz="4" w:space="0" w:color="auto"/>
              <w:bottom w:val="single" w:sz="4" w:space="0" w:color="auto"/>
              <w:right w:val="single" w:sz="4" w:space="0" w:color="auto"/>
            </w:tcBorders>
            <w:vAlign w:val="center"/>
            <w:hideMark/>
          </w:tcPr>
          <w:p w14:paraId="37546DFB"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3D0C14BE"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13849FB5"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01.01.2022 по 30.06.2022</w:t>
            </w:r>
          </w:p>
        </w:tc>
        <w:tc>
          <w:tcPr>
            <w:tcW w:w="823" w:type="pct"/>
            <w:tcBorders>
              <w:top w:val="nil"/>
              <w:left w:val="nil"/>
              <w:bottom w:val="single" w:sz="4" w:space="0" w:color="auto"/>
              <w:right w:val="single" w:sz="4" w:space="0" w:color="auto"/>
            </w:tcBorders>
            <w:shd w:val="clear" w:color="auto" w:fill="auto"/>
            <w:vAlign w:val="center"/>
            <w:hideMark/>
          </w:tcPr>
          <w:p w14:paraId="61EF9EB2"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8313,97</w:t>
            </w:r>
          </w:p>
        </w:tc>
      </w:tr>
      <w:tr w:rsidR="00B41749" w:rsidRPr="00293F39" w14:paraId="045F098F"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06F4CDD9"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16" w:type="pct"/>
            <w:vMerge/>
            <w:tcBorders>
              <w:top w:val="nil"/>
              <w:left w:val="single" w:sz="4" w:space="0" w:color="auto"/>
              <w:bottom w:val="single" w:sz="4" w:space="0" w:color="auto"/>
              <w:right w:val="single" w:sz="4" w:space="0" w:color="auto"/>
            </w:tcBorders>
            <w:vAlign w:val="center"/>
            <w:hideMark/>
          </w:tcPr>
          <w:p w14:paraId="7889A9A9"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543EC29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06BAE60F"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01.07.2022 по 31.12.2022</w:t>
            </w:r>
          </w:p>
        </w:tc>
        <w:tc>
          <w:tcPr>
            <w:tcW w:w="823" w:type="pct"/>
            <w:tcBorders>
              <w:top w:val="nil"/>
              <w:left w:val="nil"/>
              <w:bottom w:val="single" w:sz="4" w:space="0" w:color="auto"/>
              <w:right w:val="single" w:sz="4" w:space="0" w:color="auto"/>
            </w:tcBorders>
            <w:shd w:val="clear" w:color="auto" w:fill="auto"/>
            <w:vAlign w:val="center"/>
            <w:hideMark/>
          </w:tcPr>
          <w:p w14:paraId="4B187576" w14:textId="77777777" w:rsidR="00B41749" w:rsidRPr="00293F39" w:rsidRDefault="007A31D5"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10532,94</w:t>
            </w:r>
          </w:p>
        </w:tc>
      </w:tr>
      <w:tr w:rsidR="00B41749" w:rsidRPr="00293F39" w14:paraId="6AB15FBA"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4CFE76AF"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16" w:type="pct"/>
            <w:vMerge/>
            <w:tcBorders>
              <w:top w:val="nil"/>
              <w:left w:val="single" w:sz="4" w:space="0" w:color="auto"/>
              <w:bottom w:val="single" w:sz="4" w:space="0" w:color="auto"/>
              <w:right w:val="single" w:sz="4" w:space="0" w:color="auto"/>
            </w:tcBorders>
            <w:vAlign w:val="center"/>
            <w:hideMark/>
          </w:tcPr>
          <w:p w14:paraId="591BF934"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213433B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 (тарифы указываются с учетом НДС)</w:t>
            </w:r>
          </w:p>
        </w:tc>
      </w:tr>
      <w:tr w:rsidR="00B41749" w:rsidRPr="00293F39" w14:paraId="35E66310"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31B257C2"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416" w:type="pct"/>
            <w:vMerge/>
            <w:tcBorders>
              <w:top w:val="nil"/>
              <w:left w:val="single" w:sz="4" w:space="0" w:color="auto"/>
              <w:bottom w:val="single" w:sz="4" w:space="0" w:color="auto"/>
              <w:right w:val="single" w:sz="4" w:space="0" w:color="auto"/>
            </w:tcBorders>
            <w:vAlign w:val="center"/>
            <w:hideMark/>
          </w:tcPr>
          <w:p w14:paraId="21DD8A9D"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4B1B7A6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7833CBA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01.01.2022 по 30.06.2022</w:t>
            </w:r>
          </w:p>
        </w:tc>
        <w:tc>
          <w:tcPr>
            <w:tcW w:w="823" w:type="pct"/>
            <w:tcBorders>
              <w:top w:val="nil"/>
              <w:left w:val="nil"/>
              <w:bottom w:val="single" w:sz="4" w:space="0" w:color="auto"/>
              <w:right w:val="single" w:sz="4" w:space="0" w:color="auto"/>
            </w:tcBorders>
            <w:shd w:val="clear" w:color="auto" w:fill="auto"/>
            <w:vAlign w:val="center"/>
            <w:hideMark/>
          </w:tcPr>
          <w:p w14:paraId="7618F11A"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9976,764</w:t>
            </w:r>
          </w:p>
        </w:tc>
      </w:tr>
      <w:tr w:rsidR="00B41749" w:rsidRPr="00293F39" w14:paraId="3A8C86FF" w14:textId="77777777" w:rsidTr="00B41749">
        <w:trPr>
          <w:trHeight w:val="20"/>
        </w:trPr>
        <w:tc>
          <w:tcPr>
            <w:tcW w:w="328" w:type="pct"/>
            <w:tcBorders>
              <w:top w:val="nil"/>
              <w:left w:val="single" w:sz="4" w:space="0" w:color="auto"/>
              <w:bottom w:val="single" w:sz="4" w:space="0" w:color="auto"/>
              <w:right w:val="single" w:sz="4" w:space="0" w:color="auto"/>
            </w:tcBorders>
            <w:shd w:val="clear" w:color="auto" w:fill="auto"/>
            <w:vAlign w:val="center"/>
            <w:hideMark/>
          </w:tcPr>
          <w:p w14:paraId="627336F3"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416" w:type="pct"/>
            <w:vMerge/>
            <w:tcBorders>
              <w:top w:val="nil"/>
              <w:left w:val="single" w:sz="4" w:space="0" w:color="auto"/>
              <w:bottom w:val="single" w:sz="4" w:space="0" w:color="auto"/>
              <w:right w:val="single" w:sz="4" w:space="0" w:color="auto"/>
            </w:tcBorders>
            <w:vAlign w:val="center"/>
            <w:hideMark/>
          </w:tcPr>
          <w:p w14:paraId="790FF5D2"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7456688E"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31F605C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01.07.2022 по 31.12.2022</w:t>
            </w:r>
          </w:p>
        </w:tc>
        <w:tc>
          <w:tcPr>
            <w:tcW w:w="823" w:type="pct"/>
            <w:tcBorders>
              <w:top w:val="nil"/>
              <w:left w:val="nil"/>
              <w:bottom w:val="single" w:sz="4" w:space="0" w:color="auto"/>
              <w:right w:val="single" w:sz="4" w:space="0" w:color="auto"/>
            </w:tcBorders>
            <w:shd w:val="clear" w:color="auto" w:fill="auto"/>
            <w:vAlign w:val="center"/>
            <w:hideMark/>
          </w:tcPr>
          <w:p w14:paraId="46475B76" w14:textId="77777777" w:rsidR="00B41749" w:rsidRPr="00293F39" w:rsidRDefault="007A31D5"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12639,53</w:t>
            </w:r>
          </w:p>
        </w:tc>
      </w:tr>
    </w:tbl>
    <w:p w14:paraId="3C23C944"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43ED0D5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8" w:name="_Toc26628297"/>
      <w:bookmarkStart w:id="429" w:name="_Toc101629368"/>
      <w:bookmarkStart w:id="430" w:name="_Toc524615032"/>
      <w:bookmarkStart w:id="431" w:name="_Toc524614816"/>
      <w:r w:rsidRPr="00293F39">
        <w:rPr>
          <w:rFonts w:ascii="Times New Roman" w:eastAsia="Times New Roman" w:hAnsi="Times New Roman" w:cs="Times New Roman"/>
          <w:sz w:val="24"/>
          <w:szCs w:val="24"/>
          <w:lang w:eastAsia="ru-RU"/>
        </w:rPr>
        <w:lastRenderedPageBreak/>
        <w:t>Описание платы за подключение к системе теплоснабжения</w:t>
      </w:r>
      <w:bookmarkEnd w:id="428"/>
      <w:bookmarkEnd w:id="429"/>
      <w:r w:rsidRPr="00293F39">
        <w:rPr>
          <w:rFonts w:ascii="Times New Roman" w:eastAsia="Times New Roman" w:hAnsi="Times New Roman" w:cs="Times New Roman"/>
          <w:sz w:val="24"/>
          <w:szCs w:val="24"/>
          <w:lang w:eastAsia="ru-RU"/>
        </w:rPr>
        <w:t xml:space="preserve"> </w:t>
      </w:r>
      <w:bookmarkEnd w:id="430"/>
      <w:bookmarkEnd w:id="431"/>
    </w:p>
    <w:p w14:paraId="7826BCEA" w14:textId="77777777" w:rsidR="00630C96" w:rsidRPr="00293F39" w:rsidRDefault="00630C96" w:rsidP="00F126FA">
      <w:pPr>
        <w:spacing w:after="0" w:line="240" w:lineRule="auto"/>
        <w:ind w:firstLine="709"/>
        <w:jc w:val="both"/>
        <w:rPr>
          <w:rFonts w:ascii="Times New Roman" w:hAnsi="Times New Roman" w:cs="Times New Roman"/>
          <w:sz w:val="24"/>
          <w:szCs w:val="24"/>
        </w:rPr>
      </w:pPr>
      <w:bookmarkStart w:id="432" w:name="_Toc26628298"/>
      <w:bookmarkStart w:id="433" w:name="_Toc524615033"/>
      <w:bookmarkStart w:id="434" w:name="_Toc524614817"/>
      <w:r w:rsidRPr="00293F39">
        <w:rPr>
          <w:rFonts w:ascii="Times New Roman" w:hAnsi="Times New Roman" w:cs="Times New Roman"/>
          <w:sz w:val="24"/>
          <w:szCs w:val="24"/>
        </w:rPr>
        <w:t xml:space="preserve">Плата за подключение к системе теплоснабжения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012A612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1DF0B6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5" w:name="_Toc101629369"/>
      <w:r w:rsidRPr="00293F39">
        <w:rPr>
          <w:rFonts w:ascii="Times New Roman" w:eastAsia="Times New Roman" w:hAnsi="Times New Roman" w:cs="Times New Roman"/>
          <w:sz w:val="24"/>
          <w:szCs w:val="24"/>
          <w:lang w:eastAsia="ru-RU"/>
        </w:rPr>
        <w:t>Описание платы за услуги по поддержанию резервной тепловой мощности, в том числе для социально значимых категорий потребителей</w:t>
      </w:r>
      <w:bookmarkEnd w:id="432"/>
      <w:bookmarkEnd w:id="433"/>
      <w:bookmarkEnd w:id="434"/>
      <w:bookmarkEnd w:id="435"/>
    </w:p>
    <w:p w14:paraId="74C6867A" w14:textId="77777777"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Плата за услуги по поддержанию резервной тепловой мощности</w:t>
      </w:r>
      <w:r w:rsidR="00630C96" w:rsidRPr="00293F39">
        <w:rPr>
          <w:rFonts w:ascii="Times New Roman" w:hAnsi="Times New Roman" w:cs="Times New Roman"/>
          <w:sz w:val="24"/>
          <w:szCs w:val="24"/>
        </w:rPr>
        <w:t xml:space="preserve"> у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7F21E3DD"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22F84B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6" w:name="_Toc26628299"/>
      <w:bookmarkStart w:id="437" w:name="_Toc524615034"/>
      <w:bookmarkStart w:id="438" w:name="_Toc524614818"/>
      <w:bookmarkStart w:id="439" w:name="_Toc101629370"/>
      <w:r w:rsidRPr="00293F39">
        <w:rPr>
          <w:rFonts w:ascii="Times New Roman" w:eastAsia="Times New Roman" w:hAnsi="Times New Roman" w:cs="Times New Roman"/>
          <w:sz w:val="24"/>
          <w:szCs w:val="24"/>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36"/>
      <w:bookmarkEnd w:id="437"/>
      <w:bookmarkEnd w:id="438"/>
      <w:bookmarkEnd w:id="439"/>
    </w:p>
    <w:p w14:paraId="0402CB21"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A376D6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B6C0B83"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0" w:name="_Toc26628300"/>
      <w:bookmarkStart w:id="441" w:name="_Toc15640852"/>
      <w:bookmarkStart w:id="442" w:name="_Toc101629371"/>
      <w:bookmarkStart w:id="443" w:name="_Hlk15651407"/>
      <w:r w:rsidRPr="00293F39">
        <w:rPr>
          <w:rFonts w:ascii="Times New Roman" w:eastAsia="Times New Roman" w:hAnsi="Times New Roman" w:cs="Times New Roman"/>
          <w:sz w:val="24"/>
          <w:szCs w:val="24"/>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40"/>
      <w:bookmarkEnd w:id="441"/>
      <w:bookmarkEnd w:id="442"/>
    </w:p>
    <w:p w14:paraId="3B02825F"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Муниципальное образование не отнесено к ценовой зоне теплоснабжения.</w:t>
      </w:r>
    </w:p>
    <w:p w14:paraId="6A5051EC"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663BBA7"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4" w:name="_Toc26628301"/>
      <w:bookmarkStart w:id="445" w:name="_Toc15640853"/>
      <w:bookmarkStart w:id="446" w:name="_Toc101629372"/>
      <w:r w:rsidRPr="00293F39">
        <w:rPr>
          <w:rFonts w:ascii="Times New Roman" w:eastAsia="Times New Roman" w:hAnsi="Times New Roman" w:cs="Times New Roman"/>
          <w:sz w:val="24"/>
          <w:szCs w:val="24"/>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4"/>
      <w:bookmarkEnd w:id="445"/>
      <w:bookmarkEnd w:id="446"/>
    </w:p>
    <w:p w14:paraId="5B22C53E" w14:textId="77777777" w:rsidR="0098064D" w:rsidRPr="00293F39" w:rsidRDefault="0098064D" w:rsidP="00F126FA">
      <w:pPr>
        <w:spacing w:after="0" w:line="240" w:lineRule="auto"/>
        <w:ind w:firstLine="709"/>
        <w:jc w:val="both"/>
        <w:rPr>
          <w:rFonts w:ascii="Times New Roman" w:hAnsi="Times New Roman" w:cs="Times New Roman"/>
          <w:sz w:val="24"/>
          <w:szCs w:val="24"/>
        </w:rPr>
      </w:pPr>
      <w:bookmarkStart w:id="447" w:name="_Hlk15639504"/>
      <w:r w:rsidRPr="00293F39">
        <w:rPr>
          <w:rFonts w:ascii="Times New Roman" w:hAnsi="Times New Roman" w:cs="Times New Roman"/>
          <w:sz w:val="24"/>
          <w:szCs w:val="24"/>
        </w:rPr>
        <w:t>Муниципальное образование не отнесено к ценовой зоне теплоснабжения.</w:t>
      </w:r>
      <w:bookmarkEnd w:id="443"/>
      <w:bookmarkEnd w:id="447"/>
    </w:p>
    <w:p w14:paraId="5FF5B19D"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6FABC8EC" w14:textId="77777777" w:rsidR="0098064D" w:rsidRPr="00293F39" w:rsidRDefault="0098064D" w:rsidP="00F126FA">
      <w:pPr>
        <w:spacing w:after="0" w:line="240" w:lineRule="auto"/>
        <w:ind w:firstLine="709"/>
        <w:jc w:val="both"/>
        <w:rPr>
          <w:rFonts w:ascii="Times New Roman" w:hAnsi="Times New Roman" w:cs="Times New Roman"/>
          <w:sz w:val="24"/>
          <w:szCs w:val="24"/>
        </w:rPr>
        <w:sectPr w:rsidR="0098064D" w:rsidRPr="00293F39" w:rsidSect="00DF6EAA">
          <w:type w:val="continuous"/>
          <w:pgSz w:w="11907" w:h="16840" w:code="9"/>
          <w:pgMar w:top="1134" w:right="567" w:bottom="1134" w:left="1418" w:header="567" w:footer="567" w:gutter="0"/>
          <w:cols w:space="720"/>
          <w:docGrid w:linePitch="299"/>
        </w:sectPr>
      </w:pPr>
    </w:p>
    <w:p w14:paraId="2C47ED5D" w14:textId="77777777" w:rsidR="0098064D" w:rsidRPr="00293F39" w:rsidRDefault="0098064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48" w:name="_Toc26628302"/>
      <w:bookmarkStart w:id="449" w:name="_Toc524615035"/>
      <w:bookmarkStart w:id="450" w:name="_Toc524614819"/>
      <w:bookmarkStart w:id="451" w:name="_Toc101629373"/>
      <w:r w:rsidRPr="00293F39">
        <w:rPr>
          <w:rFonts w:ascii="Times New Roman" w:eastAsia="Times New Roman" w:hAnsi="Times New Roman" w:cs="Times New Roman"/>
          <w:color w:val="000000"/>
          <w:sz w:val="24"/>
          <w:szCs w:val="24"/>
          <w:lang w:eastAsia="ru-RU"/>
        </w:rPr>
        <w:lastRenderedPageBreak/>
        <w:t>Часть 12. Описание существующих технических и технологических проблем в системах теплоснабжения городского округа</w:t>
      </w:r>
      <w:bookmarkEnd w:id="448"/>
      <w:bookmarkEnd w:id="449"/>
      <w:bookmarkEnd w:id="450"/>
      <w:bookmarkEnd w:id="451"/>
    </w:p>
    <w:p w14:paraId="5E69C45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2" w:name="_Toc26628303"/>
      <w:bookmarkStart w:id="453" w:name="_Toc524615036"/>
      <w:bookmarkStart w:id="454" w:name="_Toc524614820"/>
      <w:bookmarkStart w:id="455" w:name="_Toc101629374"/>
      <w:r w:rsidRPr="00293F39">
        <w:rPr>
          <w:rFonts w:ascii="Times New Roman" w:eastAsia="Times New Roman" w:hAnsi="Times New Roman" w:cs="Times New Roman"/>
          <w:sz w:val="24"/>
          <w:szCs w:val="24"/>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52"/>
      <w:bookmarkEnd w:id="453"/>
      <w:bookmarkEnd w:id="454"/>
      <w:bookmarkEnd w:id="455"/>
    </w:p>
    <w:p w14:paraId="1A9E9A0C"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6" w:name="_Toc26628304"/>
      <w:r w:rsidRPr="00293F39">
        <w:rPr>
          <w:rFonts w:ascii="Times New Roman" w:hAnsi="Times New Roman" w:cs="Times New Roman"/>
          <w:sz w:val="24"/>
          <w:szCs w:val="24"/>
        </w:rPr>
        <w:t>Проблемы организации качественного теплоснабжения отсутствуют.</w:t>
      </w:r>
    </w:p>
    <w:p w14:paraId="518880AC" w14:textId="77777777" w:rsidR="008447DB" w:rsidRPr="00293F39" w:rsidRDefault="008447DB" w:rsidP="00F126FA">
      <w:pPr>
        <w:spacing w:after="0" w:line="240" w:lineRule="auto"/>
        <w:jc w:val="both"/>
        <w:rPr>
          <w:rFonts w:ascii="Times New Roman" w:hAnsi="Times New Roman" w:cs="Times New Roman"/>
          <w:sz w:val="24"/>
          <w:szCs w:val="24"/>
        </w:rPr>
      </w:pPr>
    </w:p>
    <w:p w14:paraId="7CBD16CE"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7" w:name="_Toc101629375"/>
      <w:r w:rsidRPr="00293F39">
        <w:rPr>
          <w:rFonts w:ascii="Times New Roman" w:eastAsia="Times New Roman" w:hAnsi="Times New Roman" w:cs="Times New Roman"/>
          <w:sz w:val="24"/>
          <w:szCs w:val="24"/>
          <w:lang w:eastAsia="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456"/>
      <w:bookmarkEnd w:id="457"/>
    </w:p>
    <w:p w14:paraId="7D20D23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8" w:name="_Toc26628305"/>
      <w:bookmarkStart w:id="459" w:name="_Toc524615037"/>
      <w:bookmarkStart w:id="460" w:name="_Toc524614821"/>
      <w:r w:rsidRPr="00293F39">
        <w:rPr>
          <w:rFonts w:ascii="Times New Roman" w:hAnsi="Times New Roman" w:cs="Times New Roman"/>
          <w:sz w:val="24"/>
          <w:szCs w:val="24"/>
        </w:rPr>
        <w:t>Проблемы организации надежного теплоснабжения отсутствуют.</w:t>
      </w:r>
    </w:p>
    <w:p w14:paraId="6F2EAD00" w14:textId="77777777" w:rsidR="008447DB" w:rsidRPr="00293F39" w:rsidRDefault="00FE50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6CAFCB6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1" w:name="_Toc101629376"/>
      <w:r w:rsidRPr="00293F39">
        <w:rPr>
          <w:rFonts w:ascii="Times New Roman" w:eastAsia="Times New Roman" w:hAnsi="Times New Roman" w:cs="Times New Roman"/>
          <w:sz w:val="24"/>
          <w:szCs w:val="24"/>
          <w:lang w:eastAsia="ru-RU"/>
        </w:rPr>
        <w:t>Описание существующих проблем развития систем теплоснабжения</w:t>
      </w:r>
      <w:bookmarkEnd w:id="458"/>
      <w:bookmarkEnd w:id="459"/>
      <w:bookmarkEnd w:id="460"/>
      <w:bookmarkEnd w:id="461"/>
    </w:p>
    <w:p w14:paraId="2F1B896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2" w:name="_Toc26628306"/>
      <w:bookmarkStart w:id="463" w:name="_Toc524615038"/>
      <w:bookmarkStart w:id="464" w:name="_Toc524614822"/>
      <w:r w:rsidRPr="00293F39">
        <w:rPr>
          <w:rFonts w:ascii="Times New Roman" w:hAnsi="Times New Roman" w:cs="Times New Roman"/>
          <w:sz w:val="24"/>
          <w:szCs w:val="24"/>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w:t>
      </w:r>
      <w:r w:rsidR="00C715E8" w:rsidRPr="00293F39">
        <w:rPr>
          <w:rFonts w:ascii="Times New Roman" w:hAnsi="Times New Roman" w:cs="Times New Roman"/>
          <w:sz w:val="24"/>
          <w:szCs w:val="24"/>
        </w:rPr>
        <w:t>при минимальных затратах,</w:t>
      </w:r>
      <w:r w:rsidRPr="00293F39">
        <w:rPr>
          <w:rFonts w:ascii="Times New Roman" w:hAnsi="Times New Roman" w:cs="Times New Roman"/>
          <w:sz w:val="24"/>
          <w:szCs w:val="24"/>
        </w:rPr>
        <w:t xml:space="preserve">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4E743EC4" w14:textId="77777777" w:rsidR="00B41749"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Система теплоснабжения в муниципальном образовании не развивается из-за отсутствия спроса на тепловую энергию от котельной, в виду большой стоимости тепловой энергии.</w:t>
      </w:r>
    </w:p>
    <w:p w14:paraId="5C98BE11"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6AC07C59"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5" w:name="_Toc101629377"/>
      <w:r w:rsidRPr="00293F39">
        <w:rPr>
          <w:rFonts w:ascii="Times New Roman" w:eastAsia="Times New Roman" w:hAnsi="Times New Roman" w:cs="Times New Roman"/>
          <w:sz w:val="24"/>
          <w:szCs w:val="24"/>
          <w:lang w:eastAsia="ru-RU"/>
        </w:rPr>
        <w:t>Описание существующих проблем надежного и эффективного снабжения топливом действующих систем теплоснабжения</w:t>
      </w:r>
      <w:bookmarkEnd w:id="462"/>
      <w:bookmarkEnd w:id="463"/>
      <w:bookmarkEnd w:id="464"/>
      <w:bookmarkEnd w:id="465"/>
    </w:p>
    <w:p w14:paraId="756F4AEE"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6" w:name="_Toc26628307"/>
      <w:bookmarkStart w:id="467" w:name="_Toc524615039"/>
      <w:bookmarkStart w:id="468" w:name="_Toc524614823"/>
      <w:r w:rsidRPr="00293F39">
        <w:rPr>
          <w:rFonts w:ascii="Times New Roman" w:hAnsi="Times New Roman" w:cs="Times New Roman"/>
          <w:sz w:val="24"/>
          <w:szCs w:val="24"/>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499A7C2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69AC3F5"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9" w:name="_Toc101629378"/>
      <w:r w:rsidRPr="00293F39">
        <w:rPr>
          <w:rFonts w:ascii="Times New Roman" w:eastAsia="Times New Roman" w:hAnsi="Times New Roman" w:cs="Times New Roman"/>
          <w:sz w:val="24"/>
          <w:szCs w:val="24"/>
          <w:lang w:eastAsia="ru-RU"/>
        </w:rPr>
        <w:t>Анализ предписаний надзорных органов об устранении нарушений, влияющих на безопасность и надежность системы теплоснабжения</w:t>
      </w:r>
      <w:bookmarkEnd w:id="466"/>
      <w:bookmarkEnd w:id="467"/>
      <w:bookmarkEnd w:id="468"/>
      <w:bookmarkEnd w:id="469"/>
    </w:p>
    <w:p w14:paraId="3A5C6047" w14:textId="77777777" w:rsidR="005F73CF" w:rsidRPr="00293F39" w:rsidRDefault="005F73CF" w:rsidP="00F126FA">
      <w:pPr>
        <w:spacing w:after="0" w:line="240" w:lineRule="auto"/>
        <w:ind w:firstLine="709"/>
        <w:jc w:val="both"/>
        <w:rPr>
          <w:rFonts w:ascii="Times New Roman" w:hAnsi="Times New Roman" w:cs="Times New Roman"/>
          <w:sz w:val="24"/>
          <w:szCs w:val="24"/>
        </w:rPr>
      </w:pPr>
      <w:bookmarkStart w:id="470" w:name="_Toc26628308"/>
      <w:bookmarkStart w:id="471" w:name="_Toc524615040"/>
      <w:bookmarkStart w:id="472" w:name="_Toc524614824"/>
      <w:r w:rsidRPr="00293F39">
        <w:rPr>
          <w:rFonts w:ascii="Times New Roman" w:hAnsi="Times New Roman" w:cs="Times New Roman"/>
          <w:sz w:val="24"/>
          <w:szCs w:val="24"/>
        </w:rPr>
        <w:t>Предписания надзорных органов не выдавались.</w:t>
      </w:r>
    </w:p>
    <w:p w14:paraId="04E6483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16CC684"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73" w:name="_Toc101629379"/>
      <w:r w:rsidRPr="00293F39">
        <w:rPr>
          <w:rFonts w:ascii="Times New Roman" w:eastAsia="Times New Roman" w:hAnsi="Times New Roman" w:cs="Times New Roman"/>
          <w:sz w:val="24"/>
          <w:szCs w:val="24"/>
          <w:lang w:eastAsia="ru-RU"/>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470"/>
      <w:bookmarkEnd w:id="471"/>
      <w:bookmarkEnd w:id="472"/>
      <w:bookmarkEnd w:id="473"/>
    </w:p>
    <w:p w14:paraId="15085E58" w14:textId="77777777" w:rsidR="005F73CF"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r w:rsidR="005F73CF" w:rsidRPr="00293F39">
        <w:rPr>
          <w:rFonts w:ascii="Times New Roman" w:hAnsi="Times New Roman" w:cs="Times New Roman"/>
          <w:sz w:val="24"/>
          <w:szCs w:val="24"/>
        </w:rPr>
        <w:t>.</w:t>
      </w:r>
    </w:p>
    <w:p w14:paraId="7D1805C5"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DA2526D" w14:textId="77777777" w:rsidR="00C816DA" w:rsidRPr="00293F39" w:rsidRDefault="00C816DA"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474" w:name="_Toc26628309"/>
      <w:bookmarkStart w:id="475" w:name="_Toc524615041"/>
      <w:bookmarkStart w:id="476" w:name="_Toc524614825"/>
      <w:bookmarkStart w:id="477" w:name="_Toc101629380"/>
      <w:r w:rsidRPr="00293F39">
        <w:rPr>
          <w:rFonts w:ascii="Times New Roman" w:eastAsia="Times New Roman" w:hAnsi="Times New Roman" w:cs="Times New Roman"/>
          <w:sz w:val="24"/>
          <w:szCs w:val="24"/>
          <w:lang w:eastAsia="ru-RU"/>
        </w:rPr>
        <w:lastRenderedPageBreak/>
        <w:t>Глава 2. Существующее и перспективное потребление тепловой энергии на цели теплоснабжения</w:t>
      </w:r>
      <w:bookmarkEnd w:id="474"/>
      <w:bookmarkEnd w:id="475"/>
      <w:bookmarkEnd w:id="476"/>
      <w:bookmarkEnd w:id="477"/>
    </w:p>
    <w:p w14:paraId="7740DCD0"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78" w:name="_Toc26628310"/>
      <w:bookmarkStart w:id="479" w:name="_Toc524615042"/>
      <w:bookmarkStart w:id="480" w:name="_Toc524614826"/>
      <w:bookmarkStart w:id="481" w:name="_Toc101629381"/>
      <w:r w:rsidRPr="00293F39">
        <w:rPr>
          <w:rFonts w:ascii="Times New Roman" w:eastAsia="Times New Roman" w:hAnsi="Times New Roman" w:cs="Times New Roman"/>
          <w:color w:val="000000"/>
          <w:sz w:val="24"/>
          <w:szCs w:val="24"/>
          <w:lang w:eastAsia="ru-RU"/>
        </w:rPr>
        <w:t>Данные базового уровня потребления тепла на цели теплоснабжения</w:t>
      </w:r>
      <w:bookmarkEnd w:id="478"/>
      <w:bookmarkEnd w:id="479"/>
      <w:bookmarkEnd w:id="480"/>
      <w:bookmarkEnd w:id="481"/>
    </w:p>
    <w:p w14:paraId="0E6400C4" w14:textId="350A947B" w:rsidR="00636AA5" w:rsidRPr="00293F39" w:rsidRDefault="00C816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Данные базового уровня потребления тепла на цели теплоснабжения представлены в таблиц</w:t>
      </w:r>
      <w:r w:rsidR="0009204C" w:rsidRPr="00293F39">
        <w:rPr>
          <w:rFonts w:ascii="Times New Roman" w:hAnsi="Times New Roman" w:cs="Times New Roman"/>
          <w:sz w:val="24"/>
          <w:szCs w:val="24"/>
        </w:rPr>
        <w:t>ах</w:t>
      </w:r>
      <w:r w:rsidR="00C51DF2" w:rsidRPr="00293F39">
        <w:rPr>
          <w:rFonts w:ascii="Times New Roman" w:hAnsi="Times New Roman" w:cs="Times New Roman"/>
          <w:sz w:val="24"/>
          <w:szCs w:val="24"/>
        </w:rPr>
        <w:t xml:space="preserve"> </w:t>
      </w:r>
      <w:r w:rsidR="00C51DF2" w:rsidRPr="00293F39">
        <w:rPr>
          <w:rFonts w:ascii="Times New Roman" w:hAnsi="Times New Roman" w:cs="Times New Roman"/>
          <w:sz w:val="24"/>
          <w:szCs w:val="24"/>
        </w:rPr>
        <w:fldChar w:fldCharType="begin"/>
      </w:r>
      <w:r w:rsidR="00C51DF2" w:rsidRPr="00293F39">
        <w:rPr>
          <w:rFonts w:ascii="Times New Roman" w:hAnsi="Times New Roman" w:cs="Times New Roman"/>
          <w:sz w:val="24"/>
          <w:szCs w:val="24"/>
        </w:rPr>
        <w:instrText xml:space="preserve"> REF _Ref90202175 \h  \* MERGEFORMAT </w:instrText>
      </w:r>
      <w:r w:rsidR="00C51DF2" w:rsidRPr="00293F39">
        <w:rPr>
          <w:rFonts w:ascii="Times New Roman" w:hAnsi="Times New Roman" w:cs="Times New Roman"/>
          <w:sz w:val="24"/>
          <w:szCs w:val="24"/>
        </w:rPr>
      </w:r>
      <w:r w:rsidR="00C51DF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25</w:t>
      </w:r>
      <w:r w:rsidR="00C51DF2" w:rsidRPr="00293F39">
        <w:rPr>
          <w:rFonts w:ascii="Times New Roman" w:hAnsi="Times New Roman" w:cs="Times New Roman"/>
          <w:sz w:val="24"/>
          <w:szCs w:val="24"/>
        </w:rPr>
        <w:fldChar w:fldCharType="end"/>
      </w:r>
      <w:r w:rsidR="00636AA5" w:rsidRPr="00293F39">
        <w:rPr>
          <w:rFonts w:ascii="Times New Roman" w:hAnsi="Times New Roman" w:cs="Times New Roman"/>
          <w:sz w:val="24"/>
          <w:szCs w:val="24"/>
        </w:rPr>
        <w:t xml:space="preserve"> - </w:t>
      </w:r>
      <w:r w:rsidR="0009204C" w:rsidRPr="00293F39">
        <w:rPr>
          <w:rFonts w:ascii="Times New Roman" w:hAnsi="Times New Roman" w:cs="Times New Roman"/>
          <w:sz w:val="24"/>
          <w:szCs w:val="24"/>
        </w:rPr>
        <w:fldChar w:fldCharType="begin"/>
      </w:r>
      <w:r w:rsidR="0009204C" w:rsidRPr="00293F39">
        <w:rPr>
          <w:rFonts w:ascii="Times New Roman" w:hAnsi="Times New Roman" w:cs="Times New Roman"/>
          <w:sz w:val="24"/>
          <w:szCs w:val="24"/>
        </w:rPr>
        <w:instrText xml:space="preserve"> REF _Ref106533577 \h  \* MERGEFORMAT </w:instrText>
      </w:r>
      <w:r w:rsidR="0009204C" w:rsidRPr="00293F39">
        <w:rPr>
          <w:rFonts w:ascii="Times New Roman" w:hAnsi="Times New Roman" w:cs="Times New Roman"/>
          <w:sz w:val="24"/>
          <w:szCs w:val="24"/>
        </w:rPr>
      </w:r>
      <w:r w:rsidR="0009204C"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26</w:t>
      </w:r>
      <w:r w:rsidR="0009204C" w:rsidRPr="00293F39">
        <w:rPr>
          <w:rFonts w:ascii="Times New Roman" w:hAnsi="Times New Roman" w:cs="Times New Roman"/>
          <w:sz w:val="24"/>
          <w:szCs w:val="24"/>
        </w:rPr>
        <w:fldChar w:fldCharType="end"/>
      </w:r>
      <w:r w:rsidR="0009204C" w:rsidRPr="00293F39">
        <w:rPr>
          <w:rFonts w:ascii="Times New Roman" w:hAnsi="Times New Roman" w:cs="Times New Roman"/>
          <w:sz w:val="24"/>
          <w:szCs w:val="24"/>
        </w:rPr>
        <w:t>.</w:t>
      </w:r>
    </w:p>
    <w:p w14:paraId="2D7E1394" w14:textId="7535D1D0" w:rsidR="00C816DA" w:rsidRPr="00293F39" w:rsidRDefault="00C816DA" w:rsidP="00F126FA">
      <w:pPr>
        <w:spacing w:after="0" w:line="240" w:lineRule="auto"/>
        <w:ind w:firstLine="709"/>
        <w:jc w:val="both"/>
        <w:rPr>
          <w:rFonts w:ascii="Times New Roman" w:hAnsi="Times New Roman" w:cs="Times New Roman"/>
          <w:sz w:val="24"/>
          <w:szCs w:val="24"/>
        </w:rPr>
      </w:pPr>
      <w:bookmarkStart w:id="482" w:name="_Ref90202175"/>
      <w:bookmarkStart w:id="483" w:name="_Toc4138302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25</w:t>
      </w:r>
      <w:r w:rsidRPr="00293F39">
        <w:rPr>
          <w:rFonts w:ascii="Times New Roman" w:hAnsi="Times New Roman" w:cs="Times New Roman"/>
          <w:sz w:val="24"/>
          <w:szCs w:val="24"/>
        </w:rPr>
        <w:fldChar w:fldCharType="end"/>
      </w:r>
      <w:bookmarkEnd w:id="482"/>
      <w:r w:rsidRPr="00293F39">
        <w:rPr>
          <w:rFonts w:ascii="Times New Roman" w:hAnsi="Times New Roman" w:cs="Times New Roman"/>
          <w:sz w:val="24"/>
          <w:szCs w:val="24"/>
        </w:rPr>
        <w:t xml:space="preserve"> - </w:t>
      </w:r>
      <w:bookmarkStart w:id="484" w:name="_Hlk17189553"/>
      <w:r w:rsidRPr="00293F39">
        <w:rPr>
          <w:rFonts w:ascii="Times New Roman" w:hAnsi="Times New Roman" w:cs="Times New Roman"/>
          <w:sz w:val="24"/>
          <w:szCs w:val="24"/>
        </w:rPr>
        <w:t>Данные базового уровня потребления тепла на цели теплоснабжения</w:t>
      </w:r>
      <w:bookmarkEnd w:id="483"/>
      <w:r w:rsidRPr="00293F39">
        <w:rPr>
          <w:rFonts w:ascii="Times New Roman" w:hAnsi="Times New Roman" w:cs="Times New Roman"/>
          <w:sz w:val="24"/>
          <w:szCs w:val="24"/>
        </w:rPr>
        <w:t xml:space="preserve"> </w:t>
      </w:r>
      <w:bookmarkEnd w:id="484"/>
    </w:p>
    <w:tbl>
      <w:tblPr>
        <w:tblW w:w="5000" w:type="pct"/>
        <w:tblLook w:val="04A0" w:firstRow="1" w:lastRow="0" w:firstColumn="1" w:lastColumn="0" w:noHBand="0" w:noVBand="1"/>
      </w:tblPr>
      <w:tblGrid>
        <w:gridCol w:w="628"/>
        <w:gridCol w:w="4230"/>
        <w:gridCol w:w="1608"/>
        <w:gridCol w:w="1409"/>
        <w:gridCol w:w="2036"/>
      </w:tblGrid>
      <w:tr w:rsidR="00EE7F68" w:rsidRPr="00293F39" w14:paraId="2DB21CF7" w14:textId="77777777" w:rsidTr="00EE7F68">
        <w:trPr>
          <w:trHeight w:val="20"/>
          <w:tblHead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ED5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bookmarkStart w:id="485" w:name="_Ref104734719"/>
            <w:bookmarkStart w:id="486" w:name="_Ref105675131"/>
            <w:r w:rsidRPr="00293F39">
              <w:rPr>
                <w:rFonts w:ascii="Times New Roman" w:eastAsia="Times New Roman" w:hAnsi="Times New Roman" w:cs="Times New Roman"/>
                <w:color w:val="000000"/>
                <w:sz w:val="20"/>
                <w:szCs w:val="20"/>
                <w:lang w:eastAsia="ru-RU"/>
              </w:rPr>
              <w:t>№ п/п</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14:paraId="22BAA4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6D394B6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 и</w:t>
            </w:r>
            <w:r w:rsidRPr="00293F39">
              <w:rPr>
                <w:rFonts w:ascii="Times New Roman" w:eastAsia="Times New Roman" w:hAnsi="Times New Roman" w:cs="Times New Roman"/>
                <w:color w:val="000000"/>
                <w:sz w:val="20"/>
                <w:szCs w:val="20"/>
                <w:lang w:eastAsia="ru-RU"/>
              </w:rPr>
              <w:br/>
              <w:t>вентиляция, Гкал/ч</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4A0FA9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ГВСмакс, Гкал/ч</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55DA2B0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Суммарная нагрузка, Гкал/ч</w:t>
            </w:r>
          </w:p>
        </w:tc>
      </w:tr>
      <w:tr w:rsidR="00EE7F68" w:rsidRPr="00293F39" w14:paraId="636D3E49" w14:textId="77777777" w:rsidTr="00EE7F68">
        <w:trPr>
          <w:trHeight w:val="20"/>
          <w:tblHeader/>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0DECA6"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223C69A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14:paraId="02AD30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11" w:type="pct"/>
            <w:tcBorders>
              <w:top w:val="nil"/>
              <w:left w:val="nil"/>
              <w:bottom w:val="single" w:sz="4" w:space="0" w:color="auto"/>
              <w:right w:val="single" w:sz="4" w:space="0" w:color="auto"/>
            </w:tcBorders>
            <w:shd w:val="clear" w:color="auto" w:fill="auto"/>
            <w:vAlign w:val="center"/>
            <w:hideMark/>
          </w:tcPr>
          <w:p w14:paraId="49328D2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14:paraId="335F207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EE7F68" w:rsidRPr="00293F39" w14:paraId="5D82F87F"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0FB542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74D9447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11" w:type="pct"/>
            <w:tcBorders>
              <w:top w:val="nil"/>
              <w:left w:val="nil"/>
              <w:bottom w:val="single" w:sz="4" w:space="0" w:color="auto"/>
              <w:right w:val="single" w:sz="4" w:space="0" w:color="auto"/>
            </w:tcBorders>
            <w:shd w:val="clear" w:color="auto" w:fill="auto"/>
            <w:vAlign w:val="center"/>
            <w:hideMark/>
          </w:tcPr>
          <w:p w14:paraId="4E25A99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25,76</w:t>
            </w:r>
          </w:p>
        </w:tc>
        <w:tc>
          <w:tcPr>
            <w:tcW w:w="711" w:type="pct"/>
            <w:tcBorders>
              <w:top w:val="nil"/>
              <w:left w:val="nil"/>
              <w:bottom w:val="single" w:sz="4" w:space="0" w:color="auto"/>
              <w:right w:val="single" w:sz="4" w:space="0" w:color="auto"/>
            </w:tcBorders>
            <w:shd w:val="clear" w:color="auto" w:fill="auto"/>
            <w:vAlign w:val="center"/>
            <w:hideMark/>
          </w:tcPr>
          <w:p w14:paraId="15E887B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1027" w:type="pct"/>
            <w:tcBorders>
              <w:top w:val="nil"/>
              <w:left w:val="nil"/>
              <w:bottom w:val="single" w:sz="4" w:space="0" w:color="auto"/>
              <w:right w:val="single" w:sz="4" w:space="0" w:color="auto"/>
            </w:tcBorders>
            <w:shd w:val="clear" w:color="auto" w:fill="auto"/>
            <w:vAlign w:val="center"/>
            <w:hideMark/>
          </w:tcPr>
          <w:p w14:paraId="14AA1F6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EE7F68" w:rsidRPr="00293F39" w14:paraId="0A132A1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48410A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34" w:type="pct"/>
            <w:tcBorders>
              <w:top w:val="nil"/>
              <w:left w:val="nil"/>
              <w:bottom w:val="single" w:sz="4" w:space="0" w:color="auto"/>
              <w:right w:val="single" w:sz="4" w:space="0" w:color="auto"/>
            </w:tcBorders>
            <w:shd w:val="clear" w:color="auto" w:fill="auto"/>
            <w:vAlign w:val="center"/>
            <w:hideMark/>
          </w:tcPr>
          <w:p w14:paraId="5980B64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811" w:type="pct"/>
            <w:tcBorders>
              <w:top w:val="nil"/>
              <w:left w:val="nil"/>
              <w:bottom w:val="single" w:sz="4" w:space="0" w:color="auto"/>
              <w:right w:val="single" w:sz="4" w:space="0" w:color="auto"/>
            </w:tcBorders>
            <w:shd w:val="clear" w:color="auto" w:fill="auto"/>
            <w:vAlign w:val="center"/>
            <w:hideMark/>
          </w:tcPr>
          <w:p w14:paraId="39DEB90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3,00</w:t>
            </w:r>
          </w:p>
        </w:tc>
        <w:tc>
          <w:tcPr>
            <w:tcW w:w="711" w:type="pct"/>
            <w:tcBorders>
              <w:top w:val="nil"/>
              <w:left w:val="nil"/>
              <w:bottom w:val="single" w:sz="4" w:space="0" w:color="auto"/>
              <w:right w:val="single" w:sz="4" w:space="0" w:color="auto"/>
            </w:tcBorders>
            <w:shd w:val="clear" w:color="auto" w:fill="auto"/>
            <w:vAlign w:val="center"/>
            <w:hideMark/>
          </w:tcPr>
          <w:p w14:paraId="306D5AE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0,20</w:t>
            </w:r>
          </w:p>
        </w:tc>
        <w:tc>
          <w:tcPr>
            <w:tcW w:w="1027" w:type="pct"/>
            <w:tcBorders>
              <w:top w:val="nil"/>
              <w:left w:val="nil"/>
              <w:bottom w:val="single" w:sz="4" w:space="0" w:color="auto"/>
              <w:right w:val="single" w:sz="4" w:space="0" w:color="auto"/>
            </w:tcBorders>
            <w:shd w:val="clear" w:color="auto" w:fill="auto"/>
            <w:vAlign w:val="center"/>
            <w:hideMark/>
          </w:tcPr>
          <w:p w14:paraId="6E45E2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EE7F68" w:rsidRPr="00293F39" w14:paraId="50F52486"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43008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34" w:type="pct"/>
            <w:tcBorders>
              <w:top w:val="nil"/>
              <w:left w:val="nil"/>
              <w:bottom w:val="single" w:sz="4" w:space="0" w:color="auto"/>
              <w:right w:val="single" w:sz="4" w:space="0" w:color="auto"/>
            </w:tcBorders>
            <w:shd w:val="clear" w:color="auto" w:fill="auto"/>
            <w:vAlign w:val="center"/>
            <w:hideMark/>
          </w:tcPr>
          <w:p w14:paraId="5178607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811" w:type="pct"/>
            <w:tcBorders>
              <w:top w:val="nil"/>
              <w:left w:val="nil"/>
              <w:bottom w:val="single" w:sz="4" w:space="0" w:color="auto"/>
              <w:right w:val="single" w:sz="4" w:space="0" w:color="auto"/>
            </w:tcBorders>
            <w:shd w:val="clear" w:color="auto" w:fill="auto"/>
            <w:vAlign w:val="center"/>
            <w:hideMark/>
          </w:tcPr>
          <w:p w14:paraId="121A514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711" w:type="pct"/>
            <w:tcBorders>
              <w:top w:val="nil"/>
              <w:left w:val="nil"/>
              <w:bottom w:val="single" w:sz="4" w:space="0" w:color="auto"/>
              <w:right w:val="single" w:sz="4" w:space="0" w:color="auto"/>
            </w:tcBorders>
            <w:shd w:val="clear" w:color="auto" w:fill="auto"/>
            <w:vAlign w:val="center"/>
            <w:hideMark/>
          </w:tcPr>
          <w:p w14:paraId="16AD280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1027" w:type="pct"/>
            <w:tcBorders>
              <w:top w:val="nil"/>
              <w:left w:val="nil"/>
              <w:bottom w:val="single" w:sz="4" w:space="0" w:color="auto"/>
              <w:right w:val="single" w:sz="4" w:space="0" w:color="auto"/>
            </w:tcBorders>
            <w:shd w:val="clear" w:color="auto" w:fill="auto"/>
            <w:vAlign w:val="center"/>
            <w:hideMark/>
          </w:tcPr>
          <w:p w14:paraId="0BE4509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EE7F68" w:rsidRPr="00293F39" w14:paraId="384830B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786F6D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34" w:type="pct"/>
            <w:tcBorders>
              <w:top w:val="nil"/>
              <w:left w:val="nil"/>
              <w:bottom w:val="single" w:sz="4" w:space="0" w:color="auto"/>
              <w:right w:val="single" w:sz="4" w:space="0" w:color="auto"/>
            </w:tcBorders>
            <w:shd w:val="clear" w:color="auto" w:fill="auto"/>
            <w:vAlign w:val="center"/>
            <w:hideMark/>
          </w:tcPr>
          <w:p w14:paraId="3FB80E2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811" w:type="pct"/>
            <w:tcBorders>
              <w:top w:val="nil"/>
              <w:left w:val="nil"/>
              <w:bottom w:val="single" w:sz="4" w:space="0" w:color="auto"/>
              <w:right w:val="single" w:sz="4" w:space="0" w:color="auto"/>
            </w:tcBorders>
            <w:shd w:val="clear" w:color="auto" w:fill="auto"/>
            <w:vAlign w:val="center"/>
            <w:hideMark/>
          </w:tcPr>
          <w:p w14:paraId="1304315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11,16</w:t>
            </w:r>
          </w:p>
        </w:tc>
        <w:tc>
          <w:tcPr>
            <w:tcW w:w="711" w:type="pct"/>
            <w:tcBorders>
              <w:top w:val="nil"/>
              <w:left w:val="nil"/>
              <w:bottom w:val="single" w:sz="4" w:space="0" w:color="auto"/>
              <w:right w:val="single" w:sz="4" w:space="0" w:color="auto"/>
            </w:tcBorders>
            <w:shd w:val="clear" w:color="auto" w:fill="auto"/>
            <w:vAlign w:val="center"/>
            <w:hideMark/>
          </w:tcPr>
          <w:p w14:paraId="22E650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3,40</w:t>
            </w:r>
          </w:p>
        </w:tc>
        <w:tc>
          <w:tcPr>
            <w:tcW w:w="1027" w:type="pct"/>
            <w:tcBorders>
              <w:top w:val="nil"/>
              <w:left w:val="nil"/>
              <w:bottom w:val="single" w:sz="4" w:space="0" w:color="auto"/>
              <w:right w:val="single" w:sz="4" w:space="0" w:color="auto"/>
            </w:tcBorders>
            <w:shd w:val="clear" w:color="auto" w:fill="auto"/>
            <w:vAlign w:val="center"/>
            <w:hideMark/>
          </w:tcPr>
          <w:p w14:paraId="78ADA2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EE7F68" w:rsidRPr="00293F39" w14:paraId="3657042B" w14:textId="77777777" w:rsidTr="00EE7F68">
        <w:trPr>
          <w:trHeight w:val="20"/>
        </w:trPr>
        <w:tc>
          <w:tcPr>
            <w:tcW w:w="2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23F4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11" w:type="pct"/>
            <w:tcBorders>
              <w:top w:val="nil"/>
              <w:left w:val="nil"/>
              <w:bottom w:val="single" w:sz="4" w:space="0" w:color="auto"/>
              <w:right w:val="single" w:sz="4" w:space="0" w:color="auto"/>
            </w:tcBorders>
            <w:shd w:val="clear" w:color="auto" w:fill="auto"/>
            <w:vAlign w:val="center"/>
            <w:hideMark/>
          </w:tcPr>
          <w:p w14:paraId="53C2CD0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41,45</w:t>
            </w:r>
          </w:p>
        </w:tc>
        <w:tc>
          <w:tcPr>
            <w:tcW w:w="711" w:type="pct"/>
            <w:tcBorders>
              <w:top w:val="nil"/>
              <w:left w:val="nil"/>
              <w:bottom w:val="single" w:sz="4" w:space="0" w:color="auto"/>
              <w:right w:val="single" w:sz="4" w:space="0" w:color="auto"/>
            </w:tcBorders>
            <w:shd w:val="clear" w:color="auto" w:fill="auto"/>
            <w:vAlign w:val="center"/>
            <w:hideMark/>
          </w:tcPr>
          <w:p w14:paraId="73415D63"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4,81</w:t>
            </w:r>
          </w:p>
        </w:tc>
        <w:tc>
          <w:tcPr>
            <w:tcW w:w="1027" w:type="pct"/>
            <w:tcBorders>
              <w:top w:val="nil"/>
              <w:left w:val="nil"/>
              <w:bottom w:val="single" w:sz="4" w:space="0" w:color="auto"/>
              <w:right w:val="single" w:sz="4" w:space="0" w:color="auto"/>
            </w:tcBorders>
            <w:shd w:val="clear" w:color="auto" w:fill="auto"/>
            <w:vAlign w:val="center"/>
            <w:hideMark/>
          </w:tcPr>
          <w:p w14:paraId="2DA88DD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bl>
    <w:p w14:paraId="4347B7E4" w14:textId="5D60B5FC" w:rsidR="007C0C35" w:rsidRPr="00293F39" w:rsidRDefault="007C0C35" w:rsidP="00F126FA">
      <w:pPr>
        <w:spacing w:after="0" w:line="240" w:lineRule="auto"/>
        <w:ind w:firstLine="709"/>
        <w:jc w:val="both"/>
        <w:rPr>
          <w:rFonts w:ascii="Times New Roman" w:hAnsi="Times New Roman" w:cs="Times New Roman"/>
          <w:sz w:val="24"/>
          <w:szCs w:val="24"/>
        </w:rPr>
      </w:pPr>
      <w:bookmarkStart w:id="487" w:name="_Ref10653357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26</w:t>
      </w:r>
      <w:r w:rsidRPr="00293F39">
        <w:rPr>
          <w:rFonts w:ascii="Times New Roman" w:hAnsi="Times New Roman" w:cs="Times New Roman"/>
          <w:sz w:val="24"/>
          <w:szCs w:val="24"/>
        </w:rPr>
        <w:fldChar w:fldCharType="end"/>
      </w:r>
      <w:bookmarkEnd w:id="485"/>
      <w:bookmarkEnd w:id="486"/>
      <w:bookmarkEnd w:id="487"/>
      <w:r w:rsidRPr="00293F39">
        <w:rPr>
          <w:rFonts w:ascii="Times New Roman" w:hAnsi="Times New Roman" w:cs="Times New Roman"/>
          <w:sz w:val="24"/>
          <w:szCs w:val="24"/>
        </w:rPr>
        <w:t xml:space="preserve"> - Потребление тепловой энергии потребителями систем теплоснабжения в </w:t>
      </w:r>
      <w:r w:rsidR="00EE7F68"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за 2021 год</w:t>
      </w:r>
    </w:p>
    <w:tbl>
      <w:tblPr>
        <w:tblW w:w="5000" w:type="pct"/>
        <w:tblLook w:val="04A0" w:firstRow="1" w:lastRow="0" w:firstColumn="1" w:lastColumn="0" w:noHBand="0" w:noVBand="1"/>
      </w:tblPr>
      <w:tblGrid>
        <w:gridCol w:w="546"/>
        <w:gridCol w:w="2794"/>
        <w:gridCol w:w="1996"/>
        <w:gridCol w:w="2521"/>
        <w:gridCol w:w="2054"/>
      </w:tblGrid>
      <w:tr w:rsidR="00EE7F68" w:rsidRPr="00293F39" w14:paraId="7A82CB2A" w14:textId="77777777" w:rsidTr="00EE7F68">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690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14:paraId="46C637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3D4E846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083B1FC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5F3E77B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тепловой энергии за год, Гкал/год</w:t>
            </w:r>
          </w:p>
        </w:tc>
      </w:tr>
      <w:tr w:rsidR="00EE7F68" w:rsidRPr="00293F39" w14:paraId="3FEB6923" w14:textId="77777777" w:rsidTr="00EE7F68">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6B912D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0515142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14B21526"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0EE2208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14:paraId="1405DC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EE7F68" w:rsidRPr="00293F39" w14:paraId="3587A4F2"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52D41F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7448DAA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29F81EE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2EC6DB5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115763,35</w:t>
            </w:r>
          </w:p>
        </w:tc>
        <w:tc>
          <w:tcPr>
            <w:tcW w:w="1036" w:type="pct"/>
            <w:tcBorders>
              <w:top w:val="nil"/>
              <w:left w:val="nil"/>
              <w:bottom w:val="single" w:sz="4" w:space="0" w:color="auto"/>
              <w:right w:val="single" w:sz="4" w:space="0" w:color="auto"/>
            </w:tcBorders>
            <w:shd w:val="clear" w:color="auto" w:fill="auto"/>
            <w:vAlign w:val="center"/>
            <w:hideMark/>
          </w:tcPr>
          <w:p w14:paraId="1DD9546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r>
      <w:tr w:rsidR="00EE7F68" w:rsidRPr="00293F39" w14:paraId="4E89E098"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FCFB43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409" w:type="pct"/>
            <w:tcBorders>
              <w:top w:val="nil"/>
              <w:left w:val="nil"/>
              <w:bottom w:val="single" w:sz="4" w:space="0" w:color="auto"/>
              <w:right w:val="single" w:sz="4" w:space="0" w:color="auto"/>
            </w:tcBorders>
            <w:shd w:val="clear" w:color="auto" w:fill="auto"/>
            <w:vAlign w:val="center"/>
            <w:hideMark/>
          </w:tcPr>
          <w:p w14:paraId="4E41E68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513540C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0303D31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13732,27</w:t>
            </w:r>
          </w:p>
        </w:tc>
        <w:tc>
          <w:tcPr>
            <w:tcW w:w="1036" w:type="pct"/>
            <w:tcBorders>
              <w:top w:val="nil"/>
              <w:left w:val="nil"/>
              <w:bottom w:val="single" w:sz="4" w:space="0" w:color="auto"/>
              <w:right w:val="single" w:sz="4" w:space="0" w:color="auto"/>
            </w:tcBorders>
            <w:shd w:val="clear" w:color="auto" w:fill="auto"/>
            <w:vAlign w:val="center"/>
            <w:hideMark/>
          </w:tcPr>
          <w:p w14:paraId="44C4D77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r>
      <w:tr w:rsidR="00EE7F68" w:rsidRPr="00293F39" w14:paraId="20F8BEFF"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A7A103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09" w:type="pct"/>
            <w:tcBorders>
              <w:top w:val="nil"/>
              <w:left w:val="nil"/>
              <w:bottom w:val="single" w:sz="4" w:space="0" w:color="auto"/>
              <w:right w:val="single" w:sz="4" w:space="0" w:color="auto"/>
            </w:tcBorders>
            <w:shd w:val="clear" w:color="auto" w:fill="auto"/>
            <w:vAlign w:val="center"/>
            <w:hideMark/>
          </w:tcPr>
          <w:p w14:paraId="57CC13F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4B2802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58F741D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c>
          <w:tcPr>
            <w:tcW w:w="1036" w:type="pct"/>
            <w:tcBorders>
              <w:top w:val="nil"/>
              <w:left w:val="nil"/>
              <w:bottom w:val="single" w:sz="4" w:space="0" w:color="auto"/>
              <w:right w:val="single" w:sz="4" w:space="0" w:color="auto"/>
            </w:tcBorders>
            <w:shd w:val="clear" w:color="auto" w:fill="auto"/>
            <w:vAlign w:val="center"/>
            <w:hideMark/>
          </w:tcPr>
          <w:p w14:paraId="20A6257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r>
      <w:tr w:rsidR="00EE7F68" w:rsidRPr="00293F39" w14:paraId="7CD6ADE8" w14:textId="77777777" w:rsidTr="00EE7F68">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1C3F1E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409" w:type="pct"/>
            <w:tcBorders>
              <w:top w:val="nil"/>
              <w:left w:val="nil"/>
              <w:bottom w:val="single" w:sz="4" w:space="0" w:color="auto"/>
              <w:right w:val="single" w:sz="4" w:space="0" w:color="auto"/>
            </w:tcBorders>
            <w:shd w:val="clear" w:color="auto" w:fill="auto"/>
            <w:vAlign w:val="center"/>
            <w:hideMark/>
          </w:tcPr>
          <w:p w14:paraId="5524571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6E2E6A0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05A6300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62499,25</w:t>
            </w:r>
          </w:p>
        </w:tc>
        <w:tc>
          <w:tcPr>
            <w:tcW w:w="1036" w:type="pct"/>
            <w:tcBorders>
              <w:top w:val="nil"/>
              <w:left w:val="nil"/>
              <w:bottom w:val="single" w:sz="4" w:space="0" w:color="auto"/>
              <w:right w:val="single" w:sz="4" w:space="0" w:color="auto"/>
            </w:tcBorders>
            <w:shd w:val="clear" w:color="auto" w:fill="auto"/>
            <w:vAlign w:val="center"/>
            <w:hideMark/>
          </w:tcPr>
          <w:p w14:paraId="538DAA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r>
      <w:tr w:rsidR="00EE7F68" w:rsidRPr="00293F39" w14:paraId="0E2215B5" w14:textId="77777777" w:rsidTr="00EE7F68">
        <w:trPr>
          <w:trHeight w:val="20"/>
        </w:trPr>
        <w:tc>
          <w:tcPr>
            <w:tcW w:w="16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DAA6E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29429F8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7BEDBD53"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199146,47</w:t>
            </w:r>
          </w:p>
        </w:tc>
        <w:tc>
          <w:tcPr>
            <w:tcW w:w="1036" w:type="pct"/>
            <w:tcBorders>
              <w:top w:val="nil"/>
              <w:left w:val="nil"/>
              <w:bottom w:val="single" w:sz="4" w:space="0" w:color="auto"/>
              <w:right w:val="single" w:sz="4" w:space="0" w:color="auto"/>
            </w:tcBorders>
            <w:shd w:val="clear" w:color="auto" w:fill="auto"/>
            <w:vAlign w:val="center"/>
            <w:hideMark/>
          </w:tcPr>
          <w:p w14:paraId="6A851275"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r>
    </w:tbl>
    <w:p w14:paraId="4CA77641" w14:textId="77777777" w:rsidR="007C0C35" w:rsidRPr="00293F39" w:rsidRDefault="007C0C35" w:rsidP="00F126FA">
      <w:pPr>
        <w:spacing w:after="0" w:line="240" w:lineRule="auto"/>
        <w:ind w:firstLine="709"/>
        <w:jc w:val="both"/>
        <w:rPr>
          <w:rFonts w:ascii="Times New Roman" w:hAnsi="Times New Roman" w:cs="Times New Roman"/>
          <w:sz w:val="24"/>
          <w:szCs w:val="24"/>
        </w:rPr>
      </w:pPr>
    </w:p>
    <w:p w14:paraId="4F70699D"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88" w:name="_Toc524615043"/>
      <w:bookmarkStart w:id="489" w:name="_Toc524614827"/>
      <w:bookmarkStart w:id="490" w:name="_Toc26628311"/>
      <w:bookmarkStart w:id="491" w:name="_Toc101629382"/>
      <w:r w:rsidRPr="00293F39">
        <w:rPr>
          <w:rFonts w:ascii="Times New Roman" w:eastAsia="Times New Roman" w:hAnsi="Times New Roman" w:cs="Times New Roman"/>
          <w:color w:val="000000"/>
          <w:sz w:val="24"/>
          <w:szCs w:val="24"/>
          <w:lang w:eastAsia="ru-RU"/>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488"/>
      <w:bookmarkEnd w:id="489"/>
      <w:r w:rsidRPr="00293F39">
        <w:rPr>
          <w:rFonts w:ascii="Times New Roman" w:eastAsia="Times New Roman" w:hAnsi="Times New Roman" w:cs="Times New Roman"/>
          <w:color w:val="000000"/>
          <w:sz w:val="24"/>
          <w:szCs w:val="24"/>
          <w:lang w:eastAsia="ru-RU"/>
        </w:rPr>
        <w:t>на каждом этапе</w:t>
      </w:r>
      <w:bookmarkEnd w:id="490"/>
      <w:bookmarkEnd w:id="491"/>
    </w:p>
    <w:p w14:paraId="2690893F" w14:textId="47EAFC12" w:rsidR="00C816DA" w:rsidRPr="00293F39" w:rsidRDefault="00C51DF2" w:rsidP="00F126FA">
      <w:pPr>
        <w:spacing w:after="0" w:line="240" w:lineRule="auto"/>
        <w:ind w:firstLine="709"/>
        <w:jc w:val="both"/>
        <w:rPr>
          <w:rFonts w:ascii="Times New Roman" w:hAnsi="Times New Roman" w:cs="Times New Roman"/>
          <w:sz w:val="24"/>
          <w:szCs w:val="24"/>
        </w:rPr>
      </w:pPr>
      <w:bookmarkStart w:id="492" w:name="_Hlk26197785"/>
      <w:bookmarkStart w:id="493" w:name="_Hlk22206168"/>
      <w:r w:rsidRPr="00293F39">
        <w:rPr>
          <w:rFonts w:ascii="Times New Roman" w:hAnsi="Times New Roman" w:cs="Times New Roman"/>
          <w:sz w:val="24"/>
          <w:szCs w:val="24"/>
        </w:rPr>
        <w:t>В соответствии с определенными перспективами строительства</w:t>
      </w:r>
      <w:r w:rsidR="00C816DA" w:rsidRPr="00293F39">
        <w:rPr>
          <w:rFonts w:ascii="Times New Roman" w:hAnsi="Times New Roman" w:cs="Times New Roman"/>
          <w:sz w:val="24"/>
          <w:szCs w:val="24"/>
        </w:rPr>
        <w:t xml:space="preserve"> на расчетный срок до 20</w:t>
      </w:r>
      <w:r w:rsidR="008E3932" w:rsidRPr="00293F39">
        <w:rPr>
          <w:rFonts w:ascii="Times New Roman" w:hAnsi="Times New Roman" w:cs="Times New Roman"/>
          <w:sz w:val="24"/>
          <w:szCs w:val="24"/>
        </w:rPr>
        <w:t>37</w:t>
      </w:r>
      <w:r w:rsidR="00C816DA" w:rsidRPr="00293F39">
        <w:rPr>
          <w:rFonts w:ascii="Times New Roman" w:hAnsi="Times New Roman" w:cs="Times New Roman"/>
          <w:sz w:val="24"/>
          <w:szCs w:val="24"/>
        </w:rPr>
        <w:t xml:space="preserve"> года, ожидается прирост площади строительных фондов за счет размещения нового строительства.</w:t>
      </w:r>
      <w:r w:rsidR="008E3932" w:rsidRPr="00293F39">
        <w:rPr>
          <w:rFonts w:ascii="Times New Roman" w:hAnsi="Times New Roman" w:cs="Times New Roman"/>
          <w:sz w:val="24"/>
          <w:szCs w:val="24"/>
        </w:rPr>
        <w:t xml:space="preserve"> Перечень планируемых к размещению объектов и срок</w:t>
      </w:r>
      <w:r w:rsidR="008F5F1D" w:rsidRPr="00293F39">
        <w:rPr>
          <w:rFonts w:ascii="Times New Roman" w:hAnsi="Times New Roman" w:cs="Times New Roman"/>
          <w:sz w:val="24"/>
          <w:szCs w:val="24"/>
        </w:rPr>
        <w:t xml:space="preserve"> их размещения</w:t>
      </w:r>
      <w:r w:rsidR="008E3932" w:rsidRPr="00293F39">
        <w:rPr>
          <w:rFonts w:ascii="Times New Roman" w:hAnsi="Times New Roman" w:cs="Times New Roman"/>
          <w:sz w:val="24"/>
          <w:szCs w:val="24"/>
        </w:rPr>
        <w:t xml:space="preserve"> на территории г. Удачный </w:t>
      </w:r>
      <w:r w:rsidR="008F5F1D" w:rsidRPr="00293F39">
        <w:rPr>
          <w:rFonts w:ascii="Times New Roman" w:hAnsi="Times New Roman" w:cs="Times New Roman"/>
          <w:sz w:val="24"/>
          <w:szCs w:val="24"/>
        </w:rPr>
        <w:t xml:space="preserve">представлен в таблице </w:t>
      </w:r>
      <w:r w:rsidR="008F5F1D" w:rsidRPr="00293F39">
        <w:rPr>
          <w:rFonts w:ascii="Times New Roman" w:hAnsi="Times New Roman" w:cs="Times New Roman"/>
          <w:sz w:val="24"/>
          <w:szCs w:val="24"/>
        </w:rPr>
        <w:fldChar w:fldCharType="begin"/>
      </w:r>
      <w:r w:rsidR="008F5F1D" w:rsidRPr="00293F39">
        <w:rPr>
          <w:rFonts w:ascii="Times New Roman" w:hAnsi="Times New Roman" w:cs="Times New Roman"/>
          <w:sz w:val="24"/>
          <w:szCs w:val="24"/>
        </w:rPr>
        <w:instrText xml:space="preserve"> REF _Ref106463191 \h  \* MERGEFORMAT </w:instrText>
      </w:r>
      <w:r w:rsidR="008F5F1D" w:rsidRPr="00293F39">
        <w:rPr>
          <w:rFonts w:ascii="Times New Roman" w:hAnsi="Times New Roman" w:cs="Times New Roman"/>
          <w:sz w:val="24"/>
          <w:szCs w:val="24"/>
        </w:rPr>
      </w:r>
      <w:r w:rsidR="008F5F1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27</w:t>
      </w:r>
      <w:r w:rsidR="008F5F1D" w:rsidRPr="00293F39">
        <w:rPr>
          <w:rFonts w:ascii="Times New Roman" w:hAnsi="Times New Roman" w:cs="Times New Roman"/>
          <w:sz w:val="24"/>
          <w:szCs w:val="24"/>
        </w:rPr>
        <w:fldChar w:fldCharType="end"/>
      </w:r>
      <w:r w:rsidR="008F5F1D" w:rsidRPr="00293F39">
        <w:rPr>
          <w:rFonts w:ascii="Times New Roman" w:hAnsi="Times New Roman" w:cs="Times New Roman"/>
          <w:sz w:val="24"/>
          <w:szCs w:val="24"/>
        </w:rPr>
        <w:t>.</w:t>
      </w:r>
      <w:r w:rsidR="00C816DA" w:rsidRPr="00293F39">
        <w:rPr>
          <w:rFonts w:ascii="Times New Roman" w:hAnsi="Times New Roman" w:cs="Times New Roman"/>
          <w:sz w:val="24"/>
          <w:szCs w:val="24"/>
        </w:rPr>
        <w:t xml:space="preserve"> Прогноз прироста площадей строительных фондов представлен в таблиц</w:t>
      </w:r>
      <w:r w:rsidR="009115D5" w:rsidRPr="00293F39">
        <w:rPr>
          <w:rFonts w:ascii="Times New Roman" w:hAnsi="Times New Roman" w:cs="Times New Roman"/>
          <w:sz w:val="24"/>
          <w:szCs w:val="24"/>
        </w:rPr>
        <w:t>е</w:t>
      </w:r>
      <w:r w:rsidR="00D47EA5" w:rsidRPr="00293F39">
        <w:rPr>
          <w:rFonts w:ascii="Times New Roman" w:hAnsi="Times New Roman" w:cs="Times New Roman"/>
          <w:sz w:val="24"/>
          <w:szCs w:val="24"/>
        </w:rPr>
        <w:t xml:space="preserve"> </w:t>
      </w:r>
      <w:r w:rsidR="00D47EA5" w:rsidRPr="00293F39">
        <w:rPr>
          <w:rFonts w:ascii="Times New Roman" w:hAnsi="Times New Roman" w:cs="Times New Roman"/>
          <w:sz w:val="24"/>
          <w:szCs w:val="24"/>
        </w:rPr>
        <w:fldChar w:fldCharType="begin"/>
      </w:r>
      <w:r w:rsidR="00D47EA5" w:rsidRPr="00293F39">
        <w:rPr>
          <w:rFonts w:ascii="Times New Roman" w:hAnsi="Times New Roman" w:cs="Times New Roman"/>
          <w:sz w:val="24"/>
          <w:szCs w:val="24"/>
        </w:rPr>
        <w:instrText xml:space="preserve"> REF _Ref106533675 \h  \* MERGEFORMAT </w:instrText>
      </w:r>
      <w:r w:rsidR="00D47EA5" w:rsidRPr="00293F39">
        <w:rPr>
          <w:rFonts w:ascii="Times New Roman" w:hAnsi="Times New Roman" w:cs="Times New Roman"/>
          <w:sz w:val="24"/>
          <w:szCs w:val="24"/>
        </w:rPr>
      </w:r>
      <w:r w:rsidR="00D47EA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28</w:t>
      </w:r>
      <w:r w:rsidR="00D47EA5" w:rsidRPr="00293F39">
        <w:rPr>
          <w:rFonts w:ascii="Times New Roman" w:hAnsi="Times New Roman" w:cs="Times New Roman"/>
          <w:sz w:val="24"/>
          <w:szCs w:val="24"/>
        </w:rPr>
        <w:fldChar w:fldCharType="end"/>
      </w:r>
      <w:r w:rsidR="00C816DA" w:rsidRPr="00293F39">
        <w:rPr>
          <w:rFonts w:ascii="Times New Roman" w:hAnsi="Times New Roman" w:cs="Times New Roman"/>
          <w:sz w:val="24"/>
          <w:szCs w:val="24"/>
        </w:rPr>
        <w:t>.</w:t>
      </w:r>
    </w:p>
    <w:p w14:paraId="11EE0E3B" w14:textId="4A59B9B2" w:rsidR="008F5F1D" w:rsidRPr="00293F39" w:rsidRDefault="008F5F1D" w:rsidP="00F126FA">
      <w:pPr>
        <w:spacing w:after="0" w:line="240" w:lineRule="auto"/>
        <w:ind w:firstLine="709"/>
        <w:jc w:val="both"/>
        <w:rPr>
          <w:rFonts w:ascii="Times New Roman" w:hAnsi="Times New Roman" w:cs="Times New Roman"/>
          <w:sz w:val="24"/>
          <w:szCs w:val="24"/>
        </w:rPr>
      </w:pPr>
      <w:bookmarkStart w:id="494" w:name="_Ref106463191"/>
      <w:bookmarkStart w:id="495" w:name="_Ref101257434"/>
      <w:bookmarkStart w:id="496" w:name="_Ref90205842"/>
      <w:bookmarkStart w:id="497" w:name="_Toc41383024"/>
      <w:bookmarkEnd w:id="4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27</w:t>
      </w:r>
      <w:r w:rsidRPr="00293F39">
        <w:rPr>
          <w:rFonts w:ascii="Times New Roman" w:hAnsi="Times New Roman" w:cs="Times New Roman"/>
          <w:sz w:val="24"/>
          <w:szCs w:val="24"/>
        </w:rPr>
        <w:fldChar w:fldCharType="end"/>
      </w:r>
      <w:bookmarkEnd w:id="494"/>
      <w:r w:rsidRPr="00293F39">
        <w:rPr>
          <w:rFonts w:ascii="Times New Roman" w:hAnsi="Times New Roman" w:cs="Times New Roman"/>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977"/>
        <w:gridCol w:w="2934"/>
      </w:tblGrid>
      <w:tr w:rsidR="008F5F1D" w:rsidRPr="00293F39" w14:paraId="18749641"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A6D3"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6BA0F21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Планируемый срок размещения объекта</w:t>
            </w:r>
          </w:p>
        </w:tc>
      </w:tr>
      <w:tr w:rsidR="008F5F1D" w:rsidRPr="00293F39" w14:paraId="106F686B"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4BB5081D"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7B052BD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8F5F1D" w:rsidRPr="00293F39" w14:paraId="77799E96"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0582D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8" w:name="RANGE!A2"/>
            <w:r w:rsidRPr="00293F39">
              <w:rPr>
                <w:rFonts w:ascii="Times New Roman" w:eastAsia="Times New Roman" w:hAnsi="Times New Roman" w:cs="Times New Roman"/>
                <w:sz w:val="20"/>
                <w:szCs w:val="20"/>
                <w:lang w:eastAsia="ru-RU"/>
              </w:rPr>
              <w:t>Объекты учебно-образовательного назначения</w:t>
            </w:r>
            <w:bookmarkEnd w:id="498"/>
          </w:p>
        </w:tc>
      </w:tr>
      <w:tr w:rsidR="008F5F1D" w:rsidRPr="00293F39" w14:paraId="152736D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FC5E5F1"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613155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0622D49E"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70072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0CF920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1E092C8"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43675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9" w:name="RANGE!A5"/>
            <w:r w:rsidRPr="00293F39">
              <w:rPr>
                <w:rFonts w:ascii="Times New Roman" w:eastAsia="Times New Roman" w:hAnsi="Times New Roman" w:cs="Times New Roman"/>
                <w:sz w:val="20"/>
                <w:szCs w:val="20"/>
                <w:lang w:eastAsia="ru-RU"/>
              </w:rPr>
              <w:t>Объекты спортивного назначения</w:t>
            </w:r>
            <w:bookmarkEnd w:id="499"/>
          </w:p>
        </w:tc>
      </w:tr>
      <w:tr w:rsidR="008F5F1D" w:rsidRPr="00293F39" w14:paraId="2E64C90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F6BC724"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4C3962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C0179C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B804650"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lastRenderedPageBreak/>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3165D2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4B1F7D9"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915B0"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0" w:name="_Toc509842769"/>
            <w:bookmarkStart w:id="501" w:name="RANGE!A8"/>
            <w:r w:rsidRPr="00293F39">
              <w:rPr>
                <w:rFonts w:ascii="Times New Roman" w:eastAsia="Times New Roman" w:hAnsi="Times New Roman" w:cs="Times New Roman"/>
                <w:sz w:val="20"/>
                <w:szCs w:val="20"/>
                <w:lang w:eastAsia="ru-RU"/>
              </w:rPr>
              <w:t>Объекты торговли и социально-бытового назначения</w:t>
            </w:r>
            <w:bookmarkEnd w:id="500"/>
            <w:bookmarkEnd w:id="501"/>
          </w:p>
        </w:tc>
      </w:tr>
      <w:tr w:rsidR="008F5F1D" w:rsidRPr="00293F39" w14:paraId="364647E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A7E23C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42FBBDA"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0B0058"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1413B1D"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E85AB5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B30FC0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61924C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DA4ED5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49567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1EDB7"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2" w:name="RANGE!A12"/>
            <w:r w:rsidRPr="00293F39">
              <w:rPr>
                <w:rFonts w:ascii="Times New Roman" w:eastAsia="Times New Roman" w:hAnsi="Times New Roman" w:cs="Times New Roman"/>
                <w:sz w:val="20"/>
                <w:szCs w:val="20"/>
                <w:lang w:eastAsia="ru-RU"/>
              </w:rPr>
              <w:t>Объекты социально-бытового назначения</w:t>
            </w:r>
            <w:bookmarkEnd w:id="502"/>
          </w:p>
        </w:tc>
      </w:tr>
      <w:tr w:rsidR="008F5F1D" w:rsidRPr="00293F39" w14:paraId="1A7D304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D876DB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bookmarkStart w:id="503" w:name="OLE_LINK101"/>
            <w:bookmarkStart w:id="504" w:name="OLE_LINK102"/>
            <w:bookmarkStart w:id="505" w:name="RANGE!A13"/>
            <w:r w:rsidRPr="00293F39">
              <w:rPr>
                <w:rFonts w:ascii="Times New Roman" w:eastAsia="Symbol" w:hAnsi="Times New Roman" w:cs="Times New Roman"/>
                <w:sz w:val="20"/>
                <w:szCs w:val="20"/>
                <w:lang w:eastAsia="ru-RU"/>
              </w:rPr>
              <w:t>Банно-прачечный комплекс (общественно-деловая зона);</w:t>
            </w:r>
            <w:bookmarkEnd w:id="503"/>
            <w:bookmarkEnd w:id="504"/>
            <w:bookmarkEnd w:id="505"/>
          </w:p>
        </w:tc>
        <w:tc>
          <w:tcPr>
            <w:tcW w:w="1480" w:type="pct"/>
            <w:tcBorders>
              <w:top w:val="nil"/>
              <w:left w:val="nil"/>
              <w:bottom w:val="single" w:sz="4" w:space="0" w:color="auto"/>
              <w:right w:val="single" w:sz="4" w:space="0" w:color="auto"/>
            </w:tcBorders>
            <w:shd w:val="clear" w:color="auto" w:fill="auto"/>
            <w:vAlign w:val="center"/>
            <w:hideMark/>
          </w:tcPr>
          <w:p w14:paraId="0F891F2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3379650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B1D91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4E294F5"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686B981"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325984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644FDAB8"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DBC359C"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8782F2"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EB76C22"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3D66EA2"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86172AB"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2D78F18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C58941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5F053C"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6" w:name="RANGE!A18"/>
            <w:r w:rsidRPr="00293F39">
              <w:rPr>
                <w:rFonts w:ascii="Times New Roman" w:eastAsia="Times New Roman" w:hAnsi="Times New Roman" w:cs="Times New Roman"/>
                <w:sz w:val="20"/>
                <w:szCs w:val="20"/>
                <w:lang w:eastAsia="ru-RU"/>
              </w:rPr>
              <w:t>Объекты административно-делового назначения</w:t>
            </w:r>
            <w:bookmarkEnd w:id="506"/>
          </w:p>
        </w:tc>
      </w:tr>
      <w:tr w:rsidR="008F5F1D" w:rsidRPr="00293F39" w14:paraId="5253073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D36AA53"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5530F5D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4B9E2B8B"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90DAB"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7" w:name="RANGE!A20"/>
            <w:r w:rsidRPr="00293F39">
              <w:rPr>
                <w:rFonts w:ascii="Times New Roman" w:eastAsia="Times New Roman" w:hAnsi="Times New Roman" w:cs="Times New Roman"/>
                <w:sz w:val="20"/>
                <w:szCs w:val="20"/>
                <w:lang w:eastAsia="ru-RU"/>
              </w:rPr>
              <w:t>Объекты производственного назначения</w:t>
            </w:r>
            <w:bookmarkEnd w:id="507"/>
          </w:p>
        </w:tc>
      </w:tr>
      <w:tr w:rsidR="008F5F1D" w:rsidRPr="00293F39" w14:paraId="2A536655"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F945D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EF93AD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bl>
    <w:p w14:paraId="5C899A00" w14:textId="77777777" w:rsidR="008F5F1D" w:rsidRPr="00293F39" w:rsidRDefault="008F5F1D" w:rsidP="00F126FA">
      <w:pPr>
        <w:spacing w:after="0" w:line="240" w:lineRule="auto"/>
        <w:ind w:firstLine="709"/>
        <w:jc w:val="both"/>
        <w:rPr>
          <w:rFonts w:ascii="Times New Roman" w:hAnsi="Times New Roman" w:cs="Times New Roman"/>
          <w:sz w:val="24"/>
          <w:szCs w:val="24"/>
        </w:rPr>
      </w:pPr>
    </w:p>
    <w:p w14:paraId="25E5EB03" w14:textId="79FE1682" w:rsidR="00DA50B0" w:rsidRPr="00293F39" w:rsidRDefault="003551AF" w:rsidP="00F126FA">
      <w:pPr>
        <w:spacing w:after="0" w:line="240" w:lineRule="auto"/>
        <w:ind w:firstLine="709"/>
        <w:jc w:val="both"/>
        <w:rPr>
          <w:rFonts w:ascii="Times New Roman" w:hAnsi="Times New Roman" w:cs="Times New Roman"/>
          <w:sz w:val="24"/>
          <w:szCs w:val="24"/>
        </w:rPr>
      </w:pPr>
      <w:bookmarkStart w:id="508" w:name="_Ref10653367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28</w:t>
      </w:r>
      <w:r w:rsidRPr="00293F39">
        <w:rPr>
          <w:rFonts w:ascii="Times New Roman" w:hAnsi="Times New Roman" w:cs="Times New Roman"/>
          <w:sz w:val="24"/>
          <w:szCs w:val="24"/>
        </w:rPr>
        <w:fldChar w:fldCharType="end"/>
      </w:r>
      <w:bookmarkEnd w:id="495"/>
      <w:bookmarkEnd w:id="508"/>
      <w:r w:rsidRPr="00293F39">
        <w:rPr>
          <w:rFonts w:ascii="Times New Roman" w:hAnsi="Times New Roman" w:cs="Times New Roman"/>
          <w:sz w:val="24"/>
          <w:szCs w:val="24"/>
        </w:rPr>
        <w:t xml:space="preserve"> – Прогноз развития жилой застройки </w:t>
      </w:r>
      <w:r w:rsidR="00DA50B0"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626"/>
        <w:gridCol w:w="1655"/>
        <w:gridCol w:w="1711"/>
        <w:gridCol w:w="1302"/>
      </w:tblGrid>
      <w:tr w:rsidR="00DA50B0" w:rsidRPr="00293F39" w14:paraId="2C462E3A" w14:textId="77777777" w:rsidTr="00A813B3">
        <w:trPr>
          <w:trHeight w:val="20"/>
          <w:tblHeader/>
        </w:trPr>
        <w:tc>
          <w:tcPr>
            <w:tcW w:w="311" w:type="pct"/>
            <w:shd w:val="clear" w:color="auto" w:fill="auto"/>
            <w:vAlign w:val="center"/>
          </w:tcPr>
          <w:p w14:paraId="007592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p w14:paraId="399466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п/п</w:t>
            </w:r>
          </w:p>
        </w:tc>
        <w:tc>
          <w:tcPr>
            <w:tcW w:w="2334" w:type="pct"/>
            <w:shd w:val="clear" w:color="auto" w:fill="auto"/>
            <w:vAlign w:val="center"/>
          </w:tcPr>
          <w:p w14:paraId="0D2183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835" w:type="pct"/>
            <w:shd w:val="clear" w:color="auto" w:fill="auto"/>
            <w:vAlign w:val="center"/>
          </w:tcPr>
          <w:p w14:paraId="59B13F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863" w:type="pct"/>
            <w:shd w:val="clear" w:color="auto" w:fill="auto"/>
            <w:vAlign w:val="center"/>
          </w:tcPr>
          <w:p w14:paraId="7FD214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Современное состояние</w:t>
            </w:r>
          </w:p>
        </w:tc>
        <w:tc>
          <w:tcPr>
            <w:tcW w:w="657" w:type="pct"/>
            <w:shd w:val="clear" w:color="auto" w:fill="auto"/>
            <w:vAlign w:val="center"/>
          </w:tcPr>
          <w:p w14:paraId="39632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w:t>
            </w:r>
          </w:p>
        </w:tc>
      </w:tr>
      <w:tr w:rsidR="00DA50B0" w:rsidRPr="00293F39" w14:paraId="304E08AF" w14:textId="77777777" w:rsidTr="00A813B3">
        <w:trPr>
          <w:trHeight w:val="20"/>
          <w:tblHeader/>
        </w:trPr>
        <w:tc>
          <w:tcPr>
            <w:tcW w:w="311" w:type="pct"/>
            <w:shd w:val="clear" w:color="auto" w:fill="auto"/>
            <w:vAlign w:val="center"/>
          </w:tcPr>
          <w:p w14:paraId="1B6841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4" w:type="pct"/>
            <w:shd w:val="clear" w:color="auto" w:fill="auto"/>
            <w:vAlign w:val="center"/>
          </w:tcPr>
          <w:p w14:paraId="09AE9A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35" w:type="pct"/>
            <w:shd w:val="clear" w:color="auto" w:fill="auto"/>
            <w:vAlign w:val="center"/>
          </w:tcPr>
          <w:p w14:paraId="0A7915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3" w:type="pct"/>
            <w:shd w:val="clear" w:color="auto" w:fill="auto"/>
            <w:vAlign w:val="center"/>
          </w:tcPr>
          <w:p w14:paraId="623EFA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57" w:type="pct"/>
            <w:shd w:val="clear" w:color="auto" w:fill="auto"/>
            <w:vAlign w:val="center"/>
          </w:tcPr>
          <w:p w14:paraId="25184C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A50B0" w:rsidRPr="00293F39" w14:paraId="23D90E64" w14:textId="77777777" w:rsidTr="00A813B3">
        <w:trPr>
          <w:trHeight w:val="20"/>
        </w:trPr>
        <w:tc>
          <w:tcPr>
            <w:tcW w:w="311" w:type="pct"/>
            <w:shd w:val="clear" w:color="auto" w:fill="auto"/>
            <w:vAlign w:val="center"/>
          </w:tcPr>
          <w:p w14:paraId="3CAFF0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4" w:type="pct"/>
            <w:shd w:val="clear" w:color="auto" w:fill="auto"/>
            <w:vAlign w:val="center"/>
          </w:tcPr>
          <w:p w14:paraId="44B1D5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w:t>
            </w:r>
          </w:p>
        </w:tc>
        <w:tc>
          <w:tcPr>
            <w:tcW w:w="835" w:type="pct"/>
            <w:shd w:val="clear" w:color="auto" w:fill="auto"/>
            <w:vAlign w:val="center"/>
          </w:tcPr>
          <w:p w14:paraId="755F0E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AC527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88FE88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BDBE839" w14:textId="77777777" w:rsidTr="00A813B3">
        <w:trPr>
          <w:trHeight w:val="20"/>
        </w:trPr>
        <w:tc>
          <w:tcPr>
            <w:tcW w:w="311" w:type="pct"/>
            <w:shd w:val="clear" w:color="auto" w:fill="auto"/>
            <w:vAlign w:val="center"/>
          </w:tcPr>
          <w:p w14:paraId="5909C9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7803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площадь территории населенного пункта в установленных границах</w:t>
            </w:r>
          </w:p>
        </w:tc>
        <w:tc>
          <w:tcPr>
            <w:tcW w:w="835" w:type="pct"/>
            <w:shd w:val="clear" w:color="auto" w:fill="auto"/>
            <w:vAlign w:val="center"/>
          </w:tcPr>
          <w:p w14:paraId="3D6FCC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5001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c>
          <w:tcPr>
            <w:tcW w:w="657" w:type="pct"/>
            <w:shd w:val="clear" w:color="auto" w:fill="auto"/>
            <w:vAlign w:val="center"/>
          </w:tcPr>
          <w:p w14:paraId="6ECD0F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r>
      <w:tr w:rsidR="00DA50B0" w:rsidRPr="00293F39" w14:paraId="12C9993E" w14:textId="77777777" w:rsidTr="00A813B3">
        <w:trPr>
          <w:trHeight w:val="20"/>
        </w:trPr>
        <w:tc>
          <w:tcPr>
            <w:tcW w:w="311" w:type="pct"/>
            <w:vMerge w:val="restart"/>
            <w:shd w:val="clear" w:color="auto" w:fill="auto"/>
            <w:vAlign w:val="center"/>
          </w:tcPr>
          <w:p w14:paraId="4E68C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334" w:type="pct"/>
            <w:vMerge w:val="restart"/>
            <w:shd w:val="clear" w:color="auto" w:fill="auto"/>
            <w:vAlign w:val="center"/>
          </w:tcPr>
          <w:p w14:paraId="23BE25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жилого назначения</w:t>
            </w:r>
          </w:p>
        </w:tc>
        <w:tc>
          <w:tcPr>
            <w:tcW w:w="835" w:type="pct"/>
            <w:shd w:val="clear" w:color="auto" w:fill="auto"/>
            <w:vAlign w:val="center"/>
          </w:tcPr>
          <w:p w14:paraId="50ABE5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D7F31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w:t>
            </w:r>
          </w:p>
        </w:tc>
        <w:tc>
          <w:tcPr>
            <w:tcW w:w="657" w:type="pct"/>
            <w:shd w:val="clear" w:color="auto" w:fill="auto"/>
            <w:vAlign w:val="center"/>
          </w:tcPr>
          <w:p w14:paraId="439A55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r>
      <w:tr w:rsidR="00DA50B0" w:rsidRPr="00293F39" w14:paraId="76788E09" w14:textId="77777777" w:rsidTr="00A813B3">
        <w:trPr>
          <w:trHeight w:val="20"/>
        </w:trPr>
        <w:tc>
          <w:tcPr>
            <w:tcW w:w="311" w:type="pct"/>
            <w:vMerge/>
            <w:shd w:val="clear" w:color="auto" w:fill="auto"/>
            <w:vAlign w:val="center"/>
          </w:tcPr>
          <w:p w14:paraId="5B08AB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6B3AD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621E1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CDBCD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w:t>
            </w:r>
          </w:p>
        </w:tc>
        <w:tc>
          <w:tcPr>
            <w:tcW w:w="657" w:type="pct"/>
            <w:shd w:val="clear" w:color="auto" w:fill="auto"/>
            <w:vAlign w:val="center"/>
          </w:tcPr>
          <w:p w14:paraId="576FC8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2,84</w:t>
            </w:r>
          </w:p>
        </w:tc>
      </w:tr>
      <w:tr w:rsidR="00DA50B0" w:rsidRPr="00293F39" w14:paraId="09EBF65F" w14:textId="77777777" w:rsidTr="00A813B3">
        <w:trPr>
          <w:trHeight w:val="20"/>
        </w:trPr>
        <w:tc>
          <w:tcPr>
            <w:tcW w:w="311" w:type="pct"/>
            <w:vMerge/>
            <w:shd w:val="clear" w:color="auto" w:fill="auto"/>
            <w:vAlign w:val="center"/>
          </w:tcPr>
          <w:p w14:paraId="09EDD6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445D1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059456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26C77D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E14AA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AE0916C" w14:textId="77777777" w:rsidTr="00A813B3">
        <w:trPr>
          <w:trHeight w:val="20"/>
        </w:trPr>
        <w:tc>
          <w:tcPr>
            <w:tcW w:w="311" w:type="pct"/>
            <w:vMerge w:val="restart"/>
            <w:shd w:val="clear" w:color="auto" w:fill="auto"/>
            <w:vAlign w:val="center"/>
          </w:tcPr>
          <w:p w14:paraId="3C5747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2334" w:type="pct"/>
            <w:vMerge w:val="restart"/>
            <w:shd w:val="clear" w:color="auto" w:fill="auto"/>
            <w:vAlign w:val="center"/>
          </w:tcPr>
          <w:p w14:paraId="7B57E0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индивидуальными жилыми домами</w:t>
            </w:r>
          </w:p>
        </w:tc>
        <w:tc>
          <w:tcPr>
            <w:tcW w:w="835" w:type="pct"/>
            <w:shd w:val="clear" w:color="auto" w:fill="auto"/>
            <w:vAlign w:val="center"/>
          </w:tcPr>
          <w:p w14:paraId="753CC1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6CE877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657" w:type="pct"/>
            <w:shd w:val="clear" w:color="auto" w:fill="auto"/>
            <w:vAlign w:val="center"/>
          </w:tcPr>
          <w:p w14:paraId="2C30E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w:t>
            </w:r>
          </w:p>
        </w:tc>
      </w:tr>
      <w:tr w:rsidR="00DA50B0" w:rsidRPr="00293F39" w14:paraId="4E960EF9" w14:textId="77777777" w:rsidTr="00A813B3">
        <w:trPr>
          <w:trHeight w:val="20"/>
        </w:trPr>
        <w:tc>
          <w:tcPr>
            <w:tcW w:w="311" w:type="pct"/>
            <w:vMerge/>
            <w:shd w:val="clear" w:color="auto" w:fill="auto"/>
            <w:vAlign w:val="center"/>
          </w:tcPr>
          <w:p w14:paraId="4437D2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C83D8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90D1B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6EF37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657" w:type="pct"/>
            <w:shd w:val="clear" w:color="auto" w:fill="auto"/>
            <w:vAlign w:val="center"/>
          </w:tcPr>
          <w:p w14:paraId="02388D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w:t>
            </w:r>
          </w:p>
        </w:tc>
      </w:tr>
      <w:tr w:rsidR="00DA50B0" w:rsidRPr="00293F39" w14:paraId="7A40E972" w14:textId="77777777" w:rsidTr="00A813B3">
        <w:trPr>
          <w:trHeight w:val="20"/>
        </w:trPr>
        <w:tc>
          <w:tcPr>
            <w:tcW w:w="311" w:type="pct"/>
            <w:vMerge w:val="restart"/>
            <w:shd w:val="clear" w:color="auto" w:fill="auto"/>
            <w:vAlign w:val="center"/>
          </w:tcPr>
          <w:p w14:paraId="6DC93C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334" w:type="pct"/>
            <w:vMerge w:val="restart"/>
            <w:shd w:val="clear" w:color="auto" w:fill="auto"/>
            <w:vAlign w:val="center"/>
          </w:tcPr>
          <w:p w14:paraId="5C2D7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малоэтажными жилыми домами</w:t>
            </w:r>
          </w:p>
        </w:tc>
        <w:tc>
          <w:tcPr>
            <w:tcW w:w="835" w:type="pct"/>
            <w:shd w:val="clear" w:color="auto" w:fill="auto"/>
            <w:vAlign w:val="center"/>
          </w:tcPr>
          <w:p w14:paraId="56892C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76ED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c>
          <w:tcPr>
            <w:tcW w:w="657" w:type="pct"/>
            <w:shd w:val="clear" w:color="auto" w:fill="auto"/>
            <w:vAlign w:val="center"/>
          </w:tcPr>
          <w:p w14:paraId="2389D8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w:t>
            </w:r>
          </w:p>
        </w:tc>
      </w:tr>
      <w:tr w:rsidR="00DA50B0" w:rsidRPr="00293F39" w14:paraId="7A6881A0" w14:textId="77777777" w:rsidTr="00A813B3">
        <w:trPr>
          <w:trHeight w:val="20"/>
        </w:trPr>
        <w:tc>
          <w:tcPr>
            <w:tcW w:w="311" w:type="pct"/>
            <w:vMerge/>
            <w:shd w:val="clear" w:color="auto" w:fill="auto"/>
            <w:vAlign w:val="center"/>
          </w:tcPr>
          <w:p w14:paraId="2748B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B181D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732E3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646A7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w:t>
            </w:r>
          </w:p>
        </w:tc>
        <w:tc>
          <w:tcPr>
            <w:tcW w:w="657" w:type="pct"/>
            <w:shd w:val="clear" w:color="auto" w:fill="auto"/>
            <w:vAlign w:val="center"/>
          </w:tcPr>
          <w:p w14:paraId="6F85C8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0,64</w:t>
            </w:r>
          </w:p>
        </w:tc>
      </w:tr>
      <w:tr w:rsidR="00DA50B0" w:rsidRPr="00293F39" w14:paraId="3CBA6ECB" w14:textId="77777777" w:rsidTr="00A813B3">
        <w:trPr>
          <w:trHeight w:val="20"/>
        </w:trPr>
        <w:tc>
          <w:tcPr>
            <w:tcW w:w="311" w:type="pct"/>
            <w:vMerge w:val="restart"/>
            <w:shd w:val="clear" w:color="auto" w:fill="auto"/>
            <w:vAlign w:val="center"/>
          </w:tcPr>
          <w:p w14:paraId="1641D5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334" w:type="pct"/>
            <w:vMerge w:val="restart"/>
            <w:shd w:val="clear" w:color="auto" w:fill="auto"/>
            <w:vAlign w:val="center"/>
          </w:tcPr>
          <w:p w14:paraId="76B505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среднеэтажными жилыми домами</w:t>
            </w:r>
          </w:p>
        </w:tc>
        <w:tc>
          <w:tcPr>
            <w:tcW w:w="835" w:type="pct"/>
            <w:shd w:val="clear" w:color="auto" w:fill="auto"/>
            <w:vAlign w:val="center"/>
          </w:tcPr>
          <w:p w14:paraId="19AE3BE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C3C36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38,1</w:t>
            </w:r>
          </w:p>
        </w:tc>
        <w:tc>
          <w:tcPr>
            <w:tcW w:w="657" w:type="pct"/>
            <w:shd w:val="clear" w:color="auto" w:fill="auto"/>
            <w:vAlign w:val="center"/>
          </w:tcPr>
          <w:p w14:paraId="3CF922D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36,8</w:t>
            </w:r>
          </w:p>
        </w:tc>
      </w:tr>
      <w:tr w:rsidR="00DA50B0" w:rsidRPr="00293F39" w14:paraId="438D989E" w14:textId="77777777" w:rsidTr="00A813B3">
        <w:trPr>
          <w:trHeight w:val="20"/>
        </w:trPr>
        <w:tc>
          <w:tcPr>
            <w:tcW w:w="311" w:type="pct"/>
            <w:vMerge/>
            <w:shd w:val="clear" w:color="auto" w:fill="auto"/>
            <w:vAlign w:val="center"/>
          </w:tcPr>
          <w:p w14:paraId="57392F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7E6A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7F04F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914C54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657" w:type="pct"/>
            <w:shd w:val="clear" w:color="auto" w:fill="auto"/>
            <w:vAlign w:val="center"/>
          </w:tcPr>
          <w:p w14:paraId="0CE18A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r>
      <w:tr w:rsidR="00DA50B0" w:rsidRPr="00293F39" w14:paraId="16319D83" w14:textId="77777777" w:rsidTr="00A813B3">
        <w:trPr>
          <w:trHeight w:val="20"/>
        </w:trPr>
        <w:tc>
          <w:tcPr>
            <w:tcW w:w="311" w:type="pct"/>
            <w:vMerge w:val="restart"/>
            <w:shd w:val="clear" w:color="auto" w:fill="auto"/>
            <w:vAlign w:val="center"/>
          </w:tcPr>
          <w:p w14:paraId="2A24CB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334" w:type="pct"/>
            <w:vMerge w:val="restart"/>
            <w:shd w:val="clear" w:color="auto" w:fill="auto"/>
            <w:vAlign w:val="center"/>
          </w:tcPr>
          <w:p w14:paraId="609544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общественно-делового назначения</w:t>
            </w:r>
          </w:p>
        </w:tc>
        <w:tc>
          <w:tcPr>
            <w:tcW w:w="835" w:type="pct"/>
            <w:shd w:val="clear" w:color="auto" w:fill="auto"/>
            <w:vAlign w:val="center"/>
          </w:tcPr>
          <w:p w14:paraId="5963EB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945C03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47,3</w:t>
            </w:r>
          </w:p>
        </w:tc>
        <w:tc>
          <w:tcPr>
            <w:tcW w:w="657" w:type="pct"/>
            <w:shd w:val="clear" w:color="auto" w:fill="auto"/>
            <w:vAlign w:val="center"/>
          </w:tcPr>
          <w:p w14:paraId="33EC95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53,9</w:t>
            </w:r>
          </w:p>
        </w:tc>
      </w:tr>
      <w:tr w:rsidR="00DA50B0" w:rsidRPr="00293F39" w14:paraId="44336AD2" w14:textId="77777777" w:rsidTr="00A813B3">
        <w:trPr>
          <w:trHeight w:val="20"/>
        </w:trPr>
        <w:tc>
          <w:tcPr>
            <w:tcW w:w="311" w:type="pct"/>
            <w:vMerge/>
            <w:shd w:val="clear" w:color="auto" w:fill="auto"/>
            <w:vAlign w:val="center"/>
          </w:tcPr>
          <w:p w14:paraId="08745D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343C4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9C721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75AB99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657" w:type="pct"/>
            <w:shd w:val="clear" w:color="auto" w:fill="auto"/>
            <w:vAlign w:val="center"/>
          </w:tcPr>
          <w:p w14:paraId="2E8F22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w:t>
            </w:r>
          </w:p>
        </w:tc>
      </w:tr>
      <w:tr w:rsidR="00DA50B0" w:rsidRPr="00293F39" w14:paraId="21DA61F9" w14:textId="77777777" w:rsidTr="00A813B3">
        <w:trPr>
          <w:trHeight w:val="20"/>
        </w:trPr>
        <w:tc>
          <w:tcPr>
            <w:tcW w:w="311" w:type="pct"/>
            <w:vMerge/>
            <w:shd w:val="clear" w:color="auto" w:fill="auto"/>
            <w:vAlign w:val="center"/>
          </w:tcPr>
          <w:p w14:paraId="0395D7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684A15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492DBC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AA2822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768FD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0F9C6AC" w14:textId="77777777" w:rsidTr="00A813B3">
        <w:trPr>
          <w:trHeight w:val="20"/>
        </w:trPr>
        <w:tc>
          <w:tcPr>
            <w:tcW w:w="311" w:type="pct"/>
            <w:vMerge w:val="restart"/>
            <w:shd w:val="clear" w:color="auto" w:fill="auto"/>
            <w:vAlign w:val="center"/>
          </w:tcPr>
          <w:p w14:paraId="51ED57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2334" w:type="pct"/>
            <w:vMerge w:val="restart"/>
            <w:shd w:val="clear" w:color="auto" w:fill="auto"/>
            <w:vAlign w:val="center"/>
          </w:tcPr>
          <w:p w14:paraId="1930DC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административно-деловая</w:t>
            </w:r>
          </w:p>
        </w:tc>
        <w:tc>
          <w:tcPr>
            <w:tcW w:w="835" w:type="pct"/>
            <w:shd w:val="clear" w:color="auto" w:fill="auto"/>
            <w:vAlign w:val="center"/>
          </w:tcPr>
          <w:p w14:paraId="028201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077A4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657" w:type="pct"/>
            <w:shd w:val="clear" w:color="auto" w:fill="auto"/>
            <w:vAlign w:val="center"/>
          </w:tcPr>
          <w:p w14:paraId="18DEA8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2838750" w14:textId="77777777" w:rsidTr="00A813B3">
        <w:trPr>
          <w:trHeight w:val="20"/>
        </w:trPr>
        <w:tc>
          <w:tcPr>
            <w:tcW w:w="311" w:type="pct"/>
            <w:vMerge/>
            <w:shd w:val="clear" w:color="auto" w:fill="auto"/>
            <w:vAlign w:val="center"/>
          </w:tcPr>
          <w:p w14:paraId="7947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57182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EB23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73A97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0,69</w:t>
            </w:r>
          </w:p>
        </w:tc>
        <w:tc>
          <w:tcPr>
            <w:tcW w:w="657" w:type="pct"/>
            <w:shd w:val="clear" w:color="auto" w:fill="auto"/>
            <w:vAlign w:val="center"/>
          </w:tcPr>
          <w:p w14:paraId="6DD86A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D9281F7" w14:textId="77777777" w:rsidTr="00A813B3">
        <w:trPr>
          <w:trHeight w:val="20"/>
        </w:trPr>
        <w:tc>
          <w:tcPr>
            <w:tcW w:w="311" w:type="pct"/>
            <w:vMerge w:val="restart"/>
            <w:shd w:val="clear" w:color="auto" w:fill="auto"/>
            <w:vAlign w:val="center"/>
          </w:tcPr>
          <w:p w14:paraId="2AEAD9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2334" w:type="pct"/>
            <w:vMerge w:val="restart"/>
            <w:shd w:val="clear" w:color="auto" w:fill="auto"/>
            <w:vAlign w:val="center"/>
          </w:tcPr>
          <w:p w14:paraId="0EB2BA8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w:t>
            </w:r>
          </w:p>
        </w:tc>
        <w:tc>
          <w:tcPr>
            <w:tcW w:w="835" w:type="pct"/>
            <w:shd w:val="clear" w:color="auto" w:fill="auto"/>
            <w:vAlign w:val="center"/>
          </w:tcPr>
          <w:p w14:paraId="79ABCA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E7347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377FD17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45,6</w:t>
            </w:r>
          </w:p>
        </w:tc>
      </w:tr>
      <w:tr w:rsidR="00DA50B0" w:rsidRPr="00293F39" w14:paraId="6337E078" w14:textId="77777777" w:rsidTr="00A813B3">
        <w:trPr>
          <w:trHeight w:val="20"/>
        </w:trPr>
        <w:tc>
          <w:tcPr>
            <w:tcW w:w="311" w:type="pct"/>
            <w:vMerge/>
            <w:shd w:val="clear" w:color="auto" w:fill="auto"/>
            <w:vAlign w:val="center"/>
          </w:tcPr>
          <w:p w14:paraId="3890B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2CE0A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57BCC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96287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3E6AA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r>
      <w:tr w:rsidR="00DA50B0" w:rsidRPr="00293F39" w14:paraId="1AE20444" w14:textId="77777777" w:rsidTr="00A813B3">
        <w:trPr>
          <w:trHeight w:val="20"/>
        </w:trPr>
        <w:tc>
          <w:tcPr>
            <w:tcW w:w="311" w:type="pct"/>
            <w:vMerge w:val="restart"/>
            <w:shd w:val="clear" w:color="auto" w:fill="auto"/>
            <w:vAlign w:val="center"/>
          </w:tcPr>
          <w:p w14:paraId="71AB59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1.2.3</w:t>
            </w:r>
          </w:p>
        </w:tc>
        <w:tc>
          <w:tcPr>
            <w:tcW w:w="2334" w:type="pct"/>
            <w:vMerge w:val="restart"/>
            <w:shd w:val="clear" w:color="auto" w:fill="auto"/>
            <w:vAlign w:val="center"/>
          </w:tcPr>
          <w:p w14:paraId="559176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w:t>
            </w:r>
          </w:p>
        </w:tc>
        <w:tc>
          <w:tcPr>
            <w:tcW w:w="835" w:type="pct"/>
            <w:shd w:val="clear" w:color="auto" w:fill="auto"/>
            <w:vAlign w:val="center"/>
          </w:tcPr>
          <w:p w14:paraId="488BFF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DDD1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7" w:type="pct"/>
            <w:shd w:val="clear" w:color="auto" w:fill="auto"/>
            <w:vAlign w:val="center"/>
          </w:tcPr>
          <w:p w14:paraId="671B3C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A50B0" w:rsidRPr="00293F39" w14:paraId="3DC88B0A" w14:textId="77777777" w:rsidTr="00A813B3">
        <w:trPr>
          <w:trHeight w:val="20"/>
        </w:trPr>
        <w:tc>
          <w:tcPr>
            <w:tcW w:w="311" w:type="pct"/>
            <w:vMerge/>
            <w:shd w:val="clear" w:color="auto" w:fill="auto"/>
            <w:vAlign w:val="center"/>
          </w:tcPr>
          <w:p w14:paraId="6BCA6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F2991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8BC66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EBAD1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7" w:type="pct"/>
            <w:shd w:val="clear" w:color="auto" w:fill="auto"/>
            <w:vAlign w:val="center"/>
          </w:tcPr>
          <w:p w14:paraId="200A14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r>
      <w:tr w:rsidR="00DA50B0" w:rsidRPr="00293F39" w14:paraId="2054DC05" w14:textId="77777777" w:rsidTr="00A813B3">
        <w:trPr>
          <w:trHeight w:val="20"/>
        </w:trPr>
        <w:tc>
          <w:tcPr>
            <w:tcW w:w="311" w:type="pct"/>
            <w:vMerge w:val="restart"/>
            <w:shd w:val="clear" w:color="auto" w:fill="auto"/>
            <w:vAlign w:val="center"/>
          </w:tcPr>
          <w:p w14:paraId="518AD61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c>
          <w:tcPr>
            <w:tcW w:w="2334" w:type="pct"/>
            <w:vMerge w:val="restart"/>
            <w:shd w:val="clear" w:color="auto" w:fill="auto"/>
            <w:vAlign w:val="center"/>
          </w:tcPr>
          <w:p w14:paraId="56436FC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культурно-досуговая</w:t>
            </w:r>
          </w:p>
        </w:tc>
        <w:tc>
          <w:tcPr>
            <w:tcW w:w="835" w:type="pct"/>
            <w:shd w:val="clear" w:color="auto" w:fill="auto"/>
            <w:vAlign w:val="center"/>
          </w:tcPr>
          <w:p w14:paraId="74239C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532F7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657" w:type="pct"/>
            <w:shd w:val="clear" w:color="auto" w:fill="auto"/>
            <w:vAlign w:val="center"/>
          </w:tcPr>
          <w:p w14:paraId="5F4CCC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7855DB1" w14:textId="77777777" w:rsidTr="00A813B3">
        <w:trPr>
          <w:trHeight w:val="20"/>
        </w:trPr>
        <w:tc>
          <w:tcPr>
            <w:tcW w:w="311" w:type="pct"/>
            <w:vMerge/>
            <w:shd w:val="clear" w:color="auto" w:fill="auto"/>
            <w:vAlign w:val="center"/>
          </w:tcPr>
          <w:p w14:paraId="72897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EABA8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3A774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CEB508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657" w:type="pct"/>
            <w:shd w:val="clear" w:color="auto" w:fill="auto"/>
            <w:vAlign w:val="center"/>
          </w:tcPr>
          <w:p w14:paraId="3A7DCF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8D3FD29" w14:textId="77777777" w:rsidTr="00A813B3">
        <w:trPr>
          <w:trHeight w:val="20"/>
        </w:trPr>
        <w:tc>
          <w:tcPr>
            <w:tcW w:w="311" w:type="pct"/>
            <w:vMerge w:val="restart"/>
            <w:shd w:val="clear" w:color="auto" w:fill="auto"/>
            <w:vAlign w:val="center"/>
          </w:tcPr>
          <w:p w14:paraId="2267F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2334" w:type="pct"/>
            <w:vMerge w:val="restart"/>
            <w:shd w:val="clear" w:color="auto" w:fill="auto"/>
            <w:vAlign w:val="center"/>
          </w:tcPr>
          <w:p w14:paraId="0995F1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спортивного назначения</w:t>
            </w:r>
          </w:p>
        </w:tc>
        <w:tc>
          <w:tcPr>
            <w:tcW w:w="835" w:type="pct"/>
            <w:shd w:val="clear" w:color="auto" w:fill="auto"/>
            <w:vAlign w:val="center"/>
          </w:tcPr>
          <w:p w14:paraId="584F6E4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A47637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657" w:type="pct"/>
            <w:shd w:val="clear" w:color="auto" w:fill="auto"/>
            <w:vAlign w:val="center"/>
          </w:tcPr>
          <w:p w14:paraId="1FC021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3E64C50" w14:textId="77777777" w:rsidTr="00A813B3">
        <w:trPr>
          <w:trHeight w:val="20"/>
        </w:trPr>
        <w:tc>
          <w:tcPr>
            <w:tcW w:w="311" w:type="pct"/>
            <w:vMerge/>
            <w:shd w:val="clear" w:color="auto" w:fill="auto"/>
            <w:vAlign w:val="center"/>
          </w:tcPr>
          <w:p w14:paraId="67A3C6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10A42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192E1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AE978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w:t>
            </w:r>
          </w:p>
        </w:tc>
        <w:tc>
          <w:tcPr>
            <w:tcW w:w="657" w:type="pct"/>
            <w:shd w:val="clear" w:color="auto" w:fill="auto"/>
            <w:vAlign w:val="center"/>
          </w:tcPr>
          <w:p w14:paraId="39CE217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4EB309B" w14:textId="77777777" w:rsidTr="00A813B3">
        <w:trPr>
          <w:trHeight w:val="20"/>
        </w:trPr>
        <w:tc>
          <w:tcPr>
            <w:tcW w:w="311" w:type="pct"/>
            <w:vMerge w:val="restart"/>
            <w:shd w:val="clear" w:color="auto" w:fill="auto"/>
            <w:vAlign w:val="center"/>
          </w:tcPr>
          <w:p w14:paraId="250A6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w:t>
            </w:r>
          </w:p>
        </w:tc>
        <w:tc>
          <w:tcPr>
            <w:tcW w:w="2334" w:type="pct"/>
            <w:vMerge w:val="restart"/>
            <w:shd w:val="clear" w:color="auto" w:fill="auto"/>
            <w:vAlign w:val="center"/>
          </w:tcPr>
          <w:p w14:paraId="1AE450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здравоохранения</w:t>
            </w:r>
          </w:p>
        </w:tc>
        <w:tc>
          <w:tcPr>
            <w:tcW w:w="835" w:type="pct"/>
            <w:shd w:val="clear" w:color="auto" w:fill="auto"/>
            <w:vAlign w:val="center"/>
          </w:tcPr>
          <w:p w14:paraId="43FA44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32EDD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657" w:type="pct"/>
            <w:shd w:val="clear" w:color="auto" w:fill="auto"/>
            <w:vAlign w:val="center"/>
          </w:tcPr>
          <w:p w14:paraId="680077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99B46A2" w14:textId="77777777" w:rsidTr="00A813B3">
        <w:trPr>
          <w:trHeight w:val="20"/>
        </w:trPr>
        <w:tc>
          <w:tcPr>
            <w:tcW w:w="311" w:type="pct"/>
            <w:vMerge/>
            <w:shd w:val="clear" w:color="auto" w:fill="auto"/>
            <w:vAlign w:val="center"/>
          </w:tcPr>
          <w:p w14:paraId="7DB4952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3CAFA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CF001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E7E52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657" w:type="pct"/>
            <w:shd w:val="clear" w:color="auto" w:fill="auto"/>
            <w:vAlign w:val="center"/>
          </w:tcPr>
          <w:p w14:paraId="5F1D7EE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F641233" w14:textId="77777777" w:rsidTr="00A813B3">
        <w:trPr>
          <w:trHeight w:val="20"/>
        </w:trPr>
        <w:tc>
          <w:tcPr>
            <w:tcW w:w="311" w:type="pct"/>
            <w:vMerge w:val="restart"/>
            <w:shd w:val="clear" w:color="auto" w:fill="auto"/>
            <w:vAlign w:val="center"/>
          </w:tcPr>
          <w:p w14:paraId="24F163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w:t>
            </w:r>
          </w:p>
        </w:tc>
        <w:tc>
          <w:tcPr>
            <w:tcW w:w="2334" w:type="pct"/>
            <w:vMerge w:val="restart"/>
            <w:shd w:val="clear" w:color="auto" w:fill="auto"/>
            <w:vAlign w:val="center"/>
          </w:tcPr>
          <w:p w14:paraId="5B957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торгового назначения и общественного питания</w:t>
            </w:r>
          </w:p>
        </w:tc>
        <w:tc>
          <w:tcPr>
            <w:tcW w:w="835" w:type="pct"/>
            <w:shd w:val="clear" w:color="auto" w:fill="auto"/>
            <w:vAlign w:val="center"/>
          </w:tcPr>
          <w:p w14:paraId="101D7D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657B9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7" w:type="pct"/>
            <w:shd w:val="clear" w:color="auto" w:fill="auto"/>
            <w:vAlign w:val="center"/>
          </w:tcPr>
          <w:p w14:paraId="7E737B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111360FC" w14:textId="77777777" w:rsidTr="00A813B3">
        <w:trPr>
          <w:trHeight w:val="20"/>
        </w:trPr>
        <w:tc>
          <w:tcPr>
            <w:tcW w:w="311" w:type="pct"/>
            <w:vMerge/>
            <w:shd w:val="clear" w:color="auto" w:fill="auto"/>
            <w:vAlign w:val="center"/>
          </w:tcPr>
          <w:p w14:paraId="2D1AE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D627A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60C30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CBFD2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7" w:type="pct"/>
            <w:shd w:val="clear" w:color="auto" w:fill="auto"/>
            <w:vAlign w:val="center"/>
          </w:tcPr>
          <w:p w14:paraId="45EF86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3DC9367" w14:textId="77777777" w:rsidTr="00A813B3">
        <w:trPr>
          <w:trHeight w:val="20"/>
        </w:trPr>
        <w:tc>
          <w:tcPr>
            <w:tcW w:w="311" w:type="pct"/>
            <w:vMerge w:val="restart"/>
            <w:shd w:val="clear" w:color="auto" w:fill="auto"/>
            <w:vAlign w:val="center"/>
          </w:tcPr>
          <w:p w14:paraId="2F7C56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w:t>
            </w:r>
          </w:p>
        </w:tc>
        <w:tc>
          <w:tcPr>
            <w:tcW w:w="2334" w:type="pct"/>
            <w:vMerge w:val="restart"/>
            <w:shd w:val="clear" w:color="auto" w:fill="auto"/>
            <w:vAlign w:val="center"/>
          </w:tcPr>
          <w:p w14:paraId="500974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размещения объектов социального и коммунально-бытового назначения</w:t>
            </w:r>
          </w:p>
        </w:tc>
        <w:tc>
          <w:tcPr>
            <w:tcW w:w="835" w:type="pct"/>
            <w:shd w:val="clear" w:color="auto" w:fill="auto"/>
            <w:vAlign w:val="center"/>
          </w:tcPr>
          <w:p w14:paraId="15B495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BDACC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w:t>
            </w:r>
          </w:p>
        </w:tc>
        <w:tc>
          <w:tcPr>
            <w:tcW w:w="657" w:type="pct"/>
            <w:shd w:val="clear" w:color="auto" w:fill="auto"/>
            <w:vAlign w:val="center"/>
          </w:tcPr>
          <w:p w14:paraId="23F332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676793F" w14:textId="77777777" w:rsidTr="00A813B3">
        <w:trPr>
          <w:trHeight w:val="20"/>
        </w:trPr>
        <w:tc>
          <w:tcPr>
            <w:tcW w:w="311" w:type="pct"/>
            <w:vMerge/>
            <w:shd w:val="clear" w:color="auto" w:fill="auto"/>
            <w:vAlign w:val="center"/>
          </w:tcPr>
          <w:p w14:paraId="000FA6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37116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47C7B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688401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657" w:type="pct"/>
            <w:shd w:val="clear" w:color="auto" w:fill="auto"/>
            <w:vAlign w:val="center"/>
          </w:tcPr>
          <w:p w14:paraId="7410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71C842E" w14:textId="77777777" w:rsidTr="00A813B3">
        <w:trPr>
          <w:trHeight w:val="20"/>
        </w:trPr>
        <w:tc>
          <w:tcPr>
            <w:tcW w:w="311" w:type="pct"/>
            <w:vMerge w:val="restart"/>
            <w:shd w:val="clear" w:color="auto" w:fill="auto"/>
            <w:vAlign w:val="center"/>
          </w:tcPr>
          <w:p w14:paraId="7A162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2334" w:type="pct"/>
            <w:vMerge w:val="restart"/>
            <w:shd w:val="clear" w:color="auto" w:fill="auto"/>
            <w:vAlign w:val="center"/>
          </w:tcPr>
          <w:p w14:paraId="40362F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культового назначения</w:t>
            </w:r>
          </w:p>
        </w:tc>
        <w:tc>
          <w:tcPr>
            <w:tcW w:w="835" w:type="pct"/>
            <w:shd w:val="clear" w:color="auto" w:fill="auto"/>
            <w:vAlign w:val="center"/>
          </w:tcPr>
          <w:p w14:paraId="79CF373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D871E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7" w:type="pct"/>
            <w:shd w:val="clear" w:color="auto" w:fill="auto"/>
            <w:vAlign w:val="center"/>
          </w:tcPr>
          <w:p w14:paraId="63BCA5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9259283" w14:textId="77777777" w:rsidTr="00A813B3">
        <w:trPr>
          <w:trHeight w:val="20"/>
        </w:trPr>
        <w:tc>
          <w:tcPr>
            <w:tcW w:w="311" w:type="pct"/>
            <w:vMerge/>
            <w:shd w:val="clear" w:color="auto" w:fill="auto"/>
            <w:vAlign w:val="center"/>
          </w:tcPr>
          <w:p w14:paraId="7C07C3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50D7C0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FF4AA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8366D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657" w:type="pct"/>
            <w:shd w:val="clear" w:color="auto" w:fill="auto"/>
            <w:vAlign w:val="center"/>
          </w:tcPr>
          <w:p w14:paraId="0B0E92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5FCA715" w14:textId="77777777" w:rsidTr="00A813B3">
        <w:trPr>
          <w:trHeight w:val="20"/>
        </w:trPr>
        <w:tc>
          <w:tcPr>
            <w:tcW w:w="311" w:type="pct"/>
            <w:vMerge w:val="restart"/>
            <w:shd w:val="clear" w:color="auto" w:fill="auto"/>
            <w:vAlign w:val="center"/>
          </w:tcPr>
          <w:p w14:paraId="41727E1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334" w:type="pct"/>
            <w:vMerge w:val="restart"/>
            <w:shd w:val="clear" w:color="auto" w:fill="auto"/>
            <w:vAlign w:val="center"/>
          </w:tcPr>
          <w:p w14:paraId="605BEB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производственного и коммунально-складского назначения</w:t>
            </w:r>
          </w:p>
        </w:tc>
        <w:tc>
          <w:tcPr>
            <w:tcW w:w="835" w:type="pct"/>
            <w:shd w:val="clear" w:color="auto" w:fill="auto"/>
            <w:vAlign w:val="center"/>
          </w:tcPr>
          <w:p w14:paraId="415EFC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41B12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241,3</w:t>
            </w:r>
          </w:p>
        </w:tc>
        <w:tc>
          <w:tcPr>
            <w:tcW w:w="657" w:type="pct"/>
            <w:shd w:val="clear" w:color="auto" w:fill="auto"/>
            <w:vAlign w:val="center"/>
          </w:tcPr>
          <w:p w14:paraId="4DB00D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215,4</w:t>
            </w:r>
          </w:p>
        </w:tc>
      </w:tr>
      <w:tr w:rsidR="00DA50B0" w:rsidRPr="00293F39" w14:paraId="58A3D583" w14:textId="77777777" w:rsidTr="00A813B3">
        <w:trPr>
          <w:trHeight w:val="20"/>
        </w:trPr>
        <w:tc>
          <w:tcPr>
            <w:tcW w:w="311" w:type="pct"/>
            <w:vMerge/>
            <w:shd w:val="clear" w:color="auto" w:fill="auto"/>
            <w:vAlign w:val="center"/>
          </w:tcPr>
          <w:p w14:paraId="78A2C0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16C848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C9FD6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AFC3C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11,20</w:t>
            </w:r>
          </w:p>
        </w:tc>
        <w:tc>
          <w:tcPr>
            <w:tcW w:w="657" w:type="pct"/>
            <w:shd w:val="clear" w:color="auto" w:fill="auto"/>
            <w:vAlign w:val="center"/>
          </w:tcPr>
          <w:p w14:paraId="799809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10,00</w:t>
            </w:r>
          </w:p>
        </w:tc>
      </w:tr>
      <w:tr w:rsidR="00DA50B0" w:rsidRPr="00293F39" w14:paraId="0F56427A" w14:textId="77777777" w:rsidTr="00A813B3">
        <w:trPr>
          <w:trHeight w:val="20"/>
        </w:trPr>
        <w:tc>
          <w:tcPr>
            <w:tcW w:w="311" w:type="pct"/>
            <w:vMerge/>
            <w:shd w:val="clear" w:color="auto" w:fill="auto"/>
            <w:vAlign w:val="center"/>
          </w:tcPr>
          <w:p w14:paraId="2042F3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437912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16C094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4FAB76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15A46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FB39A0E" w14:textId="77777777" w:rsidTr="00A813B3">
        <w:trPr>
          <w:trHeight w:val="20"/>
        </w:trPr>
        <w:tc>
          <w:tcPr>
            <w:tcW w:w="311" w:type="pct"/>
            <w:vMerge w:val="restart"/>
            <w:shd w:val="clear" w:color="auto" w:fill="auto"/>
            <w:vAlign w:val="center"/>
          </w:tcPr>
          <w:p w14:paraId="7B40FD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2334" w:type="pct"/>
            <w:vMerge w:val="restart"/>
            <w:shd w:val="clear" w:color="auto" w:fill="auto"/>
            <w:vAlign w:val="center"/>
          </w:tcPr>
          <w:p w14:paraId="0755F6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производственная</w:t>
            </w:r>
          </w:p>
        </w:tc>
        <w:tc>
          <w:tcPr>
            <w:tcW w:w="835" w:type="pct"/>
            <w:shd w:val="clear" w:color="auto" w:fill="auto"/>
            <w:vAlign w:val="center"/>
          </w:tcPr>
          <w:p w14:paraId="07EF68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685CE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215,3</w:t>
            </w:r>
          </w:p>
        </w:tc>
        <w:tc>
          <w:tcPr>
            <w:tcW w:w="657" w:type="pct"/>
            <w:shd w:val="clear" w:color="auto" w:fill="auto"/>
            <w:vAlign w:val="center"/>
          </w:tcPr>
          <w:p w14:paraId="56427C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202,9</w:t>
            </w:r>
          </w:p>
        </w:tc>
      </w:tr>
      <w:tr w:rsidR="00DA50B0" w:rsidRPr="00293F39" w14:paraId="370F4742" w14:textId="77777777" w:rsidTr="00A813B3">
        <w:trPr>
          <w:trHeight w:val="20"/>
        </w:trPr>
        <w:tc>
          <w:tcPr>
            <w:tcW w:w="311" w:type="pct"/>
            <w:vMerge/>
            <w:shd w:val="clear" w:color="auto" w:fill="auto"/>
            <w:vAlign w:val="center"/>
          </w:tcPr>
          <w:p w14:paraId="3829F1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C11D4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31E46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B799D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9,99</w:t>
            </w:r>
          </w:p>
        </w:tc>
        <w:tc>
          <w:tcPr>
            <w:tcW w:w="657" w:type="pct"/>
            <w:shd w:val="clear" w:color="auto" w:fill="auto"/>
            <w:vAlign w:val="center"/>
          </w:tcPr>
          <w:p w14:paraId="538BD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9,42</w:t>
            </w:r>
          </w:p>
        </w:tc>
      </w:tr>
      <w:tr w:rsidR="00DA50B0" w:rsidRPr="00293F39" w14:paraId="7A37A613" w14:textId="77777777" w:rsidTr="00A813B3">
        <w:trPr>
          <w:trHeight w:val="20"/>
        </w:trPr>
        <w:tc>
          <w:tcPr>
            <w:tcW w:w="311" w:type="pct"/>
            <w:vMerge w:val="restart"/>
            <w:shd w:val="clear" w:color="auto" w:fill="auto"/>
            <w:vAlign w:val="center"/>
          </w:tcPr>
          <w:p w14:paraId="602D8C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2334" w:type="pct"/>
            <w:vMerge w:val="restart"/>
            <w:shd w:val="clear" w:color="auto" w:fill="auto"/>
            <w:vAlign w:val="center"/>
          </w:tcPr>
          <w:p w14:paraId="4E708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коммунальная</w:t>
            </w:r>
          </w:p>
        </w:tc>
        <w:tc>
          <w:tcPr>
            <w:tcW w:w="835" w:type="pct"/>
            <w:shd w:val="clear" w:color="auto" w:fill="auto"/>
            <w:vAlign w:val="center"/>
          </w:tcPr>
          <w:p w14:paraId="4DBA2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88639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24,7</w:t>
            </w:r>
          </w:p>
        </w:tc>
        <w:tc>
          <w:tcPr>
            <w:tcW w:w="657" w:type="pct"/>
            <w:shd w:val="clear" w:color="auto" w:fill="auto"/>
            <w:vAlign w:val="center"/>
          </w:tcPr>
          <w:p w14:paraId="50557A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r>
      <w:tr w:rsidR="00DA50B0" w:rsidRPr="00293F39" w14:paraId="47DDBAAE" w14:textId="77777777" w:rsidTr="00A813B3">
        <w:trPr>
          <w:trHeight w:val="20"/>
        </w:trPr>
        <w:tc>
          <w:tcPr>
            <w:tcW w:w="311" w:type="pct"/>
            <w:vMerge/>
            <w:shd w:val="clear" w:color="auto" w:fill="auto"/>
            <w:vAlign w:val="center"/>
          </w:tcPr>
          <w:p w14:paraId="43EB1B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D9BBB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A844E1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0B53C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657" w:type="pct"/>
            <w:shd w:val="clear" w:color="auto" w:fill="auto"/>
            <w:vAlign w:val="center"/>
          </w:tcPr>
          <w:p w14:paraId="53E65F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r>
      <w:tr w:rsidR="00DA50B0" w:rsidRPr="00293F39" w14:paraId="4623E8FE" w14:textId="77777777" w:rsidTr="00A813B3">
        <w:trPr>
          <w:trHeight w:val="20"/>
        </w:trPr>
        <w:tc>
          <w:tcPr>
            <w:tcW w:w="311" w:type="pct"/>
            <w:vMerge w:val="restart"/>
            <w:shd w:val="clear" w:color="auto" w:fill="auto"/>
            <w:vAlign w:val="center"/>
          </w:tcPr>
          <w:p w14:paraId="204F7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2334" w:type="pct"/>
            <w:vMerge w:val="restart"/>
            <w:shd w:val="clear" w:color="auto" w:fill="auto"/>
            <w:vAlign w:val="center"/>
          </w:tcPr>
          <w:p w14:paraId="23D592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добычи полезных ископаемых</w:t>
            </w:r>
          </w:p>
        </w:tc>
        <w:tc>
          <w:tcPr>
            <w:tcW w:w="835" w:type="pct"/>
            <w:shd w:val="clear" w:color="auto" w:fill="auto"/>
            <w:vAlign w:val="center"/>
          </w:tcPr>
          <w:p w14:paraId="535DBE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E5D3D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657" w:type="pct"/>
            <w:shd w:val="clear" w:color="auto" w:fill="auto"/>
            <w:vAlign w:val="center"/>
          </w:tcPr>
          <w:p w14:paraId="6A11C0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r>
      <w:tr w:rsidR="00DA50B0" w:rsidRPr="00293F39" w14:paraId="48F0F722" w14:textId="77777777" w:rsidTr="00A813B3">
        <w:trPr>
          <w:trHeight w:val="20"/>
        </w:trPr>
        <w:tc>
          <w:tcPr>
            <w:tcW w:w="311" w:type="pct"/>
            <w:vMerge/>
            <w:shd w:val="clear" w:color="auto" w:fill="auto"/>
            <w:vAlign w:val="center"/>
          </w:tcPr>
          <w:p w14:paraId="6AAE3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7F6320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AE956C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4B331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657" w:type="pct"/>
            <w:shd w:val="clear" w:color="auto" w:fill="auto"/>
            <w:vAlign w:val="center"/>
          </w:tcPr>
          <w:p w14:paraId="49833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r>
      <w:tr w:rsidR="00DA50B0" w:rsidRPr="00293F39" w14:paraId="512EBBDC" w14:textId="77777777" w:rsidTr="00A813B3">
        <w:trPr>
          <w:trHeight w:val="20"/>
        </w:trPr>
        <w:tc>
          <w:tcPr>
            <w:tcW w:w="311" w:type="pct"/>
            <w:vMerge w:val="restart"/>
            <w:shd w:val="clear" w:color="auto" w:fill="auto"/>
            <w:vAlign w:val="center"/>
          </w:tcPr>
          <w:p w14:paraId="5F45A9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334" w:type="pct"/>
            <w:vMerge w:val="restart"/>
            <w:shd w:val="clear" w:color="auto" w:fill="auto"/>
            <w:vAlign w:val="center"/>
          </w:tcPr>
          <w:p w14:paraId="0E880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инженерной инфраструктуры</w:t>
            </w:r>
          </w:p>
        </w:tc>
        <w:tc>
          <w:tcPr>
            <w:tcW w:w="835" w:type="pct"/>
            <w:shd w:val="clear" w:color="auto" w:fill="auto"/>
            <w:vAlign w:val="center"/>
          </w:tcPr>
          <w:p w14:paraId="13C1DA9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EEBDB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w:t>
            </w:r>
          </w:p>
        </w:tc>
        <w:tc>
          <w:tcPr>
            <w:tcW w:w="657" w:type="pct"/>
            <w:shd w:val="clear" w:color="auto" w:fill="auto"/>
            <w:vAlign w:val="center"/>
          </w:tcPr>
          <w:p w14:paraId="095D08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r>
      <w:tr w:rsidR="00DA50B0" w:rsidRPr="00293F39" w14:paraId="1E1B2F35" w14:textId="77777777" w:rsidTr="00A813B3">
        <w:trPr>
          <w:trHeight w:val="20"/>
        </w:trPr>
        <w:tc>
          <w:tcPr>
            <w:tcW w:w="311" w:type="pct"/>
            <w:vMerge/>
            <w:shd w:val="clear" w:color="auto" w:fill="auto"/>
            <w:vAlign w:val="center"/>
          </w:tcPr>
          <w:p w14:paraId="08E9BA9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09A915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369BF1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79DA6C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657" w:type="pct"/>
            <w:shd w:val="clear" w:color="auto" w:fill="auto"/>
            <w:vAlign w:val="center"/>
          </w:tcPr>
          <w:p w14:paraId="161426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r>
      <w:tr w:rsidR="00DA50B0" w:rsidRPr="00293F39" w14:paraId="01236C86" w14:textId="77777777" w:rsidTr="00A813B3">
        <w:trPr>
          <w:trHeight w:val="20"/>
        </w:trPr>
        <w:tc>
          <w:tcPr>
            <w:tcW w:w="311" w:type="pct"/>
            <w:vMerge w:val="restart"/>
            <w:shd w:val="clear" w:color="auto" w:fill="auto"/>
            <w:vAlign w:val="center"/>
          </w:tcPr>
          <w:p w14:paraId="13EEBE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334" w:type="pct"/>
            <w:vMerge w:val="restart"/>
            <w:shd w:val="clear" w:color="auto" w:fill="auto"/>
            <w:vAlign w:val="center"/>
          </w:tcPr>
          <w:p w14:paraId="4913C6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транспортной инфраструктуры</w:t>
            </w:r>
          </w:p>
        </w:tc>
        <w:tc>
          <w:tcPr>
            <w:tcW w:w="835" w:type="pct"/>
            <w:shd w:val="clear" w:color="auto" w:fill="auto"/>
            <w:vAlign w:val="center"/>
          </w:tcPr>
          <w:p w14:paraId="16BAEB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BEEBC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40,5</w:t>
            </w:r>
          </w:p>
        </w:tc>
        <w:tc>
          <w:tcPr>
            <w:tcW w:w="657" w:type="pct"/>
            <w:shd w:val="clear" w:color="auto" w:fill="auto"/>
            <w:vAlign w:val="center"/>
          </w:tcPr>
          <w:p w14:paraId="30D1F1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35,5</w:t>
            </w:r>
          </w:p>
        </w:tc>
      </w:tr>
      <w:tr w:rsidR="00DA50B0" w:rsidRPr="00293F39" w14:paraId="4764BA97" w14:textId="77777777" w:rsidTr="00A813B3">
        <w:trPr>
          <w:trHeight w:val="20"/>
        </w:trPr>
        <w:tc>
          <w:tcPr>
            <w:tcW w:w="311" w:type="pct"/>
            <w:vMerge/>
            <w:shd w:val="clear" w:color="auto" w:fill="auto"/>
            <w:vAlign w:val="center"/>
          </w:tcPr>
          <w:p w14:paraId="4706F7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15A19A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897B9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FC35AE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1,88</w:t>
            </w:r>
          </w:p>
        </w:tc>
        <w:tc>
          <w:tcPr>
            <w:tcW w:w="657" w:type="pct"/>
            <w:shd w:val="clear" w:color="auto" w:fill="auto"/>
            <w:vAlign w:val="center"/>
          </w:tcPr>
          <w:p w14:paraId="64846D5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1,65</w:t>
            </w:r>
          </w:p>
        </w:tc>
      </w:tr>
      <w:tr w:rsidR="00DA50B0" w:rsidRPr="00293F39" w14:paraId="636BCFD3" w14:textId="77777777" w:rsidTr="00A813B3">
        <w:trPr>
          <w:trHeight w:val="20"/>
        </w:trPr>
        <w:tc>
          <w:tcPr>
            <w:tcW w:w="311" w:type="pct"/>
            <w:vMerge w:val="restart"/>
            <w:shd w:val="clear" w:color="auto" w:fill="auto"/>
            <w:vAlign w:val="center"/>
          </w:tcPr>
          <w:p w14:paraId="7E570D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334" w:type="pct"/>
            <w:vMerge w:val="restart"/>
            <w:shd w:val="clear" w:color="auto" w:fill="auto"/>
            <w:vAlign w:val="center"/>
          </w:tcPr>
          <w:p w14:paraId="6CBFB8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рекреационного назначения</w:t>
            </w:r>
          </w:p>
          <w:p w14:paraId="1207F6D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695BE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49B8E1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w:t>
            </w:r>
          </w:p>
        </w:tc>
        <w:tc>
          <w:tcPr>
            <w:tcW w:w="657" w:type="pct"/>
            <w:shd w:val="clear" w:color="auto" w:fill="auto"/>
            <w:vAlign w:val="center"/>
          </w:tcPr>
          <w:p w14:paraId="549E99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1103,0</w:t>
            </w:r>
          </w:p>
        </w:tc>
      </w:tr>
      <w:tr w:rsidR="00DA50B0" w:rsidRPr="00293F39" w14:paraId="2240C012" w14:textId="77777777" w:rsidTr="00A813B3">
        <w:trPr>
          <w:trHeight w:val="20"/>
        </w:trPr>
        <w:tc>
          <w:tcPr>
            <w:tcW w:w="311" w:type="pct"/>
            <w:vMerge/>
            <w:shd w:val="clear" w:color="auto" w:fill="auto"/>
            <w:vAlign w:val="center"/>
          </w:tcPr>
          <w:p w14:paraId="3A10BB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F0835F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90C38B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4E9F1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54,84</w:t>
            </w:r>
          </w:p>
        </w:tc>
        <w:tc>
          <w:tcPr>
            <w:tcW w:w="657" w:type="pct"/>
            <w:shd w:val="clear" w:color="auto" w:fill="auto"/>
            <w:vAlign w:val="center"/>
          </w:tcPr>
          <w:p w14:paraId="6DE917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51,17</w:t>
            </w:r>
          </w:p>
        </w:tc>
      </w:tr>
      <w:tr w:rsidR="00DA50B0" w:rsidRPr="00293F39" w14:paraId="66B77E2C" w14:textId="77777777" w:rsidTr="00A813B3">
        <w:trPr>
          <w:trHeight w:val="20"/>
        </w:trPr>
        <w:tc>
          <w:tcPr>
            <w:tcW w:w="311" w:type="pct"/>
            <w:vMerge/>
            <w:shd w:val="clear" w:color="auto" w:fill="auto"/>
            <w:vAlign w:val="center"/>
          </w:tcPr>
          <w:p w14:paraId="291549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0B87B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30693D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07B3A3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227467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003FAD7" w14:textId="77777777" w:rsidTr="00A813B3">
        <w:trPr>
          <w:trHeight w:val="20"/>
        </w:trPr>
        <w:tc>
          <w:tcPr>
            <w:tcW w:w="311" w:type="pct"/>
            <w:vMerge w:val="restart"/>
            <w:shd w:val="clear" w:color="auto" w:fill="auto"/>
            <w:vAlign w:val="center"/>
          </w:tcPr>
          <w:p w14:paraId="28704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w:t>
            </w:r>
          </w:p>
        </w:tc>
        <w:tc>
          <w:tcPr>
            <w:tcW w:w="2334" w:type="pct"/>
            <w:vMerge w:val="restart"/>
            <w:shd w:val="clear" w:color="auto" w:fill="auto"/>
            <w:vAlign w:val="center"/>
          </w:tcPr>
          <w:p w14:paraId="768D0F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озелененных территорий общего пользования</w:t>
            </w:r>
          </w:p>
        </w:tc>
        <w:tc>
          <w:tcPr>
            <w:tcW w:w="835" w:type="pct"/>
            <w:shd w:val="clear" w:color="auto" w:fill="auto"/>
            <w:vAlign w:val="center"/>
          </w:tcPr>
          <w:p w14:paraId="1C8A54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01E077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657" w:type="pct"/>
            <w:shd w:val="clear" w:color="auto" w:fill="auto"/>
            <w:vAlign w:val="center"/>
          </w:tcPr>
          <w:p w14:paraId="1B420D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w:t>
            </w:r>
          </w:p>
        </w:tc>
      </w:tr>
      <w:tr w:rsidR="00DA50B0" w:rsidRPr="00293F39" w14:paraId="7903A8F9" w14:textId="77777777" w:rsidTr="00A813B3">
        <w:trPr>
          <w:trHeight w:val="20"/>
        </w:trPr>
        <w:tc>
          <w:tcPr>
            <w:tcW w:w="311" w:type="pct"/>
            <w:vMerge/>
            <w:shd w:val="clear" w:color="auto" w:fill="auto"/>
            <w:vAlign w:val="center"/>
          </w:tcPr>
          <w:p w14:paraId="43BAF4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764B6F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705D7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624EC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0,16</w:t>
            </w:r>
          </w:p>
        </w:tc>
        <w:tc>
          <w:tcPr>
            <w:tcW w:w="657" w:type="pct"/>
            <w:shd w:val="clear" w:color="auto" w:fill="auto"/>
            <w:vAlign w:val="center"/>
          </w:tcPr>
          <w:p w14:paraId="119E17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A50B0" w:rsidRPr="00293F39" w14:paraId="4BEB56EE" w14:textId="77777777" w:rsidTr="00A813B3">
        <w:trPr>
          <w:trHeight w:val="20"/>
        </w:trPr>
        <w:tc>
          <w:tcPr>
            <w:tcW w:w="311" w:type="pct"/>
            <w:vMerge w:val="restart"/>
            <w:shd w:val="clear" w:color="auto" w:fill="auto"/>
            <w:vAlign w:val="center"/>
          </w:tcPr>
          <w:p w14:paraId="1C765D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w:t>
            </w:r>
          </w:p>
        </w:tc>
        <w:tc>
          <w:tcPr>
            <w:tcW w:w="2334" w:type="pct"/>
            <w:vMerge w:val="restart"/>
            <w:shd w:val="clear" w:color="auto" w:fill="auto"/>
            <w:vAlign w:val="center"/>
          </w:tcPr>
          <w:p w14:paraId="03F4B4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городского леса</w:t>
            </w:r>
          </w:p>
        </w:tc>
        <w:tc>
          <w:tcPr>
            <w:tcW w:w="835" w:type="pct"/>
            <w:shd w:val="clear" w:color="auto" w:fill="auto"/>
            <w:vAlign w:val="center"/>
          </w:tcPr>
          <w:p w14:paraId="5DBF64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1291D0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1178,3</w:t>
            </w:r>
          </w:p>
        </w:tc>
        <w:tc>
          <w:tcPr>
            <w:tcW w:w="657" w:type="pct"/>
            <w:shd w:val="clear" w:color="auto" w:fill="auto"/>
            <w:vAlign w:val="center"/>
          </w:tcPr>
          <w:p w14:paraId="7EEFAD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1076,2</w:t>
            </w:r>
          </w:p>
        </w:tc>
      </w:tr>
      <w:tr w:rsidR="00DA50B0" w:rsidRPr="00293F39" w14:paraId="5FEB9BF3" w14:textId="77777777" w:rsidTr="00A813B3">
        <w:trPr>
          <w:trHeight w:val="20"/>
        </w:trPr>
        <w:tc>
          <w:tcPr>
            <w:tcW w:w="311" w:type="pct"/>
            <w:vMerge/>
            <w:shd w:val="clear" w:color="auto" w:fill="auto"/>
            <w:vAlign w:val="center"/>
          </w:tcPr>
          <w:p w14:paraId="1E72D0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5C83C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DBE06E6" w14:textId="77777777" w:rsidR="00DA50B0" w:rsidRPr="00293F39" w:rsidRDefault="00DA50B0" w:rsidP="00F126FA">
            <w:pPr>
              <w:tabs>
                <w:tab w:val="left" w:pos="234"/>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E1B96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54,68</w:t>
            </w:r>
          </w:p>
        </w:tc>
        <w:tc>
          <w:tcPr>
            <w:tcW w:w="657" w:type="pct"/>
            <w:shd w:val="clear" w:color="auto" w:fill="auto"/>
            <w:vAlign w:val="center"/>
          </w:tcPr>
          <w:p w14:paraId="6376CE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49,94</w:t>
            </w:r>
          </w:p>
        </w:tc>
      </w:tr>
      <w:tr w:rsidR="00DA50B0" w:rsidRPr="00293F39" w14:paraId="1F8AD168" w14:textId="77777777" w:rsidTr="00A813B3">
        <w:trPr>
          <w:trHeight w:val="20"/>
        </w:trPr>
        <w:tc>
          <w:tcPr>
            <w:tcW w:w="311" w:type="pct"/>
            <w:vMerge w:val="restart"/>
            <w:shd w:val="clear" w:color="auto" w:fill="auto"/>
            <w:vAlign w:val="center"/>
          </w:tcPr>
          <w:p w14:paraId="6CCAB0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2334" w:type="pct"/>
            <w:vMerge w:val="restart"/>
            <w:shd w:val="clear" w:color="auto" w:fill="auto"/>
            <w:vAlign w:val="center"/>
          </w:tcPr>
          <w:p w14:paraId="36D045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сельскохозяйственного использования</w:t>
            </w:r>
          </w:p>
        </w:tc>
        <w:tc>
          <w:tcPr>
            <w:tcW w:w="835" w:type="pct"/>
            <w:shd w:val="clear" w:color="auto" w:fill="auto"/>
            <w:vAlign w:val="center"/>
          </w:tcPr>
          <w:p w14:paraId="6F0CDF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5BDC797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7" w:type="pct"/>
            <w:shd w:val="clear" w:color="auto" w:fill="auto"/>
            <w:vAlign w:val="center"/>
          </w:tcPr>
          <w:p w14:paraId="342C38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w:t>
            </w:r>
          </w:p>
        </w:tc>
      </w:tr>
      <w:tr w:rsidR="00DA50B0" w:rsidRPr="00293F39" w14:paraId="738BE6FF" w14:textId="77777777" w:rsidTr="00A813B3">
        <w:trPr>
          <w:trHeight w:val="20"/>
        </w:trPr>
        <w:tc>
          <w:tcPr>
            <w:tcW w:w="311" w:type="pct"/>
            <w:vMerge/>
            <w:shd w:val="clear" w:color="auto" w:fill="auto"/>
            <w:vAlign w:val="center"/>
          </w:tcPr>
          <w:p w14:paraId="2B90559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5B2FDD9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654C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D62CF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7" w:type="pct"/>
            <w:shd w:val="clear" w:color="auto" w:fill="auto"/>
            <w:vAlign w:val="center"/>
          </w:tcPr>
          <w:p w14:paraId="22C4D0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w:t>
            </w:r>
          </w:p>
        </w:tc>
      </w:tr>
      <w:tr w:rsidR="00DA50B0" w:rsidRPr="00293F39" w14:paraId="2A418EE1" w14:textId="77777777" w:rsidTr="00A813B3">
        <w:trPr>
          <w:trHeight w:val="20"/>
        </w:trPr>
        <w:tc>
          <w:tcPr>
            <w:tcW w:w="311" w:type="pct"/>
            <w:shd w:val="clear" w:color="auto" w:fill="auto"/>
            <w:vAlign w:val="center"/>
          </w:tcPr>
          <w:p w14:paraId="5929B5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01B58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2428A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7404B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89DD6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A7E1297" w14:textId="77777777" w:rsidTr="00A813B3">
        <w:trPr>
          <w:trHeight w:val="20"/>
        </w:trPr>
        <w:tc>
          <w:tcPr>
            <w:tcW w:w="311" w:type="pct"/>
            <w:vMerge w:val="restart"/>
            <w:shd w:val="clear" w:color="auto" w:fill="auto"/>
            <w:vAlign w:val="center"/>
          </w:tcPr>
          <w:p w14:paraId="30131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c>
          <w:tcPr>
            <w:tcW w:w="2334" w:type="pct"/>
            <w:vMerge w:val="restart"/>
            <w:shd w:val="clear" w:color="auto" w:fill="auto"/>
            <w:vAlign w:val="center"/>
          </w:tcPr>
          <w:p w14:paraId="66F3EC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садоводческих, огороднических и дачных некоммерческих объединений граждан</w:t>
            </w:r>
          </w:p>
        </w:tc>
        <w:tc>
          <w:tcPr>
            <w:tcW w:w="835" w:type="pct"/>
            <w:shd w:val="clear" w:color="auto" w:fill="auto"/>
            <w:vAlign w:val="center"/>
          </w:tcPr>
          <w:p w14:paraId="36B8EE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FA6DC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7" w:type="pct"/>
            <w:shd w:val="clear" w:color="auto" w:fill="auto"/>
            <w:vAlign w:val="center"/>
          </w:tcPr>
          <w:p w14:paraId="6F6897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31,8</w:t>
            </w:r>
          </w:p>
        </w:tc>
      </w:tr>
      <w:tr w:rsidR="00DA50B0" w:rsidRPr="00293F39" w14:paraId="3FE1838E" w14:textId="77777777" w:rsidTr="00A813B3">
        <w:trPr>
          <w:trHeight w:val="20"/>
        </w:trPr>
        <w:tc>
          <w:tcPr>
            <w:tcW w:w="311" w:type="pct"/>
            <w:vMerge/>
            <w:shd w:val="clear" w:color="auto" w:fill="auto"/>
            <w:vAlign w:val="center"/>
          </w:tcPr>
          <w:p w14:paraId="719BFD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084D7F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201849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ED0CE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7" w:type="pct"/>
            <w:shd w:val="clear" w:color="auto" w:fill="auto"/>
            <w:vAlign w:val="center"/>
          </w:tcPr>
          <w:p w14:paraId="0B9074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r>
      <w:tr w:rsidR="00DA50B0" w:rsidRPr="00293F39" w14:paraId="5E4AD631" w14:textId="77777777" w:rsidTr="00A813B3">
        <w:trPr>
          <w:trHeight w:val="20"/>
        </w:trPr>
        <w:tc>
          <w:tcPr>
            <w:tcW w:w="311" w:type="pct"/>
            <w:vMerge w:val="restart"/>
            <w:shd w:val="clear" w:color="auto" w:fill="auto"/>
            <w:vAlign w:val="center"/>
          </w:tcPr>
          <w:p w14:paraId="4980BC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1.7.2</w:t>
            </w:r>
          </w:p>
        </w:tc>
        <w:tc>
          <w:tcPr>
            <w:tcW w:w="2334" w:type="pct"/>
            <w:vMerge w:val="restart"/>
            <w:shd w:val="clear" w:color="auto" w:fill="auto"/>
            <w:vAlign w:val="center"/>
          </w:tcPr>
          <w:p w14:paraId="6ADC77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Занятая объектами сельскохозяйственного назначения</w:t>
            </w:r>
          </w:p>
        </w:tc>
        <w:tc>
          <w:tcPr>
            <w:tcW w:w="835" w:type="pct"/>
            <w:shd w:val="clear" w:color="auto" w:fill="auto"/>
            <w:vAlign w:val="center"/>
          </w:tcPr>
          <w:p w14:paraId="26E1A4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97FC9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67414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DA50B0" w:rsidRPr="00293F39" w14:paraId="7652A5B6" w14:textId="77777777" w:rsidTr="00A813B3">
        <w:trPr>
          <w:trHeight w:val="20"/>
        </w:trPr>
        <w:tc>
          <w:tcPr>
            <w:tcW w:w="311" w:type="pct"/>
            <w:vMerge/>
            <w:shd w:val="clear" w:color="auto" w:fill="auto"/>
            <w:vAlign w:val="center"/>
          </w:tcPr>
          <w:p w14:paraId="7807F4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64392F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0F241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68D2D6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B7C9A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r>
      <w:tr w:rsidR="00DA50B0" w:rsidRPr="00293F39" w14:paraId="392FD963" w14:textId="77777777" w:rsidTr="00A813B3">
        <w:trPr>
          <w:trHeight w:val="20"/>
        </w:trPr>
        <w:tc>
          <w:tcPr>
            <w:tcW w:w="311" w:type="pct"/>
            <w:vMerge w:val="restart"/>
            <w:shd w:val="clear" w:color="auto" w:fill="auto"/>
            <w:vAlign w:val="center"/>
          </w:tcPr>
          <w:p w14:paraId="5BAC34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334" w:type="pct"/>
            <w:vMerge w:val="restart"/>
            <w:shd w:val="clear" w:color="auto" w:fill="auto"/>
            <w:vAlign w:val="center"/>
          </w:tcPr>
          <w:p w14:paraId="785A5B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природных территорий,</w:t>
            </w:r>
          </w:p>
          <w:p w14:paraId="3D8706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0019A1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25871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7" w:type="pct"/>
            <w:shd w:val="clear" w:color="auto" w:fill="auto"/>
            <w:vAlign w:val="center"/>
          </w:tcPr>
          <w:p w14:paraId="4601413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482,7</w:t>
            </w:r>
          </w:p>
        </w:tc>
      </w:tr>
      <w:tr w:rsidR="00DA50B0" w:rsidRPr="00293F39" w14:paraId="705AEC54" w14:textId="77777777" w:rsidTr="00A813B3">
        <w:trPr>
          <w:trHeight w:val="20"/>
        </w:trPr>
        <w:tc>
          <w:tcPr>
            <w:tcW w:w="311" w:type="pct"/>
            <w:vMerge/>
            <w:shd w:val="clear" w:color="auto" w:fill="auto"/>
            <w:vAlign w:val="center"/>
          </w:tcPr>
          <w:p w14:paraId="7BB36E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DB06A6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63EEB6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7E4D8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7" w:type="pct"/>
            <w:shd w:val="clear" w:color="auto" w:fill="auto"/>
            <w:vAlign w:val="center"/>
          </w:tcPr>
          <w:p w14:paraId="014287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22,40</w:t>
            </w:r>
          </w:p>
        </w:tc>
      </w:tr>
      <w:tr w:rsidR="00DA50B0" w:rsidRPr="00293F39" w14:paraId="472AA009" w14:textId="77777777" w:rsidTr="00A813B3">
        <w:trPr>
          <w:trHeight w:val="20"/>
        </w:trPr>
        <w:tc>
          <w:tcPr>
            <w:tcW w:w="311" w:type="pct"/>
            <w:shd w:val="clear" w:color="auto" w:fill="auto"/>
            <w:vAlign w:val="center"/>
          </w:tcPr>
          <w:p w14:paraId="6B294A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A1B08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6A1C63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E1E1F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4B74D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51A2F79" w14:textId="77777777" w:rsidTr="00A813B3">
        <w:trPr>
          <w:trHeight w:val="20"/>
        </w:trPr>
        <w:tc>
          <w:tcPr>
            <w:tcW w:w="311" w:type="pct"/>
            <w:vMerge w:val="restart"/>
            <w:shd w:val="clear" w:color="auto" w:fill="auto"/>
            <w:vAlign w:val="center"/>
          </w:tcPr>
          <w:p w14:paraId="494A65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2334" w:type="pct"/>
            <w:vMerge w:val="restart"/>
            <w:shd w:val="clear" w:color="auto" w:fill="auto"/>
            <w:vAlign w:val="center"/>
          </w:tcPr>
          <w:p w14:paraId="46150B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Природного ландшафта:</w:t>
            </w:r>
          </w:p>
        </w:tc>
        <w:tc>
          <w:tcPr>
            <w:tcW w:w="835" w:type="pct"/>
            <w:shd w:val="clear" w:color="auto" w:fill="auto"/>
            <w:vAlign w:val="center"/>
          </w:tcPr>
          <w:p w14:paraId="3072BF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3D2DEB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7" w:type="pct"/>
            <w:shd w:val="clear" w:color="auto" w:fill="auto"/>
            <w:vAlign w:val="center"/>
          </w:tcPr>
          <w:p w14:paraId="25BC55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433,3</w:t>
            </w:r>
          </w:p>
        </w:tc>
      </w:tr>
      <w:tr w:rsidR="00DA50B0" w:rsidRPr="00293F39" w14:paraId="7762668A" w14:textId="77777777" w:rsidTr="00A813B3">
        <w:trPr>
          <w:trHeight w:val="20"/>
        </w:trPr>
        <w:tc>
          <w:tcPr>
            <w:tcW w:w="311" w:type="pct"/>
            <w:vMerge/>
            <w:shd w:val="clear" w:color="auto" w:fill="auto"/>
            <w:vAlign w:val="center"/>
          </w:tcPr>
          <w:p w14:paraId="189C0B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3560C0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BBC18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A053B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7" w:type="pct"/>
            <w:shd w:val="clear" w:color="auto" w:fill="auto"/>
            <w:vAlign w:val="center"/>
          </w:tcPr>
          <w:p w14:paraId="15C666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20,11</w:t>
            </w:r>
          </w:p>
        </w:tc>
      </w:tr>
      <w:tr w:rsidR="00DA50B0" w:rsidRPr="00293F39" w14:paraId="33F4A446" w14:textId="77777777" w:rsidTr="00A813B3">
        <w:trPr>
          <w:trHeight w:val="20"/>
        </w:trPr>
        <w:tc>
          <w:tcPr>
            <w:tcW w:w="311" w:type="pct"/>
            <w:vMerge w:val="restart"/>
            <w:shd w:val="clear" w:color="auto" w:fill="auto"/>
            <w:vAlign w:val="center"/>
          </w:tcPr>
          <w:p w14:paraId="1504B2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1.8.2</w:t>
            </w:r>
          </w:p>
        </w:tc>
        <w:tc>
          <w:tcPr>
            <w:tcW w:w="2334" w:type="pct"/>
            <w:vMerge w:val="restart"/>
            <w:shd w:val="clear" w:color="auto" w:fill="auto"/>
            <w:vAlign w:val="center"/>
          </w:tcPr>
          <w:p w14:paraId="703E920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Территорий, покрытых лесом и кустарником</w:t>
            </w:r>
          </w:p>
        </w:tc>
        <w:tc>
          <w:tcPr>
            <w:tcW w:w="835" w:type="pct"/>
            <w:shd w:val="clear" w:color="auto" w:fill="auto"/>
            <w:vAlign w:val="center"/>
          </w:tcPr>
          <w:p w14:paraId="2B7630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7037288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F1BAE2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49,4</w:t>
            </w:r>
          </w:p>
        </w:tc>
      </w:tr>
      <w:tr w:rsidR="00DA50B0" w:rsidRPr="00293F39" w14:paraId="3B02C4D0" w14:textId="77777777" w:rsidTr="00A813B3">
        <w:trPr>
          <w:trHeight w:val="20"/>
        </w:trPr>
        <w:tc>
          <w:tcPr>
            <w:tcW w:w="311" w:type="pct"/>
            <w:vMerge/>
            <w:shd w:val="clear" w:color="auto" w:fill="auto"/>
            <w:vAlign w:val="center"/>
          </w:tcPr>
          <w:p w14:paraId="4B4EDB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B40434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B621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5DE600C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BB7F3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w:t>
            </w:r>
          </w:p>
        </w:tc>
      </w:tr>
      <w:tr w:rsidR="00DA50B0" w:rsidRPr="00293F39" w14:paraId="21910AF3" w14:textId="77777777" w:rsidTr="00A813B3">
        <w:trPr>
          <w:trHeight w:val="20"/>
        </w:trPr>
        <w:tc>
          <w:tcPr>
            <w:tcW w:w="311" w:type="pct"/>
            <w:vMerge w:val="restart"/>
            <w:shd w:val="clear" w:color="auto" w:fill="auto"/>
            <w:vAlign w:val="center"/>
          </w:tcPr>
          <w:p w14:paraId="744531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2334" w:type="pct"/>
            <w:vMerge w:val="restart"/>
            <w:shd w:val="clear" w:color="auto" w:fill="auto"/>
            <w:vAlign w:val="center"/>
          </w:tcPr>
          <w:p w14:paraId="1D78E4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акваторий</w:t>
            </w:r>
          </w:p>
        </w:tc>
        <w:tc>
          <w:tcPr>
            <w:tcW w:w="835" w:type="pct"/>
            <w:shd w:val="clear" w:color="auto" w:fill="auto"/>
            <w:vAlign w:val="center"/>
          </w:tcPr>
          <w:p w14:paraId="41E0BF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6630EB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28,5</w:t>
            </w:r>
          </w:p>
        </w:tc>
        <w:tc>
          <w:tcPr>
            <w:tcW w:w="657" w:type="pct"/>
            <w:shd w:val="clear" w:color="auto" w:fill="auto"/>
            <w:vAlign w:val="center"/>
          </w:tcPr>
          <w:p w14:paraId="7DD9A4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29,2</w:t>
            </w:r>
          </w:p>
        </w:tc>
      </w:tr>
      <w:tr w:rsidR="00DA50B0" w:rsidRPr="00293F39" w14:paraId="70901E7E" w14:textId="77777777" w:rsidTr="00A813B3">
        <w:trPr>
          <w:trHeight w:val="20"/>
        </w:trPr>
        <w:tc>
          <w:tcPr>
            <w:tcW w:w="311" w:type="pct"/>
            <w:vMerge/>
            <w:shd w:val="clear" w:color="auto" w:fill="auto"/>
            <w:vAlign w:val="center"/>
          </w:tcPr>
          <w:p w14:paraId="545DD9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2F6EF4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4E9EE2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406F88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657" w:type="pct"/>
            <w:shd w:val="clear" w:color="auto" w:fill="auto"/>
            <w:vAlign w:val="center"/>
          </w:tcPr>
          <w:p w14:paraId="11C5E9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w:t>
            </w:r>
          </w:p>
        </w:tc>
      </w:tr>
      <w:tr w:rsidR="00DA50B0" w:rsidRPr="00293F39" w14:paraId="54D4E9C1" w14:textId="77777777" w:rsidTr="00A813B3">
        <w:trPr>
          <w:trHeight w:val="20"/>
        </w:trPr>
        <w:tc>
          <w:tcPr>
            <w:tcW w:w="311" w:type="pct"/>
            <w:vMerge w:val="restart"/>
            <w:shd w:val="clear" w:color="auto" w:fill="auto"/>
            <w:vAlign w:val="center"/>
          </w:tcPr>
          <w:p w14:paraId="63EEC7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334" w:type="pct"/>
            <w:vMerge w:val="restart"/>
            <w:shd w:val="clear" w:color="auto" w:fill="auto"/>
            <w:vAlign w:val="center"/>
          </w:tcPr>
          <w:p w14:paraId="5A5DD4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улично-дорожной сети</w:t>
            </w:r>
          </w:p>
        </w:tc>
        <w:tc>
          <w:tcPr>
            <w:tcW w:w="835" w:type="pct"/>
            <w:shd w:val="clear" w:color="auto" w:fill="auto"/>
            <w:vAlign w:val="center"/>
          </w:tcPr>
          <w:p w14:paraId="5CBBDF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3" w:type="pct"/>
            <w:shd w:val="clear" w:color="auto" w:fill="auto"/>
            <w:vAlign w:val="center"/>
          </w:tcPr>
          <w:p w14:paraId="2E6BBB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69,9</w:t>
            </w:r>
          </w:p>
        </w:tc>
        <w:tc>
          <w:tcPr>
            <w:tcW w:w="657" w:type="pct"/>
            <w:shd w:val="clear" w:color="auto" w:fill="auto"/>
            <w:vAlign w:val="center"/>
          </w:tcPr>
          <w:p w14:paraId="75FF0E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127,4</w:t>
            </w:r>
          </w:p>
        </w:tc>
      </w:tr>
      <w:tr w:rsidR="00DA50B0" w:rsidRPr="00293F39" w14:paraId="341B9739" w14:textId="77777777" w:rsidTr="00A813B3">
        <w:trPr>
          <w:trHeight w:val="20"/>
        </w:trPr>
        <w:tc>
          <w:tcPr>
            <w:tcW w:w="311" w:type="pct"/>
            <w:vMerge/>
            <w:shd w:val="clear" w:color="auto" w:fill="auto"/>
            <w:vAlign w:val="center"/>
          </w:tcPr>
          <w:p w14:paraId="071871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vMerge/>
            <w:shd w:val="clear" w:color="auto" w:fill="auto"/>
            <w:vAlign w:val="center"/>
          </w:tcPr>
          <w:p w14:paraId="4FB79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51909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32C3A2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657" w:type="pct"/>
            <w:shd w:val="clear" w:color="auto" w:fill="auto"/>
            <w:vAlign w:val="center"/>
          </w:tcPr>
          <w:p w14:paraId="1650C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5,91</w:t>
            </w:r>
          </w:p>
        </w:tc>
      </w:tr>
      <w:tr w:rsidR="00DA50B0" w:rsidRPr="00293F39" w14:paraId="23E3B0A2" w14:textId="77777777" w:rsidTr="00A813B3">
        <w:trPr>
          <w:trHeight w:val="20"/>
        </w:trPr>
        <w:tc>
          <w:tcPr>
            <w:tcW w:w="311" w:type="pct"/>
            <w:shd w:val="clear" w:color="auto" w:fill="auto"/>
            <w:vAlign w:val="center"/>
          </w:tcPr>
          <w:p w14:paraId="218546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334" w:type="pct"/>
            <w:shd w:val="clear" w:color="auto" w:fill="auto"/>
            <w:vAlign w:val="center"/>
          </w:tcPr>
          <w:p w14:paraId="10F7A3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w:t>
            </w:r>
          </w:p>
        </w:tc>
        <w:tc>
          <w:tcPr>
            <w:tcW w:w="835" w:type="pct"/>
            <w:shd w:val="clear" w:color="auto" w:fill="auto"/>
            <w:vAlign w:val="center"/>
          </w:tcPr>
          <w:p w14:paraId="073983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46EE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E7F47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9550B01" w14:textId="77777777" w:rsidTr="00A813B3">
        <w:trPr>
          <w:trHeight w:val="20"/>
        </w:trPr>
        <w:tc>
          <w:tcPr>
            <w:tcW w:w="311" w:type="pct"/>
            <w:shd w:val="clear" w:color="auto" w:fill="auto"/>
            <w:vAlign w:val="center"/>
          </w:tcPr>
          <w:p w14:paraId="70FC0B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334" w:type="pct"/>
            <w:shd w:val="clear" w:color="auto" w:fill="auto"/>
            <w:vAlign w:val="center"/>
          </w:tcPr>
          <w:p w14:paraId="106130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численность постоянного населения</w:t>
            </w:r>
          </w:p>
        </w:tc>
        <w:tc>
          <w:tcPr>
            <w:tcW w:w="835" w:type="pct"/>
            <w:shd w:val="clear" w:color="auto" w:fill="auto"/>
            <w:vAlign w:val="center"/>
          </w:tcPr>
          <w:p w14:paraId="7B84DB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w:t>
            </w:r>
          </w:p>
        </w:tc>
        <w:tc>
          <w:tcPr>
            <w:tcW w:w="863" w:type="pct"/>
            <w:shd w:val="clear" w:color="auto" w:fill="auto"/>
            <w:vAlign w:val="center"/>
          </w:tcPr>
          <w:p w14:paraId="32F889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11835</w:t>
            </w:r>
          </w:p>
        </w:tc>
        <w:tc>
          <w:tcPr>
            <w:tcW w:w="657" w:type="pct"/>
            <w:shd w:val="clear" w:color="auto" w:fill="auto"/>
            <w:vAlign w:val="center"/>
          </w:tcPr>
          <w:p w14:paraId="03CC22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13400</w:t>
            </w:r>
          </w:p>
        </w:tc>
      </w:tr>
      <w:tr w:rsidR="00DA50B0" w:rsidRPr="00293F39" w14:paraId="7DE65850" w14:textId="77777777" w:rsidTr="00A813B3">
        <w:trPr>
          <w:trHeight w:val="20"/>
        </w:trPr>
        <w:tc>
          <w:tcPr>
            <w:tcW w:w="311" w:type="pct"/>
            <w:shd w:val="clear" w:color="auto" w:fill="auto"/>
            <w:vAlign w:val="center"/>
          </w:tcPr>
          <w:p w14:paraId="5E93F2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334" w:type="pct"/>
            <w:shd w:val="clear" w:color="auto" w:fill="auto"/>
            <w:vAlign w:val="center"/>
          </w:tcPr>
          <w:p w14:paraId="6CBE16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Плотность населения на территории жилой застройки постоянного проживания</w:t>
            </w:r>
          </w:p>
        </w:tc>
        <w:tc>
          <w:tcPr>
            <w:tcW w:w="835" w:type="pct"/>
            <w:shd w:val="clear" w:color="auto" w:fill="auto"/>
            <w:vAlign w:val="center"/>
          </w:tcPr>
          <w:p w14:paraId="536157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чел./га</w:t>
            </w:r>
          </w:p>
        </w:tc>
        <w:tc>
          <w:tcPr>
            <w:tcW w:w="863" w:type="pct"/>
            <w:shd w:val="clear" w:color="auto" w:fill="auto"/>
            <w:vAlign w:val="center"/>
          </w:tcPr>
          <w:p w14:paraId="586F54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214</w:t>
            </w:r>
          </w:p>
        </w:tc>
        <w:tc>
          <w:tcPr>
            <w:tcW w:w="657" w:type="pct"/>
            <w:shd w:val="clear" w:color="auto" w:fill="auto"/>
            <w:vAlign w:val="center"/>
          </w:tcPr>
          <w:p w14:paraId="420611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r>
      <w:tr w:rsidR="00DA50B0" w:rsidRPr="00293F39" w14:paraId="0AC87277" w14:textId="77777777" w:rsidTr="00A813B3">
        <w:trPr>
          <w:trHeight w:val="20"/>
        </w:trPr>
        <w:tc>
          <w:tcPr>
            <w:tcW w:w="311" w:type="pct"/>
            <w:shd w:val="clear" w:color="auto" w:fill="auto"/>
            <w:vAlign w:val="center"/>
          </w:tcPr>
          <w:p w14:paraId="08D6E9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34" w:type="pct"/>
            <w:shd w:val="clear" w:color="auto" w:fill="auto"/>
            <w:vAlign w:val="center"/>
          </w:tcPr>
          <w:p w14:paraId="37CE77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ЖИЛИЩНЫЙ ФОНД</w:t>
            </w:r>
          </w:p>
        </w:tc>
        <w:tc>
          <w:tcPr>
            <w:tcW w:w="835" w:type="pct"/>
            <w:shd w:val="clear" w:color="auto" w:fill="auto"/>
            <w:vAlign w:val="center"/>
          </w:tcPr>
          <w:p w14:paraId="06C836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9D49680"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B9E8104"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r>
      <w:tr w:rsidR="00DA50B0" w:rsidRPr="00293F39" w14:paraId="6939C2CC" w14:textId="77777777" w:rsidTr="00A813B3">
        <w:trPr>
          <w:trHeight w:val="20"/>
        </w:trPr>
        <w:tc>
          <w:tcPr>
            <w:tcW w:w="311" w:type="pct"/>
            <w:shd w:val="clear" w:color="auto" w:fill="auto"/>
            <w:vAlign w:val="center"/>
          </w:tcPr>
          <w:p w14:paraId="46DBE4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2334" w:type="pct"/>
            <w:shd w:val="clear" w:color="auto" w:fill="auto"/>
            <w:vAlign w:val="center"/>
          </w:tcPr>
          <w:p w14:paraId="7CC774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обеспеченность населения общей площадью жилищного фонда</w:t>
            </w:r>
          </w:p>
        </w:tc>
        <w:tc>
          <w:tcPr>
            <w:tcW w:w="835" w:type="pct"/>
            <w:shd w:val="clear" w:color="auto" w:fill="auto"/>
            <w:vAlign w:val="center"/>
          </w:tcPr>
          <w:p w14:paraId="0AD7AB6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на человека</w:t>
            </w:r>
          </w:p>
        </w:tc>
        <w:tc>
          <w:tcPr>
            <w:tcW w:w="863" w:type="pct"/>
            <w:shd w:val="clear" w:color="auto" w:fill="auto"/>
            <w:vAlign w:val="center"/>
          </w:tcPr>
          <w:p w14:paraId="0ED7F979"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w:t>
            </w:r>
          </w:p>
        </w:tc>
        <w:tc>
          <w:tcPr>
            <w:tcW w:w="657" w:type="pct"/>
            <w:shd w:val="clear" w:color="auto" w:fill="auto"/>
            <w:vAlign w:val="center"/>
          </w:tcPr>
          <w:p w14:paraId="0E8A430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r>
      <w:tr w:rsidR="00DA50B0" w:rsidRPr="00293F39" w14:paraId="2FB0B883" w14:textId="77777777" w:rsidTr="00A813B3">
        <w:trPr>
          <w:trHeight w:val="20"/>
        </w:trPr>
        <w:tc>
          <w:tcPr>
            <w:tcW w:w="311" w:type="pct"/>
            <w:shd w:val="clear" w:color="auto" w:fill="auto"/>
            <w:vAlign w:val="center"/>
          </w:tcPr>
          <w:p w14:paraId="67F2FD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2334" w:type="pct"/>
            <w:shd w:val="clear" w:color="auto" w:fill="auto"/>
            <w:vAlign w:val="center"/>
          </w:tcPr>
          <w:p w14:paraId="700163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жилищного фонда</w:t>
            </w:r>
          </w:p>
        </w:tc>
        <w:tc>
          <w:tcPr>
            <w:tcW w:w="835" w:type="pct"/>
            <w:shd w:val="clear" w:color="auto" w:fill="auto"/>
            <w:vAlign w:val="center"/>
          </w:tcPr>
          <w:p w14:paraId="005A72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3" w:type="pct"/>
            <w:shd w:val="clear" w:color="auto" w:fill="auto"/>
            <w:vAlign w:val="center"/>
          </w:tcPr>
          <w:p w14:paraId="28F28208"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273,4</w:t>
            </w:r>
          </w:p>
        </w:tc>
        <w:tc>
          <w:tcPr>
            <w:tcW w:w="657" w:type="pct"/>
            <w:shd w:val="clear" w:color="auto" w:fill="auto"/>
            <w:vAlign w:val="center"/>
          </w:tcPr>
          <w:p w14:paraId="7A732D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402,1</w:t>
            </w:r>
          </w:p>
        </w:tc>
      </w:tr>
      <w:tr w:rsidR="00DA50B0" w:rsidRPr="00293F39" w14:paraId="5192C722" w14:textId="77777777" w:rsidTr="00A813B3">
        <w:trPr>
          <w:trHeight w:val="20"/>
        </w:trPr>
        <w:tc>
          <w:tcPr>
            <w:tcW w:w="311" w:type="pct"/>
            <w:shd w:val="clear" w:color="auto" w:fill="auto"/>
            <w:vAlign w:val="center"/>
          </w:tcPr>
          <w:p w14:paraId="29A34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2334" w:type="pct"/>
            <w:shd w:val="clear" w:color="auto" w:fill="auto"/>
            <w:vAlign w:val="center"/>
          </w:tcPr>
          <w:p w14:paraId="77ADCC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убыли жилищного фонда</w:t>
            </w:r>
          </w:p>
        </w:tc>
        <w:tc>
          <w:tcPr>
            <w:tcW w:w="835" w:type="pct"/>
            <w:shd w:val="clear" w:color="auto" w:fill="auto"/>
            <w:vAlign w:val="center"/>
          </w:tcPr>
          <w:p w14:paraId="61925493"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кв.м</w:t>
            </w:r>
          </w:p>
        </w:tc>
        <w:tc>
          <w:tcPr>
            <w:tcW w:w="863" w:type="pct"/>
            <w:shd w:val="clear" w:color="auto" w:fill="auto"/>
            <w:vAlign w:val="center"/>
          </w:tcPr>
          <w:p w14:paraId="45C3871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92312BD"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r>
      <w:tr w:rsidR="00DA50B0" w:rsidRPr="00293F39" w14:paraId="1A9A29D6" w14:textId="77777777" w:rsidTr="00A813B3">
        <w:trPr>
          <w:trHeight w:val="20"/>
        </w:trPr>
        <w:tc>
          <w:tcPr>
            <w:tcW w:w="311" w:type="pct"/>
            <w:shd w:val="clear" w:color="auto" w:fill="auto"/>
            <w:vAlign w:val="center"/>
          </w:tcPr>
          <w:p w14:paraId="06EE41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2334" w:type="pct"/>
            <w:shd w:val="clear" w:color="auto" w:fill="auto"/>
            <w:vAlign w:val="center"/>
          </w:tcPr>
          <w:p w14:paraId="7D550A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объём нового жилищного строительства</w:t>
            </w:r>
          </w:p>
        </w:tc>
        <w:tc>
          <w:tcPr>
            <w:tcW w:w="835" w:type="pct"/>
            <w:shd w:val="clear" w:color="auto" w:fill="auto"/>
            <w:vAlign w:val="center"/>
          </w:tcPr>
          <w:p w14:paraId="4292C301"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3" w:type="pct"/>
            <w:shd w:val="clear" w:color="auto" w:fill="auto"/>
            <w:vAlign w:val="center"/>
          </w:tcPr>
          <w:p w14:paraId="134FE16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A86A5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134,1</w:t>
            </w:r>
          </w:p>
        </w:tc>
      </w:tr>
      <w:tr w:rsidR="00DA50B0" w:rsidRPr="00293F39" w14:paraId="47A9538A" w14:textId="77777777" w:rsidTr="00A813B3">
        <w:trPr>
          <w:trHeight w:val="20"/>
        </w:trPr>
        <w:tc>
          <w:tcPr>
            <w:tcW w:w="311" w:type="pct"/>
            <w:shd w:val="clear" w:color="auto" w:fill="auto"/>
            <w:vAlign w:val="center"/>
          </w:tcPr>
          <w:p w14:paraId="2743AB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334" w:type="pct"/>
            <w:shd w:val="clear" w:color="auto" w:fill="auto"/>
            <w:vAlign w:val="center"/>
          </w:tcPr>
          <w:p w14:paraId="6A0E36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СОЦИАЛЬНОГО И КУЛЬТУРНО-БЫТОВОГО ОБСЛУЖИВАНИЯ НАСЕЛЕНИЯ</w:t>
            </w:r>
          </w:p>
        </w:tc>
        <w:tc>
          <w:tcPr>
            <w:tcW w:w="835" w:type="pct"/>
            <w:shd w:val="clear" w:color="auto" w:fill="auto"/>
            <w:vAlign w:val="center"/>
          </w:tcPr>
          <w:p w14:paraId="3E42555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1CFB1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7DA95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64F1EE4" w14:textId="77777777" w:rsidTr="00A813B3">
        <w:trPr>
          <w:trHeight w:val="20"/>
        </w:trPr>
        <w:tc>
          <w:tcPr>
            <w:tcW w:w="311" w:type="pct"/>
            <w:shd w:val="clear" w:color="auto" w:fill="auto"/>
            <w:vAlign w:val="center"/>
          </w:tcPr>
          <w:p w14:paraId="45F6A9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2334" w:type="pct"/>
            <w:shd w:val="clear" w:color="auto" w:fill="auto"/>
            <w:vAlign w:val="center"/>
          </w:tcPr>
          <w:p w14:paraId="22DFE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Дошкольные образовательные организации</w:t>
            </w:r>
          </w:p>
        </w:tc>
        <w:tc>
          <w:tcPr>
            <w:tcW w:w="835" w:type="pct"/>
            <w:shd w:val="clear" w:color="auto" w:fill="auto"/>
            <w:vAlign w:val="center"/>
          </w:tcPr>
          <w:p w14:paraId="01C4A2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6FA6E0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720</w:t>
            </w:r>
          </w:p>
        </w:tc>
        <w:tc>
          <w:tcPr>
            <w:tcW w:w="657" w:type="pct"/>
            <w:shd w:val="clear" w:color="auto" w:fill="auto"/>
            <w:vAlign w:val="center"/>
          </w:tcPr>
          <w:p w14:paraId="700621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970</w:t>
            </w:r>
          </w:p>
        </w:tc>
      </w:tr>
      <w:tr w:rsidR="00DA50B0" w:rsidRPr="00293F39" w14:paraId="16C4E0E9" w14:textId="77777777" w:rsidTr="00A813B3">
        <w:trPr>
          <w:trHeight w:val="20"/>
        </w:trPr>
        <w:tc>
          <w:tcPr>
            <w:tcW w:w="311" w:type="pct"/>
            <w:shd w:val="clear" w:color="auto" w:fill="auto"/>
            <w:vAlign w:val="center"/>
          </w:tcPr>
          <w:p w14:paraId="1460DC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2334" w:type="pct"/>
            <w:shd w:val="clear" w:color="auto" w:fill="auto"/>
            <w:vAlign w:val="center"/>
          </w:tcPr>
          <w:p w14:paraId="62F54C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Общеобразовательные организации</w:t>
            </w:r>
          </w:p>
        </w:tc>
        <w:tc>
          <w:tcPr>
            <w:tcW w:w="835" w:type="pct"/>
            <w:shd w:val="clear" w:color="auto" w:fill="auto"/>
            <w:vAlign w:val="center"/>
          </w:tcPr>
          <w:p w14:paraId="777F74E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учащийся</w:t>
            </w:r>
          </w:p>
        </w:tc>
        <w:tc>
          <w:tcPr>
            <w:tcW w:w="863" w:type="pct"/>
            <w:shd w:val="clear" w:color="auto" w:fill="auto"/>
            <w:vAlign w:val="center"/>
          </w:tcPr>
          <w:p w14:paraId="6FB4E2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1534</w:t>
            </w:r>
          </w:p>
        </w:tc>
        <w:tc>
          <w:tcPr>
            <w:tcW w:w="657" w:type="pct"/>
            <w:shd w:val="clear" w:color="auto" w:fill="auto"/>
            <w:vAlign w:val="center"/>
          </w:tcPr>
          <w:p w14:paraId="095ED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1864</w:t>
            </w:r>
          </w:p>
        </w:tc>
      </w:tr>
      <w:tr w:rsidR="00DA50B0" w:rsidRPr="00293F39" w14:paraId="05E4FECA" w14:textId="77777777" w:rsidTr="00A813B3">
        <w:trPr>
          <w:trHeight w:val="20"/>
        </w:trPr>
        <w:tc>
          <w:tcPr>
            <w:tcW w:w="311" w:type="pct"/>
            <w:shd w:val="clear" w:color="auto" w:fill="auto"/>
            <w:vAlign w:val="center"/>
          </w:tcPr>
          <w:p w14:paraId="19F4F9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w:t>
            </w:r>
          </w:p>
        </w:tc>
        <w:tc>
          <w:tcPr>
            <w:tcW w:w="2334" w:type="pct"/>
            <w:shd w:val="clear" w:color="auto" w:fill="auto"/>
            <w:vAlign w:val="center"/>
          </w:tcPr>
          <w:p w14:paraId="660AE5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Организации дополнительного образования</w:t>
            </w:r>
          </w:p>
        </w:tc>
        <w:tc>
          <w:tcPr>
            <w:tcW w:w="835" w:type="pct"/>
            <w:shd w:val="clear" w:color="auto" w:fill="auto"/>
            <w:vAlign w:val="center"/>
          </w:tcPr>
          <w:p w14:paraId="4B0D13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4FAB0D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c>
          <w:tcPr>
            <w:tcW w:w="657" w:type="pct"/>
            <w:shd w:val="clear" w:color="auto" w:fill="auto"/>
            <w:vAlign w:val="center"/>
          </w:tcPr>
          <w:p w14:paraId="701F90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r>
      <w:tr w:rsidR="00DA50B0" w:rsidRPr="00293F39" w14:paraId="5E90481D" w14:textId="77777777" w:rsidTr="00A813B3">
        <w:trPr>
          <w:trHeight w:val="20"/>
        </w:trPr>
        <w:tc>
          <w:tcPr>
            <w:tcW w:w="311" w:type="pct"/>
            <w:shd w:val="clear" w:color="auto" w:fill="auto"/>
            <w:vAlign w:val="center"/>
          </w:tcPr>
          <w:p w14:paraId="3D0F3F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w:t>
            </w:r>
          </w:p>
        </w:tc>
        <w:tc>
          <w:tcPr>
            <w:tcW w:w="2334" w:type="pct"/>
            <w:shd w:val="clear" w:color="auto" w:fill="auto"/>
            <w:vAlign w:val="center"/>
          </w:tcPr>
          <w:p w14:paraId="0CFC8E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Учреждения культуры клубного типа</w:t>
            </w:r>
          </w:p>
        </w:tc>
        <w:tc>
          <w:tcPr>
            <w:tcW w:w="835" w:type="pct"/>
            <w:shd w:val="clear" w:color="auto" w:fill="auto"/>
            <w:vAlign w:val="center"/>
          </w:tcPr>
          <w:p w14:paraId="4FFFCEF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23B33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2D563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DB4EF0" w14:textId="77777777" w:rsidTr="00A813B3">
        <w:trPr>
          <w:trHeight w:val="20"/>
        </w:trPr>
        <w:tc>
          <w:tcPr>
            <w:tcW w:w="311" w:type="pct"/>
            <w:shd w:val="clear" w:color="auto" w:fill="auto"/>
            <w:vAlign w:val="center"/>
          </w:tcPr>
          <w:p w14:paraId="602B6C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2334" w:type="pct"/>
            <w:shd w:val="clear" w:color="auto" w:fill="auto"/>
            <w:vAlign w:val="center"/>
          </w:tcPr>
          <w:p w14:paraId="7CF446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Музеи</w:t>
            </w:r>
          </w:p>
        </w:tc>
        <w:tc>
          <w:tcPr>
            <w:tcW w:w="835" w:type="pct"/>
            <w:shd w:val="clear" w:color="auto" w:fill="auto"/>
            <w:vAlign w:val="center"/>
          </w:tcPr>
          <w:p w14:paraId="42544F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377D71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6265DC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275B192D" w14:textId="77777777" w:rsidTr="00A813B3">
        <w:trPr>
          <w:trHeight w:val="20"/>
        </w:trPr>
        <w:tc>
          <w:tcPr>
            <w:tcW w:w="311" w:type="pct"/>
            <w:shd w:val="clear" w:color="auto" w:fill="auto"/>
            <w:vAlign w:val="center"/>
          </w:tcPr>
          <w:p w14:paraId="107051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w:t>
            </w:r>
          </w:p>
        </w:tc>
        <w:tc>
          <w:tcPr>
            <w:tcW w:w="2334" w:type="pct"/>
            <w:shd w:val="clear" w:color="auto" w:fill="auto"/>
            <w:vAlign w:val="center"/>
          </w:tcPr>
          <w:p w14:paraId="3FF3E0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w:t>
            </w:r>
          </w:p>
        </w:tc>
        <w:tc>
          <w:tcPr>
            <w:tcW w:w="835" w:type="pct"/>
            <w:shd w:val="clear" w:color="auto" w:fill="auto"/>
            <w:vAlign w:val="center"/>
          </w:tcPr>
          <w:p w14:paraId="09E6A4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7032ED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6CCD9F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6925FCA7" w14:textId="77777777" w:rsidTr="00A813B3">
        <w:trPr>
          <w:trHeight w:val="20"/>
        </w:trPr>
        <w:tc>
          <w:tcPr>
            <w:tcW w:w="311" w:type="pct"/>
            <w:shd w:val="clear" w:color="auto" w:fill="auto"/>
            <w:vAlign w:val="center"/>
          </w:tcPr>
          <w:p w14:paraId="6CE1A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w:t>
            </w:r>
          </w:p>
        </w:tc>
        <w:tc>
          <w:tcPr>
            <w:tcW w:w="2334" w:type="pct"/>
            <w:shd w:val="clear" w:color="auto" w:fill="auto"/>
            <w:vAlign w:val="center"/>
          </w:tcPr>
          <w:p w14:paraId="2792E9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 детские</w:t>
            </w:r>
          </w:p>
        </w:tc>
        <w:tc>
          <w:tcPr>
            <w:tcW w:w="835" w:type="pct"/>
            <w:shd w:val="clear" w:color="auto" w:fill="auto"/>
            <w:vAlign w:val="center"/>
          </w:tcPr>
          <w:p w14:paraId="4A16F3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6D78483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7" w:type="pct"/>
            <w:shd w:val="clear" w:color="auto" w:fill="auto"/>
            <w:vAlign w:val="center"/>
          </w:tcPr>
          <w:p w14:paraId="3A7658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9BCB57" w14:textId="77777777" w:rsidTr="00A813B3">
        <w:trPr>
          <w:trHeight w:val="20"/>
        </w:trPr>
        <w:tc>
          <w:tcPr>
            <w:tcW w:w="311" w:type="pct"/>
            <w:shd w:val="clear" w:color="auto" w:fill="auto"/>
            <w:vAlign w:val="center"/>
          </w:tcPr>
          <w:p w14:paraId="715A70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2334" w:type="pct"/>
            <w:shd w:val="clear" w:color="auto" w:fill="auto"/>
            <w:vAlign w:val="center"/>
          </w:tcPr>
          <w:p w14:paraId="3599E20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Спортивные залы</w:t>
            </w:r>
          </w:p>
        </w:tc>
        <w:tc>
          <w:tcPr>
            <w:tcW w:w="835" w:type="pct"/>
            <w:shd w:val="clear" w:color="auto" w:fill="auto"/>
            <w:vAlign w:val="center"/>
          </w:tcPr>
          <w:p w14:paraId="6B81A5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площади пола</w:t>
            </w:r>
          </w:p>
        </w:tc>
        <w:tc>
          <w:tcPr>
            <w:tcW w:w="863" w:type="pct"/>
            <w:shd w:val="clear" w:color="auto" w:fill="auto"/>
            <w:vAlign w:val="center"/>
          </w:tcPr>
          <w:p w14:paraId="67AC64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c>
          <w:tcPr>
            <w:tcW w:w="657" w:type="pct"/>
            <w:shd w:val="clear" w:color="auto" w:fill="auto"/>
            <w:vAlign w:val="center"/>
          </w:tcPr>
          <w:p w14:paraId="5BA23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r>
      <w:tr w:rsidR="00DA50B0" w:rsidRPr="00293F39" w14:paraId="29B11BCC" w14:textId="77777777" w:rsidTr="00A813B3">
        <w:trPr>
          <w:trHeight w:val="20"/>
        </w:trPr>
        <w:tc>
          <w:tcPr>
            <w:tcW w:w="311" w:type="pct"/>
            <w:shd w:val="clear" w:color="auto" w:fill="auto"/>
            <w:vAlign w:val="center"/>
          </w:tcPr>
          <w:p w14:paraId="0BD4B4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4.9</w:t>
            </w:r>
          </w:p>
        </w:tc>
        <w:tc>
          <w:tcPr>
            <w:tcW w:w="2334" w:type="pct"/>
            <w:shd w:val="clear" w:color="auto" w:fill="auto"/>
            <w:vAlign w:val="center"/>
          </w:tcPr>
          <w:p w14:paraId="7A14E2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Плавательные бассейны</w:t>
            </w:r>
          </w:p>
        </w:tc>
        <w:tc>
          <w:tcPr>
            <w:tcW w:w="835" w:type="pct"/>
            <w:shd w:val="clear" w:color="auto" w:fill="auto"/>
            <w:vAlign w:val="center"/>
          </w:tcPr>
          <w:p w14:paraId="0E3D94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зеркала воды</w:t>
            </w:r>
          </w:p>
        </w:tc>
        <w:tc>
          <w:tcPr>
            <w:tcW w:w="863" w:type="pct"/>
            <w:shd w:val="clear" w:color="auto" w:fill="auto"/>
            <w:vAlign w:val="center"/>
          </w:tcPr>
          <w:p w14:paraId="6B6C71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c>
          <w:tcPr>
            <w:tcW w:w="657" w:type="pct"/>
            <w:shd w:val="clear" w:color="auto" w:fill="auto"/>
            <w:vAlign w:val="center"/>
          </w:tcPr>
          <w:p w14:paraId="3A5D55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r>
      <w:tr w:rsidR="00DA50B0" w:rsidRPr="00293F39" w14:paraId="05BB96A8" w14:textId="77777777" w:rsidTr="00A813B3">
        <w:trPr>
          <w:trHeight w:val="20"/>
        </w:trPr>
        <w:tc>
          <w:tcPr>
            <w:tcW w:w="311" w:type="pct"/>
            <w:shd w:val="clear" w:color="auto" w:fill="auto"/>
            <w:vAlign w:val="center"/>
          </w:tcPr>
          <w:p w14:paraId="0A842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w:t>
            </w:r>
          </w:p>
        </w:tc>
        <w:tc>
          <w:tcPr>
            <w:tcW w:w="2334" w:type="pct"/>
            <w:shd w:val="clear" w:color="auto" w:fill="auto"/>
            <w:vAlign w:val="center"/>
          </w:tcPr>
          <w:p w14:paraId="0BB706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Плоскостные сооружения</w:t>
            </w:r>
          </w:p>
        </w:tc>
        <w:tc>
          <w:tcPr>
            <w:tcW w:w="835" w:type="pct"/>
            <w:shd w:val="clear" w:color="auto" w:fill="auto"/>
            <w:vAlign w:val="center"/>
          </w:tcPr>
          <w:p w14:paraId="077D0F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общей площади</w:t>
            </w:r>
          </w:p>
        </w:tc>
        <w:tc>
          <w:tcPr>
            <w:tcW w:w="863" w:type="pct"/>
            <w:shd w:val="clear" w:color="auto" w:fill="auto"/>
            <w:vAlign w:val="center"/>
          </w:tcPr>
          <w:p w14:paraId="63C20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20 000</w:t>
            </w:r>
          </w:p>
        </w:tc>
        <w:tc>
          <w:tcPr>
            <w:tcW w:w="657" w:type="pct"/>
            <w:shd w:val="clear" w:color="auto" w:fill="auto"/>
            <w:vAlign w:val="center"/>
          </w:tcPr>
          <w:p w14:paraId="25213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21 500</w:t>
            </w:r>
          </w:p>
        </w:tc>
      </w:tr>
      <w:tr w:rsidR="00DA50B0" w:rsidRPr="00293F39" w14:paraId="2D36BC4A" w14:textId="77777777" w:rsidTr="00A813B3">
        <w:trPr>
          <w:trHeight w:val="20"/>
        </w:trPr>
        <w:tc>
          <w:tcPr>
            <w:tcW w:w="311" w:type="pct"/>
            <w:shd w:val="clear" w:color="auto" w:fill="auto"/>
            <w:vAlign w:val="center"/>
          </w:tcPr>
          <w:p w14:paraId="088F5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4.11</w:t>
            </w:r>
          </w:p>
        </w:tc>
        <w:tc>
          <w:tcPr>
            <w:tcW w:w="2334" w:type="pct"/>
            <w:shd w:val="clear" w:color="auto" w:fill="auto"/>
            <w:vAlign w:val="center"/>
          </w:tcPr>
          <w:p w14:paraId="7EE755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торговли</w:t>
            </w:r>
          </w:p>
        </w:tc>
        <w:tc>
          <w:tcPr>
            <w:tcW w:w="835" w:type="pct"/>
            <w:shd w:val="clear" w:color="auto" w:fill="auto"/>
            <w:vAlign w:val="center"/>
          </w:tcPr>
          <w:p w14:paraId="0BD6377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торговой площади</w:t>
            </w:r>
          </w:p>
        </w:tc>
        <w:tc>
          <w:tcPr>
            <w:tcW w:w="863" w:type="pct"/>
            <w:shd w:val="clear" w:color="auto" w:fill="auto"/>
            <w:vAlign w:val="center"/>
          </w:tcPr>
          <w:p w14:paraId="341A6F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6611</w:t>
            </w:r>
          </w:p>
        </w:tc>
        <w:tc>
          <w:tcPr>
            <w:tcW w:w="657" w:type="pct"/>
            <w:shd w:val="clear" w:color="auto" w:fill="auto"/>
            <w:vAlign w:val="center"/>
          </w:tcPr>
          <w:p w14:paraId="75392B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8061</w:t>
            </w:r>
          </w:p>
        </w:tc>
      </w:tr>
      <w:tr w:rsidR="00DA50B0" w:rsidRPr="00293F39" w14:paraId="0DEB0259" w14:textId="77777777" w:rsidTr="00A813B3">
        <w:trPr>
          <w:trHeight w:val="20"/>
        </w:trPr>
        <w:tc>
          <w:tcPr>
            <w:tcW w:w="311" w:type="pct"/>
            <w:shd w:val="clear" w:color="auto" w:fill="auto"/>
            <w:vAlign w:val="center"/>
          </w:tcPr>
          <w:p w14:paraId="27E23F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4.12</w:t>
            </w:r>
          </w:p>
        </w:tc>
        <w:tc>
          <w:tcPr>
            <w:tcW w:w="2334" w:type="pct"/>
            <w:shd w:val="clear" w:color="auto" w:fill="auto"/>
            <w:vAlign w:val="center"/>
          </w:tcPr>
          <w:p w14:paraId="2DB911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общественного питания</w:t>
            </w:r>
          </w:p>
        </w:tc>
        <w:tc>
          <w:tcPr>
            <w:tcW w:w="835" w:type="pct"/>
            <w:shd w:val="clear" w:color="auto" w:fill="auto"/>
            <w:vAlign w:val="center"/>
          </w:tcPr>
          <w:p w14:paraId="2FDF2E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3" w:type="pct"/>
            <w:shd w:val="clear" w:color="auto" w:fill="auto"/>
            <w:vAlign w:val="center"/>
          </w:tcPr>
          <w:p w14:paraId="20091B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c>
          <w:tcPr>
            <w:tcW w:w="657" w:type="pct"/>
            <w:shd w:val="clear" w:color="auto" w:fill="auto"/>
            <w:vAlign w:val="center"/>
          </w:tcPr>
          <w:p w14:paraId="1879A6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r>
      <w:tr w:rsidR="00DA50B0" w:rsidRPr="00293F39" w14:paraId="14DF9C6B" w14:textId="77777777" w:rsidTr="00A813B3">
        <w:trPr>
          <w:trHeight w:val="20"/>
        </w:trPr>
        <w:tc>
          <w:tcPr>
            <w:tcW w:w="311" w:type="pct"/>
            <w:shd w:val="clear" w:color="auto" w:fill="auto"/>
            <w:vAlign w:val="center"/>
          </w:tcPr>
          <w:p w14:paraId="0BC5C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4.13</w:t>
            </w:r>
          </w:p>
        </w:tc>
        <w:tc>
          <w:tcPr>
            <w:tcW w:w="2334" w:type="pct"/>
            <w:shd w:val="clear" w:color="auto" w:fill="auto"/>
            <w:vAlign w:val="center"/>
          </w:tcPr>
          <w:p w14:paraId="3E4E9E5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бытового обслуживания</w:t>
            </w:r>
          </w:p>
        </w:tc>
        <w:tc>
          <w:tcPr>
            <w:tcW w:w="835" w:type="pct"/>
            <w:shd w:val="clear" w:color="auto" w:fill="auto"/>
            <w:vAlign w:val="center"/>
          </w:tcPr>
          <w:p w14:paraId="691DC0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рабочее место</w:t>
            </w:r>
          </w:p>
        </w:tc>
        <w:tc>
          <w:tcPr>
            <w:tcW w:w="863" w:type="pct"/>
            <w:shd w:val="clear" w:color="auto" w:fill="auto"/>
            <w:vAlign w:val="center"/>
          </w:tcPr>
          <w:p w14:paraId="35665E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657" w:type="pct"/>
            <w:shd w:val="clear" w:color="auto" w:fill="auto"/>
            <w:vAlign w:val="center"/>
          </w:tcPr>
          <w:p w14:paraId="335667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r>
      <w:tr w:rsidR="00DA50B0" w:rsidRPr="00293F39" w14:paraId="2C25AB58" w14:textId="77777777" w:rsidTr="00A813B3">
        <w:trPr>
          <w:trHeight w:val="20"/>
        </w:trPr>
        <w:tc>
          <w:tcPr>
            <w:tcW w:w="311" w:type="pct"/>
            <w:shd w:val="clear" w:color="auto" w:fill="auto"/>
            <w:vAlign w:val="center"/>
          </w:tcPr>
          <w:p w14:paraId="618069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w:t>
            </w:r>
          </w:p>
        </w:tc>
        <w:tc>
          <w:tcPr>
            <w:tcW w:w="2334" w:type="pct"/>
            <w:shd w:val="clear" w:color="auto" w:fill="auto"/>
            <w:vAlign w:val="center"/>
          </w:tcPr>
          <w:p w14:paraId="166F2D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Гостиницы</w:t>
            </w:r>
          </w:p>
        </w:tc>
        <w:tc>
          <w:tcPr>
            <w:tcW w:w="835" w:type="pct"/>
            <w:shd w:val="clear" w:color="auto" w:fill="auto"/>
            <w:vAlign w:val="center"/>
          </w:tcPr>
          <w:p w14:paraId="42244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w:t>
            </w:r>
          </w:p>
        </w:tc>
        <w:tc>
          <w:tcPr>
            <w:tcW w:w="863" w:type="pct"/>
            <w:shd w:val="clear" w:color="auto" w:fill="auto"/>
            <w:vAlign w:val="center"/>
          </w:tcPr>
          <w:p w14:paraId="051EB1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w:t>
            </w:r>
          </w:p>
        </w:tc>
        <w:tc>
          <w:tcPr>
            <w:tcW w:w="657" w:type="pct"/>
            <w:shd w:val="clear" w:color="auto" w:fill="auto"/>
            <w:vAlign w:val="center"/>
          </w:tcPr>
          <w:p w14:paraId="0597D0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237</w:t>
            </w:r>
          </w:p>
        </w:tc>
      </w:tr>
      <w:tr w:rsidR="00DA50B0" w:rsidRPr="00293F39" w14:paraId="172F7032" w14:textId="77777777" w:rsidTr="00A813B3">
        <w:trPr>
          <w:trHeight w:val="20"/>
        </w:trPr>
        <w:tc>
          <w:tcPr>
            <w:tcW w:w="311" w:type="pct"/>
            <w:shd w:val="clear" w:color="auto" w:fill="auto"/>
            <w:vAlign w:val="center"/>
          </w:tcPr>
          <w:p w14:paraId="3C2B0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4.15</w:t>
            </w:r>
          </w:p>
        </w:tc>
        <w:tc>
          <w:tcPr>
            <w:tcW w:w="2334" w:type="pct"/>
            <w:shd w:val="clear" w:color="auto" w:fill="auto"/>
            <w:vAlign w:val="center"/>
          </w:tcPr>
          <w:p w14:paraId="5A85100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Приемный пункт прачечной, химчистки</w:t>
            </w:r>
          </w:p>
        </w:tc>
        <w:tc>
          <w:tcPr>
            <w:tcW w:w="835" w:type="pct"/>
            <w:shd w:val="clear" w:color="auto" w:fill="auto"/>
            <w:vAlign w:val="center"/>
          </w:tcPr>
          <w:p w14:paraId="3DC43BF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3" w:type="pct"/>
            <w:shd w:val="clear" w:color="auto" w:fill="auto"/>
            <w:vAlign w:val="center"/>
          </w:tcPr>
          <w:p w14:paraId="2C3CB2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н/д</w:t>
            </w:r>
          </w:p>
        </w:tc>
        <w:tc>
          <w:tcPr>
            <w:tcW w:w="657" w:type="pct"/>
            <w:shd w:val="clear" w:color="auto" w:fill="auto"/>
            <w:vAlign w:val="center"/>
          </w:tcPr>
          <w:p w14:paraId="2F9C38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w:t>
            </w:r>
          </w:p>
        </w:tc>
      </w:tr>
      <w:tr w:rsidR="00DA50B0" w:rsidRPr="00293F39" w14:paraId="343C71B5" w14:textId="77777777" w:rsidTr="00A813B3">
        <w:trPr>
          <w:trHeight w:val="20"/>
        </w:trPr>
        <w:tc>
          <w:tcPr>
            <w:tcW w:w="311" w:type="pct"/>
            <w:shd w:val="clear" w:color="auto" w:fill="auto"/>
            <w:vAlign w:val="center"/>
          </w:tcPr>
          <w:p w14:paraId="11EFF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334" w:type="pct"/>
            <w:shd w:val="clear" w:color="auto" w:fill="auto"/>
            <w:vAlign w:val="center"/>
          </w:tcPr>
          <w:p w14:paraId="3E4DB8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ТРАНСПОРТНАЯ ИНФРАСТРУКТУРА</w:t>
            </w:r>
          </w:p>
        </w:tc>
        <w:tc>
          <w:tcPr>
            <w:tcW w:w="835" w:type="pct"/>
            <w:shd w:val="clear" w:color="auto" w:fill="auto"/>
            <w:vAlign w:val="center"/>
          </w:tcPr>
          <w:p w14:paraId="46AFFB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84DA51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5C366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1842436" w14:textId="77777777" w:rsidTr="00A813B3">
        <w:trPr>
          <w:trHeight w:val="20"/>
        </w:trPr>
        <w:tc>
          <w:tcPr>
            <w:tcW w:w="311" w:type="pct"/>
            <w:vMerge w:val="restart"/>
            <w:shd w:val="clear" w:color="auto" w:fill="auto"/>
            <w:vAlign w:val="center"/>
          </w:tcPr>
          <w:p w14:paraId="0DE3030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2334" w:type="pct"/>
            <w:shd w:val="clear" w:color="auto" w:fill="auto"/>
            <w:vAlign w:val="center"/>
          </w:tcPr>
          <w:p w14:paraId="58F6CD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улично-дорожной сети - всего</w:t>
            </w:r>
          </w:p>
        </w:tc>
        <w:tc>
          <w:tcPr>
            <w:tcW w:w="835" w:type="pct"/>
            <w:shd w:val="clear" w:color="auto" w:fill="auto"/>
            <w:vAlign w:val="center"/>
          </w:tcPr>
          <w:p w14:paraId="0F2717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69BC12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25,44</w:t>
            </w:r>
          </w:p>
        </w:tc>
        <w:tc>
          <w:tcPr>
            <w:tcW w:w="657" w:type="pct"/>
            <w:shd w:val="clear" w:color="auto" w:fill="auto"/>
            <w:vAlign w:val="center"/>
          </w:tcPr>
          <w:p w14:paraId="6F2B77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42,0</w:t>
            </w:r>
          </w:p>
        </w:tc>
      </w:tr>
      <w:tr w:rsidR="00DA50B0" w:rsidRPr="00293F39" w14:paraId="013CFD7B" w14:textId="77777777" w:rsidTr="00A813B3">
        <w:trPr>
          <w:trHeight w:val="20"/>
        </w:trPr>
        <w:tc>
          <w:tcPr>
            <w:tcW w:w="311" w:type="pct"/>
            <w:vMerge/>
            <w:shd w:val="clear" w:color="auto" w:fill="auto"/>
            <w:vAlign w:val="center"/>
          </w:tcPr>
          <w:p w14:paraId="756E25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DADF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355EC7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01660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576FF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E25A6E0" w14:textId="77777777" w:rsidTr="00A813B3">
        <w:trPr>
          <w:trHeight w:val="20"/>
        </w:trPr>
        <w:tc>
          <w:tcPr>
            <w:tcW w:w="311" w:type="pct"/>
            <w:vMerge/>
            <w:shd w:val="clear" w:color="auto" w:fill="auto"/>
            <w:vAlign w:val="center"/>
          </w:tcPr>
          <w:p w14:paraId="1BD4FD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5148C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улицы районного значения</w:t>
            </w:r>
          </w:p>
        </w:tc>
        <w:tc>
          <w:tcPr>
            <w:tcW w:w="835" w:type="pct"/>
            <w:shd w:val="clear" w:color="auto" w:fill="auto"/>
            <w:vAlign w:val="center"/>
          </w:tcPr>
          <w:p w14:paraId="106C2C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0EA53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88269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w:t>
            </w:r>
          </w:p>
        </w:tc>
      </w:tr>
      <w:tr w:rsidR="00DA50B0" w:rsidRPr="00293F39" w14:paraId="1D984C0C" w14:textId="77777777" w:rsidTr="00A813B3">
        <w:trPr>
          <w:trHeight w:val="20"/>
        </w:trPr>
        <w:tc>
          <w:tcPr>
            <w:tcW w:w="311" w:type="pct"/>
            <w:vMerge/>
            <w:shd w:val="clear" w:color="auto" w:fill="auto"/>
            <w:vAlign w:val="center"/>
          </w:tcPr>
          <w:p w14:paraId="257F9E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BF7B2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улицы и дороги местного значения</w:t>
            </w:r>
          </w:p>
        </w:tc>
        <w:tc>
          <w:tcPr>
            <w:tcW w:w="835" w:type="pct"/>
            <w:shd w:val="clear" w:color="auto" w:fill="auto"/>
            <w:vAlign w:val="center"/>
          </w:tcPr>
          <w:p w14:paraId="588526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072CE9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115D4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w:t>
            </w:r>
          </w:p>
        </w:tc>
      </w:tr>
      <w:tr w:rsidR="00DA50B0" w:rsidRPr="00293F39" w14:paraId="26D65549" w14:textId="77777777" w:rsidTr="00A813B3">
        <w:trPr>
          <w:trHeight w:val="20"/>
        </w:trPr>
        <w:tc>
          <w:tcPr>
            <w:tcW w:w="311" w:type="pct"/>
            <w:vMerge/>
            <w:shd w:val="clear" w:color="auto" w:fill="auto"/>
            <w:vAlign w:val="center"/>
          </w:tcPr>
          <w:p w14:paraId="76AA17F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66539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проезды</w:t>
            </w:r>
          </w:p>
        </w:tc>
        <w:tc>
          <w:tcPr>
            <w:tcW w:w="835" w:type="pct"/>
            <w:shd w:val="clear" w:color="auto" w:fill="auto"/>
            <w:vAlign w:val="center"/>
          </w:tcPr>
          <w:p w14:paraId="244DE3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5B266C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C0C16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A50B0" w:rsidRPr="00293F39" w14:paraId="0EA99871" w14:textId="77777777" w:rsidTr="00A813B3">
        <w:trPr>
          <w:trHeight w:val="20"/>
        </w:trPr>
        <w:tc>
          <w:tcPr>
            <w:tcW w:w="311" w:type="pct"/>
            <w:shd w:val="clear" w:color="auto" w:fill="auto"/>
            <w:vAlign w:val="center"/>
          </w:tcPr>
          <w:p w14:paraId="0792972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w:t>
            </w:r>
          </w:p>
        </w:tc>
        <w:tc>
          <w:tcPr>
            <w:tcW w:w="2334" w:type="pct"/>
            <w:shd w:val="clear" w:color="auto" w:fill="auto"/>
            <w:vAlign w:val="center"/>
          </w:tcPr>
          <w:p w14:paraId="1DBC9D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Гаражи индивидуального транспорта</w:t>
            </w:r>
          </w:p>
        </w:tc>
        <w:tc>
          <w:tcPr>
            <w:tcW w:w="835" w:type="pct"/>
            <w:shd w:val="clear" w:color="auto" w:fill="auto"/>
            <w:vAlign w:val="center"/>
          </w:tcPr>
          <w:p w14:paraId="67E055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машиномест</w:t>
            </w:r>
          </w:p>
        </w:tc>
        <w:tc>
          <w:tcPr>
            <w:tcW w:w="863" w:type="pct"/>
            <w:shd w:val="clear" w:color="auto" w:fill="auto"/>
            <w:vAlign w:val="center"/>
          </w:tcPr>
          <w:p w14:paraId="2441DD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3222</w:t>
            </w:r>
          </w:p>
        </w:tc>
        <w:tc>
          <w:tcPr>
            <w:tcW w:w="657" w:type="pct"/>
            <w:shd w:val="clear" w:color="auto" w:fill="auto"/>
            <w:vAlign w:val="center"/>
          </w:tcPr>
          <w:p w14:paraId="0DE113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4705</w:t>
            </w:r>
          </w:p>
        </w:tc>
      </w:tr>
      <w:tr w:rsidR="00DA50B0" w:rsidRPr="00293F39" w14:paraId="1A41B1C0" w14:textId="77777777" w:rsidTr="00A813B3">
        <w:trPr>
          <w:trHeight w:val="20"/>
        </w:trPr>
        <w:tc>
          <w:tcPr>
            <w:tcW w:w="311" w:type="pct"/>
            <w:shd w:val="clear" w:color="auto" w:fill="auto"/>
            <w:vAlign w:val="center"/>
          </w:tcPr>
          <w:p w14:paraId="1B49DA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2334" w:type="pct"/>
            <w:shd w:val="clear" w:color="auto" w:fill="auto"/>
            <w:vAlign w:val="center"/>
          </w:tcPr>
          <w:p w14:paraId="7B513E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Автозаправочные (автогазозаправочные) станции</w:t>
            </w:r>
          </w:p>
        </w:tc>
        <w:tc>
          <w:tcPr>
            <w:tcW w:w="835" w:type="pct"/>
            <w:shd w:val="clear" w:color="auto" w:fill="auto"/>
            <w:vAlign w:val="center"/>
          </w:tcPr>
          <w:p w14:paraId="76DFCB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ед./колонок</w:t>
            </w:r>
          </w:p>
        </w:tc>
        <w:tc>
          <w:tcPr>
            <w:tcW w:w="863" w:type="pct"/>
            <w:shd w:val="clear" w:color="auto" w:fill="auto"/>
            <w:vAlign w:val="center"/>
          </w:tcPr>
          <w:p w14:paraId="029CF8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657" w:type="pct"/>
            <w:shd w:val="clear" w:color="auto" w:fill="auto"/>
            <w:vAlign w:val="center"/>
          </w:tcPr>
          <w:p w14:paraId="5AEEE7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0A3CD03" w14:textId="77777777" w:rsidTr="00A813B3">
        <w:trPr>
          <w:trHeight w:val="20"/>
        </w:trPr>
        <w:tc>
          <w:tcPr>
            <w:tcW w:w="311" w:type="pct"/>
            <w:shd w:val="clear" w:color="auto" w:fill="auto"/>
            <w:vAlign w:val="center"/>
          </w:tcPr>
          <w:p w14:paraId="654CE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2334" w:type="pct"/>
            <w:shd w:val="clear" w:color="auto" w:fill="auto"/>
            <w:vAlign w:val="center"/>
          </w:tcPr>
          <w:p w14:paraId="514E6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Станции технического обслуживания</w:t>
            </w:r>
          </w:p>
        </w:tc>
        <w:tc>
          <w:tcPr>
            <w:tcW w:w="835" w:type="pct"/>
            <w:shd w:val="clear" w:color="auto" w:fill="auto"/>
            <w:vAlign w:val="center"/>
          </w:tcPr>
          <w:p w14:paraId="474632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ед./постов</w:t>
            </w:r>
          </w:p>
        </w:tc>
        <w:tc>
          <w:tcPr>
            <w:tcW w:w="863" w:type="pct"/>
            <w:shd w:val="clear" w:color="auto" w:fill="auto"/>
            <w:vAlign w:val="center"/>
          </w:tcPr>
          <w:p w14:paraId="6AFA61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657" w:type="pct"/>
            <w:shd w:val="clear" w:color="auto" w:fill="auto"/>
            <w:vAlign w:val="center"/>
          </w:tcPr>
          <w:p w14:paraId="228AC4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42DE667" w14:textId="77777777" w:rsidTr="00A813B3">
        <w:trPr>
          <w:trHeight w:val="20"/>
        </w:trPr>
        <w:tc>
          <w:tcPr>
            <w:tcW w:w="311" w:type="pct"/>
            <w:shd w:val="clear" w:color="auto" w:fill="auto"/>
            <w:vAlign w:val="center"/>
          </w:tcPr>
          <w:p w14:paraId="66FCB9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334" w:type="pct"/>
            <w:shd w:val="clear" w:color="auto" w:fill="auto"/>
            <w:vAlign w:val="center"/>
          </w:tcPr>
          <w:p w14:paraId="087341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ИНЖЕНЕРНОЕ ОБЕСПЕЧЕНИЕ</w:t>
            </w:r>
          </w:p>
        </w:tc>
        <w:tc>
          <w:tcPr>
            <w:tcW w:w="835" w:type="pct"/>
            <w:shd w:val="clear" w:color="auto" w:fill="auto"/>
            <w:vAlign w:val="center"/>
          </w:tcPr>
          <w:p w14:paraId="48B612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0BEA989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1ED35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478D4AB" w14:textId="77777777" w:rsidTr="00A813B3">
        <w:trPr>
          <w:trHeight w:val="20"/>
        </w:trPr>
        <w:tc>
          <w:tcPr>
            <w:tcW w:w="311" w:type="pct"/>
            <w:shd w:val="clear" w:color="auto" w:fill="auto"/>
            <w:vAlign w:val="center"/>
          </w:tcPr>
          <w:p w14:paraId="2FECE39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334" w:type="pct"/>
            <w:shd w:val="clear" w:color="auto" w:fill="auto"/>
            <w:vAlign w:val="center"/>
          </w:tcPr>
          <w:p w14:paraId="2DE51B5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Водоснабжение</w:t>
            </w:r>
          </w:p>
        </w:tc>
        <w:tc>
          <w:tcPr>
            <w:tcW w:w="835" w:type="pct"/>
            <w:shd w:val="clear" w:color="auto" w:fill="auto"/>
            <w:vAlign w:val="center"/>
          </w:tcPr>
          <w:p w14:paraId="495589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18EB1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0A3669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05F13F1D" w14:textId="77777777" w:rsidTr="00A813B3">
        <w:trPr>
          <w:trHeight w:val="20"/>
        </w:trPr>
        <w:tc>
          <w:tcPr>
            <w:tcW w:w="311" w:type="pct"/>
            <w:shd w:val="clear" w:color="auto" w:fill="auto"/>
            <w:vAlign w:val="center"/>
          </w:tcPr>
          <w:p w14:paraId="0A8387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6.1.1</w:t>
            </w:r>
          </w:p>
        </w:tc>
        <w:tc>
          <w:tcPr>
            <w:tcW w:w="2334" w:type="pct"/>
            <w:shd w:val="clear" w:color="auto" w:fill="auto"/>
            <w:vAlign w:val="center"/>
          </w:tcPr>
          <w:p w14:paraId="72E5A8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Водопотребление</w:t>
            </w:r>
          </w:p>
        </w:tc>
        <w:tc>
          <w:tcPr>
            <w:tcW w:w="835" w:type="pct"/>
            <w:shd w:val="clear" w:color="auto" w:fill="auto"/>
            <w:vAlign w:val="center"/>
          </w:tcPr>
          <w:p w14:paraId="6F6FF1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34936A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166398F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18668DB" w14:textId="77777777" w:rsidTr="00A813B3">
        <w:trPr>
          <w:trHeight w:val="20"/>
        </w:trPr>
        <w:tc>
          <w:tcPr>
            <w:tcW w:w="311" w:type="pct"/>
            <w:shd w:val="clear" w:color="auto" w:fill="auto"/>
            <w:vAlign w:val="center"/>
          </w:tcPr>
          <w:p w14:paraId="130EF2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F6CD25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835" w:type="pct"/>
            <w:shd w:val="clear" w:color="auto" w:fill="auto"/>
            <w:vAlign w:val="center"/>
          </w:tcPr>
          <w:p w14:paraId="4CCDCCA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0E3067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1F2FA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5057,16</w:t>
            </w:r>
          </w:p>
        </w:tc>
      </w:tr>
      <w:tr w:rsidR="00DA50B0" w:rsidRPr="00293F39" w14:paraId="127E9F56" w14:textId="77777777" w:rsidTr="00A813B3">
        <w:trPr>
          <w:trHeight w:val="20"/>
        </w:trPr>
        <w:tc>
          <w:tcPr>
            <w:tcW w:w="311" w:type="pct"/>
            <w:shd w:val="clear" w:color="auto" w:fill="auto"/>
            <w:vAlign w:val="center"/>
          </w:tcPr>
          <w:p w14:paraId="6C7156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2FE14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86250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EC91C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34649A4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6A33D35" w14:textId="77777777" w:rsidTr="00A813B3">
        <w:trPr>
          <w:trHeight w:val="20"/>
        </w:trPr>
        <w:tc>
          <w:tcPr>
            <w:tcW w:w="311" w:type="pct"/>
            <w:shd w:val="clear" w:color="auto" w:fill="auto"/>
            <w:vAlign w:val="center"/>
          </w:tcPr>
          <w:p w14:paraId="1EB353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085E5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хозяйствен</w:t>
            </w:r>
            <w:r w:rsidRPr="00293F39">
              <w:rPr>
                <w:rFonts w:ascii="Times New Roman" w:eastAsia="Times New Roman" w:hAnsi="Times New Roman" w:cs="Times New Roman"/>
                <w:color w:val="000000"/>
                <w:sz w:val="20"/>
                <w:szCs w:val="20"/>
                <w:lang w:eastAsia="ru-RU"/>
              </w:rPr>
              <w:softHyphen/>
              <w:t>но-питьевые нужды</w:t>
            </w:r>
          </w:p>
          <w:p w14:paraId="0BB006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7AE5DA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5EEEB61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6CBE1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4502,40</w:t>
            </w:r>
          </w:p>
        </w:tc>
      </w:tr>
      <w:tr w:rsidR="00DA50B0" w:rsidRPr="00293F39" w14:paraId="7508F188" w14:textId="77777777" w:rsidTr="00A813B3">
        <w:trPr>
          <w:trHeight w:val="20"/>
        </w:trPr>
        <w:tc>
          <w:tcPr>
            <w:tcW w:w="311" w:type="pct"/>
            <w:shd w:val="clear" w:color="auto" w:fill="auto"/>
            <w:vAlign w:val="center"/>
          </w:tcPr>
          <w:p w14:paraId="4F700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7CE2D8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производственные нужды</w:t>
            </w:r>
          </w:p>
        </w:tc>
        <w:tc>
          <w:tcPr>
            <w:tcW w:w="835" w:type="pct"/>
            <w:shd w:val="clear" w:color="auto" w:fill="auto"/>
            <w:vAlign w:val="center"/>
          </w:tcPr>
          <w:p w14:paraId="5BB5FB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6F8F53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885EE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554,76</w:t>
            </w:r>
          </w:p>
        </w:tc>
      </w:tr>
      <w:tr w:rsidR="00DA50B0" w:rsidRPr="00293F39" w14:paraId="356CA1D7" w14:textId="77777777" w:rsidTr="00A813B3">
        <w:trPr>
          <w:trHeight w:val="20"/>
        </w:trPr>
        <w:tc>
          <w:tcPr>
            <w:tcW w:w="311" w:type="pct"/>
            <w:shd w:val="clear" w:color="auto" w:fill="auto"/>
            <w:vAlign w:val="center"/>
          </w:tcPr>
          <w:p w14:paraId="7326E5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2334" w:type="pct"/>
            <w:shd w:val="clear" w:color="auto" w:fill="auto"/>
            <w:vAlign w:val="center"/>
          </w:tcPr>
          <w:p w14:paraId="364697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4D37D8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72775C6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w:t>
            </w:r>
          </w:p>
        </w:tc>
        <w:tc>
          <w:tcPr>
            <w:tcW w:w="657" w:type="pct"/>
            <w:shd w:val="clear" w:color="auto" w:fill="auto"/>
            <w:vAlign w:val="center"/>
          </w:tcPr>
          <w:p w14:paraId="68202D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26,5</w:t>
            </w:r>
          </w:p>
        </w:tc>
      </w:tr>
      <w:tr w:rsidR="00DA50B0" w:rsidRPr="00293F39" w14:paraId="79DDF78D" w14:textId="77777777" w:rsidTr="00A813B3">
        <w:trPr>
          <w:trHeight w:val="20"/>
        </w:trPr>
        <w:tc>
          <w:tcPr>
            <w:tcW w:w="311" w:type="pct"/>
            <w:shd w:val="clear" w:color="auto" w:fill="auto"/>
            <w:vAlign w:val="center"/>
          </w:tcPr>
          <w:p w14:paraId="23897A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6.1.3</w:t>
            </w:r>
          </w:p>
        </w:tc>
        <w:tc>
          <w:tcPr>
            <w:tcW w:w="2334" w:type="pct"/>
            <w:shd w:val="clear" w:color="auto" w:fill="auto"/>
            <w:vAlign w:val="center"/>
          </w:tcPr>
          <w:p w14:paraId="6C272F2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Вторичное использование воды</w:t>
            </w:r>
          </w:p>
        </w:tc>
        <w:tc>
          <w:tcPr>
            <w:tcW w:w="835" w:type="pct"/>
            <w:shd w:val="clear" w:color="auto" w:fill="auto"/>
            <w:vAlign w:val="center"/>
          </w:tcPr>
          <w:p w14:paraId="3648B2F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1E05EE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4A3C5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E0403AC" w14:textId="77777777" w:rsidTr="00A813B3">
        <w:trPr>
          <w:trHeight w:val="20"/>
        </w:trPr>
        <w:tc>
          <w:tcPr>
            <w:tcW w:w="311" w:type="pct"/>
            <w:shd w:val="clear" w:color="auto" w:fill="auto"/>
            <w:vAlign w:val="center"/>
          </w:tcPr>
          <w:p w14:paraId="536ED3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334" w:type="pct"/>
            <w:shd w:val="clear" w:color="auto" w:fill="auto"/>
            <w:vAlign w:val="center"/>
          </w:tcPr>
          <w:p w14:paraId="5DC082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Канализация</w:t>
            </w:r>
          </w:p>
        </w:tc>
        <w:tc>
          <w:tcPr>
            <w:tcW w:w="835" w:type="pct"/>
            <w:shd w:val="clear" w:color="auto" w:fill="auto"/>
            <w:vAlign w:val="center"/>
          </w:tcPr>
          <w:p w14:paraId="3D4D860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21BAA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5A655F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5E5AD8F" w14:textId="77777777" w:rsidTr="00A813B3">
        <w:trPr>
          <w:trHeight w:val="20"/>
        </w:trPr>
        <w:tc>
          <w:tcPr>
            <w:tcW w:w="311" w:type="pct"/>
            <w:shd w:val="clear" w:color="auto" w:fill="auto"/>
            <w:vAlign w:val="center"/>
          </w:tcPr>
          <w:p w14:paraId="7B0DCD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6.2.1</w:t>
            </w:r>
          </w:p>
        </w:tc>
        <w:tc>
          <w:tcPr>
            <w:tcW w:w="2334" w:type="pct"/>
            <w:shd w:val="clear" w:color="auto" w:fill="auto"/>
            <w:vAlign w:val="center"/>
          </w:tcPr>
          <w:p w14:paraId="5B8337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Общее поступление сточных вод</w:t>
            </w:r>
          </w:p>
        </w:tc>
        <w:tc>
          <w:tcPr>
            <w:tcW w:w="835" w:type="pct"/>
            <w:shd w:val="clear" w:color="auto" w:fill="auto"/>
            <w:vAlign w:val="center"/>
          </w:tcPr>
          <w:p w14:paraId="53EEE2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0E6286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4DD39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D70F928" w14:textId="77777777" w:rsidTr="00A813B3">
        <w:trPr>
          <w:trHeight w:val="20"/>
        </w:trPr>
        <w:tc>
          <w:tcPr>
            <w:tcW w:w="311" w:type="pct"/>
            <w:shd w:val="clear" w:color="auto" w:fill="auto"/>
            <w:vAlign w:val="center"/>
          </w:tcPr>
          <w:p w14:paraId="374029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334" w:type="pct"/>
            <w:shd w:val="clear" w:color="auto" w:fill="auto"/>
            <w:vAlign w:val="center"/>
          </w:tcPr>
          <w:p w14:paraId="338428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700168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011E071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801F0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4253,16</w:t>
            </w:r>
          </w:p>
        </w:tc>
      </w:tr>
      <w:tr w:rsidR="00DA50B0" w:rsidRPr="00293F39" w14:paraId="4305C049" w14:textId="77777777" w:rsidTr="00A813B3">
        <w:trPr>
          <w:trHeight w:val="20"/>
        </w:trPr>
        <w:tc>
          <w:tcPr>
            <w:tcW w:w="311" w:type="pct"/>
            <w:vMerge w:val="restart"/>
            <w:shd w:val="clear" w:color="auto" w:fill="auto"/>
            <w:vAlign w:val="center"/>
          </w:tcPr>
          <w:p w14:paraId="721379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6.2.1</w:t>
            </w:r>
          </w:p>
          <w:p w14:paraId="70263B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6.2.2</w:t>
            </w:r>
          </w:p>
          <w:p w14:paraId="05BA8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FDE77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49BF93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EB398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AEA8B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2C210E6" w14:textId="77777777" w:rsidTr="00A813B3">
        <w:trPr>
          <w:trHeight w:val="20"/>
        </w:trPr>
        <w:tc>
          <w:tcPr>
            <w:tcW w:w="311" w:type="pct"/>
            <w:vMerge/>
            <w:shd w:val="clear" w:color="auto" w:fill="auto"/>
            <w:vAlign w:val="center"/>
          </w:tcPr>
          <w:p w14:paraId="4EAE802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777CE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хозяйственно-бытовые сточные воды</w:t>
            </w:r>
          </w:p>
        </w:tc>
        <w:tc>
          <w:tcPr>
            <w:tcW w:w="835" w:type="pct"/>
            <w:shd w:val="clear" w:color="auto" w:fill="auto"/>
            <w:vAlign w:val="center"/>
          </w:tcPr>
          <w:p w14:paraId="6A40D9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54F733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A8BDD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3698,40</w:t>
            </w:r>
          </w:p>
        </w:tc>
      </w:tr>
      <w:tr w:rsidR="00DA50B0" w:rsidRPr="00293F39" w14:paraId="709C733D" w14:textId="77777777" w:rsidTr="00A813B3">
        <w:trPr>
          <w:trHeight w:val="20"/>
        </w:trPr>
        <w:tc>
          <w:tcPr>
            <w:tcW w:w="311" w:type="pct"/>
            <w:vMerge/>
            <w:shd w:val="clear" w:color="auto" w:fill="auto"/>
            <w:vAlign w:val="center"/>
          </w:tcPr>
          <w:p w14:paraId="7A0F363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4A00D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производственные сточные воды</w:t>
            </w:r>
          </w:p>
        </w:tc>
        <w:tc>
          <w:tcPr>
            <w:tcW w:w="835" w:type="pct"/>
            <w:shd w:val="clear" w:color="auto" w:fill="auto"/>
            <w:vAlign w:val="center"/>
          </w:tcPr>
          <w:p w14:paraId="7B2F53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 м./в сутки</w:t>
            </w:r>
          </w:p>
        </w:tc>
        <w:tc>
          <w:tcPr>
            <w:tcW w:w="863" w:type="pct"/>
            <w:shd w:val="clear" w:color="auto" w:fill="auto"/>
            <w:vAlign w:val="center"/>
          </w:tcPr>
          <w:p w14:paraId="61ADE2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6E815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554,76</w:t>
            </w:r>
          </w:p>
        </w:tc>
      </w:tr>
      <w:tr w:rsidR="00DA50B0" w:rsidRPr="00293F39" w14:paraId="3CA4D55D" w14:textId="77777777" w:rsidTr="00A813B3">
        <w:trPr>
          <w:trHeight w:val="20"/>
        </w:trPr>
        <w:tc>
          <w:tcPr>
            <w:tcW w:w="311" w:type="pct"/>
            <w:vMerge/>
            <w:shd w:val="clear" w:color="auto" w:fill="auto"/>
            <w:vAlign w:val="center"/>
          </w:tcPr>
          <w:p w14:paraId="3CFDD9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19A7E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4EFF17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B2F96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w:t>
            </w:r>
          </w:p>
        </w:tc>
        <w:tc>
          <w:tcPr>
            <w:tcW w:w="657" w:type="pct"/>
            <w:shd w:val="clear" w:color="auto" w:fill="auto"/>
            <w:vAlign w:val="center"/>
          </w:tcPr>
          <w:p w14:paraId="5BBB54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r>
      <w:tr w:rsidR="00DA50B0" w:rsidRPr="00293F39" w14:paraId="4346738F" w14:textId="77777777" w:rsidTr="00A813B3">
        <w:trPr>
          <w:trHeight w:val="20"/>
        </w:trPr>
        <w:tc>
          <w:tcPr>
            <w:tcW w:w="311" w:type="pct"/>
            <w:shd w:val="clear" w:color="auto" w:fill="auto"/>
            <w:vAlign w:val="center"/>
          </w:tcPr>
          <w:p w14:paraId="1A9A331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w:t>
            </w:r>
          </w:p>
        </w:tc>
        <w:tc>
          <w:tcPr>
            <w:tcW w:w="2334" w:type="pct"/>
            <w:shd w:val="clear" w:color="auto" w:fill="auto"/>
            <w:vAlign w:val="center"/>
          </w:tcPr>
          <w:p w14:paraId="28A6DF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Теплоснабжение</w:t>
            </w:r>
          </w:p>
        </w:tc>
        <w:tc>
          <w:tcPr>
            <w:tcW w:w="835" w:type="pct"/>
            <w:shd w:val="clear" w:color="auto" w:fill="auto"/>
            <w:vAlign w:val="center"/>
          </w:tcPr>
          <w:p w14:paraId="24CCE2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630C77A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0568C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EEEC28F" w14:textId="77777777" w:rsidTr="00A813B3">
        <w:trPr>
          <w:trHeight w:val="20"/>
        </w:trPr>
        <w:tc>
          <w:tcPr>
            <w:tcW w:w="311" w:type="pct"/>
            <w:shd w:val="clear" w:color="auto" w:fill="auto"/>
            <w:vAlign w:val="center"/>
          </w:tcPr>
          <w:p w14:paraId="00CC036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6.3.1</w:t>
            </w:r>
          </w:p>
        </w:tc>
        <w:tc>
          <w:tcPr>
            <w:tcW w:w="2334" w:type="pct"/>
            <w:shd w:val="clear" w:color="auto" w:fill="auto"/>
            <w:vAlign w:val="center"/>
          </w:tcPr>
          <w:p w14:paraId="2DAB40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тепла</w:t>
            </w:r>
          </w:p>
        </w:tc>
        <w:tc>
          <w:tcPr>
            <w:tcW w:w="835" w:type="pct"/>
            <w:shd w:val="clear" w:color="auto" w:fill="auto"/>
            <w:vAlign w:val="center"/>
          </w:tcPr>
          <w:p w14:paraId="1DDE6C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Гкал/год</w:t>
            </w:r>
          </w:p>
        </w:tc>
        <w:tc>
          <w:tcPr>
            <w:tcW w:w="863" w:type="pct"/>
            <w:shd w:val="clear" w:color="auto" w:fill="auto"/>
            <w:vAlign w:val="center"/>
          </w:tcPr>
          <w:p w14:paraId="78E5C2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15903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227448</w:t>
            </w:r>
          </w:p>
        </w:tc>
      </w:tr>
      <w:tr w:rsidR="00DA50B0" w:rsidRPr="00293F39" w14:paraId="7660D676" w14:textId="77777777" w:rsidTr="00A813B3">
        <w:trPr>
          <w:trHeight w:val="20"/>
        </w:trPr>
        <w:tc>
          <w:tcPr>
            <w:tcW w:w="311" w:type="pct"/>
            <w:shd w:val="clear" w:color="auto" w:fill="auto"/>
            <w:vAlign w:val="center"/>
          </w:tcPr>
          <w:p w14:paraId="58AAE9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w:t>
            </w:r>
          </w:p>
        </w:tc>
        <w:tc>
          <w:tcPr>
            <w:tcW w:w="2334" w:type="pct"/>
            <w:shd w:val="clear" w:color="auto" w:fill="auto"/>
            <w:vAlign w:val="center"/>
          </w:tcPr>
          <w:p w14:paraId="2FC9CFA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6C2FA6A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B188F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851D4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127F063" w14:textId="77777777" w:rsidTr="00A813B3">
        <w:trPr>
          <w:trHeight w:val="20"/>
        </w:trPr>
        <w:tc>
          <w:tcPr>
            <w:tcW w:w="311" w:type="pct"/>
            <w:vMerge w:val="restart"/>
            <w:shd w:val="clear" w:color="auto" w:fill="auto"/>
            <w:vAlign w:val="center"/>
          </w:tcPr>
          <w:p w14:paraId="7C1070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6.3.1</w:t>
            </w:r>
          </w:p>
          <w:p w14:paraId="1DB957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6.3.2</w:t>
            </w:r>
          </w:p>
        </w:tc>
        <w:tc>
          <w:tcPr>
            <w:tcW w:w="2334" w:type="pct"/>
            <w:shd w:val="clear" w:color="auto" w:fill="auto"/>
            <w:vAlign w:val="center"/>
          </w:tcPr>
          <w:p w14:paraId="6A5860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коммунально-бытовые нужды</w:t>
            </w:r>
          </w:p>
        </w:tc>
        <w:tc>
          <w:tcPr>
            <w:tcW w:w="835" w:type="pct"/>
            <w:shd w:val="clear" w:color="auto" w:fill="auto"/>
            <w:vAlign w:val="center"/>
          </w:tcPr>
          <w:p w14:paraId="5B8B20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Гкал/год</w:t>
            </w:r>
          </w:p>
        </w:tc>
        <w:tc>
          <w:tcPr>
            <w:tcW w:w="863" w:type="pct"/>
            <w:shd w:val="clear" w:color="auto" w:fill="auto"/>
            <w:vAlign w:val="center"/>
          </w:tcPr>
          <w:p w14:paraId="035905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093353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227448</w:t>
            </w:r>
          </w:p>
        </w:tc>
      </w:tr>
      <w:tr w:rsidR="00DA50B0" w:rsidRPr="00293F39" w14:paraId="5202C8D3" w14:textId="77777777" w:rsidTr="00A813B3">
        <w:trPr>
          <w:trHeight w:val="20"/>
        </w:trPr>
        <w:tc>
          <w:tcPr>
            <w:tcW w:w="311" w:type="pct"/>
            <w:vMerge/>
            <w:shd w:val="clear" w:color="auto" w:fill="auto"/>
            <w:vAlign w:val="center"/>
          </w:tcPr>
          <w:p w14:paraId="443DC3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107E44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Производительность централизованных источников теплоснабжения</w:t>
            </w:r>
          </w:p>
          <w:p w14:paraId="571797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3F0ACD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1C850F0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c>
          <w:tcPr>
            <w:tcW w:w="657" w:type="pct"/>
            <w:shd w:val="clear" w:color="auto" w:fill="auto"/>
            <w:vAlign w:val="center"/>
          </w:tcPr>
          <w:p w14:paraId="379E612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r>
      <w:tr w:rsidR="00DA50B0" w:rsidRPr="00293F39" w14:paraId="28E6C031" w14:textId="77777777" w:rsidTr="00A813B3">
        <w:trPr>
          <w:trHeight w:val="20"/>
        </w:trPr>
        <w:tc>
          <w:tcPr>
            <w:tcW w:w="311" w:type="pct"/>
            <w:vMerge/>
            <w:shd w:val="clear" w:color="auto" w:fill="auto"/>
            <w:vAlign w:val="center"/>
          </w:tcPr>
          <w:p w14:paraId="4FDF19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CE01F9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7D2934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30BFDB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B4173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18FCE63" w14:textId="77777777" w:rsidTr="00A813B3">
        <w:trPr>
          <w:trHeight w:val="20"/>
        </w:trPr>
        <w:tc>
          <w:tcPr>
            <w:tcW w:w="311" w:type="pct"/>
            <w:vMerge w:val="restart"/>
            <w:shd w:val="clear" w:color="auto" w:fill="auto"/>
            <w:vAlign w:val="center"/>
          </w:tcPr>
          <w:p w14:paraId="3767D9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6.3.2</w:t>
            </w:r>
          </w:p>
          <w:p w14:paraId="261BDB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6.3.3</w:t>
            </w:r>
          </w:p>
          <w:p w14:paraId="15BBD1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6.3.4</w:t>
            </w:r>
          </w:p>
        </w:tc>
        <w:tc>
          <w:tcPr>
            <w:tcW w:w="2334" w:type="pct"/>
            <w:shd w:val="clear" w:color="auto" w:fill="auto"/>
            <w:vAlign w:val="center"/>
          </w:tcPr>
          <w:p w14:paraId="615D73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ТЭЦ (АТЭС, АСТ)</w:t>
            </w:r>
          </w:p>
        </w:tc>
        <w:tc>
          <w:tcPr>
            <w:tcW w:w="835" w:type="pct"/>
            <w:shd w:val="clear" w:color="auto" w:fill="auto"/>
            <w:vAlign w:val="center"/>
          </w:tcPr>
          <w:p w14:paraId="591E0A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707BFD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FBC30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31C4E10" w14:textId="77777777" w:rsidTr="00A813B3">
        <w:trPr>
          <w:trHeight w:val="20"/>
        </w:trPr>
        <w:tc>
          <w:tcPr>
            <w:tcW w:w="311" w:type="pct"/>
            <w:vMerge/>
            <w:shd w:val="clear" w:color="auto" w:fill="auto"/>
            <w:vAlign w:val="center"/>
          </w:tcPr>
          <w:p w14:paraId="14ED88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77A31C7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районные котельные</w:t>
            </w:r>
          </w:p>
        </w:tc>
        <w:tc>
          <w:tcPr>
            <w:tcW w:w="835" w:type="pct"/>
            <w:shd w:val="clear" w:color="auto" w:fill="auto"/>
            <w:vAlign w:val="center"/>
          </w:tcPr>
          <w:p w14:paraId="4787D35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40C4008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c>
          <w:tcPr>
            <w:tcW w:w="657" w:type="pct"/>
            <w:shd w:val="clear" w:color="auto" w:fill="auto"/>
            <w:vAlign w:val="center"/>
          </w:tcPr>
          <w:p w14:paraId="3A553D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199,95</w:t>
            </w:r>
          </w:p>
        </w:tc>
      </w:tr>
      <w:tr w:rsidR="00DA50B0" w:rsidRPr="00293F39" w14:paraId="115DB780" w14:textId="77777777" w:rsidTr="00A813B3">
        <w:trPr>
          <w:trHeight w:val="20"/>
        </w:trPr>
        <w:tc>
          <w:tcPr>
            <w:tcW w:w="311" w:type="pct"/>
            <w:vMerge/>
            <w:shd w:val="clear" w:color="auto" w:fill="auto"/>
            <w:vAlign w:val="center"/>
          </w:tcPr>
          <w:p w14:paraId="1FEBBF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21A11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Производительность локальных источников теплоснабжения</w:t>
            </w:r>
          </w:p>
        </w:tc>
        <w:tc>
          <w:tcPr>
            <w:tcW w:w="835" w:type="pct"/>
            <w:shd w:val="clear" w:color="auto" w:fill="auto"/>
            <w:vAlign w:val="center"/>
          </w:tcPr>
          <w:p w14:paraId="2D16BD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863" w:type="pct"/>
            <w:shd w:val="clear" w:color="auto" w:fill="auto"/>
            <w:vAlign w:val="center"/>
          </w:tcPr>
          <w:p w14:paraId="5C6120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153445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57B9736" w14:textId="77777777" w:rsidTr="00A813B3">
        <w:trPr>
          <w:trHeight w:val="20"/>
        </w:trPr>
        <w:tc>
          <w:tcPr>
            <w:tcW w:w="311" w:type="pct"/>
            <w:vMerge/>
            <w:shd w:val="clear" w:color="auto" w:fill="auto"/>
            <w:vAlign w:val="center"/>
          </w:tcPr>
          <w:p w14:paraId="53556B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F0D3B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09A7C7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04AA74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657" w:type="pct"/>
            <w:shd w:val="clear" w:color="auto" w:fill="auto"/>
            <w:vAlign w:val="center"/>
          </w:tcPr>
          <w:p w14:paraId="1A31D9C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r>
      <w:tr w:rsidR="00DA50B0" w:rsidRPr="00293F39" w14:paraId="0CCE328F" w14:textId="77777777" w:rsidTr="00A813B3">
        <w:trPr>
          <w:trHeight w:val="20"/>
        </w:trPr>
        <w:tc>
          <w:tcPr>
            <w:tcW w:w="311" w:type="pct"/>
            <w:shd w:val="clear" w:color="auto" w:fill="auto"/>
            <w:vAlign w:val="center"/>
          </w:tcPr>
          <w:p w14:paraId="71649AC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2334" w:type="pct"/>
            <w:shd w:val="clear" w:color="auto" w:fill="auto"/>
            <w:vAlign w:val="center"/>
          </w:tcPr>
          <w:p w14:paraId="3B92AB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Газоснабжение</w:t>
            </w:r>
          </w:p>
        </w:tc>
        <w:tc>
          <w:tcPr>
            <w:tcW w:w="835" w:type="pct"/>
            <w:shd w:val="clear" w:color="auto" w:fill="auto"/>
            <w:vAlign w:val="center"/>
          </w:tcPr>
          <w:p w14:paraId="04DA38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42AECB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46BAF1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AD43263" w14:textId="77777777" w:rsidTr="00A813B3">
        <w:trPr>
          <w:trHeight w:val="20"/>
        </w:trPr>
        <w:tc>
          <w:tcPr>
            <w:tcW w:w="311" w:type="pct"/>
            <w:shd w:val="clear" w:color="auto" w:fill="auto"/>
            <w:vAlign w:val="center"/>
          </w:tcPr>
          <w:p w14:paraId="5D7640A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6.4.1</w:t>
            </w:r>
          </w:p>
        </w:tc>
        <w:tc>
          <w:tcPr>
            <w:tcW w:w="2334" w:type="pct"/>
            <w:shd w:val="clear" w:color="auto" w:fill="auto"/>
            <w:vAlign w:val="center"/>
          </w:tcPr>
          <w:p w14:paraId="1C9A78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вес газа в топливном балансе населенного пункта</w:t>
            </w:r>
          </w:p>
        </w:tc>
        <w:tc>
          <w:tcPr>
            <w:tcW w:w="835" w:type="pct"/>
            <w:shd w:val="clear" w:color="auto" w:fill="auto"/>
            <w:vAlign w:val="center"/>
          </w:tcPr>
          <w:p w14:paraId="6D1CAE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3" w:type="pct"/>
            <w:shd w:val="clear" w:color="auto" w:fill="auto"/>
            <w:vAlign w:val="center"/>
          </w:tcPr>
          <w:p w14:paraId="0053BF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7E7988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8030EE6" w14:textId="77777777" w:rsidTr="00A813B3">
        <w:trPr>
          <w:trHeight w:val="20"/>
        </w:trPr>
        <w:tc>
          <w:tcPr>
            <w:tcW w:w="311" w:type="pct"/>
            <w:shd w:val="clear" w:color="auto" w:fill="auto"/>
            <w:vAlign w:val="center"/>
          </w:tcPr>
          <w:p w14:paraId="399DEE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6.4.2</w:t>
            </w:r>
          </w:p>
        </w:tc>
        <w:tc>
          <w:tcPr>
            <w:tcW w:w="2334" w:type="pct"/>
            <w:shd w:val="clear" w:color="auto" w:fill="auto"/>
            <w:vAlign w:val="center"/>
          </w:tcPr>
          <w:p w14:paraId="7AC1A2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газа</w:t>
            </w:r>
          </w:p>
          <w:p w14:paraId="718A33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5DF86D4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p w14:paraId="1E8477C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5AF428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63CA03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w:t>
            </w:r>
          </w:p>
        </w:tc>
      </w:tr>
      <w:tr w:rsidR="00DA50B0" w:rsidRPr="00293F39" w14:paraId="52AC4443" w14:textId="77777777" w:rsidTr="00A813B3">
        <w:trPr>
          <w:trHeight w:val="20"/>
        </w:trPr>
        <w:tc>
          <w:tcPr>
            <w:tcW w:w="311" w:type="pct"/>
            <w:shd w:val="clear" w:color="auto" w:fill="auto"/>
            <w:vAlign w:val="center"/>
          </w:tcPr>
          <w:p w14:paraId="085F70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5072CF5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p w14:paraId="5F8896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5" w:type="pct"/>
            <w:shd w:val="clear" w:color="auto" w:fill="auto"/>
            <w:vAlign w:val="center"/>
          </w:tcPr>
          <w:p w14:paraId="160701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25D9ACE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2ACB41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1AC911E" w14:textId="77777777" w:rsidTr="00A813B3">
        <w:trPr>
          <w:trHeight w:val="20"/>
        </w:trPr>
        <w:tc>
          <w:tcPr>
            <w:tcW w:w="311" w:type="pct"/>
            <w:shd w:val="clear" w:color="auto" w:fill="auto"/>
            <w:vAlign w:val="center"/>
          </w:tcPr>
          <w:p w14:paraId="35C396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B6451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коммунально-бытовые нужды</w:t>
            </w:r>
          </w:p>
        </w:tc>
        <w:tc>
          <w:tcPr>
            <w:tcW w:w="835" w:type="pct"/>
            <w:shd w:val="clear" w:color="auto" w:fill="auto"/>
            <w:vAlign w:val="center"/>
          </w:tcPr>
          <w:p w14:paraId="42A5D3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6EC0AF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107574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w:t>
            </w:r>
          </w:p>
        </w:tc>
      </w:tr>
      <w:tr w:rsidR="00DA50B0" w:rsidRPr="00293F39" w14:paraId="308C4B57" w14:textId="77777777" w:rsidTr="00A813B3">
        <w:trPr>
          <w:trHeight w:val="20"/>
        </w:trPr>
        <w:tc>
          <w:tcPr>
            <w:tcW w:w="311" w:type="pct"/>
            <w:shd w:val="clear" w:color="auto" w:fill="auto"/>
            <w:vAlign w:val="center"/>
          </w:tcPr>
          <w:p w14:paraId="144800A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294D7E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производственные нужды</w:t>
            </w:r>
          </w:p>
        </w:tc>
        <w:tc>
          <w:tcPr>
            <w:tcW w:w="835" w:type="pct"/>
            <w:shd w:val="clear" w:color="auto" w:fill="auto"/>
            <w:vAlign w:val="center"/>
          </w:tcPr>
          <w:p w14:paraId="1CEC76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3692B28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34D6D3E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4CAAF22" w14:textId="77777777" w:rsidTr="00A813B3">
        <w:trPr>
          <w:trHeight w:val="20"/>
        </w:trPr>
        <w:tc>
          <w:tcPr>
            <w:tcW w:w="311" w:type="pct"/>
            <w:shd w:val="clear" w:color="auto" w:fill="auto"/>
            <w:vAlign w:val="center"/>
          </w:tcPr>
          <w:p w14:paraId="11331D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6.4.3</w:t>
            </w:r>
          </w:p>
        </w:tc>
        <w:tc>
          <w:tcPr>
            <w:tcW w:w="2334" w:type="pct"/>
            <w:shd w:val="clear" w:color="auto" w:fill="auto"/>
            <w:vAlign w:val="center"/>
          </w:tcPr>
          <w:p w14:paraId="70F40A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подачи газа</w:t>
            </w:r>
          </w:p>
        </w:tc>
        <w:tc>
          <w:tcPr>
            <w:tcW w:w="835" w:type="pct"/>
            <w:shd w:val="clear" w:color="auto" w:fill="auto"/>
            <w:vAlign w:val="center"/>
          </w:tcPr>
          <w:p w14:paraId="5D35CE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куб. м./год</w:t>
            </w:r>
          </w:p>
        </w:tc>
        <w:tc>
          <w:tcPr>
            <w:tcW w:w="863" w:type="pct"/>
            <w:shd w:val="clear" w:color="auto" w:fill="auto"/>
            <w:vAlign w:val="center"/>
          </w:tcPr>
          <w:p w14:paraId="742E0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53747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1C71DEE" w14:textId="77777777" w:rsidTr="00A813B3">
        <w:trPr>
          <w:trHeight w:val="20"/>
        </w:trPr>
        <w:tc>
          <w:tcPr>
            <w:tcW w:w="311" w:type="pct"/>
            <w:shd w:val="clear" w:color="auto" w:fill="auto"/>
            <w:vAlign w:val="center"/>
          </w:tcPr>
          <w:p w14:paraId="7EAD8A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c>
          <w:tcPr>
            <w:tcW w:w="2334" w:type="pct"/>
            <w:shd w:val="clear" w:color="auto" w:fill="auto"/>
            <w:vAlign w:val="center"/>
          </w:tcPr>
          <w:p w14:paraId="62A7914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Связь</w:t>
            </w:r>
          </w:p>
        </w:tc>
        <w:tc>
          <w:tcPr>
            <w:tcW w:w="835" w:type="pct"/>
            <w:shd w:val="clear" w:color="auto" w:fill="auto"/>
            <w:vAlign w:val="center"/>
          </w:tcPr>
          <w:p w14:paraId="517DAB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5D2F3B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7816E7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5E4E6A6" w14:textId="77777777" w:rsidTr="00A813B3">
        <w:trPr>
          <w:trHeight w:val="20"/>
        </w:trPr>
        <w:tc>
          <w:tcPr>
            <w:tcW w:w="311" w:type="pct"/>
            <w:shd w:val="clear" w:color="auto" w:fill="auto"/>
            <w:vAlign w:val="center"/>
          </w:tcPr>
          <w:p w14:paraId="6ED3FC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6.5.1</w:t>
            </w:r>
          </w:p>
        </w:tc>
        <w:tc>
          <w:tcPr>
            <w:tcW w:w="2334" w:type="pct"/>
            <w:shd w:val="clear" w:color="auto" w:fill="auto"/>
            <w:vAlign w:val="center"/>
          </w:tcPr>
          <w:p w14:paraId="558B31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Охват населения телевизионным вещанием</w:t>
            </w:r>
          </w:p>
        </w:tc>
        <w:tc>
          <w:tcPr>
            <w:tcW w:w="835" w:type="pct"/>
            <w:shd w:val="clear" w:color="auto" w:fill="auto"/>
            <w:vAlign w:val="center"/>
          </w:tcPr>
          <w:p w14:paraId="57FB2F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от населения</w:t>
            </w:r>
          </w:p>
        </w:tc>
        <w:tc>
          <w:tcPr>
            <w:tcW w:w="863" w:type="pct"/>
            <w:shd w:val="clear" w:color="auto" w:fill="auto"/>
            <w:vAlign w:val="center"/>
          </w:tcPr>
          <w:p w14:paraId="5A6C38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657" w:type="pct"/>
            <w:shd w:val="clear" w:color="auto" w:fill="auto"/>
            <w:vAlign w:val="center"/>
          </w:tcPr>
          <w:p w14:paraId="04BD86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r>
      <w:tr w:rsidR="00DA50B0" w:rsidRPr="00293F39" w14:paraId="7A4BEFBA" w14:textId="77777777" w:rsidTr="00A813B3">
        <w:trPr>
          <w:trHeight w:val="20"/>
        </w:trPr>
        <w:tc>
          <w:tcPr>
            <w:tcW w:w="311" w:type="pct"/>
            <w:shd w:val="clear" w:color="auto" w:fill="auto"/>
            <w:vAlign w:val="center"/>
          </w:tcPr>
          <w:p w14:paraId="697170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6.5.2</w:t>
            </w:r>
          </w:p>
        </w:tc>
        <w:tc>
          <w:tcPr>
            <w:tcW w:w="2334" w:type="pct"/>
            <w:shd w:val="clear" w:color="auto" w:fill="auto"/>
            <w:vAlign w:val="center"/>
          </w:tcPr>
          <w:p w14:paraId="40053E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Обеспеченность населения телефонной сетью общего пользования</w:t>
            </w:r>
          </w:p>
        </w:tc>
        <w:tc>
          <w:tcPr>
            <w:tcW w:w="835" w:type="pct"/>
            <w:shd w:val="clear" w:color="auto" w:fill="auto"/>
            <w:vAlign w:val="center"/>
          </w:tcPr>
          <w:p w14:paraId="244867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номеров</w:t>
            </w:r>
          </w:p>
        </w:tc>
        <w:tc>
          <w:tcPr>
            <w:tcW w:w="863" w:type="pct"/>
            <w:shd w:val="clear" w:color="auto" w:fill="auto"/>
            <w:vAlign w:val="center"/>
          </w:tcPr>
          <w:p w14:paraId="08B064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720D10D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r>
      <w:tr w:rsidR="00DA50B0" w:rsidRPr="00293F39" w14:paraId="2208C35B" w14:textId="77777777" w:rsidTr="00A813B3">
        <w:trPr>
          <w:trHeight w:val="20"/>
        </w:trPr>
        <w:tc>
          <w:tcPr>
            <w:tcW w:w="311" w:type="pct"/>
            <w:shd w:val="clear" w:color="auto" w:fill="auto"/>
            <w:vAlign w:val="center"/>
          </w:tcPr>
          <w:p w14:paraId="4E38BA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w:t>
            </w:r>
          </w:p>
        </w:tc>
        <w:tc>
          <w:tcPr>
            <w:tcW w:w="2334" w:type="pct"/>
            <w:shd w:val="clear" w:color="auto" w:fill="auto"/>
            <w:vAlign w:val="center"/>
          </w:tcPr>
          <w:p w14:paraId="71659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Электроснабжение</w:t>
            </w:r>
          </w:p>
        </w:tc>
        <w:tc>
          <w:tcPr>
            <w:tcW w:w="835" w:type="pct"/>
            <w:shd w:val="clear" w:color="auto" w:fill="auto"/>
            <w:vAlign w:val="center"/>
          </w:tcPr>
          <w:p w14:paraId="61C6A4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C9DA9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778D82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2ED76ED6" w14:textId="77777777" w:rsidTr="00A813B3">
        <w:trPr>
          <w:trHeight w:val="20"/>
        </w:trPr>
        <w:tc>
          <w:tcPr>
            <w:tcW w:w="311" w:type="pct"/>
            <w:shd w:val="clear" w:color="auto" w:fill="auto"/>
            <w:vAlign w:val="center"/>
          </w:tcPr>
          <w:p w14:paraId="453B519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w:t>
            </w:r>
          </w:p>
        </w:tc>
        <w:tc>
          <w:tcPr>
            <w:tcW w:w="2334" w:type="pct"/>
            <w:shd w:val="clear" w:color="auto" w:fill="auto"/>
            <w:vAlign w:val="center"/>
          </w:tcPr>
          <w:p w14:paraId="0FB5543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Потребность в электроэнергии</w:t>
            </w:r>
          </w:p>
        </w:tc>
        <w:tc>
          <w:tcPr>
            <w:tcW w:w="835" w:type="pct"/>
            <w:shd w:val="clear" w:color="auto" w:fill="auto"/>
            <w:vAlign w:val="center"/>
          </w:tcPr>
          <w:p w14:paraId="3A6D67D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1235D8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36CB43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E210CC1" w14:textId="77777777" w:rsidTr="00A813B3">
        <w:trPr>
          <w:trHeight w:val="20"/>
        </w:trPr>
        <w:tc>
          <w:tcPr>
            <w:tcW w:w="311" w:type="pct"/>
            <w:shd w:val="clear" w:color="auto" w:fill="auto"/>
            <w:vAlign w:val="center"/>
          </w:tcPr>
          <w:p w14:paraId="19C3D4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8CC18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всего</w:t>
            </w:r>
          </w:p>
        </w:tc>
        <w:tc>
          <w:tcPr>
            <w:tcW w:w="835" w:type="pct"/>
            <w:shd w:val="clear" w:color="auto" w:fill="auto"/>
            <w:vAlign w:val="center"/>
          </w:tcPr>
          <w:p w14:paraId="18DAC4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1BAB19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657" w:type="pct"/>
            <w:shd w:val="clear" w:color="auto" w:fill="auto"/>
            <w:vAlign w:val="center"/>
          </w:tcPr>
          <w:p w14:paraId="0DF43E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w:t>
            </w:r>
          </w:p>
        </w:tc>
      </w:tr>
      <w:tr w:rsidR="00DA50B0" w:rsidRPr="00293F39" w14:paraId="6DC43E44" w14:textId="77777777" w:rsidTr="00A813B3">
        <w:trPr>
          <w:trHeight w:val="20"/>
        </w:trPr>
        <w:tc>
          <w:tcPr>
            <w:tcW w:w="311" w:type="pct"/>
            <w:shd w:val="clear" w:color="auto" w:fill="auto"/>
            <w:vAlign w:val="center"/>
          </w:tcPr>
          <w:p w14:paraId="04F345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03C581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5" w:type="pct"/>
            <w:shd w:val="clear" w:color="auto" w:fill="auto"/>
            <w:vAlign w:val="center"/>
          </w:tcPr>
          <w:p w14:paraId="4B0AA7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3" w:type="pct"/>
            <w:shd w:val="clear" w:color="auto" w:fill="auto"/>
            <w:vAlign w:val="center"/>
          </w:tcPr>
          <w:p w14:paraId="72C0F6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7" w:type="pct"/>
            <w:shd w:val="clear" w:color="auto" w:fill="auto"/>
            <w:vAlign w:val="center"/>
          </w:tcPr>
          <w:p w14:paraId="6FAD7D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B8B763B" w14:textId="77777777" w:rsidTr="00A813B3">
        <w:trPr>
          <w:trHeight w:val="20"/>
        </w:trPr>
        <w:tc>
          <w:tcPr>
            <w:tcW w:w="311" w:type="pct"/>
            <w:shd w:val="clear" w:color="auto" w:fill="auto"/>
            <w:vAlign w:val="center"/>
          </w:tcPr>
          <w:p w14:paraId="1C95A2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39456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производственные нужды</w:t>
            </w:r>
          </w:p>
        </w:tc>
        <w:tc>
          <w:tcPr>
            <w:tcW w:w="835" w:type="pct"/>
            <w:shd w:val="clear" w:color="auto" w:fill="auto"/>
            <w:vAlign w:val="center"/>
          </w:tcPr>
          <w:p w14:paraId="5CCE76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779981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710D3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21E830F" w14:textId="77777777" w:rsidTr="00A813B3">
        <w:trPr>
          <w:trHeight w:val="20"/>
        </w:trPr>
        <w:tc>
          <w:tcPr>
            <w:tcW w:w="311" w:type="pct"/>
            <w:shd w:val="clear" w:color="auto" w:fill="auto"/>
            <w:vAlign w:val="center"/>
          </w:tcPr>
          <w:p w14:paraId="70437E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68557F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на коммунально-бытовые нужды</w:t>
            </w:r>
          </w:p>
        </w:tc>
        <w:tc>
          <w:tcPr>
            <w:tcW w:w="835" w:type="pct"/>
            <w:shd w:val="clear" w:color="auto" w:fill="auto"/>
            <w:vAlign w:val="center"/>
          </w:tcPr>
          <w:p w14:paraId="32FDA7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млн. кВт. ч./в год</w:t>
            </w:r>
          </w:p>
        </w:tc>
        <w:tc>
          <w:tcPr>
            <w:tcW w:w="863" w:type="pct"/>
            <w:shd w:val="clear" w:color="auto" w:fill="auto"/>
            <w:vAlign w:val="center"/>
          </w:tcPr>
          <w:p w14:paraId="48101A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2CCA90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w:t>
            </w:r>
          </w:p>
        </w:tc>
      </w:tr>
      <w:tr w:rsidR="00DA50B0" w:rsidRPr="00293F39" w14:paraId="125845EE" w14:textId="77777777" w:rsidTr="00A813B3">
        <w:trPr>
          <w:trHeight w:val="20"/>
        </w:trPr>
        <w:tc>
          <w:tcPr>
            <w:tcW w:w="311" w:type="pct"/>
            <w:shd w:val="clear" w:color="auto" w:fill="auto"/>
            <w:vAlign w:val="center"/>
          </w:tcPr>
          <w:p w14:paraId="1796DA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6.6.2</w:t>
            </w:r>
          </w:p>
        </w:tc>
        <w:tc>
          <w:tcPr>
            <w:tcW w:w="2334" w:type="pct"/>
            <w:shd w:val="clear" w:color="auto" w:fill="auto"/>
            <w:vAlign w:val="center"/>
          </w:tcPr>
          <w:p w14:paraId="1150CF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Потребление электроэнергии на 1 чел. в год</w:t>
            </w:r>
          </w:p>
        </w:tc>
        <w:tc>
          <w:tcPr>
            <w:tcW w:w="835" w:type="pct"/>
            <w:shd w:val="clear" w:color="auto" w:fill="auto"/>
            <w:vAlign w:val="center"/>
          </w:tcPr>
          <w:p w14:paraId="643296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кВт. ч.</w:t>
            </w:r>
          </w:p>
        </w:tc>
        <w:tc>
          <w:tcPr>
            <w:tcW w:w="863" w:type="pct"/>
            <w:shd w:val="clear" w:color="auto" w:fill="auto"/>
            <w:vAlign w:val="center"/>
          </w:tcPr>
          <w:p w14:paraId="03D63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c>
          <w:tcPr>
            <w:tcW w:w="657" w:type="pct"/>
            <w:shd w:val="clear" w:color="auto" w:fill="auto"/>
            <w:vAlign w:val="center"/>
          </w:tcPr>
          <w:p w14:paraId="4C707C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r>
      <w:tr w:rsidR="00DA50B0" w:rsidRPr="00293F39" w14:paraId="22D8B428" w14:textId="77777777" w:rsidTr="00A813B3">
        <w:trPr>
          <w:trHeight w:val="20"/>
        </w:trPr>
        <w:tc>
          <w:tcPr>
            <w:tcW w:w="311" w:type="pct"/>
            <w:shd w:val="clear" w:color="auto" w:fill="auto"/>
            <w:vAlign w:val="center"/>
          </w:tcPr>
          <w:p w14:paraId="5F7F79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4" w:type="pct"/>
            <w:shd w:val="clear" w:color="auto" w:fill="auto"/>
            <w:vAlign w:val="center"/>
          </w:tcPr>
          <w:p w14:paraId="38708C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p w14:paraId="50BBD17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 коммунально-бытовые нужды</w:t>
            </w:r>
          </w:p>
        </w:tc>
        <w:tc>
          <w:tcPr>
            <w:tcW w:w="835" w:type="pct"/>
            <w:shd w:val="clear" w:color="auto" w:fill="auto"/>
            <w:vAlign w:val="center"/>
          </w:tcPr>
          <w:p w14:paraId="505F53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кВт. ч.</w:t>
            </w:r>
          </w:p>
        </w:tc>
        <w:tc>
          <w:tcPr>
            <w:tcW w:w="863" w:type="pct"/>
            <w:shd w:val="clear" w:color="auto" w:fill="auto"/>
            <w:vAlign w:val="center"/>
          </w:tcPr>
          <w:p w14:paraId="741A6D23" w14:textId="77777777" w:rsidR="00DA50B0" w:rsidRPr="00293F39" w:rsidRDefault="00DA50B0" w:rsidP="00F126FA">
            <w:pPr>
              <w:tabs>
                <w:tab w:val="left" w:pos="563"/>
                <w:tab w:val="center" w:pos="718"/>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c>
          <w:tcPr>
            <w:tcW w:w="657" w:type="pct"/>
            <w:shd w:val="clear" w:color="auto" w:fill="auto"/>
            <w:vAlign w:val="center"/>
          </w:tcPr>
          <w:p w14:paraId="34D9CE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1680</w:t>
            </w:r>
          </w:p>
        </w:tc>
      </w:tr>
      <w:tr w:rsidR="00DA50B0" w:rsidRPr="00293F39" w14:paraId="24B9B694" w14:textId="77777777" w:rsidTr="00A813B3">
        <w:trPr>
          <w:trHeight w:val="20"/>
        </w:trPr>
        <w:tc>
          <w:tcPr>
            <w:tcW w:w="311" w:type="pct"/>
            <w:shd w:val="clear" w:color="auto" w:fill="auto"/>
            <w:vAlign w:val="center"/>
          </w:tcPr>
          <w:p w14:paraId="6E8428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6.6.3</w:t>
            </w:r>
          </w:p>
        </w:tc>
        <w:tc>
          <w:tcPr>
            <w:tcW w:w="2334" w:type="pct"/>
            <w:shd w:val="clear" w:color="auto" w:fill="auto"/>
            <w:vAlign w:val="center"/>
          </w:tcPr>
          <w:p w14:paraId="5F1E9BF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сетей</w:t>
            </w:r>
          </w:p>
        </w:tc>
        <w:tc>
          <w:tcPr>
            <w:tcW w:w="835" w:type="pct"/>
            <w:shd w:val="clear" w:color="auto" w:fill="auto"/>
            <w:vAlign w:val="center"/>
          </w:tcPr>
          <w:p w14:paraId="345121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3" w:type="pct"/>
            <w:shd w:val="clear" w:color="auto" w:fill="auto"/>
            <w:vAlign w:val="center"/>
          </w:tcPr>
          <w:p w14:paraId="276EBC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7" w:type="pct"/>
            <w:shd w:val="clear" w:color="auto" w:fill="auto"/>
            <w:vAlign w:val="center"/>
          </w:tcPr>
          <w:p w14:paraId="5E3EA7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bl>
    <w:p w14:paraId="039E0C95" w14:textId="77777777" w:rsidR="003551AF" w:rsidRPr="00293F39" w:rsidRDefault="003551AF" w:rsidP="00F126FA">
      <w:pPr>
        <w:spacing w:after="0" w:line="240" w:lineRule="auto"/>
        <w:ind w:firstLine="709"/>
        <w:jc w:val="both"/>
        <w:rPr>
          <w:rFonts w:ascii="Times New Roman" w:hAnsi="Times New Roman" w:cs="Times New Roman"/>
          <w:sz w:val="24"/>
          <w:szCs w:val="24"/>
        </w:rPr>
      </w:pPr>
    </w:p>
    <w:p w14:paraId="6155682C" w14:textId="77777777" w:rsidR="003551AF" w:rsidRPr="00293F39" w:rsidRDefault="003551AF" w:rsidP="00F126FA">
      <w:pPr>
        <w:spacing w:after="0" w:line="240" w:lineRule="auto"/>
        <w:ind w:firstLine="709"/>
        <w:jc w:val="both"/>
        <w:rPr>
          <w:rFonts w:ascii="Times New Roman" w:hAnsi="Times New Roman" w:cs="Times New Roman"/>
          <w:sz w:val="24"/>
          <w:szCs w:val="24"/>
        </w:rPr>
        <w:sectPr w:rsidR="003551AF" w:rsidRPr="00293F39" w:rsidSect="00DF6EAA">
          <w:type w:val="continuous"/>
          <w:pgSz w:w="11906" w:h="16838"/>
          <w:pgMar w:top="1134" w:right="567" w:bottom="1134" w:left="1418" w:header="709" w:footer="709" w:gutter="0"/>
          <w:cols w:space="708"/>
          <w:titlePg/>
          <w:docGrid w:linePitch="360"/>
        </w:sectPr>
      </w:pPr>
    </w:p>
    <w:p w14:paraId="248A5B18" w14:textId="1E13C091" w:rsidR="00D96EF4" w:rsidRPr="00293F39" w:rsidRDefault="008F5F1D" w:rsidP="00F126FA">
      <w:pPr>
        <w:spacing w:after="0" w:line="240" w:lineRule="auto"/>
        <w:ind w:firstLine="709"/>
        <w:jc w:val="both"/>
        <w:rPr>
          <w:rFonts w:ascii="Times New Roman" w:hAnsi="Times New Roman" w:cs="Times New Roman"/>
          <w:sz w:val="24"/>
          <w:szCs w:val="24"/>
        </w:rPr>
        <w:sectPr w:rsidR="00D96EF4" w:rsidRPr="00293F39" w:rsidSect="004F199B">
          <w:type w:val="continuous"/>
          <w:pgSz w:w="11906" w:h="16838"/>
          <w:pgMar w:top="567" w:right="1134" w:bottom="1418" w:left="1134" w:header="709" w:footer="709" w:gutter="0"/>
          <w:cols w:space="708"/>
          <w:titlePg/>
          <w:docGrid w:linePitch="360"/>
        </w:sectPr>
      </w:pPr>
      <w:r w:rsidRPr="00293F39">
        <w:rPr>
          <w:rFonts w:ascii="Times New Roman" w:hAnsi="Times New Roman" w:cs="Times New Roman"/>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_Ref106463324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29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AD56BE7" w14:textId="4B3849A9" w:rsidR="00C816DA" w:rsidRPr="00293F39" w:rsidRDefault="00C816DA" w:rsidP="00F126FA">
      <w:pPr>
        <w:spacing w:after="0" w:line="240" w:lineRule="auto"/>
        <w:jc w:val="center"/>
        <w:rPr>
          <w:rFonts w:ascii="Times New Roman" w:eastAsia="Times New Roman" w:hAnsi="Times New Roman" w:cs="Times New Roman"/>
          <w:color w:val="000000"/>
          <w:sz w:val="24"/>
          <w:szCs w:val="24"/>
          <w:lang w:eastAsia="ru-RU"/>
        </w:rPr>
      </w:pPr>
      <w:bookmarkStart w:id="509" w:name="_Ref10646332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29</w:t>
      </w:r>
      <w:r w:rsidRPr="00293F39">
        <w:rPr>
          <w:rFonts w:ascii="Times New Roman" w:hAnsi="Times New Roman" w:cs="Times New Roman"/>
          <w:sz w:val="24"/>
          <w:szCs w:val="24"/>
        </w:rPr>
        <w:fldChar w:fldCharType="end"/>
      </w:r>
      <w:bookmarkEnd w:id="496"/>
      <w:bookmarkEnd w:id="509"/>
      <w:r w:rsidRPr="00293F39">
        <w:rPr>
          <w:rFonts w:ascii="Times New Roman" w:hAnsi="Times New Roman" w:cs="Times New Roman"/>
          <w:sz w:val="24"/>
          <w:szCs w:val="24"/>
        </w:rPr>
        <w:t xml:space="preserve"> - </w:t>
      </w:r>
      <w:bookmarkEnd w:id="493"/>
      <w:bookmarkEnd w:id="497"/>
      <w:r w:rsidR="008F5F1D" w:rsidRPr="00293F39">
        <w:rPr>
          <w:rFonts w:ascii="Times New Roman" w:hAnsi="Times New Roman" w:cs="Times New Roman"/>
          <w:sz w:val="24"/>
          <w:szCs w:val="24"/>
        </w:rPr>
        <w:t>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977"/>
        <w:gridCol w:w="2200"/>
        <w:gridCol w:w="2422"/>
        <w:gridCol w:w="1529"/>
        <w:gridCol w:w="12"/>
        <w:gridCol w:w="1475"/>
      </w:tblGrid>
      <w:tr w:rsidR="008F5F1D" w:rsidRPr="00293F39" w14:paraId="3636B2B5" w14:textId="77777777" w:rsidTr="008F5F1D">
        <w:trPr>
          <w:trHeight w:val="300"/>
          <w:tblHeader/>
        </w:trPr>
        <w:tc>
          <w:tcPr>
            <w:tcW w:w="1761" w:type="pct"/>
            <w:vMerge w:val="restart"/>
            <w:shd w:val="clear" w:color="auto" w:fill="auto"/>
            <w:vAlign w:val="center"/>
            <w:hideMark/>
          </w:tcPr>
          <w:p w14:paraId="189962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застройки</w:t>
            </w:r>
          </w:p>
        </w:tc>
        <w:tc>
          <w:tcPr>
            <w:tcW w:w="666" w:type="pct"/>
            <w:vMerge w:val="restart"/>
            <w:shd w:val="clear" w:color="auto" w:fill="auto"/>
            <w:vAlign w:val="center"/>
            <w:hideMark/>
          </w:tcPr>
          <w:p w14:paraId="4F514ED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Площадь общая, </w:t>
            </w:r>
          </w:p>
          <w:p w14:paraId="7D49D0A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w:t>
            </w:r>
          </w:p>
        </w:tc>
        <w:tc>
          <w:tcPr>
            <w:tcW w:w="2573" w:type="pct"/>
            <w:gridSpan w:val="5"/>
            <w:shd w:val="clear" w:color="auto" w:fill="auto"/>
            <w:vAlign w:val="bottom"/>
            <w:hideMark/>
          </w:tcPr>
          <w:p w14:paraId="13D6E5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Теплопотребление, Гкал/ч</w:t>
            </w:r>
          </w:p>
        </w:tc>
      </w:tr>
      <w:tr w:rsidR="008F5F1D" w:rsidRPr="00293F39" w14:paraId="5B43A647" w14:textId="77777777" w:rsidTr="008F5F1D">
        <w:trPr>
          <w:trHeight w:val="300"/>
          <w:tblHeader/>
        </w:trPr>
        <w:tc>
          <w:tcPr>
            <w:tcW w:w="1761" w:type="pct"/>
            <w:vMerge/>
            <w:vAlign w:val="center"/>
            <w:hideMark/>
          </w:tcPr>
          <w:p w14:paraId="6B72A9C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666" w:type="pct"/>
            <w:vMerge/>
            <w:vAlign w:val="center"/>
            <w:hideMark/>
          </w:tcPr>
          <w:p w14:paraId="28E965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741" w:type="pct"/>
            <w:shd w:val="clear" w:color="auto" w:fill="auto"/>
            <w:vAlign w:val="center"/>
            <w:hideMark/>
          </w:tcPr>
          <w:p w14:paraId="1CDA8C3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816" w:type="pct"/>
            <w:shd w:val="clear" w:color="auto" w:fill="auto"/>
            <w:vAlign w:val="center"/>
            <w:hideMark/>
          </w:tcPr>
          <w:p w14:paraId="07420E4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Вентиляция</w:t>
            </w:r>
          </w:p>
        </w:tc>
        <w:tc>
          <w:tcPr>
            <w:tcW w:w="519" w:type="pct"/>
            <w:gridSpan w:val="2"/>
            <w:shd w:val="clear" w:color="auto" w:fill="auto"/>
            <w:vAlign w:val="center"/>
            <w:hideMark/>
          </w:tcPr>
          <w:p w14:paraId="0C2A435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97" w:type="pct"/>
            <w:shd w:val="clear" w:color="auto" w:fill="auto"/>
            <w:vAlign w:val="center"/>
            <w:hideMark/>
          </w:tcPr>
          <w:p w14:paraId="4C650A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w:t>
            </w:r>
          </w:p>
        </w:tc>
      </w:tr>
      <w:tr w:rsidR="008F5F1D" w:rsidRPr="00293F39" w14:paraId="619E5D36" w14:textId="77777777" w:rsidTr="008F5F1D">
        <w:trPr>
          <w:trHeight w:val="300"/>
          <w:tblHeader/>
        </w:trPr>
        <w:tc>
          <w:tcPr>
            <w:tcW w:w="1761" w:type="pct"/>
            <w:vAlign w:val="center"/>
          </w:tcPr>
          <w:p w14:paraId="4D4ED46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66" w:type="pct"/>
            <w:vAlign w:val="center"/>
          </w:tcPr>
          <w:p w14:paraId="6437286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33156E4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16" w:type="pct"/>
            <w:shd w:val="clear" w:color="auto" w:fill="auto"/>
            <w:vAlign w:val="center"/>
          </w:tcPr>
          <w:p w14:paraId="58346D7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9" w:type="pct"/>
            <w:gridSpan w:val="2"/>
            <w:shd w:val="clear" w:color="auto" w:fill="auto"/>
            <w:vAlign w:val="center"/>
          </w:tcPr>
          <w:p w14:paraId="6E592A2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97" w:type="pct"/>
            <w:shd w:val="clear" w:color="auto" w:fill="auto"/>
            <w:vAlign w:val="center"/>
          </w:tcPr>
          <w:p w14:paraId="6DB206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8F5F1D" w:rsidRPr="00293F39" w14:paraId="0279D56B" w14:textId="77777777" w:rsidTr="008F5F1D">
        <w:trPr>
          <w:trHeight w:val="270"/>
        </w:trPr>
        <w:tc>
          <w:tcPr>
            <w:tcW w:w="5000" w:type="pct"/>
            <w:gridSpan w:val="7"/>
            <w:vAlign w:val="center"/>
          </w:tcPr>
          <w:p w14:paraId="136AC7A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Централизованное теплоснабжение</w:t>
            </w:r>
          </w:p>
        </w:tc>
      </w:tr>
      <w:tr w:rsidR="008F5F1D" w:rsidRPr="00293F39" w14:paraId="50334C77" w14:textId="77777777" w:rsidTr="008F5F1D">
        <w:trPr>
          <w:trHeight w:val="458"/>
        </w:trPr>
        <w:tc>
          <w:tcPr>
            <w:tcW w:w="1761" w:type="pct"/>
            <w:shd w:val="clear" w:color="auto" w:fill="auto"/>
            <w:noWrap/>
            <w:vAlign w:val="center"/>
          </w:tcPr>
          <w:p w14:paraId="16FD207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индивидуальными жилыми домами</w:t>
            </w:r>
          </w:p>
        </w:tc>
        <w:tc>
          <w:tcPr>
            <w:tcW w:w="666" w:type="pct"/>
            <w:shd w:val="clear" w:color="auto" w:fill="auto"/>
            <w:noWrap/>
            <w:vAlign w:val="center"/>
          </w:tcPr>
          <w:p w14:paraId="07D46B9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5400</w:t>
            </w:r>
          </w:p>
        </w:tc>
        <w:tc>
          <w:tcPr>
            <w:tcW w:w="741" w:type="pct"/>
            <w:shd w:val="clear" w:color="auto" w:fill="auto"/>
            <w:noWrap/>
            <w:vAlign w:val="center"/>
          </w:tcPr>
          <w:p w14:paraId="7B2FC3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0,4820</w:t>
            </w:r>
          </w:p>
        </w:tc>
        <w:tc>
          <w:tcPr>
            <w:tcW w:w="816" w:type="pct"/>
            <w:shd w:val="clear" w:color="auto" w:fill="auto"/>
            <w:noWrap/>
            <w:vAlign w:val="center"/>
          </w:tcPr>
          <w:p w14:paraId="725EF72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403C655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0,0567</w:t>
            </w:r>
          </w:p>
        </w:tc>
        <w:tc>
          <w:tcPr>
            <w:tcW w:w="501" w:type="pct"/>
            <w:gridSpan w:val="2"/>
            <w:shd w:val="clear" w:color="auto" w:fill="auto"/>
            <w:noWrap/>
            <w:vAlign w:val="center"/>
          </w:tcPr>
          <w:p w14:paraId="680984AA"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0,5386</w:t>
            </w:r>
          </w:p>
        </w:tc>
      </w:tr>
      <w:tr w:rsidR="008F5F1D" w:rsidRPr="00293F39" w14:paraId="1DB842F7" w14:textId="77777777" w:rsidTr="008F5F1D">
        <w:trPr>
          <w:trHeight w:val="458"/>
        </w:trPr>
        <w:tc>
          <w:tcPr>
            <w:tcW w:w="1761" w:type="pct"/>
            <w:shd w:val="clear" w:color="auto" w:fill="auto"/>
            <w:noWrap/>
            <w:vAlign w:val="center"/>
          </w:tcPr>
          <w:p w14:paraId="5B0961D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малоэтажными жилыми домами</w:t>
            </w:r>
          </w:p>
        </w:tc>
        <w:tc>
          <w:tcPr>
            <w:tcW w:w="666" w:type="pct"/>
            <w:shd w:val="clear" w:color="auto" w:fill="auto"/>
            <w:noWrap/>
            <w:vAlign w:val="center"/>
          </w:tcPr>
          <w:p w14:paraId="11FB9BE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27298</w:t>
            </w:r>
          </w:p>
        </w:tc>
        <w:tc>
          <w:tcPr>
            <w:tcW w:w="741" w:type="pct"/>
            <w:shd w:val="clear" w:color="auto" w:fill="auto"/>
            <w:noWrap/>
            <w:vAlign w:val="center"/>
          </w:tcPr>
          <w:p w14:paraId="7C9886C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1,9511</w:t>
            </w:r>
          </w:p>
        </w:tc>
        <w:tc>
          <w:tcPr>
            <w:tcW w:w="816" w:type="pct"/>
            <w:shd w:val="clear" w:color="auto" w:fill="auto"/>
            <w:noWrap/>
            <w:vAlign w:val="center"/>
          </w:tcPr>
          <w:p w14:paraId="0277009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2A5E969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0,3592</w:t>
            </w:r>
          </w:p>
        </w:tc>
        <w:tc>
          <w:tcPr>
            <w:tcW w:w="501" w:type="pct"/>
            <w:gridSpan w:val="2"/>
            <w:shd w:val="clear" w:color="auto" w:fill="auto"/>
            <w:noWrap/>
            <w:vAlign w:val="center"/>
          </w:tcPr>
          <w:p w14:paraId="09C3203C"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2,3103</w:t>
            </w:r>
          </w:p>
        </w:tc>
      </w:tr>
      <w:tr w:rsidR="008F5F1D" w:rsidRPr="00293F39" w14:paraId="06BDBE0B" w14:textId="77777777" w:rsidTr="008F5F1D">
        <w:trPr>
          <w:trHeight w:val="300"/>
        </w:trPr>
        <w:tc>
          <w:tcPr>
            <w:tcW w:w="1761" w:type="pct"/>
            <w:shd w:val="clear" w:color="auto" w:fill="auto"/>
            <w:noWrap/>
            <w:vAlign w:val="center"/>
          </w:tcPr>
          <w:p w14:paraId="40EDB4CE"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среднеэтажными жилыми домами</w:t>
            </w:r>
          </w:p>
        </w:tc>
        <w:tc>
          <w:tcPr>
            <w:tcW w:w="666" w:type="pct"/>
            <w:shd w:val="clear" w:color="auto" w:fill="auto"/>
            <w:noWrap/>
            <w:vAlign w:val="center"/>
          </w:tcPr>
          <w:p w14:paraId="7A3E09B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410171</w:t>
            </w:r>
          </w:p>
        </w:tc>
        <w:tc>
          <w:tcPr>
            <w:tcW w:w="741" w:type="pct"/>
            <w:shd w:val="clear" w:color="auto" w:fill="auto"/>
            <w:noWrap/>
            <w:vAlign w:val="center"/>
          </w:tcPr>
          <w:p w14:paraId="3907AB3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40,8043</w:t>
            </w:r>
          </w:p>
        </w:tc>
        <w:tc>
          <w:tcPr>
            <w:tcW w:w="816" w:type="pct"/>
            <w:shd w:val="clear" w:color="auto" w:fill="auto"/>
            <w:noWrap/>
            <w:vAlign w:val="center"/>
          </w:tcPr>
          <w:p w14:paraId="76412371"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3BF98F8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4,3896</w:t>
            </w:r>
          </w:p>
        </w:tc>
        <w:tc>
          <w:tcPr>
            <w:tcW w:w="501" w:type="pct"/>
            <w:gridSpan w:val="2"/>
            <w:shd w:val="clear" w:color="auto" w:fill="auto"/>
            <w:noWrap/>
            <w:vAlign w:val="center"/>
          </w:tcPr>
          <w:p w14:paraId="7004E47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45,1939</w:t>
            </w:r>
          </w:p>
        </w:tc>
      </w:tr>
      <w:tr w:rsidR="008F5F1D" w:rsidRPr="00293F39" w14:paraId="054896AD" w14:textId="77777777" w:rsidTr="008F5F1D">
        <w:trPr>
          <w:trHeight w:val="300"/>
        </w:trPr>
        <w:tc>
          <w:tcPr>
            <w:tcW w:w="1761" w:type="pct"/>
            <w:shd w:val="clear" w:color="auto" w:fill="auto"/>
            <w:noWrap/>
            <w:vAlign w:val="center"/>
          </w:tcPr>
          <w:p w14:paraId="3830559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 застройка</w:t>
            </w:r>
          </w:p>
        </w:tc>
        <w:tc>
          <w:tcPr>
            <w:tcW w:w="666" w:type="pct"/>
            <w:shd w:val="clear" w:color="auto" w:fill="auto"/>
            <w:noWrap/>
            <w:vAlign w:val="center"/>
          </w:tcPr>
          <w:p w14:paraId="315007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93965</w:t>
            </w:r>
          </w:p>
        </w:tc>
        <w:tc>
          <w:tcPr>
            <w:tcW w:w="741" w:type="pct"/>
            <w:shd w:val="clear" w:color="auto" w:fill="auto"/>
            <w:noWrap/>
            <w:vAlign w:val="center"/>
          </w:tcPr>
          <w:p w14:paraId="66443E4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8,2559</w:t>
            </w:r>
          </w:p>
        </w:tc>
        <w:tc>
          <w:tcPr>
            <w:tcW w:w="816" w:type="pct"/>
            <w:shd w:val="clear" w:color="auto" w:fill="auto"/>
            <w:noWrap/>
            <w:vAlign w:val="center"/>
          </w:tcPr>
          <w:p w14:paraId="6317463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6,1230</w:t>
            </w:r>
          </w:p>
        </w:tc>
        <w:tc>
          <w:tcPr>
            <w:tcW w:w="515" w:type="pct"/>
            <w:shd w:val="clear" w:color="auto" w:fill="auto"/>
            <w:noWrap/>
            <w:vAlign w:val="center"/>
          </w:tcPr>
          <w:p w14:paraId="0EECE2C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0,1051</w:t>
            </w:r>
          </w:p>
        </w:tc>
        <w:tc>
          <w:tcPr>
            <w:tcW w:w="501" w:type="pct"/>
            <w:gridSpan w:val="2"/>
            <w:shd w:val="clear" w:color="auto" w:fill="auto"/>
            <w:noWrap/>
            <w:vAlign w:val="center"/>
          </w:tcPr>
          <w:p w14:paraId="30C4B46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14,4840</w:t>
            </w:r>
          </w:p>
        </w:tc>
      </w:tr>
      <w:tr w:rsidR="008F5F1D" w:rsidRPr="00293F39" w14:paraId="010FBB9E" w14:textId="77777777" w:rsidTr="008F5F1D">
        <w:trPr>
          <w:trHeight w:val="300"/>
        </w:trPr>
        <w:tc>
          <w:tcPr>
            <w:tcW w:w="1761" w:type="pct"/>
            <w:shd w:val="clear" w:color="auto" w:fill="auto"/>
            <w:noWrap/>
            <w:vAlign w:val="center"/>
          </w:tcPr>
          <w:p w14:paraId="4CC92F7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 застройка</w:t>
            </w:r>
          </w:p>
        </w:tc>
        <w:tc>
          <w:tcPr>
            <w:tcW w:w="666" w:type="pct"/>
            <w:shd w:val="clear" w:color="auto" w:fill="auto"/>
            <w:noWrap/>
            <w:vAlign w:val="center"/>
          </w:tcPr>
          <w:p w14:paraId="5D2F6A3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30964</w:t>
            </w:r>
          </w:p>
        </w:tc>
        <w:tc>
          <w:tcPr>
            <w:tcW w:w="741" w:type="pct"/>
            <w:shd w:val="clear" w:color="auto" w:fill="auto"/>
            <w:noWrap/>
            <w:vAlign w:val="center"/>
          </w:tcPr>
          <w:p w14:paraId="7F0A5C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3,4962</w:t>
            </w:r>
          </w:p>
        </w:tc>
        <w:tc>
          <w:tcPr>
            <w:tcW w:w="816" w:type="pct"/>
            <w:shd w:val="clear" w:color="auto" w:fill="auto"/>
            <w:noWrap/>
            <w:vAlign w:val="center"/>
          </w:tcPr>
          <w:p w14:paraId="4B7869A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2,0754</w:t>
            </w:r>
          </w:p>
        </w:tc>
        <w:tc>
          <w:tcPr>
            <w:tcW w:w="515" w:type="pct"/>
            <w:shd w:val="clear" w:color="auto" w:fill="auto"/>
            <w:noWrap/>
            <w:vAlign w:val="center"/>
          </w:tcPr>
          <w:p w14:paraId="657A1D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0,0826</w:t>
            </w:r>
          </w:p>
        </w:tc>
        <w:tc>
          <w:tcPr>
            <w:tcW w:w="501" w:type="pct"/>
            <w:gridSpan w:val="2"/>
            <w:shd w:val="clear" w:color="auto" w:fill="auto"/>
            <w:noWrap/>
            <w:vAlign w:val="center"/>
          </w:tcPr>
          <w:p w14:paraId="18B8B54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5,6541</w:t>
            </w:r>
          </w:p>
        </w:tc>
      </w:tr>
      <w:tr w:rsidR="008F5F1D" w:rsidRPr="00293F39" w14:paraId="372DB6B9" w14:textId="77777777" w:rsidTr="008F5F1D">
        <w:trPr>
          <w:trHeight w:val="300"/>
        </w:trPr>
        <w:tc>
          <w:tcPr>
            <w:tcW w:w="2427" w:type="pct"/>
            <w:gridSpan w:val="2"/>
            <w:shd w:val="clear" w:color="auto" w:fill="auto"/>
            <w:noWrap/>
            <w:vAlign w:val="center"/>
          </w:tcPr>
          <w:p w14:paraId="539D46CF"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Итого</w:t>
            </w:r>
          </w:p>
        </w:tc>
        <w:tc>
          <w:tcPr>
            <w:tcW w:w="741" w:type="pct"/>
            <w:shd w:val="clear" w:color="auto" w:fill="auto"/>
            <w:noWrap/>
            <w:vAlign w:val="center"/>
          </w:tcPr>
          <w:p w14:paraId="53B245B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54,9895</w:t>
            </w:r>
          </w:p>
        </w:tc>
        <w:tc>
          <w:tcPr>
            <w:tcW w:w="816" w:type="pct"/>
            <w:shd w:val="clear" w:color="auto" w:fill="auto"/>
            <w:noWrap/>
            <w:vAlign w:val="center"/>
          </w:tcPr>
          <w:p w14:paraId="7928A270"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8,1984</w:t>
            </w:r>
          </w:p>
        </w:tc>
        <w:tc>
          <w:tcPr>
            <w:tcW w:w="515" w:type="pct"/>
            <w:shd w:val="clear" w:color="auto" w:fill="auto"/>
            <w:noWrap/>
            <w:vAlign w:val="center"/>
          </w:tcPr>
          <w:p w14:paraId="26ECAEA8"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4,9930</w:t>
            </w:r>
          </w:p>
        </w:tc>
        <w:tc>
          <w:tcPr>
            <w:tcW w:w="501" w:type="pct"/>
            <w:gridSpan w:val="2"/>
            <w:shd w:val="clear" w:color="auto" w:fill="auto"/>
            <w:noWrap/>
            <w:vAlign w:val="center"/>
          </w:tcPr>
          <w:p w14:paraId="60F5223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68,1809</w:t>
            </w:r>
          </w:p>
        </w:tc>
      </w:tr>
    </w:tbl>
    <w:p w14:paraId="6FC7B9E3" w14:textId="77777777" w:rsidR="00807428" w:rsidRPr="00293F39" w:rsidRDefault="00807428" w:rsidP="00F126FA">
      <w:pPr>
        <w:spacing w:after="0" w:line="240" w:lineRule="auto"/>
        <w:ind w:firstLine="709"/>
        <w:jc w:val="both"/>
        <w:rPr>
          <w:rFonts w:ascii="Times New Roman" w:hAnsi="Times New Roman" w:cs="Times New Roman"/>
          <w:sz w:val="24"/>
          <w:szCs w:val="24"/>
        </w:rPr>
        <w:sectPr w:rsidR="00807428" w:rsidRPr="00293F39" w:rsidSect="005D6375">
          <w:pgSz w:w="16838" w:h="11906" w:orient="landscape"/>
          <w:pgMar w:top="1134" w:right="567" w:bottom="1134" w:left="1418" w:header="709" w:footer="709" w:gutter="0"/>
          <w:cols w:space="708"/>
          <w:titlePg/>
          <w:docGrid w:linePitch="360"/>
        </w:sectPr>
      </w:pPr>
    </w:p>
    <w:p w14:paraId="5C331BC5"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10" w:name="_Toc26628312"/>
      <w:bookmarkStart w:id="511" w:name="_Toc524615044"/>
      <w:bookmarkStart w:id="512" w:name="_Toc524614828"/>
      <w:bookmarkStart w:id="513" w:name="_Toc101629383"/>
      <w:r w:rsidRPr="00293F39">
        <w:rPr>
          <w:rFonts w:ascii="Times New Roman" w:eastAsia="Times New Roman" w:hAnsi="Times New Roman" w:cs="Times New Roman"/>
          <w:color w:val="000000"/>
          <w:sz w:val="24"/>
          <w:szCs w:val="24"/>
          <w:lang w:eastAsia="ru-RU"/>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0"/>
      <w:bookmarkEnd w:id="511"/>
      <w:bookmarkEnd w:id="512"/>
      <w:bookmarkEnd w:id="513"/>
    </w:p>
    <w:p w14:paraId="2FBD3A65"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Постановлением Правительства Российской Федерации от 23 мая 2006 № 306 </w:t>
      </w:r>
      <w:r w:rsidR="00DD14F0" w:rsidRPr="00293F39">
        <w:rPr>
          <w:rFonts w:ascii="Times New Roman" w:hAnsi="Times New Roman" w:cs="Times New Roman"/>
          <w:sz w:val="24"/>
          <w:szCs w:val="24"/>
        </w:rPr>
        <w:t xml:space="preserve">«Об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293F39">
        <w:rPr>
          <w:rFonts w:ascii="Times New Roman" w:hAnsi="Times New Roman" w:cs="Times New Roman"/>
          <w:sz w:val="24"/>
          <w:szCs w:val="24"/>
        </w:rPr>
        <w:t xml:space="preserve">введены требования к теплопотреблению зданий постройки после 1999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w:t>
      </w:r>
      <w:r w:rsidR="00DD14F0" w:rsidRPr="00293F39">
        <w:rPr>
          <w:rFonts w:ascii="Times New Roman" w:hAnsi="Times New Roman" w:cs="Times New Roman"/>
          <w:sz w:val="24"/>
          <w:szCs w:val="24"/>
        </w:rPr>
        <w:t>Российской Федерации</w:t>
      </w:r>
      <w:r w:rsidRPr="00293F39">
        <w:rPr>
          <w:rFonts w:ascii="Times New Roman" w:hAnsi="Times New Roman" w:cs="Times New Roman"/>
          <w:sz w:val="24"/>
          <w:szCs w:val="24"/>
        </w:rPr>
        <w:t xml:space="preserve">, ранее опубликованы в СНиП 23-02. </w:t>
      </w:r>
    </w:p>
    <w:p w14:paraId="097608C4"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103AF30A"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1.</w:t>
      </w:r>
      <w:r w:rsidRPr="00293F39">
        <w:rPr>
          <w:rFonts w:ascii="Times New Roman" w:hAnsi="Times New Roman" w:cs="Times New Roman"/>
          <w:sz w:val="24"/>
          <w:szCs w:val="24"/>
        </w:rPr>
        <w:tab/>
        <w:t>Требования Постановления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для жилых зданий нового строительства.</w:t>
      </w:r>
    </w:p>
    <w:p w14:paraId="408A8413"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2.</w:t>
      </w:r>
      <w:r w:rsidRPr="00293F39">
        <w:rPr>
          <w:rFonts w:ascii="Times New Roman" w:hAnsi="Times New Roman" w:cs="Times New Roman"/>
          <w:sz w:val="24"/>
          <w:szCs w:val="24"/>
        </w:rPr>
        <w:tab/>
        <w:t>Требования СНиП 23-02-2003 «Тепловая защита зданий» для общественных зданий и зданий производственного назначения.</w:t>
      </w:r>
    </w:p>
    <w:p w14:paraId="1CF9A4A5"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3.</w:t>
      </w:r>
      <w:r w:rsidRPr="00293F39">
        <w:rPr>
          <w:rFonts w:ascii="Times New Roman" w:hAnsi="Times New Roman" w:cs="Times New Roman"/>
          <w:sz w:val="24"/>
          <w:szCs w:val="24"/>
        </w:rPr>
        <w:tab/>
        <w:t>Сохранение показателей теплопотребления для строящихся в настоящее время зданий, вводимых в 2012-2013 годах, в проекты которых заложены устаревшие нормативы.</w:t>
      </w:r>
    </w:p>
    <w:p w14:paraId="302E1C51" w14:textId="4170CE1E" w:rsidR="00616CB3" w:rsidRPr="00293F39" w:rsidRDefault="00616CB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Прогнозы перспективных удельных расходов тепловой энергии на отопление и горячее водоснабжение представлены в таблицах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_Ref96787293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_Ref96787305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01291D" w14:textId="73E0B4A8" w:rsidR="00616CB3" w:rsidRPr="00293F39" w:rsidRDefault="00616CB3" w:rsidP="00F126FA">
      <w:pPr>
        <w:spacing w:after="0" w:line="240" w:lineRule="auto"/>
        <w:ind w:firstLine="709"/>
        <w:jc w:val="both"/>
        <w:rPr>
          <w:rFonts w:ascii="Times New Roman" w:hAnsi="Times New Roman" w:cs="Times New Roman"/>
          <w:sz w:val="24"/>
          <w:szCs w:val="24"/>
        </w:rPr>
      </w:pPr>
      <w:bookmarkStart w:id="514" w:name="_Ref96787293"/>
      <w:bookmarkStart w:id="515" w:name="_Toc12278092"/>
      <w:bookmarkStart w:id="516" w:name="_Toc7593660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30</w:t>
      </w:r>
      <w:r w:rsidRPr="00293F39">
        <w:rPr>
          <w:rFonts w:ascii="Times New Roman" w:hAnsi="Times New Roman" w:cs="Times New Roman"/>
          <w:sz w:val="24"/>
          <w:szCs w:val="24"/>
        </w:rPr>
        <w:fldChar w:fldCharType="end"/>
      </w:r>
      <w:bookmarkEnd w:id="514"/>
      <w:r w:rsidRPr="00293F39">
        <w:rPr>
          <w:rFonts w:ascii="Times New Roman" w:hAnsi="Times New Roman" w:cs="Times New Roman"/>
          <w:sz w:val="24"/>
          <w:szCs w:val="24"/>
        </w:rPr>
        <w:t xml:space="preserve"> – Удельное теплопотребление и удельная тепловая нагрузка строящихся жилых зданий на отопление</w:t>
      </w:r>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88"/>
        <w:gridCol w:w="1348"/>
        <w:gridCol w:w="1206"/>
        <w:gridCol w:w="1127"/>
        <w:gridCol w:w="1204"/>
        <w:gridCol w:w="1127"/>
        <w:gridCol w:w="1211"/>
      </w:tblGrid>
      <w:tr w:rsidR="00616CB3" w:rsidRPr="00293F39" w14:paraId="2EE38999" w14:textId="77777777" w:rsidTr="00616CB3">
        <w:trPr>
          <w:trHeight w:val="20"/>
        </w:trPr>
        <w:tc>
          <w:tcPr>
            <w:tcW w:w="2613" w:type="dxa"/>
            <w:vMerge w:val="restart"/>
            <w:vAlign w:val="center"/>
          </w:tcPr>
          <w:p w14:paraId="6B9327A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7019" w:type="dxa"/>
            <w:gridSpan w:val="6"/>
            <w:vAlign w:val="center"/>
          </w:tcPr>
          <w:p w14:paraId="0764537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9E78F81" w14:textId="77777777" w:rsidTr="00616CB3">
        <w:trPr>
          <w:trHeight w:val="20"/>
        </w:trPr>
        <w:tc>
          <w:tcPr>
            <w:tcW w:w="2613" w:type="dxa"/>
            <w:vMerge/>
            <w:vAlign w:val="center"/>
          </w:tcPr>
          <w:p w14:paraId="6A228C5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82" w:type="dxa"/>
            <w:gridSpan w:val="2"/>
            <w:vAlign w:val="center"/>
          </w:tcPr>
          <w:p w14:paraId="4A6EFD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65" w:type="dxa"/>
            <w:gridSpan w:val="2"/>
            <w:vAlign w:val="center"/>
          </w:tcPr>
          <w:p w14:paraId="1EEE1FC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72" w:type="dxa"/>
            <w:gridSpan w:val="2"/>
            <w:vAlign w:val="center"/>
          </w:tcPr>
          <w:p w14:paraId="3046098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4D081007" w14:textId="77777777" w:rsidTr="00616CB3">
        <w:trPr>
          <w:trHeight w:val="20"/>
        </w:trPr>
        <w:tc>
          <w:tcPr>
            <w:tcW w:w="2613" w:type="dxa"/>
            <w:vMerge/>
            <w:vAlign w:val="center"/>
          </w:tcPr>
          <w:p w14:paraId="137902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10" w:type="dxa"/>
            <w:vAlign w:val="center"/>
          </w:tcPr>
          <w:p w14:paraId="2451BEA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2" w:type="dxa"/>
            <w:vAlign w:val="center"/>
          </w:tcPr>
          <w:p w14:paraId="6F0B595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216F4E8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62539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1D0BCDD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7" w:type="dxa"/>
            <w:vAlign w:val="center"/>
          </w:tcPr>
          <w:p w14:paraId="68E5A56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3AFD1523" w14:textId="77777777" w:rsidTr="00616CB3">
        <w:trPr>
          <w:trHeight w:val="20"/>
        </w:trPr>
        <w:tc>
          <w:tcPr>
            <w:tcW w:w="2613" w:type="dxa"/>
            <w:vAlign w:val="center"/>
          </w:tcPr>
          <w:p w14:paraId="495BB6A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Малоэтажный жилищный фонд (1-4 эт.)</w:t>
            </w:r>
          </w:p>
        </w:tc>
        <w:tc>
          <w:tcPr>
            <w:tcW w:w="1310" w:type="dxa"/>
            <w:vAlign w:val="center"/>
          </w:tcPr>
          <w:p w14:paraId="5E7C1EC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0,176</w:t>
            </w:r>
          </w:p>
        </w:tc>
        <w:tc>
          <w:tcPr>
            <w:tcW w:w="1172" w:type="dxa"/>
            <w:vAlign w:val="center"/>
          </w:tcPr>
          <w:p w14:paraId="5AB4C16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70,905</w:t>
            </w:r>
          </w:p>
        </w:tc>
        <w:tc>
          <w:tcPr>
            <w:tcW w:w="1095" w:type="dxa"/>
            <w:vAlign w:val="center"/>
          </w:tcPr>
          <w:p w14:paraId="636B9C5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0,132</w:t>
            </w:r>
          </w:p>
        </w:tc>
        <w:tc>
          <w:tcPr>
            <w:tcW w:w="1170" w:type="dxa"/>
            <w:vAlign w:val="center"/>
          </w:tcPr>
          <w:p w14:paraId="3259002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53,179</w:t>
            </w:r>
          </w:p>
        </w:tc>
        <w:tc>
          <w:tcPr>
            <w:tcW w:w="1095" w:type="dxa"/>
            <w:vAlign w:val="center"/>
          </w:tcPr>
          <w:p w14:paraId="1B68D15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0,110</w:t>
            </w:r>
          </w:p>
        </w:tc>
        <w:tc>
          <w:tcPr>
            <w:tcW w:w="1177" w:type="dxa"/>
            <w:vAlign w:val="center"/>
          </w:tcPr>
          <w:p w14:paraId="1F34787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44,316</w:t>
            </w:r>
          </w:p>
        </w:tc>
      </w:tr>
      <w:tr w:rsidR="00616CB3" w:rsidRPr="00293F39" w14:paraId="5DBD1FAC" w14:textId="77777777" w:rsidTr="00616CB3">
        <w:trPr>
          <w:trHeight w:val="20"/>
        </w:trPr>
        <w:tc>
          <w:tcPr>
            <w:tcW w:w="2613" w:type="dxa"/>
            <w:vAlign w:val="center"/>
          </w:tcPr>
          <w:p w14:paraId="1A20BF4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Многоэтажный жилищный фонд (5 эт.)</w:t>
            </w:r>
          </w:p>
        </w:tc>
        <w:tc>
          <w:tcPr>
            <w:tcW w:w="1310" w:type="dxa"/>
            <w:vAlign w:val="center"/>
          </w:tcPr>
          <w:p w14:paraId="7555C46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0,112</w:t>
            </w:r>
          </w:p>
        </w:tc>
        <w:tc>
          <w:tcPr>
            <w:tcW w:w="1172" w:type="dxa"/>
            <w:vAlign w:val="center"/>
          </w:tcPr>
          <w:p w14:paraId="765D830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48,836</w:t>
            </w:r>
          </w:p>
        </w:tc>
        <w:tc>
          <w:tcPr>
            <w:tcW w:w="1095" w:type="dxa"/>
            <w:vAlign w:val="center"/>
          </w:tcPr>
          <w:p w14:paraId="7C799AD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0,084</w:t>
            </w:r>
          </w:p>
        </w:tc>
        <w:tc>
          <w:tcPr>
            <w:tcW w:w="1170" w:type="dxa"/>
            <w:vAlign w:val="center"/>
          </w:tcPr>
          <w:p w14:paraId="6036BD9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36,627</w:t>
            </w:r>
          </w:p>
        </w:tc>
        <w:tc>
          <w:tcPr>
            <w:tcW w:w="1095" w:type="dxa"/>
            <w:vAlign w:val="center"/>
          </w:tcPr>
          <w:p w14:paraId="2F152C3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0,070</w:t>
            </w:r>
          </w:p>
        </w:tc>
        <w:tc>
          <w:tcPr>
            <w:tcW w:w="1177" w:type="dxa"/>
            <w:vAlign w:val="center"/>
          </w:tcPr>
          <w:p w14:paraId="5A4D2CD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30,523</w:t>
            </w:r>
          </w:p>
        </w:tc>
      </w:tr>
    </w:tbl>
    <w:p w14:paraId="3B74E9D8" w14:textId="77777777" w:rsidR="00616CB3" w:rsidRPr="00293F39" w:rsidRDefault="00616CB3" w:rsidP="00F126FA">
      <w:pPr>
        <w:spacing w:after="0" w:line="240" w:lineRule="auto"/>
        <w:ind w:firstLine="709"/>
        <w:jc w:val="both"/>
        <w:rPr>
          <w:rFonts w:ascii="Times New Roman" w:hAnsi="Times New Roman" w:cs="Times New Roman"/>
          <w:sz w:val="24"/>
          <w:szCs w:val="24"/>
        </w:rPr>
      </w:pPr>
      <w:bookmarkStart w:id="517" w:name="_Toc508704150"/>
      <w:bookmarkStart w:id="518" w:name="_Toc534892968"/>
      <w:bookmarkStart w:id="519" w:name="_Toc12278093"/>
    </w:p>
    <w:p w14:paraId="0F3BCD93" w14:textId="7320F8EB" w:rsidR="00616CB3" w:rsidRPr="00293F39" w:rsidRDefault="00616CB3" w:rsidP="00F126FA">
      <w:pPr>
        <w:spacing w:after="0" w:line="240" w:lineRule="auto"/>
        <w:ind w:firstLine="709"/>
        <w:jc w:val="both"/>
        <w:rPr>
          <w:rFonts w:ascii="Times New Roman" w:hAnsi="Times New Roman" w:cs="Times New Roman"/>
          <w:sz w:val="24"/>
          <w:szCs w:val="24"/>
        </w:rPr>
      </w:pPr>
      <w:bookmarkStart w:id="520" w:name="_Ref96787305"/>
      <w:bookmarkStart w:id="521" w:name="_Toc7593660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31</w:t>
      </w:r>
      <w:r w:rsidRPr="00293F39">
        <w:rPr>
          <w:rFonts w:ascii="Times New Roman" w:hAnsi="Times New Roman" w:cs="Times New Roman"/>
          <w:sz w:val="24"/>
          <w:szCs w:val="24"/>
        </w:rPr>
        <w:fldChar w:fldCharType="end"/>
      </w:r>
      <w:bookmarkEnd w:id="520"/>
      <w:r w:rsidRPr="00293F39">
        <w:rPr>
          <w:rFonts w:ascii="Times New Roman" w:hAnsi="Times New Roman" w:cs="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bookmarkEnd w:id="517"/>
      <w:bookmarkEnd w:id="518"/>
      <w:bookmarkEnd w:id="519"/>
      <w:bookmarkEnd w:id="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7"/>
        <w:gridCol w:w="1348"/>
        <w:gridCol w:w="1206"/>
        <w:gridCol w:w="1127"/>
        <w:gridCol w:w="1204"/>
        <w:gridCol w:w="1127"/>
        <w:gridCol w:w="1212"/>
      </w:tblGrid>
      <w:tr w:rsidR="00616CB3" w:rsidRPr="00293F39" w14:paraId="4EC17B90" w14:textId="77777777" w:rsidTr="00616CB3">
        <w:trPr>
          <w:trHeight w:val="20"/>
          <w:jc w:val="center"/>
        </w:trPr>
        <w:tc>
          <w:tcPr>
            <w:tcW w:w="2595" w:type="dxa"/>
            <w:vMerge w:val="restart"/>
            <w:vAlign w:val="center"/>
          </w:tcPr>
          <w:p w14:paraId="044A4C8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6976" w:type="dxa"/>
            <w:gridSpan w:val="6"/>
            <w:vAlign w:val="center"/>
          </w:tcPr>
          <w:p w14:paraId="3166C5D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AAE1991" w14:textId="77777777" w:rsidTr="00616CB3">
        <w:trPr>
          <w:trHeight w:val="20"/>
          <w:jc w:val="center"/>
        </w:trPr>
        <w:tc>
          <w:tcPr>
            <w:tcW w:w="2595" w:type="dxa"/>
            <w:vMerge/>
            <w:vAlign w:val="center"/>
          </w:tcPr>
          <w:p w14:paraId="6FAE19B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67" w:type="dxa"/>
            <w:gridSpan w:val="2"/>
            <w:vAlign w:val="center"/>
          </w:tcPr>
          <w:p w14:paraId="051CF8C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51" w:type="dxa"/>
            <w:gridSpan w:val="2"/>
            <w:vAlign w:val="center"/>
          </w:tcPr>
          <w:p w14:paraId="4381348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58" w:type="dxa"/>
            <w:gridSpan w:val="2"/>
            <w:vAlign w:val="center"/>
          </w:tcPr>
          <w:p w14:paraId="4EC8DC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39B067DE" w14:textId="77777777" w:rsidTr="00616CB3">
        <w:trPr>
          <w:trHeight w:val="20"/>
          <w:jc w:val="center"/>
        </w:trPr>
        <w:tc>
          <w:tcPr>
            <w:tcW w:w="2595" w:type="dxa"/>
            <w:vMerge/>
            <w:vAlign w:val="center"/>
          </w:tcPr>
          <w:p w14:paraId="5417906A"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02" w:type="dxa"/>
            <w:vAlign w:val="center"/>
          </w:tcPr>
          <w:p w14:paraId="270C09F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5" w:type="dxa"/>
            <w:vAlign w:val="center"/>
          </w:tcPr>
          <w:p w14:paraId="13E68825"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0E01B74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3" w:type="dxa"/>
            <w:vAlign w:val="center"/>
          </w:tcPr>
          <w:p w14:paraId="72DFFAD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15A7468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D4A627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25F6D7BB" w14:textId="77777777" w:rsidTr="00616CB3">
        <w:trPr>
          <w:trHeight w:val="20"/>
          <w:jc w:val="center"/>
        </w:trPr>
        <w:tc>
          <w:tcPr>
            <w:tcW w:w="2595" w:type="dxa"/>
            <w:vAlign w:val="center"/>
          </w:tcPr>
          <w:p w14:paraId="3F8D740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Суммарная (на отопление и вентиляцию)</w:t>
            </w:r>
          </w:p>
        </w:tc>
        <w:tc>
          <w:tcPr>
            <w:tcW w:w="1302" w:type="dxa"/>
            <w:vAlign w:val="center"/>
          </w:tcPr>
          <w:p w14:paraId="30AA371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0,181</w:t>
            </w:r>
          </w:p>
        </w:tc>
        <w:tc>
          <w:tcPr>
            <w:tcW w:w="1165" w:type="dxa"/>
            <w:vAlign w:val="center"/>
          </w:tcPr>
          <w:p w14:paraId="0D0F7C4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118,192</w:t>
            </w:r>
          </w:p>
        </w:tc>
        <w:tc>
          <w:tcPr>
            <w:tcW w:w="1088" w:type="dxa"/>
            <w:vAlign w:val="center"/>
          </w:tcPr>
          <w:p w14:paraId="261FF90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0,136</w:t>
            </w:r>
          </w:p>
        </w:tc>
        <w:tc>
          <w:tcPr>
            <w:tcW w:w="1163" w:type="dxa"/>
            <w:vAlign w:val="center"/>
          </w:tcPr>
          <w:p w14:paraId="33A23D3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88,644</w:t>
            </w:r>
          </w:p>
        </w:tc>
        <w:tc>
          <w:tcPr>
            <w:tcW w:w="1088" w:type="dxa"/>
            <w:vAlign w:val="center"/>
          </w:tcPr>
          <w:p w14:paraId="72134A7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0,113</w:t>
            </w:r>
          </w:p>
        </w:tc>
        <w:tc>
          <w:tcPr>
            <w:tcW w:w="1170" w:type="dxa"/>
            <w:vAlign w:val="center"/>
          </w:tcPr>
          <w:p w14:paraId="691D594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73,870</w:t>
            </w:r>
          </w:p>
        </w:tc>
      </w:tr>
    </w:tbl>
    <w:p w14:paraId="09BED9BC" w14:textId="77777777" w:rsidR="00616CB3" w:rsidRPr="00293F39" w:rsidRDefault="00616CB3" w:rsidP="00F126FA">
      <w:pPr>
        <w:pStyle w:val="afffffffffffffd"/>
        <w:rPr>
          <w:szCs w:val="24"/>
        </w:rPr>
      </w:pPr>
      <w:r w:rsidRPr="00293F39">
        <w:rPr>
          <w:szCs w:val="24"/>
        </w:rPr>
        <w:t xml:space="preserve">В соответствии с информацией, предоставленной администрацией, увеличение промышленного производства в </w:t>
      </w:r>
      <w:r w:rsidR="008F5F1D" w:rsidRPr="00293F39">
        <w:rPr>
          <w:szCs w:val="24"/>
        </w:rPr>
        <w:t>г. Удачный</w:t>
      </w:r>
      <w:r w:rsidRPr="00293F39">
        <w:rPr>
          <w:szCs w:val="24"/>
        </w:rPr>
        <w:t xml:space="preserve"> не предусмотрено.</w:t>
      </w:r>
    </w:p>
    <w:p w14:paraId="79B3A8A2" w14:textId="77777777" w:rsidR="00616CB3" w:rsidRPr="00293F39" w:rsidRDefault="00616CB3" w:rsidP="00F126FA">
      <w:pPr>
        <w:spacing w:after="0" w:line="240" w:lineRule="auto"/>
        <w:ind w:firstLine="709"/>
        <w:jc w:val="both"/>
        <w:rPr>
          <w:rFonts w:ascii="Times New Roman" w:hAnsi="Times New Roman" w:cs="Times New Roman"/>
          <w:sz w:val="24"/>
          <w:szCs w:val="24"/>
        </w:rPr>
      </w:pPr>
    </w:p>
    <w:p w14:paraId="7C59368D"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22" w:name="_Toc26628313"/>
      <w:bookmarkStart w:id="523" w:name="_Toc524615045"/>
      <w:bookmarkStart w:id="524" w:name="_Toc524614829"/>
      <w:bookmarkStart w:id="525" w:name="_Toc10162938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2"/>
      <w:bookmarkEnd w:id="523"/>
      <w:bookmarkEnd w:id="524"/>
      <w:bookmarkEnd w:id="525"/>
    </w:p>
    <w:p w14:paraId="058EA80D" w14:textId="77777777" w:rsidR="004A2449" w:rsidRPr="00293F39" w:rsidRDefault="004A2449" w:rsidP="00F126FA">
      <w:pPr>
        <w:spacing w:after="0" w:line="240" w:lineRule="auto"/>
        <w:ind w:firstLine="709"/>
        <w:jc w:val="both"/>
        <w:rPr>
          <w:rFonts w:ascii="Times New Roman" w:hAnsi="Times New Roman" w:cs="Times New Roman"/>
          <w:sz w:val="24"/>
          <w:szCs w:val="24"/>
        </w:rPr>
      </w:pPr>
      <w:bookmarkStart w:id="526" w:name="_Ref90206907"/>
      <w:bookmarkStart w:id="527" w:name="_Toc41383026"/>
      <w:r w:rsidRPr="00293F39">
        <w:rPr>
          <w:rFonts w:ascii="Times New Roman" w:hAnsi="Times New Roman" w:cs="Times New Roman"/>
          <w:sz w:val="24"/>
          <w:szCs w:val="24"/>
        </w:rPr>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4CD1B2B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объем ожидаемого объема реализации тепловой энергии на отопление-вентиляцию определен по формуле:</w:t>
      </w:r>
    </w:p>
    <w:p w14:paraId="23C12471"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Qов год = 24×N×Qор×(tвн - tн.ср)/(tвн - tнр),</w:t>
      </w:r>
    </w:p>
    <w:p w14:paraId="439FCB5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где: 24 - количество часов работы отопления в сутки;</w:t>
      </w:r>
    </w:p>
    <w:p w14:paraId="644946C3"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N - продолжительность отопительного периода (принята в размере </w:t>
      </w:r>
      <w:r w:rsidR="00AF6607" w:rsidRPr="00293F39">
        <w:rPr>
          <w:rFonts w:ascii="Times New Roman" w:hAnsi="Times New Roman" w:cs="Times New Roman"/>
          <w:sz w:val="24"/>
          <w:szCs w:val="24"/>
        </w:rPr>
        <w:t>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 в соотв. СП 131. 13330.2020);</w:t>
      </w:r>
    </w:p>
    <w:p w14:paraId="6A2C857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Qор - расчетная тепловая нагрузка (в соответствии с исходными данными);</w:t>
      </w:r>
    </w:p>
    <w:p w14:paraId="49095C9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tвн - средняя температура воздуха в здании, °С (принимается +18°С по ГОСТ 30494-2011);</w:t>
      </w:r>
    </w:p>
    <w:p w14:paraId="0732847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tн.ср - средняя температура наружного воздуха за отопительный сезон (принята равной минус -</w:t>
      </w:r>
      <w:r w:rsidR="00AF6607" w:rsidRPr="00293F39">
        <w:rPr>
          <w:rFonts w:ascii="Times New Roman" w:hAnsi="Times New Roman" w:cs="Times New Roman"/>
          <w:sz w:val="24"/>
          <w:szCs w:val="24"/>
        </w:rPr>
        <w:t>20,</w:t>
      </w:r>
      <w:r w:rsidR="009D5CBC" w:rsidRPr="00293F39">
        <w:rPr>
          <w:rFonts w:ascii="Times New Roman" w:hAnsi="Times New Roman" w:cs="Times New Roman"/>
          <w:sz w:val="24"/>
          <w:szCs w:val="24"/>
        </w:rPr>
        <w:t>5</w:t>
      </w:r>
      <w:r w:rsidRPr="00293F39">
        <w:rPr>
          <w:rFonts w:ascii="Times New Roman" w:hAnsi="Times New Roman" w:cs="Times New Roman"/>
          <w:sz w:val="24"/>
          <w:szCs w:val="24"/>
        </w:rPr>
        <w:t>°С в соответствии СП 131. 13330.2020 «Строительная климатология»);</w:t>
      </w:r>
    </w:p>
    <w:p w14:paraId="3811BBFA"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tнр - расчетная температура наружного воздуха для проектирования отопления (температура наиболее холодной пятидневки обеспеченностью 0,92, принята минус </w:t>
      </w:r>
      <w:r w:rsidR="00AF6607" w:rsidRPr="00293F39">
        <w:rPr>
          <w:rFonts w:ascii="Times New Roman" w:hAnsi="Times New Roman" w:cs="Times New Roman"/>
          <w:sz w:val="24"/>
          <w:szCs w:val="24"/>
        </w:rPr>
        <w:t>52</w:t>
      </w:r>
      <w:r w:rsidRPr="00293F39">
        <w:rPr>
          <w:rFonts w:ascii="Times New Roman" w:hAnsi="Times New Roman" w:cs="Times New Roman"/>
          <w:sz w:val="24"/>
          <w:szCs w:val="24"/>
        </w:rPr>
        <w:t>°С, согласно СП 131.13330.2020 «Строительная климатология» для района строительства).</w:t>
      </w:r>
    </w:p>
    <w:p w14:paraId="1B65365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расход теплоты на горячее водоснабжение Qгв.год определяется по формуле:</w:t>
      </w:r>
    </w:p>
    <w:p w14:paraId="14E3981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Qгв.год  = Qсут (Nз + Nл Kл ) ×Кн,</w:t>
      </w:r>
    </w:p>
    <w:p w14:paraId="7A4F031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4437A8C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Qсут - суточный расход теплоты на горячее водоснабжение, определенный исходя из вышеобозначенных нормативов на подогрев холодной воды с учетом перспективного водопотребления по нормам СП 31-13330-2020 «Строительная климатология»;</w:t>
      </w:r>
    </w:p>
    <w:p w14:paraId="2651F4E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Nз - число суток потребления горячей воды в здании в зимний период (принято в размере 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w:t>
      </w:r>
    </w:p>
    <w:p w14:paraId="312D9810"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Nл - число суток потребления горячей воды в здании за летний период, за вычетом периода профилактики 14 дней (принято в размере 135 суток);</w:t>
      </w:r>
    </w:p>
    <w:p w14:paraId="3D2F7C9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0559F215" w14:textId="77777777" w:rsidR="00457108" w:rsidRPr="00457108" w:rsidRDefault="004A2449" w:rsidP="00F126FA">
      <w:pPr>
        <w:spacing w:after="0" w:line="240" w:lineRule="auto"/>
        <w:ind w:firstLine="709"/>
        <w:jc w:val="both"/>
        <w:rPr>
          <w:rFonts w:ascii="Times New Roman" w:hAnsi="Times New Roman" w:cs="Times New Roman"/>
          <w:vanish/>
          <w:sz w:val="24"/>
          <w:szCs w:val="24"/>
        </w:rPr>
        <w:sectPr w:rsidR="00457108" w:rsidRPr="00457108" w:rsidSect="0043045F">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Кн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 Я. 2001 год.).</w:t>
      </w:r>
      <w:r w:rsidR="00B1505D" w:rsidRPr="00293F39">
        <w:rPr>
          <w:rFonts w:ascii="Times New Roman" w:hAnsi="Times New Roman" w:cs="Times New Roman"/>
          <w:sz w:val="24"/>
          <w:szCs w:val="24"/>
        </w:rPr>
        <w:t xml:space="preserve"> </w:t>
      </w:r>
      <w:r w:rsidRPr="00293F39">
        <w:rPr>
          <w:rFonts w:ascii="Times New Roman" w:hAnsi="Times New Roman" w:cs="Times New Roman"/>
          <w:sz w:val="24"/>
          <w:szCs w:val="24"/>
        </w:rPr>
        <w:t>Результаты расчета сведены в таблиц</w:t>
      </w:r>
      <w:r w:rsidR="00B90FCC" w:rsidRPr="00293F39">
        <w:rPr>
          <w:rFonts w:ascii="Times New Roman" w:hAnsi="Times New Roman" w:cs="Times New Roman"/>
          <w:sz w:val="24"/>
          <w:szCs w:val="24"/>
        </w:rPr>
        <w:t>у</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_Ref83850655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23016C7" w14:textId="074122AE"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fldChar w:fldCharType="begin"/>
      </w:r>
      <w:r w:rsidR="00B90FCC" w:rsidRPr="00293F39">
        <w:rPr>
          <w:rFonts w:ascii="Times New Roman" w:hAnsi="Times New Roman" w:cs="Times New Roman"/>
          <w:sz w:val="24"/>
          <w:szCs w:val="24"/>
        </w:rPr>
        <w:instrText xml:space="preserve"> REF _Ref84095501 \h  \* MERGEFORMAT </w:instrText>
      </w:r>
      <w:r w:rsidR="00B90FCC" w:rsidRPr="00293F39">
        <w:rPr>
          <w:rFonts w:ascii="Times New Roman" w:hAnsi="Times New Roman" w:cs="Times New Roman"/>
          <w:sz w:val="24"/>
          <w:szCs w:val="24"/>
        </w:rPr>
      </w:r>
      <w:r w:rsidR="00B90FCC"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32</w:t>
      </w:r>
      <w:r w:rsidR="00B90FCC"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9E6B73E" w14:textId="77777777" w:rsidR="004A2449" w:rsidRPr="00293F39" w:rsidRDefault="004A2449" w:rsidP="00F126FA">
      <w:pPr>
        <w:spacing w:after="0" w:line="240" w:lineRule="auto"/>
        <w:ind w:firstLine="709"/>
        <w:jc w:val="both"/>
        <w:rPr>
          <w:rFonts w:ascii="Times New Roman" w:hAnsi="Times New Roman" w:cs="Times New Roman"/>
          <w:sz w:val="24"/>
          <w:szCs w:val="24"/>
        </w:rPr>
        <w:sectPr w:rsidR="004A2449" w:rsidRPr="00293F39" w:rsidSect="0043045F">
          <w:type w:val="continuous"/>
          <w:pgSz w:w="11906" w:h="16838"/>
          <w:pgMar w:top="1134" w:right="567" w:bottom="1134" w:left="1418" w:header="709" w:footer="709" w:gutter="0"/>
          <w:cols w:space="708"/>
          <w:titlePg/>
          <w:docGrid w:linePitch="360"/>
        </w:sectPr>
      </w:pPr>
      <w:bookmarkStart w:id="528" w:name="_Ref83850655"/>
    </w:p>
    <w:p w14:paraId="5310B564" w14:textId="354AAD64" w:rsidR="008A08EB" w:rsidRPr="00293F39" w:rsidRDefault="004A2449" w:rsidP="00F126FA">
      <w:pPr>
        <w:spacing w:after="0" w:line="240" w:lineRule="auto"/>
        <w:ind w:firstLine="709"/>
        <w:jc w:val="both"/>
        <w:rPr>
          <w:rFonts w:ascii="Times New Roman" w:hAnsi="Times New Roman" w:cs="Times New Roman"/>
          <w:sz w:val="24"/>
          <w:szCs w:val="24"/>
        </w:rPr>
      </w:pPr>
      <w:bookmarkStart w:id="529" w:name="_Ref84095501"/>
      <w:bookmarkEnd w:id="528"/>
      <w:r w:rsidRPr="00293F39">
        <w:rPr>
          <w:rFonts w:ascii="Times New Roman" w:hAnsi="Times New Roman" w:cs="Times New Roman"/>
          <w:sz w:val="24"/>
          <w:szCs w:val="24"/>
        </w:rPr>
        <w:lastRenderedPageBreak/>
        <w:t xml:space="preserve">Таблица </w:t>
      </w:r>
      <w:bookmarkStart w:id="530" w:name="т_98_перспективные_объемы"/>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32</w:t>
      </w:r>
      <w:r w:rsidRPr="00293F39">
        <w:rPr>
          <w:rFonts w:ascii="Times New Roman" w:hAnsi="Times New Roman" w:cs="Times New Roman"/>
          <w:sz w:val="24"/>
          <w:szCs w:val="24"/>
        </w:rPr>
        <w:fldChar w:fldCharType="end"/>
      </w:r>
      <w:bookmarkEnd w:id="529"/>
      <w:bookmarkEnd w:id="530"/>
      <w:r w:rsidRPr="00293F39">
        <w:rPr>
          <w:rFonts w:ascii="Times New Roman" w:hAnsi="Times New Roman" w:cs="Times New Roman"/>
          <w:sz w:val="24"/>
          <w:szCs w:val="24"/>
        </w:rPr>
        <w:t xml:space="preserve"> - Прогнозы приростов объемов потребления тепловой энергии и тепловых нагрузок в технологических зонах действия источников тепловой энергии по этапам</w:t>
      </w:r>
    </w:p>
    <w:tbl>
      <w:tblPr>
        <w:tblW w:w="5000" w:type="pct"/>
        <w:tblLook w:val="04A0" w:firstRow="1" w:lastRow="0" w:firstColumn="1" w:lastColumn="0" w:noHBand="0" w:noVBand="1"/>
      </w:tblPr>
      <w:tblGrid>
        <w:gridCol w:w="3461"/>
        <w:gridCol w:w="2731"/>
        <w:gridCol w:w="1235"/>
        <w:gridCol w:w="616"/>
        <w:gridCol w:w="616"/>
        <w:gridCol w:w="1125"/>
        <w:gridCol w:w="1058"/>
        <w:gridCol w:w="1151"/>
        <w:gridCol w:w="687"/>
        <w:gridCol w:w="1025"/>
        <w:gridCol w:w="1138"/>
      </w:tblGrid>
      <w:tr w:rsidR="00641D28" w:rsidRPr="00293F39" w14:paraId="73EC3388" w14:textId="77777777" w:rsidTr="00DB2A10">
        <w:trPr>
          <w:trHeight w:val="20"/>
          <w:tblHead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26"/>
          <w:bookmarkEnd w:id="527"/>
          <w:p w14:paraId="430B9E6F"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технологической зоны</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2FC9F1C0"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714C1C07"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FDC2B1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C6EA0A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0B16B59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0141F452"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5A46AEAD"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64A8083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D507529"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2AB6270"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весь период</w:t>
            </w:r>
          </w:p>
        </w:tc>
      </w:tr>
      <w:tr w:rsidR="00641D28" w:rsidRPr="00293F39" w14:paraId="3D862153" w14:textId="77777777" w:rsidTr="00DB2A10">
        <w:trPr>
          <w:trHeight w:val="20"/>
          <w:tblHeader/>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4781E83C"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w:t>
            </w:r>
          </w:p>
        </w:tc>
        <w:tc>
          <w:tcPr>
            <w:tcW w:w="923" w:type="pct"/>
            <w:tcBorders>
              <w:top w:val="nil"/>
              <w:left w:val="nil"/>
              <w:bottom w:val="single" w:sz="4" w:space="0" w:color="auto"/>
              <w:right w:val="single" w:sz="4" w:space="0" w:color="auto"/>
            </w:tcBorders>
            <w:shd w:val="clear" w:color="auto" w:fill="auto"/>
            <w:vAlign w:val="center"/>
            <w:hideMark/>
          </w:tcPr>
          <w:p w14:paraId="5DB71B24"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2</w:t>
            </w:r>
          </w:p>
        </w:tc>
        <w:tc>
          <w:tcPr>
            <w:tcW w:w="419" w:type="pct"/>
            <w:tcBorders>
              <w:top w:val="nil"/>
              <w:left w:val="nil"/>
              <w:bottom w:val="single" w:sz="4" w:space="0" w:color="auto"/>
              <w:right w:val="single" w:sz="4" w:space="0" w:color="auto"/>
            </w:tcBorders>
            <w:shd w:val="clear" w:color="auto" w:fill="auto"/>
            <w:vAlign w:val="center"/>
            <w:hideMark/>
          </w:tcPr>
          <w:p w14:paraId="549909A5"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3</w:t>
            </w:r>
          </w:p>
        </w:tc>
        <w:tc>
          <w:tcPr>
            <w:tcW w:w="208" w:type="pct"/>
            <w:tcBorders>
              <w:top w:val="nil"/>
              <w:left w:val="nil"/>
              <w:bottom w:val="single" w:sz="4" w:space="0" w:color="auto"/>
              <w:right w:val="single" w:sz="4" w:space="0" w:color="auto"/>
            </w:tcBorders>
            <w:shd w:val="clear" w:color="auto" w:fill="auto"/>
            <w:vAlign w:val="center"/>
            <w:hideMark/>
          </w:tcPr>
          <w:p w14:paraId="0E13E96B"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4</w:t>
            </w:r>
          </w:p>
        </w:tc>
        <w:tc>
          <w:tcPr>
            <w:tcW w:w="208" w:type="pct"/>
            <w:tcBorders>
              <w:top w:val="nil"/>
              <w:left w:val="nil"/>
              <w:bottom w:val="single" w:sz="4" w:space="0" w:color="auto"/>
              <w:right w:val="single" w:sz="4" w:space="0" w:color="auto"/>
            </w:tcBorders>
            <w:shd w:val="clear" w:color="auto" w:fill="auto"/>
            <w:vAlign w:val="center"/>
            <w:hideMark/>
          </w:tcPr>
          <w:p w14:paraId="2CEE659F"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5</w:t>
            </w:r>
          </w:p>
        </w:tc>
        <w:tc>
          <w:tcPr>
            <w:tcW w:w="387" w:type="pct"/>
            <w:tcBorders>
              <w:top w:val="nil"/>
              <w:left w:val="nil"/>
              <w:bottom w:val="single" w:sz="4" w:space="0" w:color="auto"/>
              <w:right w:val="single" w:sz="4" w:space="0" w:color="auto"/>
            </w:tcBorders>
            <w:shd w:val="clear" w:color="auto" w:fill="auto"/>
            <w:vAlign w:val="center"/>
            <w:hideMark/>
          </w:tcPr>
          <w:p w14:paraId="50BD3DA2"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6</w:t>
            </w:r>
          </w:p>
        </w:tc>
        <w:tc>
          <w:tcPr>
            <w:tcW w:w="359" w:type="pct"/>
            <w:tcBorders>
              <w:top w:val="nil"/>
              <w:left w:val="nil"/>
              <w:bottom w:val="single" w:sz="4" w:space="0" w:color="auto"/>
              <w:right w:val="single" w:sz="4" w:space="0" w:color="auto"/>
            </w:tcBorders>
            <w:shd w:val="clear" w:color="auto" w:fill="auto"/>
            <w:vAlign w:val="center"/>
            <w:hideMark/>
          </w:tcPr>
          <w:p w14:paraId="06F24486"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7</w:t>
            </w:r>
          </w:p>
        </w:tc>
        <w:tc>
          <w:tcPr>
            <w:tcW w:w="359" w:type="pct"/>
            <w:tcBorders>
              <w:top w:val="nil"/>
              <w:left w:val="nil"/>
              <w:bottom w:val="single" w:sz="4" w:space="0" w:color="auto"/>
              <w:right w:val="single" w:sz="4" w:space="0" w:color="auto"/>
            </w:tcBorders>
            <w:shd w:val="clear" w:color="auto" w:fill="auto"/>
            <w:vAlign w:val="center"/>
            <w:hideMark/>
          </w:tcPr>
          <w:p w14:paraId="173B85E6"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8</w:t>
            </w:r>
          </w:p>
        </w:tc>
        <w:tc>
          <w:tcPr>
            <w:tcW w:w="234" w:type="pct"/>
            <w:tcBorders>
              <w:top w:val="nil"/>
              <w:left w:val="nil"/>
              <w:bottom w:val="single" w:sz="4" w:space="0" w:color="auto"/>
              <w:right w:val="single" w:sz="4" w:space="0" w:color="auto"/>
            </w:tcBorders>
            <w:shd w:val="clear" w:color="auto" w:fill="auto"/>
            <w:vAlign w:val="center"/>
            <w:hideMark/>
          </w:tcPr>
          <w:p w14:paraId="618C8B64"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9</w:t>
            </w:r>
          </w:p>
        </w:tc>
        <w:tc>
          <w:tcPr>
            <w:tcW w:w="348" w:type="pct"/>
            <w:tcBorders>
              <w:top w:val="nil"/>
              <w:left w:val="nil"/>
              <w:bottom w:val="single" w:sz="4" w:space="0" w:color="auto"/>
              <w:right w:val="single" w:sz="4" w:space="0" w:color="auto"/>
            </w:tcBorders>
            <w:shd w:val="clear" w:color="auto" w:fill="auto"/>
            <w:vAlign w:val="center"/>
            <w:hideMark/>
          </w:tcPr>
          <w:p w14:paraId="67CC5610"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10</w:t>
            </w:r>
          </w:p>
        </w:tc>
        <w:tc>
          <w:tcPr>
            <w:tcW w:w="386" w:type="pct"/>
            <w:tcBorders>
              <w:top w:val="nil"/>
              <w:left w:val="nil"/>
              <w:bottom w:val="single" w:sz="4" w:space="0" w:color="auto"/>
              <w:right w:val="single" w:sz="4" w:space="0" w:color="auto"/>
            </w:tcBorders>
            <w:shd w:val="clear" w:color="auto" w:fill="auto"/>
            <w:vAlign w:val="center"/>
            <w:hideMark/>
          </w:tcPr>
          <w:p w14:paraId="250EA2BE" w14:textId="77777777" w:rsidR="00641D28" w:rsidRPr="00293F39" w:rsidRDefault="00641D28" w:rsidP="00F126FA">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11</w:t>
            </w:r>
          </w:p>
        </w:tc>
      </w:tr>
      <w:tr w:rsidR="00DB2A10" w:rsidRPr="00293F39" w14:paraId="54C67333"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5DB93FD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3" w:type="pct"/>
            <w:tcBorders>
              <w:top w:val="nil"/>
              <w:left w:val="nil"/>
              <w:bottom w:val="single" w:sz="4" w:space="0" w:color="auto"/>
              <w:right w:val="single" w:sz="4" w:space="0" w:color="auto"/>
            </w:tcBorders>
            <w:shd w:val="clear" w:color="auto" w:fill="auto"/>
            <w:vAlign w:val="center"/>
            <w:hideMark/>
          </w:tcPr>
          <w:p w14:paraId="26D43C3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71784B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C4A4B4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9378A0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2B6620B" w14:textId="4B8BCA3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9DC0860" w14:textId="3182E0EE"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93A368D" w14:textId="16CBC22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194B73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E98CD6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70CE55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FDD4AD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5C3E4165"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B5F9FA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E7D7D7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F436BB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8872BF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4AE3ADD" w14:textId="5FE3D27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B14D022" w14:textId="595EE25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8816365" w14:textId="4F4FD72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26,97</w:t>
            </w:r>
          </w:p>
        </w:tc>
        <w:tc>
          <w:tcPr>
            <w:tcW w:w="234" w:type="pct"/>
            <w:tcBorders>
              <w:top w:val="nil"/>
              <w:left w:val="nil"/>
              <w:bottom w:val="single" w:sz="4" w:space="0" w:color="auto"/>
              <w:right w:val="single" w:sz="4" w:space="0" w:color="auto"/>
            </w:tcBorders>
            <w:shd w:val="clear" w:color="auto" w:fill="auto"/>
            <w:vAlign w:val="center"/>
            <w:hideMark/>
          </w:tcPr>
          <w:p w14:paraId="76CEF89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D24F14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D494B6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DB2A10" w:rsidRPr="00293F39" w14:paraId="142C2EF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78DC178"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144419D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13A05A0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9AB4B6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B77E45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17EB89E" w14:textId="5BF9FD4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57D39EC" w14:textId="4EFE26D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7023F93C" w14:textId="52AC911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2F1D5F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14DABAE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64084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C3C1BDE"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E12687B"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33F441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D235D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0C4E8B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D2133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DC5D42A" w14:textId="766F278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695010" w14:textId="52AFF88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48313294" w14:textId="48FE12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125673,47</w:t>
            </w:r>
          </w:p>
        </w:tc>
        <w:tc>
          <w:tcPr>
            <w:tcW w:w="234" w:type="pct"/>
            <w:tcBorders>
              <w:top w:val="nil"/>
              <w:left w:val="nil"/>
              <w:bottom w:val="single" w:sz="4" w:space="0" w:color="auto"/>
              <w:right w:val="single" w:sz="4" w:space="0" w:color="auto"/>
            </w:tcBorders>
            <w:shd w:val="clear" w:color="auto" w:fill="auto"/>
            <w:vAlign w:val="center"/>
            <w:hideMark/>
          </w:tcPr>
          <w:p w14:paraId="226E3D8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A3AE46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059B33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r>
      <w:tr w:rsidR="00DB2A10" w:rsidRPr="00293F39" w14:paraId="18A3E6C2"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3905EEE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923" w:type="pct"/>
            <w:tcBorders>
              <w:top w:val="nil"/>
              <w:left w:val="nil"/>
              <w:bottom w:val="single" w:sz="4" w:space="0" w:color="auto"/>
              <w:right w:val="single" w:sz="4" w:space="0" w:color="auto"/>
            </w:tcBorders>
            <w:shd w:val="clear" w:color="auto" w:fill="auto"/>
            <w:vAlign w:val="center"/>
            <w:hideMark/>
          </w:tcPr>
          <w:p w14:paraId="33AB43A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4C4E28F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D857AE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4C878C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9CD951A" w14:textId="5F2DE9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EDDCC21" w14:textId="425E25CB"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DECE4FC" w14:textId="5613A79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5419469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8B65E7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7537B0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7B06028B"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62D855D3"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061661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5395F2B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3A8D547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AED0D2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31D668E" w14:textId="01241FA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F43EF0" w14:textId="10F112B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1A1F3F80" w14:textId="62B658D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3,20</w:t>
            </w:r>
          </w:p>
        </w:tc>
        <w:tc>
          <w:tcPr>
            <w:tcW w:w="234" w:type="pct"/>
            <w:tcBorders>
              <w:top w:val="nil"/>
              <w:left w:val="nil"/>
              <w:bottom w:val="single" w:sz="4" w:space="0" w:color="auto"/>
              <w:right w:val="single" w:sz="4" w:space="0" w:color="auto"/>
            </w:tcBorders>
            <w:shd w:val="clear" w:color="auto" w:fill="auto"/>
            <w:vAlign w:val="center"/>
            <w:hideMark/>
          </w:tcPr>
          <w:p w14:paraId="3BD3E1D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4A8B2AB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57F2071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DB2A10" w:rsidRPr="00293F39" w14:paraId="7DA06E40"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09C99DD"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2C7876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BA3602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5AB8B5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10C44D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EB8EE13" w14:textId="18F9E5EB"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7923B2C" w14:textId="2074F2C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4FF4F2F5" w14:textId="196C629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0319710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211F31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5A748C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5E4A257A"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EB29603"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7431A82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00D1A2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1B0AAA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18E83E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3673594" w14:textId="0C91914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7F0E2A" w14:textId="49E2932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0A4F18DC" w14:textId="7EF14F2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14907,85</w:t>
            </w:r>
          </w:p>
        </w:tc>
        <w:tc>
          <w:tcPr>
            <w:tcW w:w="234" w:type="pct"/>
            <w:tcBorders>
              <w:top w:val="nil"/>
              <w:left w:val="nil"/>
              <w:bottom w:val="single" w:sz="4" w:space="0" w:color="auto"/>
              <w:right w:val="single" w:sz="4" w:space="0" w:color="auto"/>
            </w:tcBorders>
            <w:shd w:val="clear" w:color="auto" w:fill="auto"/>
            <w:vAlign w:val="center"/>
            <w:hideMark/>
          </w:tcPr>
          <w:p w14:paraId="17795AD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59F6079"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6E44BE6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r>
      <w:tr w:rsidR="00DB2A10" w:rsidRPr="00293F39" w14:paraId="4865FD92"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5D8C970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23" w:type="pct"/>
            <w:tcBorders>
              <w:top w:val="nil"/>
              <w:left w:val="nil"/>
              <w:bottom w:val="single" w:sz="4" w:space="0" w:color="auto"/>
              <w:right w:val="single" w:sz="4" w:space="0" w:color="auto"/>
            </w:tcBorders>
            <w:shd w:val="clear" w:color="auto" w:fill="auto"/>
            <w:vAlign w:val="center"/>
            <w:hideMark/>
          </w:tcPr>
          <w:p w14:paraId="758BD6D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10BDDF6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5F2F6E0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99C913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67C4EFD" w14:textId="6D77CC6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EF0F7C" w14:textId="3673056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331DE23" w14:textId="6608C192"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3B23D99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95FD09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1BD152E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3BCC7D3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BBDB6D7"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81BFFB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52CFBD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9C77A4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4AB78C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14407A3" w14:textId="28CB506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9E5C04B" w14:textId="4390FA1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7E0EF368" w14:textId="3248B2F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1,53</w:t>
            </w:r>
          </w:p>
        </w:tc>
        <w:tc>
          <w:tcPr>
            <w:tcW w:w="234" w:type="pct"/>
            <w:tcBorders>
              <w:top w:val="nil"/>
              <w:left w:val="nil"/>
              <w:bottom w:val="single" w:sz="4" w:space="0" w:color="auto"/>
              <w:right w:val="single" w:sz="4" w:space="0" w:color="auto"/>
            </w:tcBorders>
            <w:shd w:val="clear" w:color="auto" w:fill="auto"/>
            <w:vAlign w:val="center"/>
            <w:hideMark/>
          </w:tcPr>
          <w:p w14:paraId="1E9CC7D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FABE5C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09A557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DB2A10" w:rsidRPr="00293F39" w14:paraId="73F77862"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2EED2E95"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C20C98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70DFC06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2E59F3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18D7D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2A1E3AEA" w14:textId="08A5F5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4C6DF9F" w14:textId="744B798A"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3C7DD4F1" w14:textId="435B663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425EF6E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03284C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D1BF0F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3252A27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7D24D32"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E8724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574ABB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27EB6AF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D741C8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A77AF8D" w14:textId="1EC4165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C9690C3" w14:textId="4D549D29"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73C48D4" w14:textId="2D92A4E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7151,60</w:t>
            </w:r>
          </w:p>
        </w:tc>
        <w:tc>
          <w:tcPr>
            <w:tcW w:w="234" w:type="pct"/>
            <w:tcBorders>
              <w:top w:val="nil"/>
              <w:left w:val="nil"/>
              <w:bottom w:val="single" w:sz="4" w:space="0" w:color="auto"/>
              <w:right w:val="single" w:sz="4" w:space="0" w:color="auto"/>
            </w:tcBorders>
            <w:shd w:val="clear" w:color="auto" w:fill="auto"/>
            <w:vAlign w:val="center"/>
            <w:hideMark/>
          </w:tcPr>
          <w:p w14:paraId="3EC2CB8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205C93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305030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r>
      <w:tr w:rsidR="00DB2A10" w:rsidRPr="00293F39" w14:paraId="63F747AB"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272EED5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23" w:type="pct"/>
            <w:tcBorders>
              <w:top w:val="nil"/>
              <w:left w:val="nil"/>
              <w:bottom w:val="single" w:sz="4" w:space="0" w:color="auto"/>
              <w:right w:val="single" w:sz="4" w:space="0" w:color="auto"/>
            </w:tcBorders>
            <w:shd w:val="clear" w:color="auto" w:fill="auto"/>
            <w:vAlign w:val="center"/>
            <w:hideMark/>
          </w:tcPr>
          <w:p w14:paraId="4E5515F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137ED3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4993F39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BF5439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1B2FFB16" w14:textId="4E7FBCD8"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C04A0B" w14:textId="09206286"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DE553AC" w14:textId="49F8C563"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41C7D8D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AD72E9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1C221E76"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489BB674"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20854ACF"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49398F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1D5F937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6AA34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AA2345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BBDD786" w14:textId="632390E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D021042" w14:textId="6330A448"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hideMark/>
          </w:tcPr>
          <w:p w14:paraId="5336B959" w14:textId="4B36D6A4"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14,56</w:t>
            </w:r>
          </w:p>
        </w:tc>
        <w:tc>
          <w:tcPr>
            <w:tcW w:w="234" w:type="pct"/>
            <w:tcBorders>
              <w:top w:val="nil"/>
              <w:left w:val="nil"/>
              <w:bottom w:val="single" w:sz="4" w:space="0" w:color="auto"/>
              <w:right w:val="single" w:sz="4" w:space="0" w:color="auto"/>
            </w:tcBorders>
            <w:shd w:val="clear" w:color="auto" w:fill="auto"/>
            <w:vAlign w:val="center"/>
            <w:hideMark/>
          </w:tcPr>
          <w:p w14:paraId="7571717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1C1A857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07E4EA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DB2A10" w:rsidRPr="00293F39" w14:paraId="2F29EC41"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8B367EB"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5A66BC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4C82719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34D5B38"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9B13C41"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F6132F9" w14:textId="3DB0B8E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EED5E7C" w14:textId="0356053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734EA7C4" w14:textId="3CD5182D"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0,00</w:t>
            </w:r>
          </w:p>
        </w:tc>
        <w:tc>
          <w:tcPr>
            <w:tcW w:w="234" w:type="pct"/>
            <w:tcBorders>
              <w:top w:val="nil"/>
              <w:left w:val="nil"/>
              <w:bottom w:val="single" w:sz="4" w:space="0" w:color="auto"/>
              <w:right w:val="single" w:sz="4" w:space="0" w:color="auto"/>
            </w:tcBorders>
            <w:shd w:val="clear" w:color="auto" w:fill="auto"/>
            <w:vAlign w:val="center"/>
            <w:hideMark/>
          </w:tcPr>
          <w:p w14:paraId="2B86F9A0"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7423267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388B8E5"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DB2A10" w:rsidRPr="00293F39" w14:paraId="6E681E49"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65942E4" w14:textId="77777777" w:rsidR="00DB2A10" w:rsidRPr="00293F39" w:rsidRDefault="00DB2A10"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68176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09564D3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EDC1FED"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DC199BE"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733F547" w14:textId="37FAE805"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F5563F5" w14:textId="5B63EDD0"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359" w:type="pct"/>
            <w:tcBorders>
              <w:top w:val="nil"/>
              <w:left w:val="nil"/>
              <w:bottom w:val="single" w:sz="4" w:space="0" w:color="auto"/>
              <w:right w:val="single" w:sz="4" w:space="0" w:color="auto"/>
            </w:tcBorders>
            <w:shd w:val="clear" w:color="auto" w:fill="auto"/>
            <w:hideMark/>
          </w:tcPr>
          <w:p w14:paraId="69E88C90" w14:textId="595C8101"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67849,60</w:t>
            </w:r>
          </w:p>
        </w:tc>
        <w:tc>
          <w:tcPr>
            <w:tcW w:w="234" w:type="pct"/>
            <w:tcBorders>
              <w:top w:val="nil"/>
              <w:left w:val="nil"/>
              <w:bottom w:val="single" w:sz="4" w:space="0" w:color="auto"/>
              <w:right w:val="single" w:sz="4" w:space="0" w:color="auto"/>
            </w:tcBorders>
            <w:shd w:val="clear" w:color="auto" w:fill="auto"/>
            <w:vAlign w:val="center"/>
            <w:hideMark/>
          </w:tcPr>
          <w:p w14:paraId="196552F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5F2DBC94"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78A85F9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r>
      <w:tr w:rsidR="00DB2A10" w:rsidRPr="00293F39" w14:paraId="74B667F6"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2B5ECF3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23" w:type="pct"/>
            <w:tcBorders>
              <w:top w:val="nil"/>
              <w:left w:val="nil"/>
              <w:bottom w:val="single" w:sz="4" w:space="0" w:color="auto"/>
              <w:right w:val="single" w:sz="4" w:space="0" w:color="auto"/>
            </w:tcBorders>
            <w:shd w:val="clear" w:color="auto" w:fill="auto"/>
            <w:vAlign w:val="center"/>
            <w:hideMark/>
          </w:tcPr>
          <w:p w14:paraId="6F40D5E2"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255A3BEF"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1BA0AFB"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943F9C7"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2FD222C8" w14:textId="6F49532C"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B8D242E" w14:textId="60C13EFF"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c>
          <w:tcPr>
            <w:tcW w:w="359" w:type="pct"/>
            <w:tcBorders>
              <w:top w:val="nil"/>
              <w:left w:val="nil"/>
              <w:bottom w:val="single" w:sz="4" w:space="0" w:color="auto"/>
              <w:right w:val="single" w:sz="4" w:space="0" w:color="auto"/>
            </w:tcBorders>
            <w:shd w:val="clear" w:color="auto" w:fill="auto"/>
            <w:hideMark/>
          </w:tcPr>
          <w:p w14:paraId="60B1C429" w14:textId="106128EE"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hAnsi="Times New Roman" w:cs="Times New Roman"/>
              </w:rPr>
              <w:t>14,56</w:t>
            </w:r>
          </w:p>
        </w:tc>
        <w:tc>
          <w:tcPr>
            <w:tcW w:w="234" w:type="pct"/>
            <w:tcBorders>
              <w:top w:val="nil"/>
              <w:left w:val="nil"/>
              <w:bottom w:val="single" w:sz="4" w:space="0" w:color="auto"/>
              <w:right w:val="single" w:sz="4" w:space="0" w:color="auto"/>
            </w:tcBorders>
            <w:shd w:val="clear" w:color="auto" w:fill="auto"/>
            <w:vAlign w:val="center"/>
            <w:hideMark/>
          </w:tcPr>
          <w:p w14:paraId="1EBF55BA"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D488B93"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386" w:type="pct"/>
            <w:tcBorders>
              <w:top w:val="nil"/>
              <w:left w:val="nil"/>
              <w:bottom w:val="single" w:sz="4" w:space="0" w:color="auto"/>
              <w:right w:val="single" w:sz="4" w:space="0" w:color="auto"/>
            </w:tcBorders>
            <w:shd w:val="clear" w:color="auto" w:fill="auto"/>
            <w:vAlign w:val="center"/>
            <w:hideMark/>
          </w:tcPr>
          <w:p w14:paraId="531F596C" w14:textId="77777777" w:rsidR="00DB2A10"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w:t>
            </w:r>
          </w:p>
        </w:tc>
      </w:tr>
      <w:tr w:rsidR="00F84FE2" w:rsidRPr="00293F39" w14:paraId="10914BFC"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4BF3F8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7F40A8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3844047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46CA1B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8420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5E56B3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D4F71B5" w14:textId="797F6A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BC9D3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48D1BE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3183EA3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CBE034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00A110F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11CC01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370104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D1752E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2D574E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1F20F0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0E37E607" w14:textId="452F2534"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804388" w14:textId="32D8B9D1"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14:paraId="00AB7999" w14:textId="67F36652" w:rsidR="00F84FE2" w:rsidRPr="00293F39" w:rsidRDefault="00DB2A1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234" w:type="pct"/>
            <w:tcBorders>
              <w:top w:val="nil"/>
              <w:left w:val="nil"/>
              <w:bottom w:val="single" w:sz="4" w:space="0" w:color="auto"/>
              <w:right w:val="single" w:sz="4" w:space="0" w:color="auto"/>
            </w:tcBorders>
            <w:shd w:val="clear" w:color="auto" w:fill="auto"/>
            <w:vAlign w:val="center"/>
            <w:hideMark/>
          </w:tcPr>
          <w:p w14:paraId="4D64971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705CD5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386" w:type="pct"/>
            <w:tcBorders>
              <w:top w:val="nil"/>
              <w:left w:val="nil"/>
              <w:bottom w:val="single" w:sz="4" w:space="0" w:color="auto"/>
              <w:right w:val="single" w:sz="4" w:space="0" w:color="auto"/>
            </w:tcBorders>
            <w:shd w:val="clear" w:color="auto" w:fill="auto"/>
            <w:vAlign w:val="center"/>
            <w:hideMark/>
          </w:tcPr>
          <w:p w14:paraId="24A2479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149737,32</w:t>
            </w:r>
          </w:p>
        </w:tc>
      </w:tr>
      <w:tr w:rsidR="00F84FE2" w:rsidRPr="00293F39" w14:paraId="74088698"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E13EA6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1D137C9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0FA024C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DB05B7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1B17DE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138F8E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B2009A" w14:textId="6561E550"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4CDD46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1759958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2CA6BD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A9793A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4F65D5C8"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06206B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923" w:type="pct"/>
            <w:tcBorders>
              <w:top w:val="nil"/>
              <w:left w:val="nil"/>
              <w:bottom w:val="single" w:sz="4" w:space="0" w:color="auto"/>
              <w:right w:val="single" w:sz="4" w:space="0" w:color="auto"/>
            </w:tcBorders>
            <w:shd w:val="clear" w:color="auto" w:fill="auto"/>
            <w:vAlign w:val="center"/>
            <w:hideMark/>
          </w:tcPr>
          <w:p w14:paraId="24B5F3E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359FB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5E205A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A3DAFA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B8885DD" w14:textId="1E7D72A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F84543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29F8F29" w14:textId="23499D8F"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c>
          <w:tcPr>
            <w:tcW w:w="234" w:type="pct"/>
            <w:tcBorders>
              <w:top w:val="nil"/>
              <w:left w:val="nil"/>
              <w:bottom w:val="single" w:sz="4" w:space="0" w:color="auto"/>
              <w:right w:val="single" w:sz="4" w:space="0" w:color="auto"/>
            </w:tcBorders>
            <w:shd w:val="clear" w:color="auto" w:fill="auto"/>
            <w:vAlign w:val="center"/>
            <w:hideMark/>
          </w:tcPr>
          <w:p w14:paraId="5E43CE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A62073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4DBC646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r>
      <w:tr w:rsidR="00F84FE2" w:rsidRPr="00293F39" w14:paraId="0573766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10C7433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476B05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6FC49BA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4933F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FFE1E0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2D287AC" w14:textId="581E0105"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1ABB4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325D1D2" w14:textId="3C151B9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3CEF538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4463837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38B7FD0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17615E10"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3991F40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2F4AB91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60AC2C7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4833453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1F2792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E200119" w14:textId="089FA223"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CD7143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22E7C3C" w14:textId="4A4ACF4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c>
          <w:tcPr>
            <w:tcW w:w="234" w:type="pct"/>
            <w:tcBorders>
              <w:top w:val="nil"/>
              <w:left w:val="nil"/>
              <w:bottom w:val="single" w:sz="4" w:space="0" w:color="auto"/>
              <w:right w:val="single" w:sz="4" w:space="0" w:color="auto"/>
            </w:tcBorders>
            <w:shd w:val="clear" w:color="auto" w:fill="auto"/>
            <w:vAlign w:val="center"/>
            <w:hideMark/>
          </w:tcPr>
          <w:p w14:paraId="5C60DAD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AB9650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056539A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r>
      <w:tr w:rsidR="00F84FE2" w:rsidRPr="00293F39" w14:paraId="55A51328"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D624D9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0F47D2D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5170E11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2781EC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5416F9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3A62CFCB" w14:textId="1B55245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BCA73B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0C60C93" w14:textId="195989E4"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68DD15D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49B493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5454D61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F84FE2" w:rsidRPr="00293F39" w14:paraId="1814F2F9" w14:textId="77777777" w:rsidTr="00DB2A10">
        <w:trPr>
          <w:trHeight w:val="20"/>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38DCBC3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г. Удачный:</w:t>
            </w:r>
          </w:p>
        </w:tc>
        <w:tc>
          <w:tcPr>
            <w:tcW w:w="923" w:type="pct"/>
            <w:tcBorders>
              <w:top w:val="nil"/>
              <w:left w:val="nil"/>
              <w:bottom w:val="single" w:sz="4" w:space="0" w:color="auto"/>
              <w:right w:val="single" w:sz="4" w:space="0" w:color="auto"/>
            </w:tcBorders>
            <w:shd w:val="clear" w:color="auto" w:fill="auto"/>
            <w:vAlign w:val="center"/>
            <w:hideMark/>
          </w:tcPr>
          <w:p w14:paraId="072DB69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7FC3920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CC707F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A886EE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6F13A99F" w14:textId="1DF77436"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05F35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FA072E9" w14:textId="2AEEBD34"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234" w:type="pct"/>
            <w:tcBorders>
              <w:top w:val="nil"/>
              <w:left w:val="nil"/>
              <w:bottom w:val="single" w:sz="4" w:space="0" w:color="auto"/>
              <w:right w:val="single" w:sz="4" w:space="0" w:color="auto"/>
            </w:tcBorders>
            <w:shd w:val="clear" w:color="auto" w:fill="auto"/>
            <w:vAlign w:val="center"/>
            <w:hideMark/>
          </w:tcPr>
          <w:p w14:paraId="0965224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7E091C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386" w:type="pct"/>
            <w:tcBorders>
              <w:top w:val="nil"/>
              <w:left w:val="nil"/>
              <w:bottom w:val="single" w:sz="4" w:space="0" w:color="auto"/>
              <w:right w:val="single" w:sz="4" w:space="0" w:color="auto"/>
            </w:tcBorders>
            <w:shd w:val="clear" w:color="auto" w:fill="auto"/>
            <w:vAlign w:val="center"/>
            <w:hideMark/>
          </w:tcPr>
          <w:p w14:paraId="4D462C0E"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w:t>
            </w:r>
          </w:p>
        </w:tc>
      </w:tr>
      <w:tr w:rsidR="00F84FE2" w:rsidRPr="00293F39" w14:paraId="2B559D4A"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6BA04C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956740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419" w:type="pct"/>
            <w:tcBorders>
              <w:top w:val="nil"/>
              <w:left w:val="nil"/>
              <w:bottom w:val="single" w:sz="4" w:space="0" w:color="auto"/>
              <w:right w:val="single" w:sz="4" w:space="0" w:color="auto"/>
            </w:tcBorders>
            <w:shd w:val="clear" w:color="auto" w:fill="auto"/>
            <w:vAlign w:val="center"/>
            <w:hideMark/>
          </w:tcPr>
          <w:p w14:paraId="64AEF94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79D06F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21B94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7ECCC5EE" w14:textId="4B3582D2"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D23B1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C30BB89" w14:textId="7B5DB7B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234" w:type="pct"/>
            <w:tcBorders>
              <w:top w:val="nil"/>
              <w:left w:val="nil"/>
              <w:bottom w:val="single" w:sz="4" w:space="0" w:color="auto"/>
              <w:right w:val="single" w:sz="4" w:space="0" w:color="auto"/>
            </w:tcBorders>
            <w:shd w:val="clear" w:color="auto" w:fill="auto"/>
            <w:vAlign w:val="center"/>
            <w:hideMark/>
          </w:tcPr>
          <w:p w14:paraId="2497781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61E71E5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7A83BF7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r w:rsidR="00F84FE2" w:rsidRPr="00293F39" w14:paraId="384D0EB3"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0E7FDE0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5A746FB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3FEF289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4F4B93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B71573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562B4DE4" w14:textId="1D347E8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658022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957D309" w14:textId="0DF59D41"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234" w:type="pct"/>
            <w:tcBorders>
              <w:top w:val="nil"/>
              <w:left w:val="nil"/>
              <w:bottom w:val="single" w:sz="4" w:space="0" w:color="auto"/>
              <w:right w:val="single" w:sz="4" w:space="0" w:color="auto"/>
            </w:tcBorders>
            <w:shd w:val="clear" w:color="auto" w:fill="auto"/>
            <w:vAlign w:val="center"/>
            <w:hideMark/>
          </w:tcPr>
          <w:p w14:paraId="0947C89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1E6941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386" w:type="pct"/>
            <w:tcBorders>
              <w:top w:val="nil"/>
              <w:left w:val="nil"/>
              <w:bottom w:val="single" w:sz="4" w:space="0" w:color="auto"/>
              <w:right w:val="single" w:sz="4" w:space="0" w:color="auto"/>
            </w:tcBorders>
            <w:shd w:val="clear" w:color="auto" w:fill="auto"/>
            <w:vAlign w:val="center"/>
            <w:hideMark/>
          </w:tcPr>
          <w:p w14:paraId="25CCAE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297470,23</w:t>
            </w:r>
          </w:p>
        </w:tc>
      </w:tr>
      <w:tr w:rsidR="00F84FE2" w:rsidRPr="00293F39" w14:paraId="0CAB83D7" w14:textId="77777777" w:rsidTr="00DB2A10">
        <w:trPr>
          <w:trHeight w:val="20"/>
        </w:trPr>
        <w:tc>
          <w:tcPr>
            <w:tcW w:w="1169" w:type="pct"/>
            <w:vMerge/>
            <w:tcBorders>
              <w:top w:val="nil"/>
              <w:left w:val="single" w:sz="4" w:space="0" w:color="auto"/>
              <w:bottom w:val="single" w:sz="4" w:space="0" w:color="auto"/>
              <w:right w:val="single" w:sz="4" w:space="0" w:color="auto"/>
            </w:tcBorders>
            <w:vAlign w:val="center"/>
            <w:hideMark/>
          </w:tcPr>
          <w:p w14:paraId="7F39C73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23" w:type="pct"/>
            <w:tcBorders>
              <w:top w:val="nil"/>
              <w:left w:val="nil"/>
              <w:bottom w:val="single" w:sz="4" w:space="0" w:color="auto"/>
              <w:right w:val="single" w:sz="4" w:space="0" w:color="auto"/>
            </w:tcBorders>
            <w:shd w:val="clear" w:color="auto" w:fill="auto"/>
            <w:vAlign w:val="center"/>
            <w:hideMark/>
          </w:tcPr>
          <w:p w14:paraId="669C48D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419" w:type="pct"/>
            <w:tcBorders>
              <w:top w:val="nil"/>
              <w:left w:val="nil"/>
              <w:bottom w:val="single" w:sz="4" w:space="0" w:color="auto"/>
              <w:right w:val="single" w:sz="4" w:space="0" w:color="auto"/>
            </w:tcBorders>
            <w:shd w:val="clear" w:color="auto" w:fill="auto"/>
            <w:vAlign w:val="center"/>
            <w:hideMark/>
          </w:tcPr>
          <w:p w14:paraId="14A270D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36CFA5B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714835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7" w:type="pct"/>
            <w:tcBorders>
              <w:top w:val="nil"/>
              <w:left w:val="nil"/>
              <w:bottom w:val="single" w:sz="4" w:space="0" w:color="auto"/>
              <w:right w:val="single" w:sz="4" w:space="0" w:color="auto"/>
            </w:tcBorders>
            <w:shd w:val="clear" w:color="auto" w:fill="auto"/>
            <w:vAlign w:val="center"/>
            <w:hideMark/>
          </w:tcPr>
          <w:p w14:paraId="48FF8D1A" w14:textId="35B4F42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ED4F8E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B5CD929" w14:textId="3500B30E"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234" w:type="pct"/>
            <w:tcBorders>
              <w:top w:val="nil"/>
              <w:left w:val="nil"/>
              <w:bottom w:val="single" w:sz="4" w:space="0" w:color="auto"/>
              <w:right w:val="single" w:sz="4" w:space="0" w:color="auto"/>
            </w:tcBorders>
            <w:shd w:val="clear" w:color="auto" w:fill="auto"/>
            <w:vAlign w:val="center"/>
            <w:hideMark/>
          </w:tcPr>
          <w:p w14:paraId="5403B25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2CDC9EA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86" w:type="pct"/>
            <w:tcBorders>
              <w:top w:val="nil"/>
              <w:left w:val="nil"/>
              <w:bottom w:val="single" w:sz="4" w:space="0" w:color="auto"/>
              <w:right w:val="single" w:sz="4" w:space="0" w:color="auto"/>
            </w:tcBorders>
            <w:shd w:val="clear" w:color="auto" w:fill="auto"/>
            <w:vAlign w:val="center"/>
            <w:hideMark/>
          </w:tcPr>
          <w:p w14:paraId="26BF1C4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r>
    </w:tbl>
    <w:p w14:paraId="2AED989D" w14:textId="77777777" w:rsidR="008E6765" w:rsidRPr="00293F39" w:rsidRDefault="008E6765" w:rsidP="00F126FA">
      <w:pPr>
        <w:spacing w:after="0" w:line="240" w:lineRule="auto"/>
        <w:ind w:firstLine="709"/>
        <w:jc w:val="both"/>
        <w:rPr>
          <w:rFonts w:ascii="Times New Roman" w:hAnsi="Times New Roman" w:cs="Times New Roman"/>
          <w:sz w:val="24"/>
          <w:szCs w:val="24"/>
        </w:rPr>
        <w:sectPr w:rsidR="008E6765" w:rsidRPr="00293F39" w:rsidSect="00DF6EAA">
          <w:type w:val="continuous"/>
          <w:pgSz w:w="16838" w:h="11906" w:orient="landscape"/>
          <w:pgMar w:top="1134" w:right="567" w:bottom="1134" w:left="1418" w:header="709" w:footer="709" w:gutter="0"/>
          <w:cols w:space="708"/>
          <w:titlePg/>
          <w:docGrid w:linePitch="360"/>
        </w:sectPr>
      </w:pPr>
    </w:p>
    <w:p w14:paraId="780479C7"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1" w:name="_Toc26628314"/>
      <w:bookmarkStart w:id="532" w:name="_Toc524615046"/>
      <w:bookmarkStart w:id="533" w:name="_Toc524614830"/>
      <w:bookmarkStart w:id="534" w:name="_Toc101629385"/>
      <w:r w:rsidRPr="00293F39">
        <w:rPr>
          <w:rFonts w:ascii="Times New Roman" w:eastAsia="Times New Roman" w:hAnsi="Times New Roman" w:cs="Times New Roman"/>
          <w:color w:val="000000"/>
          <w:sz w:val="24"/>
          <w:szCs w:val="24"/>
          <w:lang w:eastAsia="ru-RU"/>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31"/>
      <w:bookmarkEnd w:id="532"/>
      <w:bookmarkEnd w:id="533"/>
      <w:bookmarkEnd w:id="534"/>
    </w:p>
    <w:p w14:paraId="5EC0B0B7" w14:textId="77777777" w:rsidR="00621A39" w:rsidRPr="00293F39" w:rsidRDefault="00621A39" w:rsidP="00F126FA">
      <w:pPr>
        <w:spacing w:after="0" w:line="240" w:lineRule="auto"/>
        <w:ind w:firstLine="709"/>
        <w:jc w:val="both"/>
        <w:rPr>
          <w:rFonts w:ascii="Times New Roman" w:hAnsi="Times New Roman" w:cs="Times New Roman"/>
          <w:sz w:val="24"/>
          <w:szCs w:val="24"/>
        </w:rPr>
      </w:pPr>
      <w:bookmarkStart w:id="535" w:name="_Hlk25229606"/>
      <w:r w:rsidRPr="00293F39">
        <w:rPr>
          <w:rFonts w:ascii="Times New Roman" w:hAnsi="Times New Roman" w:cs="Times New Roman"/>
          <w:sz w:val="24"/>
          <w:szCs w:val="24"/>
        </w:rPr>
        <w:t>В соответствии с Методическими рекомендациями по разработке схем теплоснабжения, утвержденными Министерством энергетики Российской Федерации от 05.03.2019 № 212 «Об утверждении методических рекомендаций по разработке схем теплоснабжения»,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w:t>
      </w:r>
    </w:p>
    <w:p w14:paraId="21484C33"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14:paraId="6DA013B2"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sidR="00223FBC" w:rsidRPr="00293F39">
        <w:rPr>
          <w:rFonts w:ascii="Times New Roman" w:hAnsi="Times New Roman" w:cs="Times New Roman"/>
          <w:sz w:val="24"/>
          <w:szCs w:val="24"/>
        </w:rPr>
        <w:t>не прогнозируется</w:t>
      </w:r>
      <w:r w:rsidRPr="00293F39">
        <w:rPr>
          <w:rFonts w:ascii="Times New Roman" w:hAnsi="Times New Roman" w:cs="Times New Roman"/>
          <w:sz w:val="24"/>
          <w:szCs w:val="24"/>
        </w:rPr>
        <w:t>.</w:t>
      </w:r>
    </w:p>
    <w:p w14:paraId="3120855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7A7D67C"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6" w:name="_Toc26628315"/>
      <w:bookmarkStart w:id="537" w:name="_Toc524615047"/>
      <w:bookmarkStart w:id="538" w:name="_Toc524614831"/>
      <w:bookmarkStart w:id="539" w:name="_Toc101629386"/>
      <w:bookmarkEnd w:id="535"/>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6"/>
      <w:bookmarkEnd w:id="537"/>
      <w:bookmarkEnd w:id="538"/>
      <w:bookmarkEnd w:id="539"/>
    </w:p>
    <w:p w14:paraId="0CDC2D44" w14:textId="77777777" w:rsidR="005561F8" w:rsidRPr="00293F39" w:rsidRDefault="005561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641D28" w:rsidRPr="00293F39">
        <w:rPr>
          <w:rFonts w:ascii="Times New Roman" w:hAnsi="Times New Roman" w:cs="Times New Roman"/>
          <w:sz w:val="24"/>
          <w:szCs w:val="24"/>
        </w:rPr>
        <w:t>на расчетный период,</w:t>
      </w:r>
      <w:r w:rsidRPr="00293F39">
        <w:rPr>
          <w:rFonts w:ascii="Times New Roman" w:hAnsi="Times New Roman" w:cs="Times New Roman"/>
          <w:sz w:val="24"/>
          <w:szCs w:val="24"/>
        </w:rPr>
        <w:t xml:space="preserve"> не планируются. </w:t>
      </w:r>
    </w:p>
    <w:p w14:paraId="75C1317D"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0F947390"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0" w:name="_Toc26628316"/>
      <w:bookmarkStart w:id="541" w:name="_Toc101629387"/>
      <w:r w:rsidRPr="00293F39">
        <w:rPr>
          <w:rFonts w:ascii="Times New Roman" w:eastAsia="Times New Roman" w:hAnsi="Times New Roman" w:cs="Times New Roman"/>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540"/>
      <w:bookmarkEnd w:id="541"/>
    </w:p>
    <w:p w14:paraId="4D220532" w14:textId="77777777" w:rsidR="00B90FCC" w:rsidRPr="00293F39" w:rsidRDefault="00641D2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перспективу к 2037 году потребление тепловой энергии на цели теплоснабжения составит 297470,23 Гкал/год, в ранее разработанной схеме теплоснабжения данная величина составляла 218286,11 Гкал/год</w:t>
      </w:r>
      <w:r w:rsidR="00B90FCC" w:rsidRPr="00293F39">
        <w:rPr>
          <w:rFonts w:ascii="Times New Roman" w:hAnsi="Times New Roman" w:cs="Times New Roman"/>
          <w:sz w:val="24"/>
          <w:szCs w:val="24"/>
        </w:rPr>
        <w:t>.</w:t>
      </w:r>
    </w:p>
    <w:p w14:paraId="2D2E3D9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1FE5978"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2" w:name="_Toc26628317"/>
      <w:bookmarkStart w:id="543" w:name="_Toc101629388"/>
      <w:r w:rsidRPr="00293F39">
        <w:rPr>
          <w:rFonts w:ascii="Times New Roman" w:eastAsia="Times New Roman" w:hAnsi="Times New Roman" w:cs="Times New Roman"/>
          <w:color w:val="000000"/>
          <w:sz w:val="24"/>
          <w:szCs w:val="24"/>
          <w:lang w:eastAsia="ru-RU"/>
        </w:rPr>
        <w:t xml:space="preserve">Перечень объектов теплопотребления, подключенных к тепловым сетям существующих систем теплоснабжения </w:t>
      </w:r>
      <w:bookmarkStart w:id="544" w:name="_Hlk10105035"/>
      <w:r w:rsidRPr="00293F39">
        <w:rPr>
          <w:rFonts w:ascii="Times New Roman" w:eastAsia="Times New Roman" w:hAnsi="Times New Roman" w:cs="Times New Roman"/>
          <w:color w:val="000000"/>
          <w:sz w:val="24"/>
          <w:szCs w:val="24"/>
          <w:lang w:eastAsia="ru-RU"/>
        </w:rPr>
        <w:t>в период, предшествующий актуализации схемы теплоснабжения</w:t>
      </w:r>
      <w:bookmarkEnd w:id="542"/>
      <w:bookmarkEnd w:id="543"/>
      <w:bookmarkEnd w:id="544"/>
    </w:p>
    <w:p w14:paraId="75BB3B97"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об объектах, подключенных к тепловым сетям в период, предшествующий актуализации схемы теплоснабжения, отсутствуют.</w:t>
      </w:r>
    </w:p>
    <w:p w14:paraId="2AE9F862"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CEA8A0F"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5" w:name="_Toc26628318"/>
      <w:bookmarkStart w:id="546" w:name="_Toc524615049"/>
      <w:bookmarkStart w:id="547" w:name="_Toc524614833"/>
      <w:bookmarkStart w:id="548" w:name="_Toc101629389"/>
      <w:r w:rsidRPr="00293F39">
        <w:rPr>
          <w:rFonts w:ascii="Times New Roman" w:eastAsia="Times New Roman" w:hAnsi="Times New Roman" w:cs="Times New Roman"/>
          <w:color w:val="000000"/>
          <w:sz w:val="24"/>
          <w:szCs w:val="24"/>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45"/>
      <w:bookmarkEnd w:id="546"/>
      <w:bookmarkEnd w:id="547"/>
      <w:bookmarkEnd w:id="548"/>
    </w:p>
    <w:p w14:paraId="7CBF6612"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Актуализированный перечень перспективных потребителей тепловой энергии представлен в пункте 2.2.</w:t>
      </w:r>
    </w:p>
    <w:p w14:paraId="55BBADD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C09AB5D"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9" w:name="_Toc26628319"/>
      <w:bookmarkStart w:id="550" w:name="_Hlk527724755"/>
      <w:bookmarkStart w:id="551" w:name="_Toc101629390"/>
      <w:r w:rsidRPr="00293F39">
        <w:rPr>
          <w:rFonts w:ascii="Times New Roman" w:eastAsia="Times New Roman" w:hAnsi="Times New Roman" w:cs="Times New Roman"/>
          <w:color w:val="000000"/>
          <w:sz w:val="24"/>
          <w:szCs w:val="24"/>
          <w:lang w:eastAsia="ru-RU"/>
        </w:rPr>
        <w:t>Расчетная тепловая нагрузка на коллекторах источников тепловой энергии</w:t>
      </w:r>
      <w:bookmarkEnd w:id="549"/>
      <w:bookmarkEnd w:id="550"/>
      <w:bookmarkEnd w:id="551"/>
    </w:p>
    <w:p w14:paraId="39FFCB7A" w14:textId="74CFF8ED"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на коллекторах источников тепловой энергии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_Ref90208799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52DE61B" w14:textId="20432777" w:rsidR="00B304D7" w:rsidRPr="00293F39" w:rsidRDefault="00B304D7" w:rsidP="00F126FA">
      <w:pPr>
        <w:spacing w:after="0" w:line="240" w:lineRule="auto"/>
        <w:ind w:firstLine="709"/>
        <w:jc w:val="both"/>
        <w:rPr>
          <w:rFonts w:ascii="Times New Roman" w:hAnsi="Times New Roman" w:cs="Times New Roman"/>
          <w:sz w:val="24"/>
          <w:szCs w:val="24"/>
        </w:rPr>
      </w:pPr>
      <w:bookmarkStart w:id="552" w:name="_Ref90208799"/>
      <w:bookmarkStart w:id="553" w:name="_Toc4138303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33</w:t>
      </w:r>
      <w:r w:rsidRPr="00293F39">
        <w:rPr>
          <w:rFonts w:ascii="Times New Roman" w:hAnsi="Times New Roman" w:cs="Times New Roman"/>
          <w:sz w:val="24"/>
          <w:szCs w:val="24"/>
        </w:rPr>
        <w:fldChar w:fldCharType="end"/>
      </w:r>
      <w:bookmarkEnd w:id="552"/>
      <w:r w:rsidRPr="00293F39">
        <w:rPr>
          <w:rFonts w:ascii="Times New Roman" w:hAnsi="Times New Roman" w:cs="Times New Roman"/>
          <w:sz w:val="24"/>
          <w:szCs w:val="24"/>
        </w:rPr>
        <w:t xml:space="preserve"> - Расчетная тепловая нагрузка на коллекторах источников тепловой энергии</w:t>
      </w:r>
      <w:bookmarkEnd w:id="553"/>
    </w:p>
    <w:tbl>
      <w:tblPr>
        <w:tblW w:w="5000" w:type="pct"/>
        <w:tblLook w:val="04A0" w:firstRow="1" w:lastRow="0" w:firstColumn="1" w:lastColumn="0" w:noHBand="0" w:noVBand="1"/>
      </w:tblPr>
      <w:tblGrid>
        <w:gridCol w:w="959"/>
        <w:gridCol w:w="4147"/>
        <w:gridCol w:w="4805"/>
      </w:tblGrid>
      <w:tr w:rsidR="00641D28" w:rsidRPr="00293F39" w14:paraId="377B0665" w14:textId="77777777" w:rsidTr="00641D28">
        <w:trPr>
          <w:trHeight w:val="20"/>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16B07"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14:paraId="1ED3E7D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котельной</w:t>
            </w:r>
          </w:p>
        </w:tc>
        <w:tc>
          <w:tcPr>
            <w:tcW w:w="2424" w:type="pct"/>
            <w:tcBorders>
              <w:top w:val="single" w:sz="4" w:space="0" w:color="auto"/>
              <w:left w:val="nil"/>
              <w:bottom w:val="single" w:sz="4" w:space="0" w:color="auto"/>
              <w:right w:val="single" w:sz="4" w:space="0" w:color="auto"/>
            </w:tcBorders>
            <w:shd w:val="clear" w:color="auto" w:fill="auto"/>
            <w:vAlign w:val="center"/>
            <w:hideMark/>
          </w:tcPr>
          <w:p w14:paraId="427256DC"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r>
      <w:tr w:rsidR="00641D28" w:rsidRPr="00293F39" w14:paraId="547A78D9" w14:textId="77777777" w:rsidTr="00641D28">
        <w:trPr>
          <w:trHeight w:val="20"/>
          <w:tblHeader/>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05B12DA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9322FA5"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424" w:type="pct"/>
            <w:tcBorders>
              <w:top w:val="nil"/>
              <w:left w:val="nil"/>
              <w:bottom w:val="single" w:sz="4" w:space="0" w:color="auto"/>
              <w:right w:val="single" w:sz="4" w:space="0" w:color="auto"/>
            </w:tcBorders>
            <w:shd w:val="clear" w:color="auto" w:fill="auto"/>
            <w:vAlign w:val="center"/>
            <w:hideMark/>
          </w:tcPr>
          <w:p w14:paraId="155AB91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641D28" w:rsidRPr="00293F39" w14:paraId="60CEB8A5"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97AF518"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D1998D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2424" w:type="pct"/>
            <w:tcBorders>
              <w:top w:val="nil"/>
              <w:left w:val="nil"/>
              <w:bottom w:val="single" w:sz="4" w:space="0" w:color="auto"/>
              <w:right w:val="single" w:sz="4" w:space="0" w:color="auto"/>
            </w:tcBorders>
            <w:shd w:val="clear" w:color="auto" w:fill="auto"/>
            <w:vAlign w:val="center"/>
            <w:hideMark/>
          </w:tcPr>
          <w:p w14:paraId="5A0A864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w:t>
            </w:r>
          </w:p>
        </w:tc>
      </w:tr>
      <w:tr w:rsidR="00641D28" w:rsidRPr="00293F39" w14:paraId="4BE6485A"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58E842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092" w:type="pct"/>
            <w:tcBorders>
              <w:top w:val="nil"/>
              <w:left w:val="nil"/>
              <w:bottom w:val="single" w:sz="4" w:space="0" w:color="auto"/>
              <w:right w:val="single" w:sz="4" w:space="0" w:color="auto"/>
            </w:tcBorders>
            <w:shd w:val="clear" w:color="auto" w:fill="auto"/>
            <w:vAlign w:val="center"/>
            <w:hideMark/>
          </w:tcPr>
          <w:p w14:paraId="776FDF4B"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2424" w:type="pct"/>
            <w:tcBorders>
              <w:top w:val="nil"/>
              <w:left w:val="nil"/>
              <w:bottom w:val="single" w:sz="4" w:space="0" w:color="auto"/>
              <w:right w:val="single" w:sz="4" w:space="0" w:color="auto"/>
            </w:tcBorders>
            <w:shd w:val="clear" w:color="auto" w:fill="auto"/>
            <w:vAlign w:val="center"/>
            <w:hideMark/>
          </w:tcPr>
          <w:p w14:paraId="19D64373"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33,26</w:t>
            </w:r>
          </w:p>
        </w:tc>
      </w:tr>
      <w:tr w:rsidR="00641D28" w:rsidRPr="00293F39" w14:paraId="087B288D" w14:textId="77777777" w:rsidTr="00641D28">
        <w:trPr>
          <w:trHeight w:val="20"/>
        </w:trPr>
        <w:tc>
          <w:tcPr>
            <w:tcW w:w="257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7279A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Итого:</w:t>
            </w:r>
          </w:p>
        </w:tc>
        <w:tc>
          <w:tcPr>
            <w:tcW w:w="2424" w:type="pct"/>
            <w:tcBorders>
              <w:top w:val="nil"/>
              <w:left w:val="nil"/>
              <w:bottom w:val="single" w:sz="4" w:space="0" w:color="auto"/>
              <w:right w:val="single" w:sz="4" w:space="0" w:color="auto"/>
            </w:tcBorders>
            <w:shd w:val="clear" w:color="auto" w:fill="auto"/>
            <w:vAlign w:val="center"/>
            <w:hideMark/>
          </w:tcPr>
          <w:p w14:paraId="2EB247D9"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71,24</w:t>
            </w:r>
          </w:p>
        </w:tc>
      </w:tr>
    </w:tbl>
    <w:p w14:paraId="77CF5F18"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9800C8F"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4" w:name="_Toc26628320"/>
      <w:bookmarkStart w:id="555" w:name="_Toc101629391"/>
      <w:r w:rsidRPr="00293F39">
        <w:rPr>
          <w:rFonts w:ascii="Times New Roman" w:eastAsia="Times New Roman" w:hAnsi="Times New Roman" w:cs="Times New Roman"/>
          <w:color w:val="000000"/>
          <w:sz w:val="24"/>
          <w:szCs w:val="24"/>
          <w:lang w:eastAsia="ru-RU"/>
        </w:rPr>
        <w:t>Фактические расходы теплоносителя в отопительный и летний периоды</w:t>
      </w:r>
      <w:bookmarkEnd w:id="554"/>
      <w:bookmarkEnd w:id="555"/>
    </w:p>
    <w:p w14:paraId="706EB91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Фактические расходы теплоносителя представлены в Главе 1, Части 7.</w:t>
      </w:r>
    </w:p>
    <w:p w14:paraId="62BEA953"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772C193" w14:textId="77777777" w:rsidR="00810FC5" w:rsidRPr="00293F39" w:rsidRDefault="00810FC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556" w:name="_Toc26628321"/>
      <w:bookmarkStart w:id="557" w:name="_Toc101629392"/>
      <w:r w:rsidRPr="00293F39">
        <w:rPr>
          <w:rFonts w:ascii="Times New Roman" w:eastAsia="Times New Roman" w:hAnsi="Times New Roman" w:cs="Times New Roman"/>
          <w:sz w:val="24"/>
          <w:szCs w:val="24"/>
          <w:lang w:eastAsia="ru-RU"/>
        </w:rPr>
        <w:lastRenderedPageBreak/>
        <w:t>Глава 3. Электронная модель системы теплоснабжения муниципального образования</w:t>
      </w:r>
      <w:bookmarkEnd w:id="556"/>
      <w:bookmarkEnd w:id="557"/>
    </w:p>
    <w:p w14:paraId="1878F7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73CA0D2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системы теплоснабжения содержит:</w:t>
      </w:r>
    </w:p>
    <w:p w14:paraId="2968C8D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3EE019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паспортизацию объектов системы теплоснабжения;</w:t>
      </w:r>
    </w:p>
    <w:p w14:paraId="4CBF4EF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и описание расчетных единиц территориального деления, включая административное;</w:t>
      </w:r>
    </w:p>
    <w:p w14:paraId="6244A55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7E886F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531DC00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 расчет балансов тепловой энергии по источникам тепловой энергии и по территориальному признаку;</w:t>
      </w:r>
    </w:p>
    <w:p w14:paraId="375CAC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 расчет потерь тепловой энергии через изоляцию и с утечками теплоносителя;</w:t>
      </w:r>
    </w:p>
    <w:p w14:paraId="7959446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 расчет показателей надежности теплоснабжения;</w:t>
      </w:r>
    </w:p>
    <w:p w14:paraId="70A248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CC95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сравнительные пьезометрические графики для разработки и анализа сценариев перспективного развития тепловых сетей.</w:t>
      </w:r>
    </w:p>
    <w:p w14:paraId="73F31DA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w:t>
      </w:r>
    </w:p>
    <w:p w14:paraId="50C533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5AAEE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9F3F69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 помощью данного продукта возможна реализация следующего состава задач:</w:t>
      </w:r>
    </w:p>
    <w:p w14:paraId="6F46995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расчетной модели тепловой сети.</w:t>
      </w:r>
    </w:p>
    <w:p w14:paraId="0275DD8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C0309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Наладочный расчет тепловой сети.</w:t>
      </w:r>
    </w:p>
    <w:p w14:paraId="2E1646E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7AA5E7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DF5BEB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w:t>
      </w:r>
      <w:r w:rsidRPr="00293F39">
        <w:rPr>
          <w:rFonts w:ascii="Times New Roman" w:hAnsi="Times New Roman" w:cs="Times New Roman"/>
          <w:sz w:val="24"/>
          <w:szCs w:val="24"/>
        </w:rPr>
        <w:lastRenderedPageBreak/>
        <w:t>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7A225A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528B7A3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Поверочный расчет тепловой сети.</w:t>
      </w:r>
    </w:p>
    <w:p w14:paraId="4BDB93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1BD209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F97813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w:t>
      </w:r>
      <w:r w:rsidR="00DD14F0" w:rsidRPr="00293F39">
        <w:rPr>
          <w:rFonts w:ascii="Times New Roman" w:hAnsi="Times New Roman" w:cs="Times New Roman"/>
          <w:sz w:val="24"/>
          <w:szCs w:val="24"/>
        </w:rPr>
        <w:t>ак далее.</w:t>
      </w:r>
    </w:p>
    <w:p w14:paraId="4245F93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175CC8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Конструкторский расчет тепловой сети</w:t>
      </w:r>
    </w:p>
    <w:p w14:paraId="6F3531C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6C4C45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5AC237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D9E7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требуемой температуры на источнике.</w:t>
      </w:r>
    </w:p>
    <w:p w14:paraId="5D86536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539A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Коммутационные задачи.</w:t>
      </w:r>
    </w:p>
    <w:p w14:paraId="10A0175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8AB6A2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пьезометрических графиков.</w:t>
      </w:r>
    </w:p>
    <w:p w14:paraId="1314FB7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6FFEA2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нормативных потерь тепла через изоляцию.</w:t>
      </w:r>
    </w:p>
    <w:p w14:paraId="42C5F56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w:t>
      </w:r>
      <w:r w:rsidRPr="00293F39">
        <w:rPr>
          <w:rFonts w:ascii="Times New Roman" w:hAnsi="Times New Roman" w:cs="Times New Roman"/>
          <w:sz w:val="24"/>
          <w:szCs w:val="24"/>
        </w:rPr>
        <w:lastRenderedPageBreak/>
        <w:t xml:space="preserve">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F63CB67" w14:textId="77777777" w:rsidR="00810FC5" w:rsidRPr="00293F39" w:rsidRDefault="00810FC5" w:rsidP="00F126FA">
      <w:pPr>
        <w:spacing w:after="0" w:line="240" w:lineRule="auto"/>
        <w:jc w:val="both"/>
        <w:rPr>
          <w:rFonts w:ascii="Times New Roman" w:hAnsi="Times New Roman" w:cs="Times New Roman"/>
          <w:sz w:val="24"/>
          <w:szCs w:val="24"/>
        </w:rPr>
      </w:pPr>
    </w:p>
    <w:p w14:paraId="727F1298"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8" w:name="_Toc26628322"/>
      <w:bookmarkStart w:id="559" w:name="_Toc527000684"/>
      <w:bookmarkStart w:id="560" w:name="_Toc488914459"/>
      <w:bookmarkStart w:id="561" w:name="_Toc466045897"/>
      <w:bookmarkStart w:id="562" w:name="_Toc101629393"/>
      <w:r w:rsidRPr="00293F39">
        <w:rPr>
          <w:rFonts w:ascii="Times New Roman" w:eastAsia="Times New Roman" w:hAnsi="Times New Roman" w:cs="Times New Roman"/>
          <w:color w:val="000000"/>
          <w:sz w:val="24"/>
          <w:szCs w:val="24"/>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558"/>
      <w:bookmarkEnd w:id="559"/>
      <w:bookmarkEnd w:id="560"/>
      <w:bookmarkEnd w:id="561"/>
      <w:bookmarkEnd w:id="562"/>
    </w:p>
    <w:p w14:paraId="0FF94BC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69DDD79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7EA530D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составе электронной модели (ЭМ) существующей системы теплоснабжения отдельными слоями представлены: </w:t>
      </w:r>
    </w:p>
    <w:p w14:paraId="2250B38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топоснова населенного пункта; </w:t>
      </w:r>
    </w:p>
    <w:p w14:paraId="0D03234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адресный план населенного пункта; </w:t>
      </w:r>
    </w:p>
    <w:p w14:paraId="4C6CEB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слои, содержащие сетки районирования населенного пункта; </w:t>
      </w:r>
    </w:p>
    <w:p w14:paraId="09A1DA1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отдельные расчетные слои ZULU по отдельным зонам теплоснабжения населенного пункта; </w:t>
      </w:r>
    </w:p>
    <w:p w14:paraId="2138D63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1C7F9DE1" w14:textId="7BFD1A76"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Графическое отображение электронной модели представлено на рисунках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6D891A9" w14:textId="77777777" w:rsidR="00810FC5" w:rsidRPr="00293F39" w:rsidRDefault="00810FC5"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1BF08B8" wp14:editId="48BE79D9">
            <wp:extent cx="6120130" cy="3302776"/>
            <wp:effectExtent l="0" t="0" r="0" b="0"/>
            <wp:docPr id="19" name="Рисунок 19"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1D58E0D4" w14:textId="542288A5" w:rsidR="00810FC5" w:rsidRPr="00293F39" w:rsidRDefault="00810FC5" w:rsidP="00F126FA">
      <w:pPr>
        <w:spacing w:after="0" w:line="240" w:lineRule="auto"/>
        <w:jc w:val="center"/>
        <w:rPr>
          <w:rFonts w:ascii="Times New Roman" w:hAnsi="Times New Roman" w:cs="Times New Roman"/>
          <w:sz w:val="24"/>
          <w:szCs w:val="24"/>
        </w:rPr>
      </w:pPr>
      <w:bookmarkStart w:id="563" w:name="_Ref9021749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563"/>
      <w:r w:rsidRPr="00293F39">
        <w:rPr>
          <w:rFonts w:ascii="Times New Roman" w:hAnsi="Times New Roman" w:cs="Times New Roman"/>
          <w:sz w:val="24"/>
          <w:szCs w:val="24"/>
        </w:rPr>
        <w:t xml:space="preserve"> - Графическое отображение электронной модели (представление объектов системы теплоснабжения)</w:t>
      </w:r>
    </w:p>
    <w:p w14:paraId="75B5F616"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lastRenderedPageBreak/>
        <w:drawing>
          <wp:inline distT="0" distB="0" distL="0" distR="0" wp14:anchorId="4E554F2D" wp14:editId="39CB46EB">
            <wp:extent cx="6115050" cy="34575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60AE985C" w14:textId="2EA7DACF" w:rsidR="00810FC5" w:rsidRPr="00293F39" w:rsidRDefault="00810FC5"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Графическое отображение электронной модели (построение пьезометрических графиков)</w:t>
      </w:r>
    </w:p>
    <w:p w14:paraId="2517F0B1"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drawing>
          <wp:inline distT="0" distB="0" distL="0" distR="0" wp14:anchorId="466C697B" wp14:editId="481771CB">
            <wp:extent cx="6115050" cy="3381375"/>
            <wp:effectExtent l="0" t="0" r="0"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798607" w14:textId="6F111248" w:rsidR="00810FC5" w:rsidRPr="00293F39" w:rsidRDefault="00810FC5" w:rsidP="00F126FA">
      <w:pPr>
        <w:spacing w:after="0" w:line="240" w:lineRule="auto"/>
        <w:ind w:firstLine="709"/>
        <w:jc w:val="center"/>
        <w:rPr>
          <w:rFonts w:ascii="Times New Roman" w:hAnsi="Times New Roman" w:cs="Times New Roman"/>
          <w:sz w:val="24"/>
          <w:szCs w:val="24"/>
        </w:rPr>
      </w:pPr>
      <w:bookmarkStart w:id="564" w:name="_Ref90217492"/>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564"/>
      <w:r w:rsidRPr="00293F39">
        <w:rPr>
          <w:rFonts w:ascii="Times New Roman" w:hAnsi="Times New Roman" w:cs="Times New Roman"/>
          <w:sz w:val="24"/>
          <w:szCs w:val="24"/>
        </w:rPr>
        <w:t xml:space="preserve"> - Графическое отображение электронной модели (теплогидравлический расчет)</w:t>
      </w:r>
    </w:p>
    <w:p w14:paraId="2B177836" w14:textId="77777777" w:rsidR="00810FC5" w:rsidRPr="00293F39" w:rsidRDefault="00810FC5" w:rsidP="00F126FA">
      <w:pPr>
        <w:pStyle w:val="1fe"/>
        <w:tabs>
          <w:tab w:val="left" w:pos="1134"/>
        </w:tabs>
        <w:ind w:left="2770" w:firstLine="0"/>
        <w:contextualSpacing/>
        <w:rPr>
          <w:szCs w:val="24"/>
        </w:rPr>
      </w:pPr>
    </w:p>
    <w:p w14:paraId="3E6B75E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5" w:name="_Toc26628323"/>
      <w:bookmarkStart w:id="566" w:name="_Toc527000685"/>
      <w:bookmarkStart w:id="567" w:name="_Toc488914460"/>
      <w:bookmarkStart w:id="568" w:name="_Toc466045898"/>
      <w:bookmarkStart w:id="569" w:name="_Toc101629394"/>
      <w:r w:rsidRPr="00293F39">
        <w:rPr>
          <w:rFonts w:ascii="Times New Roman" w:eastAsia="Times New Roman" w:hAnsi="Times New Roman" w:cs="Times New Roman"/>
          <w:color w:val="000000"/>
          <w:sz w:val="24"/>
          <w:szCs w:val="24"/>
          <w:lang w:eastAsia="ru-RU"/>
        </w:rPr>
        <w:t>Паспортизация объектов системы теплоснабжения</w:t>
      </w:r>
      <w:bookmarkEnd w:id="565"/>
      <w:bookmarkEnd w:id="566"/>
      <w:bookmarkEnd w:id="567"/>
      <w:bookmarkEnd w:id="568"/>
      <w:bookmarkEnd w:id="569"/>
    </w:p>
    <w:p w14:paraId="3B96E0E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3FE547" w14:textId="77777777" w:rsidR="00810FC5" w:rsidRPr="00293F39" w:rsidRDefault="00810FC5" w:rsidP="00F126FA">
      <w:pPr>
        <w:spacing w:after="0" w:line="240" w:lineRule="auto"/>
        <w:rPr>
          <w:rFonts w:ascii="Times New Roman" w:hAnsi="Times New Roman" w:cs="Times New Roman"/>
          <w:sz w:val="24"/>
          <w:szCs w:val="24"/>
        </w:rPr>
      </w:pPr>
    </w:p>
    <w:p w14:paraId="7C4B8DF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0" w:name="_Toc26628324"/>
      <w:bookmarkStart w:id="571" w:name="_Toc527000686"/>
      <w:bookmarkStart w:id="572" w:name="_Toc488914461"/>
      <w:bookmarkStart w:id="573" w:name="_Toc466045899"/>
      <w:bookmarkStart w:id="574" w:name="_Toc101629395"/>
      <w:r w:rsidRPr="00293F39">
        <w:rPr>
          <w:rFonts w:ascii="Times New Roman" w:eastAsia="Times New Roman" w:hAnsi="Times New Roman" w:cs="Times New Roman"/>
          <w:color w:val="000000"/>
          <w:sz w:val="24"/>
          <w:szCs w:val="24"/>
          <w:lang w:eastAsia="ru-RU"/>
        </w:rPr>
        <w:t>Паспортизация и описание расчетных единиц территориального деления, включая административное</w:t>
      </w:r>
      <w:bookmarkEnd w:id="570"/>
      <w:bookmarkEnd w:id="571"/>
      <w:bookmarkEnd w:id="572"/>
      <w:bookmarkEnd w:id="573"/>
      <w:bookmarkEnd w:id="574"/>
    </w:p>
    <w:p w14:paraId="799206E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721FEBE3" w14:textId="77777777" w:rsidR="00810FC5" w:rsidRPr="00293F39" w:rsidRDefault="00810FC5" w:rsidP="00F126FA">
      <w:pPr>
        <w:spacing w:after="0" w:line="240" w:lineRule="auto"/>
        <w:jc w:val="both"/>
        <w:rPr>
          <w:rFonts w:ascii="Times New Roman" w:hAnsi="Times New Roman" w:cs="Times New Roman"/>
          <w:sz w:val="24"/>
          <w:szCs w:val="24"/>
        </w:rPr>
      </w:pPr>
    </w:p>
    <w:p w14:paraId="4DA95C2C"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5" w:name="_Toc26628325"/>
      <w:bookmarkStart w:id="576" w:name="_Toc527000687"/>
      <w:bookmarkStart w:id="577" w:name="_Toc488914462"/>
      <w:bookmarkStart w:id="578" w:name="_Toc466045900"/>
      <w:bookmarkStart w:id="579" w:name="_Toc101629396"/>
      <w:r w:rsidRPr="00293F39">
        <w:rPr>
          <w:rFonts w:ascii="Times New Roman" w:eastAsia="Times New Roman" w:hAnsi="Times New Roman" w:cs="Times New Roman"/>
          <w:color w:val="000000"/>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5"/>
      <w:bookmarkEnd w:id="576"/>
      <w:bookmarkEnd w:id="577"/>
      <w:bookmarkEnd w:id="578"/>
      <w:bookmarkEnd w:id="579"/>
    </w:p>
    <w:p w14:paraId="7541F5C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E7F8FF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EC1DBB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6E16696C" w14:textId="77777777" w:rsidR="00810FC5" w:rsidRPr="00293F39" w:rsidRDefault="00810FC5" w:rsidP="00F126FA">
      <w:pPr>
        <w:spacing w:after="0" w:line="240" w:lineRule="auto"/>
        <w:jc w:val="both"/>
        <w:rPr>
          <w:rFonts w:ascii="Times New Roman" w:hAnsi="Times New Roman" w:cs="Times New Roman"/>
          <w:sz w:val="24"/>
          <w:szCs w:val="24"/>
        </w:rPr>
      </w:pPr>
    </w:p>
    <w:p w14:paraId="6CD736C3"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0" w:name="_Toc26628326"/>
      <w:bookmarkStart w:id="581" w:name="_Toc527000688"/>
      <w:bookmarkStart w:id="582" w:name="_Toc488914463"/>
      <w:bookmarkStart w:id="583" w:name="_Toc466045901"/>
      <w:bookmarkStart w:id="584" w:name="_Toc101629397"/>
      <w:r w:rsidRPr="00293F39">
        <w:rPr>
          <w:rFonts w:ascii="Times New Roman" w:eastAsia="Times New Roman" w:hAnsi="Times New Roman" w:cs="Times New Roman"/>
          <w:color w:val="000000"/>
          <w:sz w:val="24"/>
          <w:szCs w:val="24"/>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80"/>
      <w:bookmarkEnd w:id="581"/>
      <w:bookmarkEnd w:id="582"/>
      <w:bookmarkEnd w:id="583"/>
      <w:bookmarkEnd w:id="584"/>
    </w:p>
    <w:p w14:paraId="175CD1A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5EE39C0E" w14:textId="77777777" w:rsidR="00810FC5" w:rsidRPr="00293F39" w:rsidRDefault="00810FC5" w:rsidP="00F126FA">
      <w:pPr>
        <w:spacing w:after="0" w:line="240" w:lineRule="auto"/>
        <w:jc w:val="both"/>
        <w:rPr>
          <w:rFonts w:ascii="Times New Roman" w:hAnsi="Times New Roman" w:cs="Times New Roman"/>
          <w:sz w:val="24"/>
          <w:szCs w:val="24"/>
        </w:rPr>
      </w:pPr>
    </w:p>
    <w:p w14:paraId="5CE69B4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5" w:name="_Toc26628327"/>
      <w:bookmarkStart w:id="586" w:name="_Toc527000689"/>
      <w:bookmarkStart w:id="587" w:name="_Toc488914464"/>
      <w:bookmarkStart w:id="588" w:name="_Toc466045902"/>
      <w:bookmarkStart w:id="589" w:name="_Toc101629398"/>
      <w:r w:rsidRPr="00293F39">
        <w:rPr>
          <w:rFonts w:ascii="Times New Roman" w:eastAsia="Times New Roman" w:hAnsi="Times New Roman" w:cs="Times New Roman"/>
          <w:color w:val="000000"/>
          <w:sz w:val="24"/>
          <w:szCs w:val="24"/>
          <w:lang w:eastAsia="ru-RU"/>
        </w:rPr>
        <w:t>Расчет балансов тепловой энергии по источникам тепловой энергии и по территориальному признаку</w:t>
      </w:r>
      <w:bookmarkEnd w:id="585"/>
      <w:bookmarkEnd w:id="586"/>
      <w:bookmarkEnd w:id="587"/>
      <w:bookmarkEnd w:id="588"/>
      <w:bookmarkEnd w:id="589"/>
    </w:p>
    <w:p w14:paraId="15DEE21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295095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A93244B"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0" w:name="_Toc26628328"/>
      <w:bookmarkStart w:id="591" w:name="_Toc527000690"/>
      <w:bookmarkStart w:id="592" w:name="_Toc488914465"/>
      <w:bookmarkStart w:id="593" w:name="_Toc466045903"/>
      <w:bookmarkStart w:id="594" w:name="_Toc101629399"/>
      <w:r w:rsidRPr="00293F39">
        <w:rPr>
          <w:rFonts w:ascii="Times New Roman" w:eastAsia="Times New Roman" w:hAnsi="Times New Roman" w:cs="Times New Roman"/>
          <w:color w:val="000000"/>
          <w:sz w:val="24"/>
          <w:szCs w:val="24"/>
          <w:lang w:eastAsia="ru-RU"/>
        </w:rPr>
        <w:t>Расчет потерь тепловой энергии через изоляцию и с утечками теплоносителя</w:t>
      </w:r>
      <w:bookmarkEnd w:id="590"/>
      <w:bookmarkEnd w:id="591"/>
      <w:bookmarkEnd w:id="592"/>
      <w:bookmarkEnd w:id="593"/>
      <w:bookmarkEnd w:id="594"/>
    </w:p>
    <w:p w14:paraId="09E4301C" w14:textId="77777777" w:rsidR="00810FC5" w:rsidRPr="00293F39" w:rsidRDefault="00327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w:t>
      </w:r>
      <w:r w:rsidR="00810FC5" w:rsidRPr="00293F39">
        <w:rPr>
          <w:rFonts w:ascii="Times New Roman" w:hAnsi="Times New Roman" w:cs="Times New Roman"/>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216540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7DA155D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5" w:name="_Toc26628329"/>
      <w:bookmarkStart w:id="596" w:name="_Toc527000691"/>
      <w:bookmarkStart w:id="597" w:name="_Toc488914466"/>
      <w:bookmarkStart w:id="598" w:name="_Toc466045904"/>
      <w:bookmarkStart w:id="599" w:name="_Toc101629400"/>
      <w:r w:rsidRPr="00293F39">
        <w:rPr>
          <w:rFonts w:ascii="Times New Roman" w:eastAsia="Times New Roman" w:hAnsi="Times New Roman" w:cs="Times New Roman"/>
          <w:color w:val="000000"/>
          <w:sz w:val="24"/>
          <w:szCs w:val="24"/>
          <w:lang w:eastAsia="ru-RU"/>
        </w:rPr>
        <w:t>Расчет показателей надежности теплоснабжения</w:t>
      </w:r>
      <w:bookmarkEnd w:id="595"/>
      <w:bookmarkEnd w:id="596"/>
      <w:bookmarkEnd w:id="597"/>
      <w:bookmarkEnd w:id="598"/>
      <w:bookmarkEnd w:id="599"/>
    </w:p>
    <w:p w14:paraId="3166409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3AC9B37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6F662F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Рассчитывать надежность и готовность системы теплоснабжения к отопительному сезону.</w:t>
      </w:r>
    </w:p>
    <w:p w14:paraId="153FD1A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Разрабатывать мероприятия, повышающие надежность работы системы теплоснабжения.</w:t>
      </w:r>
    </w:p>
    <w:p w14:paraId="4C5A1243" w14:textId="77777777" w:rsidR="00810FC5" w:rsidRPr="00293F39" w:rsidRDefault="00810FC5" w:rsidP="00F126FA">
      <w:pPr>
        <w:spacing w:after="0" w:line="240" w:lineRule="auto"/>
        <w:jc w:val="both"/>
        <w:rPr>
          <w:rFonts w:ascii="Times New Roman" w:hAnsi="Times New Roman" w:cs="Times New Roman"/>
          <w:sz w:val="24"/>
          <w:szCs w:val="24"/>
        </w:rPr>
      </w:pPr>
    </w:p>
    <w:p w14:paraId="367B691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0" w:name="_Toc26628330"/>
      <w:bookmarkStart w:id="601" w:name="_Toc527000692"/>
      <w:bookmarkStart w:id="602" w:name="_Toc488914467"/>
      <w:bookmarkStart w:id="603" w:name="_Toc466045905"/>
      <w:bookmarkStart w:id="604" w:name="_Toc101629401"/>
      <w:r w:rsidRPr="00293F39">
        <w:rPr>
          <w:rFonts w:ascii="Times New Roman" w:eastAsia="Times New Roman" w:hAnsi="Times New Roman" w:cs="Times New Roman"/>
          <w:color w:val="000000"/>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00"/>
      <w:bookmarkEnd w:id="601"/>
      <w:bookmarkEnd w:id="602"/>
      <w:bookmarkEnd w:id="603"/>
      <w:bookmarkEnd w:id="604"/>
    </w:p>
    <w:p w14:paraId="377B352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CB3E46E" w14:textId="77777777" w:rsidR="00810FC5" w:rsidRPr="00293F39" w:rsidRDefault="00810FC5" w:rsidP="00F126FA">
      <w:pPr>
        <w:spacing w:after="0" w:line="240" w:lineRule="auto"/>
        <w:jc w:val="both"/>
        <w:rPr>
          <w:rFonts w:ascii="Times New Roman" w:hAnsi="Times New Roman" w:cs="Times New Roman"/>
          <w:sz w:val="24"/>
          <w:szCs w:val="24"/>
        </w:rPr>
      </w:pPr>
    </w:p>
    <w:p w14:paraId="6C4F04B5"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5" w:name="_Toc26628331"/>
      <w:bookmarkStart w:id="606" w:name="_Toc527000693"/>
      <w:bookmarkStart w:id="607" w:name="_Toc488914468"/>
      <w:bookmarkStart w:id="608" w:name="_Toc466045906"/>
      <w:bookmarkStart w:id="609" w:name="_Toc101629402"/>
      <w:r w:rsidRPr="00293F39">
        <w:rPr>
          <w:rFonts w:ascii="Times New Roman" w:eastAsia="Times New Roman" w:hAnsi="Times New Roman" w:cs="Times New Roman"/>
          <w:color w:val="000000"/>
          <w:sz w:val="24"/>
          <w:szCs w:val="24"/>
          <w:lang w:eastAsia="ru-RU"/>
        </w:rPr>
        <w:t>Сравнительные пьезометрические графики для разработки и анализа сценариев перспективного развития тепловых сетей</w:t>
      </w:r>
      <w:bookmarkEnd w:id="605"/>
      <w:bookmarkEnd w:id="606"/>
      <w:bookmarkEnd w:id="607"/>
      <w:bookmarkEnd w:id="608"/>
      <w:bookmarkEnd w:id="609"/>
    </w:p>
    <w:p w14:paraId="2E748F2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48A4F807" w14:textId="77777777" w:rsidR="00810FC5" w:rsidRPr="00293F39" w:rsidRDefault="00810FC5" w:rsidP="00F126FA">
      <w:pPr>
        <w:spacing w:after="0" w:line="240" w:lineRule="auto"/>
        <w:jc w:val="both"/>
        <w:rPr>
          <w:rFonts w:ascii="Times New Roman" w:hAnsi="Times New Roman" w:cs="Times New Roman"/>
          <w:sz w:val="24"/>
          <w:szCs w:val="24"/>
        </w:rPr>
      </w:pPr>
    </w:p>
    <w:p w14:paraId="7BCC001A"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0" w:name="_Toc26628332"/>
      <w:bookmarkStart w:id="611" w:name="_Toc101629403"/>
      <w:r w:rsidRPr="00293F39">
        <w:rPr>
          <w:rFonts w:ascii="Times New Roman" w:eastAsia="Times New Roman" w:hAnsi="Times New Roman" w:cs="Times New Roman"/>
          <w:color w:val="000000"/>
          <w:sz w:val="24"/>
          <w:szCs w:val="24"/>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610"/>
      <w:bookmarkEnd w:id="611"/>
    </w:p>
    <w:p w14:paraId="5C2CE44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гидравлических режимов не зафиксировано.</w:t>
      </w:r>
    </w:p>
    <w:p w14:paraId="413F256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E89D80D" w14:textId="77777777" w:rsidR="00A04276" w:rsidRPr="00293F39" w:rsidRDefault="00A04276"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12" w:name="_Toc26628333"/>
      <w:bookmarkStart w:id="613" w:name="_Toc101629404"/>
      <w:r w:rsidRPr="00293F39">
        <w:rPr>
          <w:rFonts w:ascii="Times New Roman" w:eastAsia="Times New Roman" w:hAnsi="Times New Roman" w:cs="Times New Roman"/>
          <w:sz w:val="24"/>
          <w:szCs w:val="24"/>
          <w:lang w:eastAsia="ru-RU"/>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612"/>
      <w:bookmarkEnd w:id="613"/>
    </w:p>
    <w:p w14:paraId="79322E14" w14:textId="77777777" w:rsidR="00A04276" w:rsidRPr="00293F39" w:rsidRDefault="00A0427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4" w:name="_Toc524614835"/>
      <w:bookmarkStart w:id="615" w:name="_Toc524615051"/>
      <w:bookmarkStart w:id="616" w:name="_Toc15640885"/>
      <w:bookmarkStart w:id="617" w:name="_Toc26628334"/>
      <w:bookmarkStart w:id="618" w:name="_Toc101629405"/>
      <w:bookmarkStart w:id="619" w:name="_Hlk15651438"/>
      <w:r w:rsidRPr="00293F39">
        <w:rPr>
          <w:rFonts w:ascii="Times New Roman" w:eastAsia="Times New Roman" w:hAnsi="Times New Roman" w:cs="Times New Roman"/>
          <w:color w:val="000000"/>
          <w:sz w:val="24"/>
          <w:szCs w:val="24"/>
          <w:lang w:eastAsia="ru-RU"/>
        </w:rPr>
        <w:t xml:space="preserve">Балансы существующей </w:t>
      </w:r>
      <w:bookmarkEnd w:id="614"/>
      <w:bookmarkEnd w:id="615"/>
      <w:r w:rsidRPr="00293F39">
        <w:rPr>
          <w:rFonts w:ascii="Times New Roman" w:eastAsia="Times New Roman" w:hAnsi="Times New Roman" w:cs="Times New Roman"/>
          <w:color w:val="000000"/>
          <w:sz w:val="24"/>
          <w:szCs w:val="24"/>
          <w:lang w:eastAsia="ru-RU"/>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16"/>
      <w:bookmarkEnd w:id="617"/>
      <w:bookmarkEnd w:id="618"/>
    </w:p>
    <w:bookmarkEnd w:id="619"/>
    <w:p w14:paraId="5149C79A" w14:textId="77777777" w:rsidR="00457108" w:rsidRPr="00457108" w:rsidRDefault="002140D6"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_Ref83990352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57D69AE3" w14:textId="1285CE71" w:rsidR="002140D6"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34</w:t>
      </w:r>
      <w:r w:rsidR="002140D6" w:rsidRPr="00293F39">
        <w:rPr>
          <w:rFonts w:ascii="Times New Roman" w:hAnsi="Times New Roman" w:cs="Times New Roman"/>
          <w:sz w:val="24"/>
          <w:szCs w:val="24"/>
        </w:rPr>
        <w:fldChar w:fldCharType="end"/>
      </w:r>
      <w:r w:rsidR="002140D6" w:rsidRPr="00293F39">
        <w:rPr>
          <w:rFonts w:ascii="Times New Roman" w:hAnsi="Times New Roman" w:cs="Times New Roman"/>
          <w:sz w:val="24"/>
          <w:szCs w:val="24"/>
        </w:rPr>
        <w:t>.</w:t>
      </w:r>
    </w:p>
    <w:p w14:paraId="5F00D553" w14:textId="77777777" w:rsidR="001C5153" w:rsidRPr="00293F39" w:rsidRDefault="001C5153" w:rsidP="00F126FA">
      <w:pPr>
        <w:spacing w:after="0" w:line="240" w:lineRule="auto"/>
        <w:ind w:firstLine="709"/>
        <w:jc w:val="both"/>
        <w:rPr>
          <w:rFonts w:ascii="Times New Roman" w:hAnsi="Times New Roman" w:cs="Times New Roman"/>
          <w:sz w:val="24"/>
          <w:szCs w:val="24"/>
        </w:rPr>
        <w:sectPr w:rsidR="001C5153" w:rsidRPr="00293F39" w:rsidSect="00DF6EAA">
          <w:type w:val="continuous"/>
          <w:pgSz w:w="11906" w:h="16838"/>
          <w:pgMar w:top="1134" w:right="567" w:bottom="1134" w:left="1418" w:header="709" w:footer="709" w:gutter="0"/>
          <w:cols w:space="708"/>
          <w:titlePg/>
          <w:docGrid w:linePitch="360"/>
        </w:sectPr>
      </w:pPr>
      <w:bookmarkStart w:id="620" w:name="_Ref83990352"/>
    </w:p>
    <w:p w14:paraId="3E04A958" w14:textId="27C33895" w:rsidR="002140D6" w:rsidRPr="00293F39" w:rsidRDefault="002140D6" w:rsidP="00F126FA">
      <w:pPr>
        <w:spacing w:after="0" w:line="240" w:lineRule="auto"/>
        <w:ind w:firstLine="709"/>
        <w:jc w:val="both"/>
        <w:rPr>
          <w:rFonts w:ascii="Times New Roman" w:hAnsi="Times New Roman" w:cs="Times New Roman"/>
          <w:sz w:val="24"/>
          <w:szCs w:val="24"/>
        </w:rPr>
      </w:pPr>
      <w:bookmarkStart w:id="621" w:name="_Ref96790699"/>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34</w:t>
      </w:r>
      <w:r w:rsidRPr="00293F39">
        <w:rPr>
          <w:rFonts w:ascii="Times New Roman" w:hAnsi="Times New Roman" w:cs="Times New Roman"/>
          <w:sz w:val="24"/>
          <w:szCs w:val="24"/>
        </w:rPr>
        <w:fldChar w:fldCharType="end"/>
      </w:r>
      <w:bookmarkEnd w:id="620"/>
      <w:bookmarkEnd w:id="621"/>
      <w:r w:rsidRPr="00293F39">
        <w:rPr>
          <w:rFonts w:ascii="Times New Roman" w:hAnsi="Times New Roman" w:cs="Times New Roman"/>
          <w:sz w:val="24"/>
          <w:szCs w:val="24"/>
        </w:rPr>
        <w:t xml:space="preserve"> – Балансы существующей тепловой мощности и перспективной тепловой нагрузки котельных</w:t>
      </w:r>
    </w:p>
    <w:p w14:paraId="5AD65EEA" w14:textId="6D04138B" w:rsidR="009C2FB0" w:rsidRPr="00293F39" w:rsidRDefault="009C2FB0" w:rsidP="00F126FA">
      <w:pPr>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489"/>
        <w:gridCol w:w="1825"/>
        <w:gridCol w:w="689"/>
        <w:gridCol w:w="1529"/>
        <w:gridCol w:w="1526"/>
        <w:gridCol w:w="1095"/>
        <w:gridCol w:w="1363"/>
        <w:gridCol w:w="1054"/>
        <w:gridCol w:w="1662"/>
        <w:gridCol w:w="1182"/>
        <w:gridCol w:w="1443"/>
        <w:gridCol w:w="986"/>
      </w:tblGrid>
      <w:tr w:rsidR="009C2FB0" w:rsidRPr="00293F39" w14:paraId="699A6744" w14:textId="77777777" w:rsidTr="007C6F9B">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EEE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DFF24D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403677D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04A17F6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42A160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40565B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1E1B29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319597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E89D86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193F23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645E2C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6218B9B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9C2FB0" w:rsidRPr="00293F39" w14:paraId="0A04C700" w14:textId="77777777" w:rsidTr="007C6F9B">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637893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23B473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5CD142B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62F92F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0CA4584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17DC59A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7B67AFF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53D7345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020070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65F38DC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4B9420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32" w:type="pct"/>
            <w:tcBorders>
              <w:top w:val="nil"/>
              <w:left w:val="nil"/>
              <w:bottom w:val="single" w:sz="4" w:space="0" w:color="auto"/>
              <w:right w:val="single" w:sz="4" w:space="0" w:color="auto"/>
            </w:tcBorders>
            <w:shd w:val="clear" w:color="auto" w:fill="auto"/>
            <w:vAlign w:val="center"/>
            <w:hideMark/>
          </w:tcPr>
          <w:p w14:paraId="0CA7521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9C2FB0" w:rsidRPr="00293F39" w14:paraId="7661C858"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452F68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2DC8AD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6BC944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0B904E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3A1FF93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7A76FD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D7B71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33C919A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4E9788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BC1A59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5EFB585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6B7804E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067540C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4FC67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F7E804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30B051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78CF4E7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40343B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C4A8F3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36402F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0ED3D35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6F5EACB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E1567C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63A77F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7C19D7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7754C683"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B43D0A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3A8DB9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FFCA41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A2FF2B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C7EAFE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332EA92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01B0E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90E41A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2F9C92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03A7F3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5D2CD7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1C54AB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30A74410"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A5095D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09205F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CFAD36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0D8D02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75B8855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2DF535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C8DCFA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376434B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A469A9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1A615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7B93F6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76763A4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2E849B8A"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BEAD42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ADAD5A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8436BE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2D8FE0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3AC141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B8A65E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77442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22EFF7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00BC53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E9A677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47F08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68876D9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9C2FB0" w:rsidRPr="00293F39" w14:paraId="3D4CD52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304FDAD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28C596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4EADB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2E6A410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3078E942"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79AE4F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C4E5B0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06F51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76F502C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26A08FF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99955C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A7C941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4A770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BC3EE7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23B0EE75"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8C0DCC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19E3F3B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232" w:type="pct"/>
            <w:tcBorders>
              <w:top w:val="nil"/>
              <w:left w:val="nil"/>
              <w:bottom w:val="single" w:sz="4" w:space="0" w:color="auto"/>
              <w:right w:val="single" w:sz="4" w:space="0" w:color="auto"/>
            </w:tcBorders>
            <w:shd w:val="clear" w:color="auto" w:fill="auto"/>
            <w:vAlign w:val="center"/>
            <w:hideMark/>
          </w:tcPr>
          <w:p w14:paraId="5909EA3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C6BB41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AE8F4A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5FF89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752BE2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C555F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243EEE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32FD35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CCC049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19D88D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280F798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5B8B62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A31B49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FEAC3D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7C6758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3C8B6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605B1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036C42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6B37799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4A40102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6B8D63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BFF47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1B55078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4132D42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4B6DB1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5FF8BB3"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79F083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0B0A72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AE6003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4A3666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B9CFD4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0AE320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5C3676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462C14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2B9E43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182C7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6B62D375"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60268EF"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580879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EDDB15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39E97DD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4D8DB1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4FDF097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3A79DF4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077C5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DF180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74EAC30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6D47FA3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D561B5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031B9D8F"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957120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C5BB7B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A3B62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048FEBB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20533E8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349363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56FC6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C2534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A69B23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3E7B19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6A94C91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68F466E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9C2FB0" w:rsidRPr="00293F39" w14:paraId="2D5F4EFB"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557825E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D53F10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529B0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3411E3D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48B336C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3C65C7C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7ADF9E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859003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696AFE8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393CD712"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48E01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CCA630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B4590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26BCEF8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146D5243"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6E1391A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7FC76B6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2070A0B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BD36DC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926E2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3D5C4D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3AECD42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A92CB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C83D1F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81AC55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4610DDC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10186F2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32BFA289"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0F98A1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0326AB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934E5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D5C90C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32A846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12604B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A8EA04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A8143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71D74C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0016B3F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0203D0B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76BEF1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61053B8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CCB21F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7E38D93"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FBB0F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658204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4DDC04D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CB3526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566DE5A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110318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547E2A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61CFE54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F9AE9B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7505226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7936287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CA9FB6"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85DDCE4"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3EFCD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019E1F1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A1BB1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038706D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E1DDD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AD6B1D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69702DF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0FA109F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300743E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21C40D1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62E9318F"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DBADDD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4DCF93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C52703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1A83D9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0E5049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926B6E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D42B17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9E6F3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31D035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B161E8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A9F3AC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99DB9A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9C2FB0" w:rsidRPr="00293F39" w14:paraId="20BB008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71F23A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0A6817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EC0E7D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098A7BC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69E651BE"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110B561"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90B1EC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AA7CE1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129B465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7A7A1F2B"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43DAD39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CF350F2"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7523A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1E5083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0528E24F" w14:textId="77777777" w:rsidTr="007C6F9B">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A0A9D2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43B7D4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394177F7"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FA4058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2754B8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8E0914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7A32330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2DC4C0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085DF3F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1765774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2A9E37F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12D4B4C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22E9D774"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7EAF45"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31690E0"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3C0E50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5A1EF69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0E5D4E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3C2616B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C4207C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3137F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73C839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7917D5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383517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6FDA40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4D74006C"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FFB4C56"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6AC7F3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2996A7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529689B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42DD83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DCCC9A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5461593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35A7B63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E06612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5C9003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1B19ED90"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4CBB6D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6684D407"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76411057"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91CC30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F72D34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31F8483"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3B2B60E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A30F9B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3E9017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6CE9916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77C53E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7AC3211"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04098BE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7D48A23C"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063DCBE6"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10C6F0AE"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B0BF86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45ACA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CFCB08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350DC1B4"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BCCDDF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2D6B78AA"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F00CD08"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CC6530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4F6BB99D"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72BC8ADB"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4627F70F"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9C2FB0" w:rsidRPr="00293F39" w14:paraId="740E8FFD"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0BC3FB0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8828938"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2D71A5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511A2BC9"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из эксплуатации</w:t>
            </w:r>
          </w:p>
        </w:tc>
      </w:tr>
      <w:tr w:rsidR="009C2FB0" w:rsidRPr="00293F39" w14:paraId="598D6498"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6DB6D22C"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9A9C62B"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1240D8E"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988" w:type="pct"/>
            <w:gridSpan w:val="9"/>
            <w:vMerge/>
            <w:tcBorders>
              <w:left w:val="nil"/>
              <w:right w:val="single" w:sz="4" w:space="0" w:color="auto"/>
            </w:tcBorders>
            <w:shd w:val="clear" w:color="auto" w:fill="auto"/>
            <w:vAlign w:val="center"/>
          </w:tcPr>
          <w:p w14:paraId="7F28C152"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r w:rsidR="009C2FB0" w:rsidRPr="00293F39" w14:paraId="15635085" w14:textId="77777777" w:rsidTr="007C6F9B">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58F429"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F9B93AD" w14:textId="77777777" w:rsidR="009C2FB0" w:rsidRPr="00293F39" w:rsidRDefault="009C2FB0" w:rsidP="00F126FA">
            <w:pPr>
              <w:spacing w:after="0" w:line="240" w:lineRule="auto"/>
              <w:rPr>
                <w:rFonts w:ascii="Times New Roman" w:eastAsia="Times New Roman" w:hAnsi="Times New Roman" w:cs="Times New Roman"/>
                <w:color w:val="000000"/>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E7D11F6"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7F26FA75" w14:textId="77777777" w:rsidR="009C2FB0" w:rsidRPr="00293F39" w:rsidRDefault="009C2FB0" w:rsidP="00F126FA">
            <w:pPr>
              <w:spacing w:after="0" w:line="240" w:lineRule="auto"/>
              <w:jc w:val="center"/>
              <w:rPr>
                <w:rFonts w:ascii="Times New Roman" w:eastAsia="Times New Roman" w:hAnsi="Times New Roman" w:cs="Times New Roman"/>
                <w:color w:val="000000"/>
                <w:sz w:val="20"/>
                <w:szCs w:val="24"/>
                <w:lang w:eastAsia="ru-RU"/>
              </w:rPr>
            </w:pPr>
          </w:p>
        </w:tc>
      </w:tr>
    </w:tbl>
    <w:p w14:paraId="506EA1D9" w14:textId="3F43E078" w:rsidR="009C2FB0" w:rsidRPr="00293F39" w:rsidRDefault="009C2FB0" w:rsidP="00F126FA">
      <w:pPr>
        <w:spacing w:after="0" w:line="240" w:lineRule="auto"/>
        <w:ind w:firstLine="709"/>
        <w:jc w:val="both"/>
        <w:rPr>
          <w:rFonts w:ascii="Times New Roman" w:hAnsi="Times New Roman" w:cs="Times New Roman"/>
          <w:sz w:val="24"/>
          <w:szCs w:val="24"/>
        </w:rPr>
      </w:pPr>
    </w:p>
    <w:p w14:paraId="2A071EE2" w14:textId="6E387BEC" w:rsidR="009C2FB0" w:rsidRPr="00293F39" w:rsidRDefault="009C2FB0" w:rsidP="00F126FA">
      <w:pPr>
        <w:spacing w:after="0" w:line="240" w:lineRule="auto"/>
        <w:ind w:firstLine="709"/>
        <w:jc w:val="both"/>
        <w:rPr>
          <w:rFonts w:ascii="Times New Roman" w:hAnsi="Times New Roman" w:cs="Times New Roman"/>
          <w:sz w:val="24"/>
          <w:szCs w:val="24"/>
        </w:rPr>
      </w:pPr>
    </w:p>
    <w:p w14:paraId="07F6F2F1" w14:textId="27D2B1BD" w:rsidR="009C2FB0" w:rsidRPr="00293F39" w:rsidRDefault="009C2FB0" w:rsidP="00F126FA">
      <w:pPr>
        <w:spacing w:after="0" w:line="240" w:lineRule="auto"/>
        <w:ind w:firstLine="709"/>
        <w:jc w:val="both"/>
        <w:rPr>
          <w:rFonts w:ascii="Times New Roman" w:hAnsi="Times New Roman" w:cs="Times New Roman"/>
          <w:sz w:val="24"/>
          <w:szCs w:val="24"/>
        </w:rPr>
      </w:pPr>
    </w:p>
    <w:p w14:paraId="58F95D40" w14:textId="717B45ED" w:rsidR="009C2FB0" w:rsidRPr="00293F39" w:rsidRDefault="009C2FB0" w:rsidP="00F126FA">
      <w:pPr>
        <w:spacing w:after="0" w:line="240" w:lineRule="auto"/>
        <w:ind w:firstLine="709"/>
        <w:jc w:val="both"/>
        <w:rPr>
          <w:rFonts w:ascii="Times New Roman" w:hAnsi="Times New Roman" w:cs="Times New Roman"/>
          <w:sz w:val="24"/>
          <w:szCs w:val="24"/>
        </w:rPr>
      </w:pPr>
    </w:p>
    <w:p w14:paraId="21368199" w14:textId="77777777" w:rsidR="009C2FB0" w:rsidRPr="00293F39" w:rsidRDefault="009C2FB0" w:rsidP="00F126FA">
      <w:pPr>
        <w:spacing w:after="0" w:line="240" w:lineRule="auto"/>
        <w:ind w:firstLine="709"/>
        <w:jc w:val="both"/>
        <w:rPr>
          <w:rFonts w:ascii="Times New Roman" w:hAnsi="Times New Roman" w:cs="Times New Roman"/>
          <w:sz w:val="24"/>
          <w:szCs w:val="24"/>
        </w:rPr>
      </w:pPr>
    </w:p>
    <w:p w14:paraId="1B176D36" w14:textId="77777777" w:rsidR="0038008B" w:rsidRPr="00293F39" w:rsidRDefault="0038008B" w:rsidP="00F126FA">
      <w:pPr>
        <w:spacing w:after="0" w:line="240" w:lineRule="auto"/>
        <w:ind w:firstLine="709"/>
        <w:jc w:val="both"/>
        <w:rPr>
          <w:rFonts w:ascii="Times New Roman" w:hAnsi="Times New Roman" w:cs="Times New Roman"/>
          <w:sz w:val="24"/>
          <w:szCs w:val="24"/>
        </w:rPr>
        <w:sectPr w:rsidR="0038008B" w:rsidRPr="00293F39" w:rsidSect="00DF6EAA">
          <w:type w:val="continuous"/>
          <w:pgSz w:w="16838" w:h="11906" w:orient="landscape"/>
          <w:pgMar w:top="1134" w:right="567" w:bottom="1134" w:left="1418" w:header="709" w:footer="709" w:gutter="0"/>
          <w:cols w:space="708"/>
          <w:titlePg/>
          <w:docGrid w:linePitch="360"/>
        </w:sectPr>
      </w:pPr>
    </w:p>
    <w:p w14:paraId="6CC561EB" w14:textId="77777777" w:rsidR="001C5153" w:rsidRPr="00293F39" w:rsidRDefault="001C515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2" w:name="_Toc524614836"/>
      <w:bookmarkStart w:id="623" w:name="_Toc524615052"/>
      <w:bookmarkStart w:id="624" w:name="_Toc26628335"/>
      <w:bookmarkStart w:id="625" w:name="_Toc101629406"/>
      <w:r w:rsidRPr="00293F39">
        <w:rPr>
          <w:rFonts w:ascii="Times New Roman" w:eastAsia="Times New Roman" w:hAnsi="Times New Roman" w:cs="Times New Roman"/>
          <w:color w:val="000000"/>
          <w:sz w:val="24"/>
          <w:szCs w:val="24"/>
          <w:lang w:eastAsia="ru-RU"/>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2"/>
      <w:bookmarkEnd w:id="623"/>
      <w:bookmarkEnd w:id="624"/>
      <w:bookmarkEnd w:id="625"/>
    </w:p>
    <w:p w14:paraId="6B4A6224"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Главе 1 п. 1.3.8. настоящей Схемы. Гидравлический расчет выполнен в электронной модели схемы теплоснабжения в ПРК Zulu Thermo 8.0.</w:t>
      </w:r>
    </w:p>
    <w:p w14:paraId="1FA3DCF7"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тепловых сетей можно охарактеризовать как удовлетворительные. Пропускная способность достаточная.</w:t>
      </w:r>
    </w:p>
    <w:p w14:paraId="6C60BA22"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Результаты гидравлического расчета передачи теплоносителя для магистральных вводов представлены в виде пьезометрических графиков </w:t>
      </w:r>
      <w:r w:rsidR="00122D6F" w:rsidRPr="00293F39">
        <w:rPr>
          <w:rFonts w:ascii="Times New Roman" w:hAnsi="Times New Roman" w:cs="Times New Roman"/>
          <w:sz w:val="24"/>
          <w:szCs w:val="24"/>
        </w:rPr>
        <w:t>представлены в электронной модели</w:t>
      </w:r>
      <w:r w:rsidRPr="00293F39">
        <w:rPr>
          <w:rFonts w:ascii="Times New Roman" w:hAnsi="Times New Roman" w:cs="Times New Roman"/>
          <w:sz w:val="24"/>
          <w:szCs w:val="24"/>
        </w:rPr>
        <w:t>.</w:t>
      </w:r>
    </w:p>
    <w:p w14:paraId="55D1925A"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3E86507" w14:textId="77777777" w:rsidR="001838C8" w:rsidRPr="00293F39" w:rsidRDefault="001838C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6" w:name="_Toc26628336"/>
      <w:bookmarkStart w:id="627" w:name="_Toc101629407"/>
      <w:r w:rsidRPr="00293F39">
        <w:rPr>
          <w:rFonts w:ascii="Times New Roman" w:eastAsia="Times New Roman" w:hAnsi="Times New Roman" w:cs="Times New Roman"/>
          <w:color w:val="000000"/>
          <w:sz w:val="24"/>
          <w:szCs w:val="24"/>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626"/>
      <w:bookmarkEnd w:id="627"/>
    </w:p>
    <w:p w14:paraId="6578B1AE" w14:textId="2FC2E2F2" w:rsidR="001838C8" w:rsidRPr="00293F39" w:rsidRDefault="001838C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090412" w:rsidRPr="00293F39">
        <w:rPr>
          <w:rFonts w:ascii="Times New Roman" w:hAnsi="Times New Roman" w:cs="Times New Roman"/>
          <w:sz w:val="24"/>
          <w:szCs w:val="24"/>
        </w:rPr>
        <w:t xml:space="preserve"> </w:t>
      </w:r>
      <w:r w:rsidR="00090412" w:rsidRPr="00293F39">
        <w:rPr>
          <w:rFonts w:ascii="Times New Roman" w:hAnsi="Times New Roman" w:cs="Times New Roman"/>
          <w:sz w:val="24"/>
          <w:szCs w:val="24"/>
        </w:rPr>
        <w:fldChar w:fldCharType="begin"/>
      </w:r>
      <w:r w:rsidR="00090412" w:rsidRPr="00293F39">
        <w:rPr>
          <w:rFonts w:ascii="Times New Roman" w:hAnsi="Times New Roman" w:cs="Times New Roman"/>
          <w:sz w:val="24"/>
          <w:szCs w:val="24"/>
        </w:rPr>
        <w:instrText xml:space="preserve"> REF _Ref96790699 \h  \* MERGEFORMAT </w:instrText>
      </w:r>
      <w:r w:rsidR="00090412" w:rsidRPr="00293F39">
        <w:rPr>
          <w:rFonts w:ascii="Times New Roman" w:hAnsi="Times New Roman" w:cs="Times New Roman"/>
          <w:sz w:val="24"/>
          <w:szCs w:val="24"/>
        </w:rPr>
      </w:r>
      <w:r w:rsidR="00090412"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34</w:t>
      </w:r>
      <w:r w:rsidR="00090412"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2454EE1" w14:textId="77777777" w:rsidR="001838C8" w:rsidRPr="00293F39" w:rsidRDefault="001C132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реализации мероприятий по строительству новых</w:t>
      </w:r>
      <w:r w:rsidR="00BB4136"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тепловой энергии и</w:t>
      </w:r>
      <w:r w:rsidR="001838C8" w:rsidRPr="00293F39">
        <w:rPr>
          <w:rFonts w:ascii="Times New Roman" w:hAnsi="Times New Roman" w:cs="Times New Roman"/>
          <w:sz w:val="24"/>
          <w:szCs w:val="24"/>
        </w:rPr>
        <w:t>сточники теплоснабжения</w:t>
      </w:r>
      <w:r w:rsidRPr="00293F39">
        <w:rPr>
          <w:rFonts w:ascii="Times New Roman" w:hAnsi="Times New Roman" w:cs="Times New Roman"/>
          <w:sz w:val="24"/>
          <w:szCs w:val="24"/>
        </w:rPr>
        <w:t xml:space="preserve"> будут</w:t>
      </w:r>
      <w:r w:rsidR="001838C8" w:rsidRPr="00293F39">
        <w:rPr>
          <w:rFonts w:ascii="Times New Roman" w:hAnsi="Times New Roman" w:cs="Times New Roman"/>
          <w:sz w:val="24"/>
          <w:szCs w:val="24"/>
        </w:rPr>
        <w:t xml:space="preserve"> располага</w:t>
      </w:r>
      <w:r w:rsidRPr="00293F39">
        <w:rPr>
          <w:rFonts w:ascii="Times New Roman" w:hAnsi="Times New Roman" w:cs="Times New Roman"/>
          <w:sz w:val="24"/>
          <w:szCs w:val="24"/>
        </w:rPr>
        <w:t>ть</w:t>
      </w:r>
      <w:r w:rsidR="001838C8" w:rsidRPr="00293F39">
        <w:rPr>
          <w:rFonts w:ascii="Times New Roman" w:hAnsi="Times New Roman" w:cs="Times New Roman"/>
          <w:sz w:val="24"/>
          <w:szCs w:val="24"/>
        </w:rPr>
        <w:t xml:space="preserve"> резервами, достаточными для обеспечения существующей и перспективной тепловой нагрузки потребителей.</w:t>
      </w:r>
    </w:p>
    <w:p w14:paraId="17EFF272" w14:textId="46163114" w:rsidR="00835F7B" w:rsidRPr="00293F39" w:rsidRDefault="00430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перспективной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835F7B" w:rsidRPr="00293F39">
        <w:rPr>
          <w:rFonts w:ascii="Times New Roman" w:hAnsi="Times New Roman" w:cs="Times New Roman"/>
          <w:sz w:val="24"/>
          <w:szCs w:val="24"/>
        </w:rPr>
        <w:t xml:space="preserve"> </w:t>
      </w:r>
      <w:r w:rsidR="00BB4136" w:rsidRPr="00293F39">
        <w:rPr>
          <w:rFonts w:ascii="Times New Roman" w:hAnsi="Times New Roman" w:cs="Times New Roman"/>
          <w:sz w:val="24"/>
          <w:szCs w:val="24"/>
        </w:rPr>
        <w:fldChar w:fldCharType="begin"/>
      </w:r>
      <w:r w:rsidR="00BB4136" w:rsidRPr="00293F39">
        <w:rPr>
          <w:rFonts w:ascii="Times New Roman" w:hAnsi="Times New Roman" w:cs="Times New Roman"/>
          <w:sz w:val="24"/>
          <w:szCs w:val="24"/>
        </w:rPr>
        <w:instrText xml:space="preserve"> REF _Ref97396080 \h  \* MERGEFORMAT </w:instrText>
      </w:r>
      <w:r w:rsidR="00BB4136" w:rsidRPr="00293F39">
        <w:rPr>
          <w:rFonts w:ascii="Times New Roman" w:hAnsi="Times New Roman" w:cs="Times New Roman"/>
          <w:sz w:val="24"/>
          <w:szCs w:val="24"/>
        </w:rPr>
      </w:r>
      <w:r w:rsidR="00BB4136"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35</w:t>
      </w:r>
      <w:r w:rsidR="00BB4136" w:rsidRPr="00293F39">
        <w:rPr>
          <w:rFonts w:ascii="Times New Roman" w:hAnsi="Times New Roman" w:cs="Times New Roman"/>
          <w:sz w:val="24"/>
          <w:szCs w:val="24"/>
        </w:rPr>
        <w:fldChar w:fldCharType="end"/>
      </w:r>
      <w:r w:rsidR="00835F7B" w:rsidRPr="00293F39">
        <w:rPr>
          <w:rFonts w:ascii="Times New Roman" w:hAnsi="Times New Roman" w:cs="Times New Roman"/>
          <w:sz w:val="24"/>
          <w:szCs w:val="24"/>
        </w:rPr>
        <w:t>.</w:t>
      </w:r>
    </w:p>
    <w:p w14:paraId="6B34B7AF" w14:textId="77777777" w:rsidR="0043045F" w:rsidRPr="00293F39" w:rsidRDefault="0043045F" w:rsidP="00F126FA">
      <w:pPr>
        <w:spacing w:after="0" w:line="240" w:lineRule="auto"/>
        <w:jc w:val="both"/>
        <w:rPr>
          <w:rFonts w:ascii="Times New Roman" w:hAnsi="Times New Roman" w:cs="Times New Roman"/>
          <w:sz w:val="24"/>
          <w:szCs w:val="24"/>
        </w:rPr>
        <w:sectPr w:rsidR="0043045F" w:rsidRPr="00293F39" w:rsidSect="0043045F">
          <w:type w:val="continuous"/>
          <w:pgSz w:w="11906" w:h="16838"/>
          <w:pgMar w:top="1134" w:right="567" w:bottom="1134" w:left="1418" w:header="709" w:footer="709" w:gutter="0"/>
          <w:cols w:space="708"/>
          <w:titlePg/>
          <w:docGrid w:linePitch="360"/>
        </w:sectPr>
      </w:pPr>
    </w:p>
    <w:p w14:paraId="60779E39" w14:textId="32A62E98" w:rsidR="00835F7B" w:rsidRPr="00293F39" w:rsidRDefault="0043045F" w:rsidP="00F126FA">
      <w:pPr>
        <w:spacing w:after="0" w:line="240" w:lineRule="auto"/>
        <w:ind w:firstLine="709"/>
        <w:jc w:val="both"/>
        <w:rPr>
          <w:rFonts w:ascii="Times New Roman" w:hAnsi="Times New Roman" w:cs="Times New Roman"/>
          <w:sz w:val="24"/>
          <w:szCs w:val="24"/>
        </w:rPr>
      </w:pPr>
      <w:bookmarkStart w:id="628" w:name="_Ref9739608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35</w:t>
      </w:r>
      <w:r w:rsidRPr="00293F39">
        <w:rPr>
          <w:rFonts w:ascii="Times New Roman" w:hAnsi="Times New Roman" w:cs="Times New Roman"/>
          <w:sz w:val="24"/>
          <w:szCs w:val="24"/>
        </w:rPr>
        <w:fldChar w:fldCharType="end"/>
      </w:r>
      <w:bookmarkEnd w:id="628"/>
      <w:r w:rsidRPr="00293F39">
        <w:rPr>
          <w:rFonts w:ascii="Times New Roman" w:hAnsi="Times New Roman" w:cs="Times New Roman"/>
          <w:sz w:val="24"/>
          <w:szCs w:val="24"/>
        </w:rPr>
        <w:t xml:space="preserve"> – Балансы перспективной тепловой мощности и перспективной тепловой нагрузки котельных</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1133"/>
        <w:gridCol w:w="1509"/>
        <w:gridCol w:w="1519"/>
        <w:gridCol w:w="1071"/>
        <w:gridCol w:w="1348"/>
        <w:gridCol w:w="1028"/>
        <w:gridCol w:w="1645"/>
        <w:gridCol w:w="1152"/>
        <w:gridCol w:w="1378"/>
        <w:gridCol w:w="992"/>
      </w:tblGrid>
      <w:tr w:rsidR="00AF0944" w:rsidRPr="00293F39" w14:paraId="209C7720" w14:textId="77777777" w:rsidTr="00F126FA">
        <w:trPr>
          <w:trHeight w:val="20"/>
          <w:tblHeader/>
        </w:trPr>
        <w:tc>
          <w:tcPr>
            <w:tcW w:w="162" w:type="pct"/>
            <w:shd w:val="clear" w:color="auto" w:fill="auto"/>
            <w:vAlign w:val="center"/>
            <w:hideMark/>
          </w:tcPr>
          <w:p w14:paraId="67FDCF0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590" w:type="pct"/>
            <w:shd w:val="clear" w:color="auto" w:fill="auto"/>
            <w:vAlign w:val="center"/>
            <w:hideMark/>
          </w:tcPr>
          <w:p w14:paraId="0EFCA6C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377" w:type="pct"/>
            <w:shd w:val="clear" w:color="auto" w:fill="auto"/>
            <w:vAlign w:val="center"/>
            <w:hideMark/>
          </w:tcPr>
          <w:p w14:paraId="0D96C23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p>
        </w:tc>
        <w:tc>
          <w:tcPr>
            <w:tcW w:w="502" w:type="pct"/>
            <w:shd w:val="clear" w:color="auto" w:fill="auto"/>
            <w:vAlign w:val="center"/>
            <w:hideMark/>
          </w:tcPr>
          <w:p w14:paraId="6BA65C8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505" w:type="pct"/>
            <w:shd w:val="clear" w:color="auto" w:fill="auto"/>
            <w:vAlign w:val="center"/>
            <w:hideMark/>
          </w:tcPr>
          <w:p w14:paraId="68377922"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Гкал/ч</w:t>
            </w:r>
          </w:p>
        </w:tc>
        <w:tc>
          <w:tcPr>
            <w:tcW w:w="356" w:type="pct"/>
            <w:shd w:val="clear" w:color="auto" w:fill="auto"/>
            <w:vAlign w:val="center"/>
            <w:hideMark/>
          </w:tcPr>
          <w:p w14:paraId="332EF71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448" w:type="pct"/>
            <w:shd w:val="clear" w:color="auto" w:fill="auto"/>
            <w:vAlign w:val="center"/>
            <w:hideMark/>
          </w:tcPr>
          <w:p w14:paraId="2BC9790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42" w:type="pct"/>
            <w:shd w:val="clear" w:color="auto" w:fill="auto"/>
            <w:vAlign w:val="center"/>
            <w:hideMark/>
          </w:tcPr>
          <w:p w14:paraId="6B35F02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547" w:type="pct"/>
            <w:shd w:val="clear" w:color="auto" w:fill="auto"/>
            <w:vAlign w:val="center"/>
            <w:hideMark/>
          </w:tcPr>
          <w:p w14:paraId="0F4B728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383" w:type="pct"/>
            <w:shd w:val="clear" w:color="auto" w:fill="auto"/>
            <w:vAlign w:val="center"/>
            <w:hideMark/>
          </w:tcPr>
          <w:p w14:paraId="5C761EE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458" w:type="pct"/>
            <w:shd w:val="clear" w:color="auto" w:fill="auto"/>
            <w:vAlign w:val="center"/>
            <w:hideMark/>
          </w:tcPr>
          <w:p w14:paraId="3A8D618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29" w:type="pct"/>
            <w:shd w:val="clear" w:color="auto" w:fill="auto"/>
            <w:vAlign w:val="center"/>
            <w:hideMark/>
          </w:tcPr>
          <w:p w14:paraId="5CE38CC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r>
      <w:tr w:rsidR="00AF0944" w:rsidRPr="00293F39" w14:paraId="038CB879" w14:textId="77777777" w:rsidTr="00F126FA">
        <w:trPr>
          <w:trHeight w:val="20"/>
          <w:tblHeader/>
        </w:trPr>
        <w:tc>
          <w:tcPr>
            <w:tcW w:w="162" w:type="pct"/>
            <w:shd w:val="clear" w:color="auto" w:fill="auto"/>
            <w:vAlign w:val="center"/>
            <w:hideMark/>
          </w:tcPr>
          <w:p w14:paraId="2D92CF62"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90" w:type="pct"/>
            <w:shd w:val="clear" w:color="auto" w:fill="auto"/>
            <w:vAlign w:val="center"/>
            <w:hideMark/>
          </w:tcPr>
          <w:p w14:paraId="742AA463"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77" w:type="pct"/>
            <w:shd w:val="clear" w:color="auto" w:fill="auto"/>
            <w:vAlign w:val="center"/>
            <w:hideMark/>
          </w:tcPr>
          <w:p w14:paraId="22F1563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02" w:type="pct"/>
            <w:shd w:val="clear" w:color="auto" w:fill="auto"/>
            <w:vAlign w:val="center"/>
            <w:hideMark/>
          </w:tcPr>
          <w:p w14:paraId="1F8627C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05" w:type="pct"/>
            <w:shd w:val="clear" w:color="auto" w:fill="auto"/>
            <w:vAlign w:val="center"/>
            <w:hideMark/>
          </w:tcPr>
          <w:p w14:paraId="78B0809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6" w:type="pct"/>
            <w:shd w:val="clear" w:color="auto" w:fill="auto"/>
            <w:vAlign w:val="center"/>
            <w:hideMark/>
          </w:tcPr>
          <w:p w14:paraId="2641FA6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48" w:type="pct"/>
            <w:shd w:val="clear" w:color="auto" w:fill="auto"/>
            <w:vAlign w:val="center"/>
            <w:hideMark/>
          </w:tcPr>
          <w:p w14:paraId="4C2FD0E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42" w:type="pct"/>
            <w:shd w:val="clear" w:color="auto" w:fill="auto"/>
            <w:vAlign w:val="center"/>
            <w:hideMark/>
          </w:tcPr>
          <w:p w14:paraId="616F04F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47" w:type="pct"/>
            <w:shd w:val="clear" w:color="auto" w:fill="auto"/>
            <w:vAlign w:val="center"/>
            <w:hideMark/>
          </w:tcPr>
          <w:p w14:paraId="7B1D5A2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83" w:type="pct"/>
            <w:shd w:val="clear" w:color="auto" w:fill="auto"/>
            <w:vAlign w:val="center"/>
            <w:hideMark/>
          </w:tcPr>
          <w:p w14:paraId="30188AB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458" w:type="pct"/>
            <w:shd w:val="clear" w:color="auto" w:fill="auto"/>
            <w:vAlign w:val="center"/>
            <w:hideMark/>
          </w:tcPr>
          <w:p w14:paraId="388F8F8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9" w:type="pct"/>
            <w:shd w:val="clear" w:color="auto" w:fill="auto"/>
            <w:vAlign w:val="center"/>
            <w:hideMark/>
          </w:tcPr>
          <w:p w14:paraId="768265E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r>
      <w:tr w:rsidR="00AF0944" w:rsidRPr="00293F39" w14:paraId="59E1DE03" w14:textId="77777777" w:rsidTr="00F126FA">
        <w:trPr>
          <w:trHeight w:val="20"/>
        </w:trPr>
        <w:tc>
          <w:tcPr>
            <w:tcW w:w="162" w:type="pct"/>
            <w:vMerge w:val="restart"/>
            <w:shd w:val="clear" w:color="auto" w:fill="auto"/>
            <w:vAlign w:val="center"/>
            <w:hideMark/>
          </w:tcPr>
          <w:p w14:paraId="488DB42D"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90" w:type="pct"/>
            <w:vMerge w:val="restart"/>
            <w:shd w:val="clear" w:color="auto" w:fill="auto"/>
            <w:vAlign w:val="center"/>
            <w:hideMark/>
          </w:tcPr>
          <w:p w14:paraId="7F46015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377" w:type="pct"/>
            <w:shd w:val="clear" w:color="auto" w:fill="auto"/>
            <w:vAlign w:val="center"/>
            <w:hideMark/>
          </w:tcPr>
          <w:p w14:paraId="3BAEE63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3FC1891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7EB5266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068EF83E"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35D6064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6EBB2AD4"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1D66F5D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11F1DF1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0708791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6B19DA8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AF0944" w:rsidRPr="00293F39" w14:paraId="4DED118D" w14:textId="77777777" w:rsidTr="00F126FA">
        <w:trPr>
          <w:trHeight w:val="20"/>
        </w:trPr>
        <w:tc>
          <w:tcPr>
            <w:tcW w:w="162" w:type="pct"/>
            <w:vMerge/>
            <w:vAlign w:val="center"/>
            <w:hideMark/>
          </w:tcPr>
          <w:p w14:paraId="490EF8E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E705BC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7E16F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5B44FA7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0049B28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26528BDC"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47CC2DD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7F07A52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63581319"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44E1940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1CF7AFC0"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651E13DE"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AF0944" w:rsidRPr="00293F39" w14:paraId="4D7AFF1C" w14:textId="77777777" w:rsidTr="00F126FA">
        <w:trPr>
          <w:trHeight w:val="20"/>
        </w:trPr>
        <w:tc>
          <w:tcPr>
            <w:tcW w:w="162" w:type="pct"/>
            <w:vMerge/>
            <w:vAlign w:val="center"/>
            <w:hideMark/>
          </w:tcPr>
          <w:p w14:paraId="1AC72943"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6586BD6A"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D1D6FAF"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6D528728"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hideMark/>
          </w:tcPr>
          <w:p w14:paraId="1217E9AB"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hideMark/>
          </w:tcPr>
          <w:p w14:paraId="3A6BFA6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hideMark/>
          </w:tcPr>
          <w:p w14:paraId="5B71D426"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hideMark/>
          </w:tcPr>
          <w:p w14:paraId="38E49F61"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hideMark/>
          </w:tcPr>
          <w:p w14:paraId="35C3237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hideMark/>
          </w:tcPr>
          <w:p w14:paraId="1A34037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hideMark/>
          </w:tcPr>
          <w:p w14:paraId="5875BC67"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hideMark/>
          </w:tcPr>
          <w:p w14:paraId="37C9A2E5" w14:textId="77777777" w:rsidR="00AF0944" w:rsidRPr="00293F39" w:rsidRDefault="00AF094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4D8C22E4" w14:textId="77777777" w:rsidTr="00F126FA">
        <w:trPr>
          <w:trHeight w:val="20"/>
        </w:trPr>
        <w:tc>
          <w:tcPr>
            <w:tcW w:w="162" w:type="pct"/>
            <w:vMerge/>
            <w:vAlign w:val="center"/>
          </w:tcPr>
          <w:p w14:paraId="62A8949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785A6D1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0187A61" w14:textId="101D702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061B9F80" w14:textId="0A5045C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tcPr>
          <w:p w14:paraId="6CC2B72E" w14:textId="44907E6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tcPr>
          <w:p w14:paraId="04FA5D12" w14:textId="764D792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tcPr>
          <w:p w14:paraId="13D12AAC" w14:textId="152E8BB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tcPr>
          <w:p w14:paraId="5A5EC5A0" w14:textId="35B1BEC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tcPr>
          <w:p w14:paraId="00D06D5C" w14:textId="7EF0719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tcPr>
          <w:p w14:paraId="57001AEB" w14:textId="6943A35F"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tcPr>
          <w:p w14:paraId="3A158190" w14:textId="62DF5FC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tcPr>
          <w:p w14:paraId="66184E99" w14:textId="2E6A678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683146C0" w14:textId="77777777" w:rsidTr="00F126FA">
        <w:trPr>
          <w:trHeight w:val="20"/>
        </w:trPr>
        <w:tc>
          <w:tcPr>
            <w:tcW w:w="162" w:type="pct"/>
            <w:vMerge/>
            <w:vAlign w:val="center"/>
          </w:tcPr>
          <w:p w14:paraId="43D4F08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B1D84D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167D7B8E" w14:textId="5464ECC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66F9B573" w14:textId="43137BA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505" w:type="pct"/>
            <w:shd w:val="clear" w:color="auto" w:fill="auto"/>
            <w:vAlign w:val="center"/>
          </w:tcPr>
          <w:p w14:paraId="14B2E5D4" w14:textId="5D7B203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6" w:type="pct"/>
            <w:shd w:val="clear" w:color="auto" w:fill="auto"/>
            <w:vAlign w:val="center"/>
          </w:tcPr>
          <w:p w14:paraId="2E27C2D2" w14:textId="57909FF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448" w:type="pct"/>
            <w:shd w:val="clear" w:color="auto" w:fill="auto"/>
            <w:vAlign w:val="center"/>
          </w:tcPr>
          <w:p w14:paraId="4669ACBC" w14:textId="6254F44F"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42" w:type="pct"/>
            <w:shd w:val="clear" w:color="auto" w:fill="auto"/>
            <w:vAlign w:val="center"/>
          </w:tcPr>
          <w:p w14:paraId="5F1475D9" w14:textId="702D5C0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547" w:type="pct"/>
            <w:shd w:val="clear" w:color="auto" w:fill="auto"/>
            <w:vAlign w:val="center"/>
          </w:tcPr>
          <w:p w14:paraId="2EF9DF99" w14:textId="173076E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83" w:type="pct"/>
            <w:shd w:val="clear" w:color="auto" w:fill="auto"/>
            <w:vAlign w:val="center"/>
          </w:tcPr>
          <w:p w14:paraId="4303BB49" w14:textId="394D2C7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458" w:type="pct"/>
            <w:shd w:val="clear" w:color="auto" w:fill="auto"/>
            <w:vAlign w:val="center"/>
          </w:tcPr>
          <w:p w14:paraId="0134BD09" w14:textId="60AEC65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29" w:type="pct"/>
            <w:shd w:val="clear" w:color="auto" w:fill="auto"/>
            <w:vAlign w:val="center"/>
          </w:tcPr>
          <w:p w14:paraId="5F44A9C1" w14:textId="2BFACE0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r>
      <w:tr w:rsidR="00D17174" w:rsidRPr="00293F39" w14:paraId="7E9E2289" w14:textId="77777777" w:rsidTr="00F126FA">
        <w:trPr>
          <w:trHeight w:val="20"/>
        </w:trPr>
        <w:tc>
          <w:tcPr>
            <w:tcW w:w="162" w:type="pct"/>
            <w:vMerge/>
            <w:vAlign w:val="center"/>
            <w:hideMark/>
          </w:tcPr>
          <w:p w14:paraId="2CAF3D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9CB671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B3E41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4E6E757D" w14:textId="11B7B2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75AECB0E" w14:textId="77777777" w:rsidTr="00F126FA">
        <w:trPr>
          <w:trHeight w:val="20"/>
        </w:trPr>
        <w:tc>
          <w:tcPr>
            <w:tcW w:w="162" w:type="pct"/>
            <w:vMerge/>
            <w:vAlign w:val="center"/>
            <w:hideMark/>
          </w:tcPr>
          <w:p w14:paraId="139FD1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53D1B5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44ECBD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1DEF05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7ADCC34" w14:textId="77777777" w:rsidTr="00F126FA">
        <w:trPr>
          <w:trHeight w:val="20"/>
        </w:trPr>
        <w:tc>
          <w:tcPr>
            <w:tcW w:w="162" w:type="pct"/>
            <w:vMerge/>
            <w:vAlign w:val="center"/>
            <w:hideMark/>
          </w:tcPr>
          <w:p w14:paraId="4DB0D05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335AE5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D6E087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514679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76FD3446" w14:textId="77777777" w:rsidTr="00F126FA">
        <w:trPr>
          <w:trHeight w:val="20"/>
        </w:trPr>
        <w:tc>
          <w:tcPr>
            <w:tcW w:w="162" w:type="pct"/>
            <w:vMerge w:val="restart"/>
            <w:shd w:val="clear" w:color="auto" w:fill="auto"/>
            <w:vAlign w:val="center"/>
            <w:hideMark/>
          </w:tcPr>
          <w:p w14:paraId="017FAC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90" w:type="pct"/>
            <w:vMerge w:val="restart"/>
            <w:shd w:val="clear" w:color="auto" w:fill="auto"/>
            <w:vAlign w:val="center"/>
            <w:hideMark/>
          </w:tcPr>
          <w:p w14:paraId="1A14FA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377" w:type="pct"/>
            <w:shd w:val="clear" w:color="auto" w:fill="auto"/>
            <w:vAlign w:val="center"/>
            <w:hideMark/>
          </w:tcPr>
          <w:p w14:paraId="31C7E7C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5D13CCD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5BA558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713BAF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19BFA87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68AF5C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2A7721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375D0EC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080DFE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1BDFE2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2D9B928" w14:textId="77777777" w:rsidTr="00F126FA">
        <w:trPr>
          <w:trHeight w:val="20"/>
        </w:trPr>
        <w:tc>
          <w:tcPr>
            <w:tcW w:w="162" w:type="pct"/>
            <w:vMerge/>
            <w:vAlign w:val="center"/>
            <w:hideMark/>
          </w:tcPr>
          <w:p w14:paraId="6ACB5DB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6D7DC5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22C2CB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23BBB2F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72CE2D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6AA1A02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558A173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2DAA70E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7EBA1D6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450760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4720E94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54A2566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0B622D0E" w14:textId="77777777" w:rsidTr="00F126FA">
        <w:trPr>
          <w:trHeight w:val="20"/>
        </w:trPr>
        <w:tc>
          <w:tcPr>
            <w:tcW w:w="162" w:type="pct"/>
            <w:vMerge/>
            <w:vAlign w:val="center"/>
            <w:hideMark/>
          </w:tcPr>
          <w:p w14:paraId="25A12A8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2E8F4E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E0716E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6107955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hideMark/>
          </w:tcPr>
          <w:p w14:paraId="7AF8B4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hideMark/>
          </w:tcPr>
          <w:p w14:paraId="323CC48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hideMark/>
          </w:tcPr>
          <w:p w14:paraId="604D82A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hideMark/>
          </w:tcPr>
          <w:p w14:paraId="189B3A2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hideMark/>
          </w:tcPr>
          <w:p w14:paraId="1612EE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hideMark/>
          </w:tcPr>
          <w:p w14:paraId="6F51493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hideMark/>
          </w:tcPr>
          <w:p w14:paraId="1C720A9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hideMark/>
          </w:tcPr>
          <w:p w14:paraId="5E0BF27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57CC1F2" w14:textId="77777777" w:rsidTr="00F126FA">
        <w:trPr>
          <w:trHeight w:val="20"/>
        </w:trPr>
        <w:tc>
          <w:tcPr>
            <w:tcW w:w="162" w:type="pct"/>
            <w:vMerge/>
            <w:vAlign w:val="center"/>
          </w:tcPr>
          <w:p w14:paraId="216B5A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2E7824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520A9E4B" w14:textId="72CD4DD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7C679236" w14:textId="36AD94B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tcPr>
          <w:p w14:paraId="2C612232" w14:textId="3C2FAAE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tcPr>
          <w:p w14:paraId="2569A651" w14:textId="0BBBC85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tcPr>
          <w:p w14:paraId="611E3635" w14:textId="3E009CF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tcPr>
          <w:p w14:paraId="5F1285B7" w14:textId="3891E1B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tcPr>
          <w:p w14:paraId="64A09DFC" w14:textId="4F8D996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tcPr>
          <w:p w14:paraId="00D9CAF5" w14:textId="0642CF6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tcPr>
          <w:p w14:paraId="3E4BB687" w14:textId="4C1C354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tcPr>
          <w:p w14:paraId="79A6223F" w14:textId="7133E25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D952EF3" w14:textId="77777777" w:rsidTr="00F126FA">
        <w:trPr>
          <w:trHeight w:val="20"/>
        </w:trPr>
        <w:tc>
          <w:tcPr>
            <w:tcW w:w="162" w:type="pct"/>
            <w:vMerge/>
            <w:vAlign w:val="center"/>
          </w:tcPr>
          <w:p w14:paraId="283D64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656657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B7F5FFF" w14:textId="4930815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70928456" w14:textId="6E7F1AB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505" w:type="pct"/>
            <w:shd w:val="clear" w:color="auto" w:fill="auto"/>
            <w:vAlign w:val="center"/>
          </w:tcPr>
          <w:p w14:paraId="3FEBDB1E" w14:textId="1D31BDA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6" w:type="pct"/>
            <w:shd w:val="clear" w:color="auto" w:fill="auto"/>
            <w:vAlign w:val="center"/>
          </w:tcPr>
          <w:p w14:paraId="5641DBBF" w14:textId="1846307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448" w:type="pct"/>
            <w:shd w:val="clear" w:color="auto" w:fill="auto"/>
            <w:vAlign w:val="center"/>
          </w:tcPr>
          <w:p w14:paraId="37982406" w14:textId="57BD71C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42" w:type="pct"/>
            <w:shd w:val="clear" w:color="auto" w:fill="auto"/>
            <w:vAlign w:val="center"/>
          </w:tcPr>
          <w:p w14:paraId="62AADAC3" w14:textId="19C2125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547" w:type="pct"/>
            <w:shd w:val="clear" w:color="auto" w:fill="auto"/>
            <w:vAlign w:val="center"/>
          </w:tcPr>
          <w:p w14:paraId="4F9749D9" w14:textId="45467EE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3" w:type="pct"/>
            <w:shd w:val="clear" w:color="auto" w:fill="auto"/>
            <w:vAlign w:val="center"/>
          </w:tcPr>
          <w:p w14:paraId="79F8EFF5" w14:textId="3C7F41F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458" w:type="pct"/>
            <w:shd w:val="clear" w:color="auto" w:fill="auto"/>
            <w:vAlign w:val="center"/>
          </w:tcPr>
          <w:p w14:paraId="5E1A79F2" w14:textId="791205E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29" w:type="pct"/>
            <w:shd w:val="clear" w:color="auto" w:fill="auto"/>
            <w:vAlign w:val="center"/>
          </w:tcPr>
          <w:p w14:paraId="38C52124" w14:textId="43796E1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17174" w:rsidRPr="00293F39" w14:paraId="7A3F3F1F" w14:textId="77777777" w:rsidTr="00F126FA">
        <w:trPr>
          <w:trHeight w:val="20"/>
        </w:trPr>
        <w:tc>
          <w:tcPr>
            <w:tcW w:w="162" w:type="pct"/>
            <w:vMerge/>
            <w:vAlign w:val="center"/>
            <w:hideMark/>
          </w:tcPr>
          <w:p w14:paraId="0A10AD9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DF5B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FCFF14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4767F56D" w14:textId="6BFEAF8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4271E6C3" w14:textId="77777777" w:rsidTr="00F126FA">
        <w:trPr>
          <w:trHeight w:val="20"/>
        </w:trPr>
        <w:tc>
          <w:tcPr>
            <w:tcW w:w="162" w:type="pct"/>
            <w:vMerge/>
            <w:vAlign w:val="center"/>
            <w:hideMark/>
          </w:tcPr>
          <w:p w14:paraId="676571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9AD57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A03D5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1019A23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2126994" w14:textId="77777777" w:rsidTr="00F126FA">
        <w:trPr>
          <w:trHeight w:val="85"/>
        </w:trPr>
        <w:tc>
          <w:tcPr>
            <w:tcW w:w="162" w:type="pct"/>
            <w:vMerge/>
            <w:vAlign w:val="center"/>
            <w:hideMark/>
          </w:tcPr>
          <w:p w14:paraId="26AE90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1DEA15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4E02B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46F3626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D7BD707" w14:textId="77777777" w:rsidTr="00F126FA">
        <w:trPr>
          <w:trHeight w:val="20"/>
        </w:trPr>
        <w:tc>
          <w:tcPr>
            <w:tcW w:w="162" w:type="pct"/>
            <w:vMerge w:val="restart"/>
            <w:shd w:val="clear" w:color="auto" w:fill="auto"/>
            <w:vAlign w:val="center"/>
            <w:hideMark/>
          </w:tcPr>
          <w:p w14:paraId="1768FEA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90" w:type="pct"/>
            <w:vMerge w:val="restart"/>
            <w:shd w:val="clear" w:color="auto" w:fill="auto"/>
            <w:vAlign w:val="center"/>
            <w:hideMark/>
          </w:tcPr>
          <w:p w14:paraId="31FEF74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377" w:type="pct"/>
            <w:shd w:val="clear" w:color="auto" w:fill="auto"/>
            <w:vAlign w:val="center"/>
            <w:hideMark/>
          </w:tcPr>
          <w:p w14:paraId="1D6089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1B8B9EA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56515D7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0A7C0D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540F7AF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70EDD5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6F25C7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1759E46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6E9C0A8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734C9EF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5C4F6A46" w14:textId="77777777" w:rsidTr="00F126FA">
        <w:trPr>
          <w:trHeight w:val="20"/>
        </w:trPr>
        <w:tc>
          <w:tcPr>
            <w:tcW w:w="162" w:type="pct"/>
            <w:vMerge/>
            <w:vAlign w:val="center"/>
            <w:hideMark/>
          </w:tcPr>
          <w:p w14:paraId="72F50B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DBE4D3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8A496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6D2FED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62A4BE3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652154D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4AC16D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799EA1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55B9A0E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4D5DD1A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2340951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7FA4474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0C4A556D" w14:textId="77777777" w:rsidTr="00F126FA">
        <w:trPr>
          <w:trHeight w:val="20"/>
        </w:trPr>
        <w:tc>
          <w:tcPr>
            <w:tcW w:w="162" w:type="pct"/>
            <w:vMerge/>
            <w:vAlign w:val="center"/>
            <w:hideMark/>
          </w:tcPr>
          <w:p w14:paraId="6DACE67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11E6F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2D6E1F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18A7456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hideMark/>
          </w:tcPr>
          <w:p w14:paraId="641D57C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hideMark/>
          </w:tcPr>
          <w:p w14:paraId="54BC65D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hideMark/>
          </w:tcPr>
          <w:p w14:paraId="5A9B19E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hideMark/>
          </w:tcPr>
          <w:p w14:paraId="0B3DB35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hideMark/>
          </w:tcPr>
          <w:p w14:paraId="59161D8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hideMark/>
          </w:tcPr>
          <w:p w14:paraId="407850E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hideMark/>
          </w:tcPr>
          <w:p w14:paraId="62C3E3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hideMark/>
          </w:tcPr>
          <w:p w14:paraId="10078A1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6B57FB7F" w14:textId="77777777" w:rsidTr="00F126FA">
        <w:trPr>
          <w:trHeight w:val="20"/>
        </w:trPr>
        <w:tc>
          <w:tcPr>
            <w:tcW w:w="162" w:type="pct"/>
            <w:vMerge/>
            <w:vAlign w:val="center"/>
          </w:tcPr>
          <w:p w14:paraId="6BB0AE3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74189AB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6EF37E58" w14:textId="399916D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0E42F487" w14:textId="173BD0A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tcPr>
          <w:p w14:paraId="39AB8A94" w14:textId="6CBFD81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tcPr>
          <w:p w14:paraId="04F017B3" w14:textId="16D243F3"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tcPr>
          <w:p w14:paraId="09C9EFE5" w14:textId="1B85875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tcPr>
          <w:p w14:paraId="2304CAB5" w14:textId="6CA5C1B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tcPr>
          <w:p w14:paraId="09E1432C" w14:textId="2E054A4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tcPr>
          <w:p w14:paraId="21DA920E" w14:textId="1BFFFDB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tcPr>
          <w:p w14:paraId="5921D6DC" w14:textId="46B5CAA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tcPr>
          <w:p w14:paraId="023CA379" w14:textId="472C025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150C26C0" w14:textId="77777777" w:rsidTr="00F126FA">
        <w:trPr>
          <w:trHeight w:val="85"/>
        </w:trPr>
        <w:tc>
          <w:tcPr>
            <w:tcW w:w="162" w:type="pct"/>
            <w:vMerge/>
            <w:vAlign w:val="center"/>
          </w:tcPr>
          <w:p w14:paraId="76EBF76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557F847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18096C86" w14:textId="3EFCB75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3C95195C" w14:textId="7E63B59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505" w:type="pct"/>
            <w:shd w:val="clear" w:color="auto" w:fill="auto"/>
            <w:vAlign w:val="center"/>
          </w:tcPr>
          <w:p w14:paraId="3EFABF9B" w14:textId="523AAC8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6" w:type="pct"/>
            <w:shd w:val="clear" w:color="auto" w:fill="auto"/>
            <w:vAlign w:val="center"/>
          </w:tcPr>
          <w:p w14:paraId="34956757" w14:textId="2FF9EAA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448" w:type="pct"/>
            <w:shd w:val="clear" w:color="auto" w:fill="auto"/>
            <w:vAlign w:val="center"/>
          </w:tcPr>
          <w:p w14:paraId="62AA39C3" w14:textId="21ABA4D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42" w:type="pct"/>
            <w:shd w:val="clear" w:color="auto" w:fill="auto"/>
            <w:vAlign w:val="center"/>
          </w:tcPr>
          <w:p w14:paraId="3776E0C8" w14:textId="50DFB15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547" w:type="pct"/>
            <w:shd w:val="clear" w:color="auto" w:fill="auto"/>
            <w:vAlign w:val="center"/>
          </w:tcPr>
          <w:p w14:paraId="669A248E" w14:textId="30A2F2E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83" w:type="pct"/>
            <w:shd w:val="clear" w:color="auto" w:fill="auto"/>
            <w:vAlign w:val="center"/>
          </w:tcPr>
          <w:p w14:paraId="42795BDD" w14:textId="764E614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458" w:type="pct"/>
            <w:shd w:val="clear" w:color="auto" w:fill="auto"/>
            <w:vAlign w:val="center"/>
          </w:tcPr>
          <w:p w14:paraId="44C605ED" w14:textId="37F6282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29" w:type="pct"/>
            <w:shd w:val="clear" w:color="auto" w:fill="auto"/>
            <w:vAlign w:val="center"/>
          </w:tcPr>
          <w:p w14:paraId="7BDE2A5D" w14:textId="796F075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17174" w:rsidRPr="00293F39" w14:paraId="018E059C" w14:textId="77777777" w:rsidTr="00F126FA">
        <w:trPr>
          <w:trHeight w:val="20"/>
        </w:trPr>
        <w:tc>
          <w:tcPr>
            <w:tcW w:w="162" w:type="pct"/>
            <w:vMerge/>
            <w:vAlign w:val="center"/>
            <w:hideMark/>
          </w:tcPr>
          <w:p w14:paraId="189845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4BF160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1BBB85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299CDB19" w14:textId="3AFE26B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22D1D0C3" w14:textId="77777777" w:rsidTr="00F126FA">
        <w:trPr>
          <w:trHeight w:val="20"/>
        </w:trPr>
        <w:tc>
          <w:tcPr>
            <w:tcW w:w="162" w:type="pct"/>
            <w:vMerge/>
            <w:vAlign w:val="center"/>
            <w:hideMark/>
          </w:tcPr>
          <w:p w14:paraId="4079D5A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05AF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E20F1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50E9579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234450DF" w14:textId="77777777" w:rsidTr="00F126FA">
        <w:trPr>
          <w:trHeight w:val="20"/>
        </w:trPr>
        <w:tc>
          <w:tcPr>
            <w:tcW w:w="162" w:type="pct"/>
            <w:vMerge/>
            <w:vAlign w:val="center"/>
            <w:hideMark/>
          </w:tcPr>
          <w:p w14:paraId="6642965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38D743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4B07D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01CCA7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A353769" w14:textId="77777777" w:rsidTr="00F126FA">
        <w:trPr>
          <w:trHeight w:val="20"/>
        </w:trPr>
        <w:tc>
          <w:tcPr>
            <w:tcW w:w="162" w:type="pct"/>
            <w:vMerge w:val="restart"/>
            <w:shd w:val="clear" w:color="auto" w:fill="auto"/>
            <w:vAlign w:val="center"/>
            <w:hideMark/>
          </w:tcPr>
          <w:p w14:paraId="0EDF38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90" w:type="pct"/>
            <w:vMerge w:val="restart"/>
            <w:shd w:val="clear" w:color="auto" w:fill="auto"/>
            <w:vAlign w:val="center"/>
            <w:hideMark/>
          </w:tcPr>
          <w:p w14:paraId="248888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77" w:type="pct"/>
            <w:shd w:val="clear" w:color="auto" w:fill="auto"/>
            <w:vAlign w:val="center"/>
            <w:hideMark/>
          </w:tcPr>
          <w:p w14:paraId="24F33BA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502" w:type="pct"/>
            <w:shd w:val="clear" w:color="auto" w:fill="auto"/>
            <w:vAlign w:val="center"/>
            <w:hideMark/>
          </w:tcPr>
          <w:p w14:paraId="2244C3A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4312777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367D16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77D3F36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192E83C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288221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2348BB3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384339C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060C200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465DC82E" w14:textId="77777777" w:rsidTr="00F126FA">
        <w:trPr>
          <w:trHeight w:val="20"/>
        </w:trPr>
        <w:tc>
          <w:tcPr>
            <w:tcW w:w="162" w:type="pct"/>
            <w:vMerge/>
            <w:vAlign w:val="center"/>
            <w:hideMark/>
          </w:tcPr>
          <w:p w14:paraId="069B779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547711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0C935C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502" w:type="pct"/>
            <w:shd w:val="clear" w:color="auto" w:fill="auto"/>
            <w:vAlign w:val="center"/>
            <w:hideMark/>
          </w:tcPr>
          <w:p w14:paraId="7221BB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132DDE6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61BA84F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4B8BC64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4C41933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0ABA6D0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2CF514D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512D1C2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4A9EBA4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282F4FDA" w14:textId="77777777" w:rsidTr="00F126FA">
        <w:trPr>
          <w:trHeight w:val="20"/>
        </w:trPr>
        <w:tc>
          <w:tcPr>
            <w:tcW w:w="162" w:type="pct"/>
            <w:vMerge/>
            <w:vAlign w:val="center"/>
            <w:hideMark/>
          </w:tcPr>
          <w:p w14:paraId="16D56C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4C335C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FF2BD2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502" w:type="pct"/>
            <w:shd w:val="clear" w:color="auto" w:fill="auto"/>
            <w:vAlign w:val="center"/>
            <w:hideMark/>
          </w:tcPr>
          <w:p w14:paraId="3E5055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hideMark/>
          </w:tcPr>
          <w:p w14:paraId="2AF81C8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hideMark/>
          </w:tcPr>
          <w:p w14:paraId="0B6BEB7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hideMark/>
          </w:tcPr>
          <w:p w14:paraId="4636294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hideMark/>
          </w:tcPr>
          <w:p w14:paraId="26DB31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42016D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4BDAD0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247A183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hideMark/>
          </w:tcPr>
          <w:p w14:paraId="7AFF1E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71E06343" w14:textId="77777777" w:rsidTr="00F126FA">
        <w:trPr>
          <w:trHeight w:val="20"/>
        </w:trPr>
        <w:tc>
          <w:tcPr>
            <w:tcW w:w="162" w:type="pct"/>
            <w:vMerge/>
            <w:vAlign w:val="center"/>
          </w:tcPr>
          <w:p w14:paraId="39460C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4F5348B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491913F5" w14:textId="10EAE944"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502" w:type="pct"/>
            <w:shd w:val="clear" w:color="auto" w:fill="auto"/>
            <w:vAlign w:val="center"/>
          </w:tcPr>
          <w:p w14:paraId="621F6D6D" w14:textId="75BC4C3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tcPr>
          <w:p w14:paraId="6AB5DD1D" w14:textId="53C50C7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tcPr>
          <w:p w14:paraId="5DF09EAA" w14:textId="497BD81E"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tcPr>
          <w:p w14:paraId="7303C6A2" w14:textId="2F1EDB2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tcPr>
          <w:p w14:paraId="72E81DC0" w14:textId="4DCA425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tcPr>
          <w:p w14:paraId="4DCA33FA" w14:textId="6360791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tcPr>
          <w:p w14:paraId="6138E6F1" w14:textId="0711837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tcPr>
          <w:p w14:paraId="5F00A5AF" w14:textId="45EDB44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tcPr>
          <w:p w14:paraId="36E10743" w14:textId="4B2A53F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37211304" w14:textId="77777777" w:rsidTr="00F126FA">
        <w:trPr>
          <w:trHeight w:val="20"/>
        </w:trPr>
        <w:tc>
          <w:tcPr>
            <w:tcW w:w="162" w:type="pct"/>
            <w:vMerge/>
            <w:vAlign w:val="center"/>
          </w:tcPr>
          <w:p w14:paraId="646E1EA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tcPr>
          <w:p w14:paraId="6F9C1F0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tcPr>
          <w:p w14:paraId="535F2842" w14:textId="1F03882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502" w:type="pct"/>
            <w:shd w:val="clear" w:color="auto" w:fill="auto"/>
            <w:vAlign w:val="center"/>
          </w:tcPr>
          <w:p w14:paraId="04984838" w14:textId="31E4502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505" w:type="pct"/>
            <w:shd w:val="clear" w:color="auto" w:fill="auto"/>
            <w:vAlign w:val="center"/>
          </w:tcPr>
          <w:p w14:paraId="61173075" w14:textId="1EE48439"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6" w:type="pct"/>
            <w:shd w:val="clear" w:color="auto" w:fill="auto"/>
            <w:vAlign w:val="center"/>
          </w:tcPr>
          <w:p w14:paraId="51AAE779" w14:textId="3FB1493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448" w:type="pct"/>
            <w:shd w:val="clear" w:color="auto" w:fill="auto"/>
            <w:vAlign w:val="center"/>
          </w:tcPr>
          <w:p w14:paraId="247EE72C" w14:textId="0F517F0C"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42" w:type="pct"/>
            <w:shd w:val="clear" w:color="auto" w:fill="auto"/>
            <w:vAlign w:val="center"/>
          </w:tcPr>
          <w:p w14:paraId="33775123" w14:textId="4483A336"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tcPr>
          <w:p w14:paraId="03707081" w14:textId="09191CC5"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tcPr>
          <w:p w14:paraId="0B98AE9A" w14:textId="2371765A"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tcPr>
          <w:p w14:paraId="7B6F0416" w14:textId="52D62ACB"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29" w:type="pct"/>
            <w:shd w:val="clear" w:color="auto" w:fill="auto"/>
            <w:vAlign w:val="center"/>
          </w:tcPr>
          <w:p w14:paraId="6CFCBE65" w14:textId="7D348E4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r>
      <w:tr w:rsidR="00D17174" w:rsidRPr="00293F39" w14:paraId="5FD55E5B" w14:textId="77777777" w:rsidTr="00F126FA">
        <w:trPr>
          <w:trHeight w:val="20"/>
        </w:trPr>
        <w:tc>
          <w:tcPr>
            <w:tcW w:w="162" w:type="pct"/>
            <w:vMerge/>
            <w:vAlign w:val="center"/>
            <w:hideMark/>
          </w:tcPr>
          <w:p w14:paraId="383D29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D66CD5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BE1207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871" w:type="pct"/>
            <w:gridSpan w:val="9"/>
            <w:vMerge w:val="restart"/>
            <w:vAlign w:val="center"/>
            <w:hideMark/>
          </w:tcPr>
          <w:p w14:paraId="56A700C5" w14:textId="27878A30"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17174" w:rsidRPr="00293F39" w14:paraId="130DFF99" w14:textId="77777777" w:rsidTr="00F126FA">
        <w:trPr>
          <w:trHeight w:val="20"/>
        </w:trPr>
        <w:tc>
          <w:tcPr>
            <w:tcW w:w="162" w:type="pct"/>
            <w:vMerge/>
            <w:vAlign w:val="center"/>
            <w:hideMark/>
          </w:tcPr>
          <w:p w14:paraId="1791AC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4A8A730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3C6CF5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871" w:type="pct"/>
            <w:gridSpan w:val="9"/>
            <w:vMerge/>
            <w:vAlign w:val="center"/>
            <w:hideMark/>
          </w:tcPr>
          <w:p w14:paraId="3B1E437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DA84669" w14:textId="77777777" w:rsidTr="00F126FA">
        <w:trPr>
          <w:trHeight w:val="20"/>
        </w:trPr>
        <w:tc>
          <w:tcPr>
            <w:tcW w:w="162" w:type="pct"/>
            <w:vMerge/>
            <w:vAlign w:val="center"/>
            <w:hideMark/>
          </w:tcPr>
          <w:p w14:paraId="1B13573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006A4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9CEF3A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3871" w:type="pct"/>
            <w:gridSpan w:val="9"/>
            <w:vMerge/>
            <w:vAlign w:val="center"/>
            <w:hideMark/>
          </w:tcPr>
          <w:p w14:paraId="03667BC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01A0F1B6" w14:textId="77777777" w:rsidTr="00F126FA">
        <w:trPr>
          <w:trHeight w:val="20"/>
        </w:trPr>
        <w:tc>
          <w:tcPr>
            <w:tcW w:w="162" w:type="pct"/>
            <w:vMerge w:val="restart"/>
            <w:shd w:val="clear" w:color="auto" w:fill="auto"/>
            <w:vAlign w:val="center"/>
            <w:hideMark/>
          </w:tcPr>
          <w:p w14:paraId="0BA1E2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90" w:type="pct"/>
            <w:vMerge w:val="restart"/>
            <w:shd w:val="clear" w:color="auto" w:fill="auto"/>
            <w:vAlign w:val="center"/>
            <w:hideMark/>
          </w:tcPr>
          <w:p w14:paraId="5C8C054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377" w:type="pct"/>
            <w:shd w:val="clear" w:color="auto" w:fill="auto"/>
            <w:vAlign w:val="center"/>
            <w:hideMark/>
          </w:tcPr>
          <w:p w14:paraId="02B24FF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871" w:type="pct"/>
            <w:gridSpan w:val="9"/>
            <w:vMerge w:val="restart"/>
            <w:shd w:val="clear" w:color="auto" w:fill="auto"/>
            <w:vAlign w:val="center"/>
            <w:hideMark/>
          </w:tcPr>
          <w:p w14:paraId="0DB206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17174" w:rsidRPr="00293F39" w14:paraId="1FE1FDA2" w14:textId="77777777" w:rsidTr="00F126FA">
        <w:trPr>
          <w:trHeight w:val="20"/>
        </w:trPr>
        <w:tc>
          <w:tcPr>
            <w:tcW w:w="162" w:type="pct"/>
            <w:vMerge/>
            <w:vAlign w:val="center"/>
            <w:hideMark/>
          </w:tcPr>
          <w:p w14:paraId="16658A9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081A00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E569E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871" w:type="pct"/>
            <w:gridSpan w:val="9"/>
            <w:vMerge/>
            <w:vAlign w:val="center"/>
            <w:hideMark/>
          </w:tcPr>
          <w:p w14:paraId="571D736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690071B5" w14:textId="77777777" w:rsidTr="00F126FA">
        <w:trPr>
          <w:trHeight w:val="20"/>
        </w:trPr>
        <w:tc>
          <w:tcPr>
            <w:tcW w:w="162" w:type="pct"/>
            <w:vMerge/>
            <w:vAlign w:val="center"/>
            <w:hideMark/>
          </w:tcPr>
          <w:p w14:paraId="3BCBEB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927705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90C9F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1" w:type="pct"/>
            <w:gridSpan w:val="9"/>
            <w:vMerge/>
            <w:vAlign w:val="center"/>
            <w:hideMark/>
          </w:tcPr>
          <w:p w14:paraId="1446539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9BF534E" w14:textId="77777777" w:rsidTr="00F126FA">
        <w:trPr>
          <w:trHeight w:val="20"/>
        </w:trPr>
        <w:tc>
          <w:tcPr>
            <w:tcW w:w="162" w:type="pct"/>
            <w:vMerge/>
            <w:vAlign w:val="center"/>
            <w:hideMark/>
          </w:tcPr>
          <w:p w14:paraId="511728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0066CD3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02DB6D7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871" w:type="pct"/>
            <w:gridSpan w:val="9"/>
            <w:vMerge/>
            <w:shd w:val="clear" w:color="auto" w:fill="auto"/>
            <w:vAlign w:val="center"/>
          </w:tcPr>
          <w:p w14:paraId="306625A7" w14:textId="2F5F3502"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6AD12EA8" w14:textId="77777777" w:rsidTr="00F126FA">
        <w:trPr>
          <w:trHeight w:val="20"/>
        </w:trPr>
        <w:tc>
          <w:tcPr>
            <w:tcW w:w="162" w:type="pct"/>
            <w:vMerge/>
            <w:vAlign w:val="center"/>
            <w:hideMark/>
          </w:tcPr>
          <w:p w14:paraId="1BEBB6C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D0735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3E4E80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871" w:type="pct"/>
            <w:gridSpan w:val="9"/>
            <w:vMerge/>
            <w:shd w:val="clear" w:color="auto" w:fill="auto"/>
            <w:vAlign w:val="center"/>
          </w:tcPr>
          <w:p w14:paraId="1FD288A7" w14:textId="33229021"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CFCB6BB" w14:textId="77777777" w:rsidTr="00F126FA">
        <w:trPr>
          <w:trHeight w:val="20"/>
        </w:trPr>
        <w:tc>
          <w:tcPr>
            <w:tcW w:w="162" w:type="pct"/>
            <w:vMerge/>
            <w:vAlign w:val="center"/>
            <w:hideMark/>
          </w:tcPr>
          <w:p w14:paraId="75F7C18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3CC7C0B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63A002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502" w:type="pct"/>
            <w:shd w:val="clear" w:color="auto" w:fill="auto"/>
            <w:vAlign w:val="center"/>
            <w:hideMark/>
          </w:tcPr>
          <w:p w14:paraId="0A23DA4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1C7A1CB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13ACEF3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448" w:type="pct"/>
            <w:shd w:val="clear" w:color="auto" w:fill="auto"/>
            <w:vAlign w:val="center"/>
            <w:hideMark/>
          </w:tcPr>
          <w:p w14:paraId="6C624DD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42" w:type="pct"/>
            <w:shd w:val="clear" w:color="auto" w:fill="auto"/>
            <w:vAlign w:val="center"/>
            <w:hideMark/>
          </w:tcPr>
          <w:p w14:paraId="125260F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7D5FC93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5EB70DC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2F97B01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29" w:type="pct"/>
            <w:shd w:val="clear" w:color="auto" w:fill="auto"/>
            <w:vAlign w:val="center"/>
            <w:hideMark/>
          </w:tcPr>
          <w:p w14:paraId="694BD3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r>
      <w:tr w:rsidR="00D17174" w:rsidRPr="00293F39" w14:paraId="33F79981" w14:textId="77777777" w:rsidTr="00F126FA">
        <w:trPr>
          <w:trHeight w:val="20"/>
        </w:trPr>
        <w:tc>
          <w:tcPr>
            <w:tcW w:w="162" w:type="pct"/>
            <w:vMerge/>
            <w:vAlign w:val="center"/>
            <w:hideMark/>
          </w:tcPr>
          <w:p w14:paraId="25FADB6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23BF01F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1BB1F8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502" w:type="pct"/>
            <w:shd w:val="clear" w:color="auto" w:fill="auto"/>
            <w:vAlign w:val="center"/>
            <w:hideMark/>
          </w:tcPr>
          <w:p w14:paraId="32B5136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67B6010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4C53372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448" w:type="pct"/>
            <w:shd w:val="clear" w:color="auto" w:fill="auto"/>
            <w:vAlign w:val="center"/>
            <w:hideMark/>
          </w:tcPr>
          <w:p w14:paraId="2F76939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42" w:type="pct"/>
            <w:shd w:val="clear" w:color="auto" w:fill="auto"/>
            <w:vAlign w:val="center"/>
            <w:hideMark/>
          </w:tcPr>
          <w:p w14:paraId="73085D2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547" w:type="pct"/>
            <w:shd w:val="clear" w:color="auto" w:fill="auto"/>
            <w:vAlign w:val="center"/>
            <w:hideMark/>
          </w:tcPr>
          <w:p w14:paraId="22EA401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83" w:type="pct"/>
            <w:shd w:val="clear" w:color="auto" w:fill="auto"/>
            <w:vAlign w:val="center"/>
            <w:hideMark/>
          </w:tcPr>
          <w:p w14:paraId="0FAA732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458" w:type="pct"/>
            <w:shd w:val="clear" w:color="auto" w:fill="auto"/>
            <w:vAlign w:val="center"/>
            <w:hideMark/>
          </w:tcPr>
          <w:p w14:paraId="190F5D4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29" w:type="pct"/>
            <w:shd w:val="clear" w:color="auto" w:fill="auto"/>
            <w:vAlign w:val="center"/>
            <w:hideMark/>
          </w:tcPr>
          <w:p w14:paraId="7D795D2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r>
      <w:tr w:rsidR="00D17174" w:rsidRPr="00293F39" w14:paraId="4CC8E889" w14:textId="77777777" w:rsidTr="00F126FA">
        <w:trPr>
          <w:trHeight w:val="97"/>
        </w:trPr>
        <w:tc>
          <w:tcPr>
            <w:tcW w:w="162" w:type="pct"/>
            <w:vMerge/>
            <w:vAlign w:val="center"/>
            <w:hideMark/>
          </w:tcPr>
          <w:p w14:paraId="3CC8B8E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B6AB4A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47A288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502" w:type="pct"/>
            <w:shd w:val="clear" w:color="auto" w:fill="auto"/>
            <w:vAlign w:val="center"/>
            <w:hideMark/>
          </w:tcPr>
          <w:p w14:paraId="416C90F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505" w:type="pct"/>
            <w:shd w:val="clear" w:color="auto" w:fill="auto"/>
            <w:vAlign w:val="center"/>
            <w:hideMark/>
          </w:tcPr>
          <w:p w14:paraId="7D033B6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56" w:type="pct"/>
            <w:shd w:val="clear" w:color="auto" w:fill="auto"/>
            <w:vAlign w:val="center"/>
            <w:hideMark/>
          </w:tcPr>
          <w:p w14:paraId="000A1A0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39,036</w:t>
            </w:r>
          </w:p>
        </w:tc>
        <w:tc>
          <w:tcPr>
            <w:tcW w:w="448" w:type="pct"/>
            <w:shd w:val="clear" w:color="auto" w:fill="auto"/>
            <w:vAlign w:val="center"/>
            <w:hideMark/>
          </w:tcPr>
          <w:p w14:paraId="1E949ED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0,387</w:t>
            </w:r>
          </w:p>
        </w:tc>
        <w:tc>
          <w:tcPr>
            <w:tcW w:w="342" w:type="pct"/>
            <w:shd w:val="clear" w:color="auto" w:fill="auto"/>
            <w:vAlign w:val="center"/>
            <w:hideMark/>
          </w:tcPr>
          <w:p w14:paraId="469F397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2,180</w:t>
            </w:r>
          </w:p>
        </w:tc>
        <w:tc>
          <w:tcPr>
            <w:tcW w:w="547" w:type="pct"/>
            <w:shd w:val="clear" w:color="auto" w:fill="auto"/>
            <w:vAlign w:val="center"/>
            <w:hideMark/>
          </w:tcPr>
          <w:p w14:paraId="656D302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383" w:type="pct"/>
            <w:shd w:val="clear" w:color="auto" w:fill="auto"/>
            <w:vAlign w:val="center"/>
            <w:hideMark/>
          </w:tcPr>
          <w:p w14:paraId="28DDF7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38,661</w:t>
            </w:r>
          </w:p>
        </w:tc>
        <w:tc>
          <w:tcPr>
            <w:tcW w:w="458" w:type="pct"/>
            <w:shd w:val="clear" w:color="auto" w:fill="auto"/>
            <w:vAlign w:val="center"/>
            <w:hideMark/>
          </w:tcPr>
          <w:p w14:paraId="667D272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0,375</w:t>
            </w:r>
          </w:p>
        </w:tc>
        <w:tc>
          <w:tcPr>
            <w:tcW w:w="329" w:type="pct"/>
            <w:shd w:val="clear" w:color="auto" w:fill="auto"/>
            <w:vAlign w:val="center"/>
            <w:hideMark/>
          </w:tcPr>
          <w:p w14:paraId="6A54A84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99,0</w:t>
            </w:r>
          </w:p>
        </w:tc>
      </w:tr>
      <w:tr w:rsidR="00D17174" w:rsidRPr="00293F39" w14:paraId="7A87A07B" w14:textId="77777777" w:rsidTr="00F126FA">
        <w:trPr>
          <w:trHeight w:val="20"/>
        </w:trPr>
        <w:tc>
          <w:tcPr>
            <w:tcW w:w="162" w:type="pct"/>
            <w:vMerge w:val="restart"/>
            <w:shd w:val="clear" w:color="auto" w:fill="auto"/>
            <w:vAlign w:val="center"/>
            <w:hideMark/>
          </w:tcPr>
          <w:p w14:paraId="528DBED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90" w:type="pct"/>
            <w:vMerge w:val="restart"/>
            <w:shd w:val="clear" w:color="auto" w:fill="auto"/>
            <w:vAlign w:val="center"/>
            <w:hideMark/>
          </w:tcPr>
          <w:p w14:paraId="22DE12B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377" w:type="pct"/>
            <w:shd w:val="clear" w:color="auto" w:fill="auto"/>
            <w:vAlign w:val="center"/>
            <w:hideMark/>
          </w:tcPr>
          <w:p w14:paraId="3C81F36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871" w:type="pct"/>
            <w:gridSpan w:val="9"/>
            <w:vMerge w:val="restart"/>
            <w:shd w:val="clear" w:color="auto" w:fill="auto"/>
            <w:vAlign w:val="center"/>
            <w:hideMark/>
          </w:tcPr>
          <w:p w14:paraId="6064150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17174" w:rsidRPr="00293F39" w14:paraId="7BFA2097" w14:textId="77777777" w:rsidTr="00F126FA">
        <w:trPr>
          <w:trHeight w:val="20"/>
        </w:trPr>
        <w:tc>
          <w:tcPr>
            <w:tcW w:w="162" w:type="pct"/>
            <w:vMerge/>
            <w:vAlign w:val="center"/>
            <w:hideMark/>
          </w:tcPr>
          <w:p w14:paraId="402480F3"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373C44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B3D445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871" w:type="pct"/>
            <w:gridSpan w:val="9"/>
            <w:vMerge/>
            <w:vAlign w:val="center"/>
            <w:hideMark/>
          </w:tcPr>
          <w:p w14:paraId="1872823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1BC68718" w14:textId="77777777" w:rsidTr="00F126FA">
        <w:trPr>
          <w:trHeight w:val="20"/>
        </w:trPr>
        <w:tc>
          <w:tcPr>
            <w:tcW w:w="162" w:type="pct"/>
            <w:vMerge/>
            <w:vAlign w:val="center"/>
            <w:hideMark/>
          </w:tcPr>
          <w:p w14:paraId="45C12B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1EBF12A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233BEF5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871" w:type="pct"/>
            <w:gridSpan w:val="9"/>
            <w:vMerge/>
            <w:vAlign w:val="center"/>
            <w:hideMark/>
          </w:tcPr>
          <w:p w14:paraId="4D5A49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7C6619D1" w14:textId="77777777" w:rsidTr="00F126FA">
        <w:trPr>
          <w:trHeight w:val="20"/>
        </w:trPr>
        <w:tc>
          <w:tcPr>
            <w:tcW w:w="162" w:type="pct"/>
            <w:vMerge/>
            <w:vAlign w:val="center"/>
            <w:hideMark/>
          </w:tcPr>
          <w:p w14:paraId="2A3957A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4E42A0F"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702E687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871" w:type="pct"/>
            <w:gridSpan w:val="9"/>
            <w:vMerge/>
            <w:shd w:val="clear" w:color="auto" w:fill="auto"/>
            <w:vAlign w:val="center"/>
          </w:tcPr>
          <w:p w14:paraId="560E447C" w14:textId="413748CD"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35C63F40" w14:textId="77777777" w:rsidTr="00F126FA">
        <w:trPr>
          <w:trHeight w:val="20"/>
        </w:trPr>
        <w:tc>
          <w:tcPr>
            <w:tcW w:w="162" w:type="pct"/>
            <w:vMerge/>
            <w:vAlign w:val="center"/>
            <w:hideMark/>
          </w:tcPr>
          <w:p w14:paraId="73F95FC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40DC7B6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57739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871" w:type="pct"/>
            <w:gridSpan w:val="9"/>
            <w:vMerge/>
            <w:shd w:val="clear" w:color="auto" w:fill="auto"/>
            <w:vAlign w:val="center"/>
          </w:tcPr>
          <w:p w14:paraId="47EBA282" w14:textId="2F608F08"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r>
      <w:tr w:rsidR="00D17174" w:rsidRPr="00293F39" w14:paraId="58DEDB28" w14:textId="77777777" w:rsidTr="00F126FA">
        <w:trPr>
          <w:trHeight w:val="20"/>
        </w:trPr>
        <w:tc>
          <w:tcPr>
            <w:tcW w:w="162" w:type="pct"/>
            <w:vMerge/>
            <w:vAlign w:val="center"/>
            <w:hideMark/>
          </w:tcPr>
          <w:p w14:paraId="117554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5D47669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17381AB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502" w:type="pct"/>
            <w:shd w:val="clear" w:color="auto" w:fill="auto"/>
            <w:vAlign w:val="center"/>
            <w:hideMark/>
          </w:tcPr>
          <w:p w14:paraId="5E664A4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153C77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4BC29245"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272303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71AF9A7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78C4EEA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3604EC3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75E6C894"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31A9C45C"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D17174" w:rsidRPr="00293F39" w14:paraId="51FE831E" w14:textId="77777777" w:rsidTr="00F126FA">
        <w:trPr>
          <w:trHeight w:val="20"/>
        </w:trPr>
        <w:tc>
          <w:tcPr>
            <w:tcW w:w="162" w:type="pct"/>
            <w:vMerge/>
            <w:vAlign w:val="center"/>
            <w:hideMark/>
          </w:tcPr>
          <w:p w14:paraId="788A704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720289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666D128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502" w:type="pct"/>
            <w:shd w:val="clear" w:color="auto" w:fill="auto"/>
            <w:vAlign w:val="center"/>
            <w:hideMark/>
          </w:tcPr>
          <w:p w14:paraId="016CA089"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3F5752E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14153FE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E41D5F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0EB9418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74140D71"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40549EB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095A87B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71151CCB"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D17174" w:rsidRPr="00293F39" w14:paraId="3EA16632" w14:textId="77777777" w:rsidTr="00F126FA">
        <w:trPr>
          <w:trHeight w:val="20"/>
        </w:trPr>
        <w:tc>
          <w:tcPr>
            <w:tcW w:w="162" w:type="pct"/>
            <w:vMerge/>
            <w:vAlign w:val="center"/>
            <w:hideMark/>
          </w:tcPr>
          <w:p w14:paraId="2BF8FAF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590" w:type="pct"/>
            <w:vMerge/>
            <w:vAlign w:val="center"/>
            <w:hideMark/>
          </w:tcPr>
          <w:p w14:paraId="09C123F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p>
        </w:tc>
        <w:tc>
          <w:tcPr>
            <w:tcW w:w="377" w:type="pct"/>
            <w:shd w:val="clear" w:color="auto" w:fill="auto"/>
            <w:vAlign w:val="center"/>
            <w:hideMark/>
          </w:tcPr>
          <w:p w14:paraId="518C5CD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502" w:type="pct"/>
            <w:shd w:val="clear" w:color="auto" w:fill="auto"/>
            <w:vAlign w:val="center"/>
            <w:hideMark/>
          </w:tcPr>
          <w:p w14:paraId="10D390B6"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505" w:type="pct"/>
            <w:shd w:val="clear" w:color="auto" w:fill="auto"/>
            <w:vAlign w:val="center"/>
            <w:hideMark/>
          </w:tcPr>
          <w:p w14:paraId="1F63445A"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56" w:type="pct"/>
            <w:shd w:val="clear" w:color="auto" w:fill="auto"/>
            <w:vAlign w:val="center"/>
            <w:hideMark/>
          </w:tcPr>
          <w:p w14:paraId="3E41E6F2"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448" w:type="pct"/>
            <w:shd w:val="clear" w:color="auto" w:fill="auto"/>
            <w:vAlign w:val="center"/>
            <w:hideMark/>
          </w:tcPr>
          <w:p w14:paraId="014598E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42" w:type="pct"/>
            <w:shd w:val="clear" w:color="auto" w:fill="auto"/>
            <w:vAlign w:val="center"/>
            <w:hideMark/>
          </w:tcPr>
          <w:p w14:paraId="66067D60"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547" w:type="pct"/>
            <w:shd w:val="clear" w:color="auto" w:fill="auto"/>
            <w:vAlign w:val="center"/>
            <w:hideMark/>
          </w:tcPr>
          <w:p w14:paraId="2204A7F7"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83" w:type="pct"/>
            <w:shd w:val="clear" w:color="auto" w:fill="auto"/>
            <w:vAlign w:val="center"/>
            <w:hideMark/>
          </w:tcPr>
          <w:p w14:paraId="27AC76BD"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458" w:type="pct"/>
            <w:shd w:val="clear" w:color="auto" w:fill="auto"/>
            <w:vAlign w:val="center"/>
            <w:hideMark/>
          </w:tcPr>
          <w:p w14:paraId="1E53F97E"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29" w:type="pct"/>
            <w:shd w:val="clear" w:color="auto" w:fill="auto"/>
            <w:vAlign w:val="center"/>
            <w:hideMark/>
          </w:tcPr>
          <w:p w14:paraId="16971F88" w14:textId="77777777" w:rsidR="00D17174" w:rsidRPr="00293F39" w:rsidRDefault="00D1717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bl>
    <w:p w14:paraId="50DA5212"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628B686F"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193259BF"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3BA9ABAF" w14:textId="77777777" w:rsidR="0043045F" w:rsidRPr="00293F39" w:rsidRDefault="004304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sectPr w:rsidR="0043045F" w:rsidRPr="00293F39" w:rsidSect="0043045F">
          <w:pgSz w:w="16838" w:h="11906" w:orient="landscape"/>
          <w:pgMar w:top="1418" w:right="1134" w:bottom="567" w:left="1134" w:header="709" w:footer="709" w:gutter="0"/>
          <w:cols w:space="708"/>
          <w:titlePg/>
          <w:docGrid w:linePitch="360"/>
        </w:sectPr>
      </w:pPr>
      <w:bookmarkStart w:id="629" w:name="_Toc26628337"/>
    </w:p>
    <w:p w14:paraId="772C345C" w14:textId="77777777" w:rsidR="001C1323" w:rsidRPr="00293F39" w:rsidRDefault="001C132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0" w:name="_Toc101629408"/>
      <w:r w:rsidRPr="00293F39">
        <w:rPr>
          <w:rFonts w:ascii="Times New Roman" w:eastAsia="Times New Roman" w:hAnsi="Times New Roman" w:cs="Times New Roman"/>
          <w:color w:val="000000"/>
          <w:sz w:val="24"/>
          <w:szCs w:val="24"/>
          <w:lang w:eastAsia="ru-RU"/>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29"/>
      <w:bookmarkEnd w:id="630"/>
    </w:p>
    <w:p w14:paraId="75E19AD0" w14:textId="77777777" w:rsidR="00C663CC" w:rsidRPr="00293F39" w:rsidRDefault="00AF0944"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663CC"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C663CC" w:rsidRPr="00293F39">
        <w:rPr>
          <w:rFonts w:ascii="Times New Roman" w:hAnsi="Times New Roman" w:cs="Times New Roman"/>
          <w:sz w:val="24"/>
          <w:szCs w:val="24"/>
        </w:rPr>
        <w:t>.</w:t>
      </w:r>
    </w:p>
    <w:p w14:paraId="6AFD254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C8B2D05" w14:textId="77777777" w:rsidR="002D10EE" w:rsidRPr="00293F39" w:rsidRDefault="002D10EE"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31" w:name="_Toc524614839"/>
      <w:bookmarkStart w:id="632" w:name="_Toc524615055"/>
      <w:bookmarkStart w:id="633" w:name="_Toc26628338"/>
      <w:bookmarkStart w:id="634" w:name="_Toc101629409"/>
      <w:r w:rsidRPr="00293F39">
        <w:rPr>
          <w:rFonts w:ascii="Times New Roman" w:eastAsia="Times New Roman" w:hAnsi="Times New Roman" w:cs="Times New Roman"/>
          <w:sz w:val="24"/>
          <w:szCs w:val="24"/>
          <w:lang w:eastAsia="ru-RU"/>
        </w:rPr>
        <w:lastRenderedPageBreak/>
        <w:t>Глава 5. Мастер-план развития системы теплоснабжения</w:t>
      </w:r>
      <w:bookmarkEnd w:id="631"/>
      <w:bookmarkEnd w:id="632"/>
      <w:bookmarkEnd w:id="633"/>
      <w:bookmarkEnd w:id="634"/>
    </w:p>
    <w:p w14:paraId="524ADCC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5" w:name="_Toc524614840"/>
      <w:bookmarkStart w:id="636" w:name="_Toc524615056"/>
      <w:bookmarkStart w:id="637" w:name="_Toc26628339"/>
      <w:bookmarkStart w:id="638" w:name="_Toc101629410"/>
      <w:r w:rsidRPr="00293F39">
        <w:rPr>
          <w:rFonts w:ascii="Times New Roman" w:eastAsia="Times New Roman" w:hAnsi="Times New Roman" w:cs="Times New Roman"/>
          <w:color w:val="000000"/>
          <w:sz w:val="24"/>
          <w:szCs w:val="24"/>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5"/>
      <w:bookmarkEnd w:id="636"/>
      <w:bookmarkEnd w:id="637"/>
      <w:bookmarkEnd w:id="638"/>
    </w:p>
    <w:p w14:paraId="1D048E78"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39" w:name="_Hlk9964744"/>
      <w:bookmarkStart w:id="640" w:name="_Hlk10419472"/>
      <w:bookmarkStart w:id="641" w:name="_Hlk26633841"/>
      <w:r w:rsidRPr="00293F39">
        <w:rPr>
          <w:rFonts w:ascii="Times New Roman" w:hAnsi="Times New Roman" w:cs="Times New Roman"/>
          <w:sz w:val="24"/>
          <w:szCs w:val="24"/>
        </w:rPr>
        <w:t xml:space="preserve">Развитие системы теплоснабжения </w:t>
      </w:r>
      <w:r w:rsidR="00AF0944" w:rsidRPr="00293F39">
        <w:rPr>
          <w:rFonts w:ascii="Times New Roman" w:hAnsi="Times New Roman" w:cs="Times New Roman"/>
          <w:sz w:val="24"/>
          <w:szCs w:val="24"/>
        </w:rPr>
        <w:t>г. Удачный</w:t>
      </w:r>
      <w:r w:rsidR="00945E6A" w:rsidRPr="00293F39">
        <w:rPr>
          <w:rFonts w:ascii="Times New Roman" w:hAnsi="Times New Roman" w:cs="Times New Roman"/>
          <w:sz w:val="24"/>
          <w:szCs w:val="24"/>
        </w:rPr>
        <w:t xml:space="preserve"> </w:t>
      </w:r>
      <w:r w:rsidRPr="00293F39">
        <w:rPr>
          <w:rFonts w:ascii="Times New Roman" w:hAnsi="Times New Roman" w:cs="Times New Roman"/>
          <w:sz w:val="24"/>
          <w:szCs w:val="24"/>
        </w:rPr>
        <w:t>включает в себя следующие варианты развития:</w:t>
      </w:r>
    </w:p>
    <w:p w14:paraId="52DA52B5"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2" w:name="_Hlk26551904"/>
      <w:r w:rsidRPr="00293F39">
        <w:rPr>
          <w:rFonts w:ascii="Times New Roman" w:hAnsi="Times New Roman" w:cs="Times New Roman"/>
          <w:sz w:val="24"/>
          <w:szCs w:val="24"/>
        </w:rPr>
        <w:t>Вариант 1.</w:t>
      </w:r>
    </w:p>
    <w:p w14:paraId="1CA3BDAD" w14:textId="2C8FCDA2" w:rsidR="00163A10" w:rsidRPr="00293F39" w:rsidRDefault="00163A1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_Ref104762007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50B05A1B" w14:textId="2617E0CE" w:rsidR="00163A10" w:rsidRPr="00293F39" w:rsidRDefault="00163A10" w:rsidP="00F126FA">
      <w:pPr>
        <w:spacing w:after="0" w:line="240" w:lineRule="auto"/>
        <w:ind w:firstLine="709"/>
        <w:jc w:val="both"/>
        <w:rPr>
          <w:rFonts w:ascii="Times New Roman" w:hAnsi="Times New Roman" w:cs="Times New Roman"/>
          <w:sz w:val="24"/>
          <w:szCs w:val="24"/>
        </w:rPr>
      </w:pPr>
      <w:bookmarkStart w:id="643" w:name="_Ref10476200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36</w:t>
      </w:r>
      <w:r w:rsidRPr="00293F39">
        <w:rPr>
          <w:rFonts w:ascii="Times New Roman" w:hAnsi="Times New Roman" w:cs="Times New Roman"/>
          <w:sz w:val="24"/>
          <w:szCs w:val="24"/>
        </w:rPr>
        <w:fldChar w:fldCharType="end"/>
      </w:r>
      <w:bookmarkEnd w:id="643"/>
      <w:r w:rsidRPr="00293F39">
        <w:rPr>
          <w:rFonts w:ascii="Times New Roman" w:hAnsi="Times New Roman" w:cs="Times New Roman"/>
          <w:sz w:val="24"/>
          <w:szCs w:val="24"/>
        </w:rPr>
        <w:t xml:space="preserve"> – Перечень мероприятий и сроки реализации 1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75"/>
        <w:gridCol w:w="1370"/>
      </w:tblGrid>
      <w:tr w:rsidR="00DD6CA8" w:rsidRPr="00293F39" w14:paraId="565D031D" w14:textId="77777777" w:rsidTr="00DD6CA8">
        <w:trPr>
          <w:trHeight w:val="20"/>
          <w:tblHeader/>
        </w:trPr>
        <w:tc>
          <w:tcPr>
            <w:tcW w:w="1042" w:type="pct"/>
            <w:shd w:val="clear" w:color="auto" w:fill="auto"/>
            <w:vAlign w:val="center"/>
            <w:hideMark/>
          </w:tcPr>
          <w:p w14:paraId="187DA9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3267" w:type="pct"/>
            <w:shd w:val="clear" w:color="auto" w:fill="auto"/>
            <w:vAlign w:val="center"/>
            <w:hideMark/>
          </w:tcPr>
          <w:p w14:paraId="27EA0D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691" w:type="pct"/>
            <w:shd w:val="clear" w:color="auto" w:fill="auto"/>
            <w:vAlign w:val="center"/>
            <w:hideMark/>
          </w:tcPr>
          <w:p w14:paraId="5916AFA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Срок реализации</w:t>
            </w:r>
          </w:p>
        </w:tc>
      </w:tr>
      <w:tr w:rsidR="00DD6CA8" w:rsidRPr="00293F39" w14:paraId="46EAFC56" w14:textId="77777777" w:rsidTr="00DD6CA8">
        <w:trPr>
          <w:trHeight w:val="20"/>
          <w:tblHeader/>
        </w:trPr>
        <w:tc>
          <w:tcPr>
            <w:tcW w:w="1042" w:type="pct"/>
            <w:shd w:val="clear" w:color="auto" w:fill="auto"/>
            <w:vAlign w:val="center"/>
            <w:hideMark/>
          </w:tcPr>
          <w:p w14:paraId="494D55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267" w:type="pct"/>
            <w:shd w:val="clear" w:color="auto" w:fill="auto"/>
            <w:vAlign w:val="center"/>
            <w:hideMark/>
          </w:tcPr>
          <w:p w14:paraId="36E4C3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91" w:type="pct"/>
            <w:shd w:val="clear" w:color="auto" w:fill="auto"/>
            <w:vAlign w:val="center"/>
            <w:hideMark/>
          </w:tcPr>
          <w:p w14:paraId="013E1C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DD6CA8" w:rsidRPr="00293F39" w14:paraId="0B1E58A2" w14:textId="77777777" w:rsidTr="00DD6CA8">
        <w:trPr>
          <w:trHeight w:val="20"/>
        </w:trPr>
        <w:tc>
          <w:tcPr>
            <w:tcW w:w="1042" w:type="pct"/>
            <w:shd w:val="clear" w:color="auto" w:fill="auto"/>
            <w:vAlign w:val="center"/>
            <w:hideMark/>
          </w:tcPr>
          <w:p w14:paraId="3FDF54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3958" w:type="pct"/>
            <w:gridSpan w:val="2"/>
            <w:shd w:val="clear" w:color="auto" w:fill="auto"/>
            <w:vAlign w:val="center"/>
            <w:hideMark/>
          </w:tcPr>
          <w:p w14:paraId="75C113B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DD6CA8" w:rsidRPr="00293F39" w14:paraId="3D27A0EE" w14:textId="77777777" w:rsidTr="00DD6CA8">
        <w:trPr>
          <w:trHeight w:val="20"/>
        </w:trPr>
        <w:tc>
          <w:tcPr>
            <w:tcW w:w="5000" w:type="pct"/>
            <w:gridSpan w:val="3"/>
            <w:shd w:val="clear" w:color="auto" w:fill="auto"/>
            <w:vAlign w:val="center"/>
            <w:hideMark/>
          </w:tcPr>
          <w:p w14:paraId="263AE9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DD6CA8" w:rsidRPr="00293F39" w14:paraId="5772316F" w14:textId="77777777" w:rsidTr="00DD6CA8">
        <w:trPr>
          <w:trHeight w:val="20"/>
        </w:trPr>
        <w:tc>
          <w:tcPr>
            <w:tcW w:w="1042" w:type="pct"/>
            <w:shd w:val="clear" w:color="auto" w:fill="auto"/>
            <w:vAlign w:val="center"/>
            <w:hideMark/>
          </w:tcPr>
          <w:p w14:paraId="3455AD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3267" w:type="pct"/>
            <w:shd w:val="clear" w:color="auto" w:fill="auto"/>
            <w:vAlign w:val="center"/>
            <w:hideMark/>
          </w:tcPr>
          <w:p w14:paraId="55E5E020" w14:textId="77777777" w:rsidR="00DD6CA8" w:rsidRPr="00293F39" w:rsidRDefault="00511DD7"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Газификация </w:t>
            </w:r>
            <w:r w:rsidR="00DD6CA8"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6ED409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2019-2023</w:t>
            </w:r>
          </w:p>
        </w:tc>
      </w:tr>
      <w:tr w:rsidR="00DD6CA8" w:rsidRPr="00293F39" w14:paraId="5E92F910" w14:textId="77777777" w:rsidTr="00DD6CA8">
        <w:trPr>
          <w:trHeight w:val="20"/>
        </w:trPr>
        <w:tc>
          <w:tcPr>
            <w:tcW w:w="5000" w:type="pct"/>
            <w:gridSpan w:val="3"/>
            <w:shd w:val="clear" w:color="auto" w:fill="auto"/>
            <w:vAlign w:val="center"/>
            <w:hideMark/>
          </w:tcPr>
          <w:p w14:paraId="52DF60D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52941F52" w14:textId="77777777" w:rsidTr="00DD6CA8">
        <w:trPr>
          <w:trHeight w:val="20"/>
        </w:trPr>
        <w:tc>
          <w:tcPr>
            <w:tcW w:w="1042" w:type="pct"/>
            <w:shd w:val="clear" w:color="auto" w:fill="auto"/>
            <w:vAlign w:val="center"/>
            <w:hideMark/>
          </w:tcPr>
          <w:p w14:paraId="4769B6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3267" w:type="pct"/>
            <w:shd w:val="clear" w:color="auto" w:fill="auto"/>
            <w:vAlign w:val="center"/>
            <w:hideMark/>
          </w:tcPr>
          <w:p w14:paraId="3D83797F" w14:textId="77777777" w:rsidR="00DD6CA8" w:rsidRPr="00293F39" w:rsidRDefault="00DD6CA8"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691" w:type="pct"/>
            <w:shd w:val="clear" w:color="auto" w:fill="auto"/>
            <w:vAlign w:val="center"/>
            <w:hideMark/>
          </w:tcPr>
          <w:p w14:paraId="77D8C8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2022-2023</w:t>
            </w:r>
          </w:p>
        </w:tc>
      </w:tr>
      <w:tr w:rsidR="00457353" w:rsidRPr="00293F39" w14:paraId="60CD04D1" w14:textId="77777777" w:rsidTr="00DD6CA8">
        <w:trPr>
          <w:trHeight w:val="20"/>
        </w:trPr>
        <w:tc>
          <w:tcPr>
            <w:tcW w:w="1042" w:type="pct"/>
            <w:shd w:val="clear" w:color="auto" w:fill="auto"/>
            <w:vAlign w:val="center"/>
          </w:tcPr>
          <w:p w14:paraId="17827E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3267" w:type="pct"/>
            <w:shd w:val="clear" w:color="auto" w:fill="auto"/>
            <w:vAlign w:val="center"/>
          </w:tcPr>
          <w:p w14:paraId="0434574C"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691" w:type="pct"/>
            <w:shd w:val="clear" w:color="auto" w:fill="auto"/>
            <w:vAlign w:val="center"/>
          </w:tcPr>
          <w:p w14:paraId="6705B3B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2022-2037</w:t>
            </w:r>
          </w:p>
        </w:tc>
      </w:tr>
    </w:tbl>
    <w:p w14:paraId="343EB7BE" w14:textId="77777777" w:rsidR="00163A10" w:rsidRPr="00293F39" w:rsidRDefault="00163A10" w:rsidP="00F126FA">
      <w:pPr>
        <w:spacing w:after="0" w:line="240" w:lineRule="auto"/>
        <w:ind w:firstLine="709"/>
        <w:jc w:val="both"/>
        <w:rPr>
          <w:rFonts w:ascii="Times New Roman" w:hAnsi="Times New Roman" w:cs="Times New Roman"/>
          <w:sz w:val="24"/>
          <w:szCs w:val="24"/>
        </w:rPr>
      </w:pPr>
    </w:p>
    <w:p w14:paraId="651BCA7D"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4" w:name="_Hlk26551915"/>
      <w:bookmarkEnd w:id="642"/>
      <w:r w:rsidRPr="00293F39">
        <w:rPr>
          <w:rFonts w:ascii="Times New Roman" w:hAnsi="Times New Roman" w:cs="Times New Roman"/>
          <w:sz w:val="24"/>
          <w:szCs w:val="24"/>
        </w:rPr>
        <w:t>Вариант 2.</w:t>
      </w:r>
    </w:p>
    <w:p w14:paraId="76340EC6" w14:textId="2F20DE59" w:rsidR="007A7BBD" w:rsidRPr="00293F39" w:rsidRDefault="007A7BB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_Ref104763251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37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4627BB50" w14:textId="6B4ED42F" w:rsidR="007A7BBD" w:rsidRPr="00293F39" w:rsidRDefault="007A7BBD" w:rsidP="00F126FA">
      <w:pPr>
        <w:spacing w:after="0" w:line="240" w:lineRule="auto"/>
        <w:ind w:firstLine="709"/>
        <w:jc w:val="both"/>
        <w:rPr>
          <w:rFonts w:ascii="Times New Roman" w:hAnsi="Times New Roman" w:cs="Times New Roman"/>
          <w:sz w:val="24"/>
          <w:szCs w:val="24"/>
        </w:rPr>
      </w:pPr>
      <w:bookmarkStart w:id="645" w:name="_Ref10476325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37</w:t>
      </w:r>
      <w:r w:rsidRPr="00293F39">
        <w:rPr>
          <w:rFonts w:ascii="Times New Roman" w:hAnsi="Times New Roman" w:cs="Times New Roman"/>
          <w:sz w:val="24"/>
          <w:szCs w:val="24"/>
        </w:rPr>
        <w:fldChar w:fldCharType="end"/>
      </w:r>
      <w:bookmarkEnd w:id="645"/>
      <w:r w:rsidRPr="00293F39">
        <w:rPr>
          <w:rFonts w:ascii="Times New Roman" w:hAnsi="Times New Roman" w:cs="Times New Roman"/>
          <w:sz w:val="24"/>
          <w:szCs w:val="24"/>
        </w:rPr>
        <w:t xml:space="preserve"> – Перечень мероприятий и сроки реализации 2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44"/>
        <w:gridCol w:w="1401"/>
      </w:tblGrid>
      <w:tr w:rsidR="00DD6CA8" w:rsidRPr="00293F39" w14:paraId="0FFEAB9F" w14:textId="77777777" w:rsidTr="00DD6CA8">
        <w:trPr>
          <w:trHeight w:val="20"/>
          <w:tblHeader/>
        </w:trPr>
        <w:tc>
          <w:tcPr>
            <w:tcW w:w="1042" w:type="pct"/>
            <w:shd w:val="clear" w:color="auto" w:fill="auto"/>
            <w:vAlign w:val="center"/>
            <w:hideMark/>
          </w:tcPr>
          <w:p w14:paraId="7D49CF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проекта</w:t>
            </w:r>
          </w:p>
        </w:tc>
        <w:tc>
          <w:tcPr>
            <w:tcW w:w="3251" w:type="pct"/>
            <w:shd w:val="clear" w:color="auto" w:fill="auto"/>
            <w:vAlign w:val="center"/>
            <w:hideMark/>
          </w:tcPr>
          <w:p w14:paraId="13B56F8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w:t>
            </w:r>
          </w:p>
        </w:tc>
        <w:tc>
          <w:tcPr>
            <w:tcW w:w="707" w:type="pct"/>
            <w:shd w:val="clear" w:color="auto" w:fill="auto"/>
            <w:vAlign w:val="center"/>
            <w:hideMark/>
          </w:tcPr>
          <w:p w14:paraId="328413F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Срок реализации</w:t>
            </w:r>
          </w:p>
        </w:tc>
      </w:tr>
      <w:tr w:rsidR="00DD6CA8" w:rsidRPr="00293F39" w14:paraId="1C716205" w14:textId="77777777" w:rsidTr="00DD6CA8">
        <w:trPr>
          <w:trHeight w:val="20"/>
          <w:tblHeader/>
        </w:trPr>
        <w:tc>
          <w:tcPr>
            <w:tcW w:w="1042" w:type="pct"/>
            <w:shd w:val="clear" w:color="auto" w:fill="auto"/>
            <w:vAlign w:val="center"/>
            <w:hideMark/>
          </w:tcPr>
          <w:p w14:paraId="380AB1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3251" w:type="pct"/>
            <w:shd w:val="clear" w:color="auto" w:fill="auto"/>
            <w:vAlign w:val="center"/>
            <w:hideMark/>
          </w:tcPr>
          <w:p w14:paraId="0D52EF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07" w:type="pct"/>
            <w:shd w:val="clear" w:color="auto" w:fill="auto"/>
            <w:vAlign w:val="center"/>
            <w:hideMark/>
          </w:tcPr>
          <w:p w14:paraId="41CACE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DD6CA8" w:rsidRPr="00293F39" w14:paraId="501B6BFD" w14:textId="77777777" w:rsidTr="00DD6CA8">
        <w:trPr>
          <w:trHeight w:val="20"/>
        </w:trPr>
        <w:tc>
          <w:tcPr>
            <w:tcW w:w="1042" w:type="pct"/>
            <w:shd w:val="clear" w:color="auto" w:fill="auto"/>
            <w:vAlign w:val="center"/>
            <w:hideMark/>
          </w:tcPr>
          <w:p w14:paraId="44CA20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001.00.00.000.000.000</w:t>
            </w:r>
          </w:p>
        </w:tc>
        <w:tc>
          <w:tcPr>
            <w:tcW w:w="3958" w:type="pct"/>
            <w:gridSpan w:val="2"/>
            <w:shd w:val="clear" w:color="auto" w:fill="auto"/>
            <w:vAlign w:val="center"/>
            <w:hideMark/>
          </w:tcPr>
          <w:p w14:paraId="1946E7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Группа проектов №001 ЕТО №1 - УО ООО «ПТВС»</w:t>
            </w:r>
          </w:p>
        </w:tc>
      </w:tr>
      <w:tr w:rsidR="00DD6CA8" w:rsidRPr="00293F39" w14:paraId="7F1805A6" w14:textId="77777777" w:rsidTr="00DD6CA8">
        <w:trPr>
          <w:trHeight w:val="20"/>
        </w:trPr>
        <w:tc>
          <w:tcPr>
            <w:tcW w:w="5000" w:type="pct"/>
            <w:gridSpan w:val="3"/>
            <w:shd w:val="clear" w:color="auto" w:fill="auto"/>
            <w:vAlign w:val="center"/>
            <w:hideMark/>
          </w:tcPr>
          <w:p w14:paraId="470AA9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0C93693F" w14:textId="77777777" w:rsidTr="00DD6CA8">
        <w:trPr>
          <w:trHeight w:val="20"/>
        </w:trPr>
        <w:tc>
          <w:tcPr>
            <w:tcW w:w="1042" w:type="pct"/>
            <w:shd w:val="clear" w:color="auto" w:fill="auto"/>
            <w:vAlign w:val="center"/>
            <w:hideMark/>
          </w:tcPr>
          <w:p w14:paraId="579DB9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001.02.02.001</w:t>
            </w:r>
          </w:p>
        </w:tc>
        <w:tc>
          <w:tcPr>
            <w:tcW w:w="3251" w:type="pct"/>
            <w:shd w:val="clear" w:color="auto" w:fill="auto"/>
            <w:vAlign w:val="center"/>
            <w:hideMark/>
          </w:tcPr>
          <w:p w14:paraId="58E8EBCD"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Реконструкция «Магистральные сети тепловые (п.</w:t>
            </w:r>
            <w:r w:rsidR="00457353" w:rsidRPr="00293F39">
              <w:rPr>
                <w:rFonts w:ascii="Times New Roman" w:eastAsia="Times New Roman" w:hAnsi="Times New Roman" w:cs="Times New Roman"/>
                <w:color w:val="000000"/>
                <w:sz w:val="20"/>
                <w:szCs w:val="24"/>
                <w:lang w:eastAsia="ru-RU"/>
              </w:rPr>
              <w:t xml:space="preserve"> </w:t>
            </w:r>
            <w:r w:rsidRPr="00293F39">
              <w:rPr>
                <w:rFonts w:ascii="Times New Roman" w:eastAsia="Times New Roman" w:hAnsi="Times New Roman" w:cs="Times New Roman"/>
                <w:color w:val="000000"/>
                <w:sz w:val="20"/>
                <w:szCs w:val="24"/>
                <w:lang w:eastAsia="ru-RU"/>
              </w:rPr>
              <w:t>Надежный. 98 231 509/УД1/002494) (М200) 1286п.м.». (проект концессионного соглашения)</w:t>
            </w:r>
          </w:p>
        </w:tc>
        <w:tc>
          <w:tcPr>
            <w:tcW w:w="707" w:type="pct"/>
            <w:shd w:val="clear" w:color="auto" w:fill="auto"/>
            <w:vAlign w:val="center"/>
            <w:hideMark/>
          </w:tcPr>
          <w:p w14:paraId="7AAAFC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2022-2023</w:t>
            </w:r>
          </w:p>
        </w:tc>
      </w:tr>
      <w:tr w:rsidR="00457353" w:rsidRPr="00293F39" w14:paraId="3F9FCBE4" w14:textId="77777777" w:rsidTr="00DD6CA8">
        <w:trPr>
          <w:trHeight w:val="20"/>
        </w:trPr>
        <w:tc>
          <w:tcPr>
            <w:tcW w:w="1042" w:type="pct"/>
            <w:shd w:val="clear" w:color="auto" w:fill="auto"/>
            <w:vAlign w:val="center"/>
          </w:tcPr>
          <w:p w14:paraId="0E393B2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3251" w:type="pct"/>
            <w:shd w:val="clear" w:color="auto" w:fill="auto"/>
            <w:vAlign w:val="center"/>
          </w:tcPr>
          <w:p w14:paraId="449E1F07"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707" w:type="pct"/>
            <w:shd w:val="clear" w:color="auto" w:fill="auto"/>
            <w:vAlign w:val="center"/>
          </w:tcPr>
          <w:p w14:paraId="011938A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2022-2037</w:t>
            </w:r>
          </w:p>
        </w:tc>
      </w:tr>
    </w:tbl>
    <w:p w14:paraId="705DC683" w14:textId="77777777" w:rsidR="007A7BBD" w:rsidRPr="00293F39" w:rsidRDefault="007A7BBD" w:rsidP="00F126FA">
      <w:pPr>
        <w:spacing w:after="0" w:line="240" w:lineRule="auto"/>
        <w:ind w:firstLine="709"/>
        <w:jc w:val="both"/>
        <w:rPr>
          <w:rFonts w:ascii="Times New Roman" w:hAnsi="Times New Roman" w:cs="Times New Roman"/>
          <w:sz w:val="24"/>
          <w:szCs w:val="24"/>
        </w:rPr>
      </w:pPr>
    </w:p>
    <w:p w14:paraId="58958F5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46" w:name="_Toc524614841"/>
      <w:bookmarkStart w:id="647" w:name="_Toc524615057"/>
      <w:bookmarkStart w:id="648" w:name="_Toc26628340"/>
      <w:bookmarkStart w:id="649" w:name="_Toc101629411"/>
      <w:bookmarkStart w:id="650" w:name="_Hlk26552378"/>
      <w:bookmarkEnd w:id="639"/>
      <w:bookmarkEnd w:id="640"/>
      <w:bookmarkEnd w:id="644"/>
      <w:r w:rsidRPr="00293F39">
        <w:rPr>
          <w:rFonts w:ascii="Times New Roman" w:eastAsia="Times New Roman" w:hAnsi="Times New Roman" w:cs="Times New Roman"/>
          <w:color w:val="000000"/>
          <w:sz w:val="24"/>
          <w:szCs w:val="24"/>
          <w:lang w:eastAsia="ru-RU"/>
        </w:rPr>
        <w:t>Технико-экономическое сравнение вариантов перспективного развития системы теплоснабжения</w:t>
      </w:r>
      <w:bookmarkEnd w:id="646"/>
      <w:bookmarkEnd w:id="647"/>
      <w:bookmarkEnd w:id="648"/>
      <w:bookmarkEnd w:id="649"/>
    </w:p>
    <w:p w14:paraId="6F88E503" w14:textId="77777777" w:rsidR="00457108" w:rsidRPr="00457108" w:rsidRDefault="001B76AE" w:rsidP="00F126FA">
      <w:pPr>
        <w:spacing w:after="0" w:line="240" w:lineRule="auto"/>
        <w:ind w:firstLine="709"/>
        <w:jc w:val="both"/>
        <w:rPr>
          <w:rFonts w:ascii="Times New Roman" w:hAnsi="Times New Roman" w:cs="Times New Roman"/>
          <w:vanish/>
          <w:sz w:val="24"/>
          <w:szCs w:val="24"/>
        </w:rPr>
      </w:pPr>
      <w:bookmarkStart w:id="651" w:name="_Hlk25238333"/>
      <w:bookmarkEnd w:id="641"/>
      <w:bookmarkEnd w:id="650"/>
      <w:r w:rsidRPr="00293F39">
        <w:rPr>
          <w:rFonts w:ascii="Times New Roman" w:hAnsi="Times New Roman" w:cs="Times New Roman"/>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_Ref101033236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7CA8F144" w14:textId="7962EF76" w:rsidR="001B76AE"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38</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_Ref101033272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39</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 для варианта 2 – таблицах </w:t>
      </w:r>
      <w:r w:rsidR="00430266" w:rsidRPr="00293F39">
        <w:rPr>
          <w:rFonts w:ascii="Times New Roman" w:hAnsi="Times New Roman" w:cs="Times New Roman"/>
          <w:sz w:val="24"/>
          <w:szCs w:val="24"/>
        </w:rPr>
        <w:fldChar w:fldCharType="begin"/>
      </w:r>
      <w:r w:rsidR="00430266" w:rsidRPr="00293F39">
        <w:rPr>
          <w:rFonts w:ascii="Times New Roman" w:hAnsi="Times New Roman" w:cs="Times New Roman"/>
          <w:sz w:val="24"/>
          <w:szCs w:val="24"/>
        </w:rPr>
        <w:instrText xml:space="preserve"> REF _Ref106534393 \h  \* MERGEFORMAT </w:instrText>
      </w:r>
      <w:r w:rsidR="00430266" w:rsidRPr="00293F39">
        <w:rPr>
          <w:rFonts w:ascii="Times New Roman" w:hAnsi="Times New Roman" w:cs="Times New Roman"/>
          <w:sz w:val="24"/>
          <w:szCs w:val="24"/>
        </w:rPr>
      </w:r>
      <w:r w:rsidR="00430266"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40</w:t>
      </w:r>
      <w:r w:rsidR="00430266"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w:t>
      </w:r>
      <w:r w:rsidR="00636AA5" w:rsidRPr="00293F39">
        <w:rPr>
          <w:rFonts w:ascii="Times New Roman" w:hAnsi="Times New Roman" w:cs="Times New Roman"/>
          <w:sz w:val="24"/>
          <w:szCs w:val="24"/>
        </w:rPr>
        <w:t xml:space="preserve"> </w:t>
      </w:r>
      <w:r w:rsidR="00636AA5" w:rsidRPr="00293F39">
        <w:rPr>
          <w:rFonts w:ascii="Times New Roman" w:hAnsi="Times New Roman" w:cs="Times New Roman"/>
          <w:sz w:val="24"/>
          <w:szCs w:val="24"/>
        </w:rPr>
        <w:fldChar w:fldCharType="begin"/>
      </w:r>
      <w:r w:rsidR="00636AA5" w:rsidRPr="00293F39">
        <w:rPr>
          <w:rFonts w:ascii="Times New Roman" w:hAnsi="Times New Roman" w:cs="Times New Roman"/>
          <w:sz w:val="24"/>
          <w:szCs w:val="24"/>
        </w:rPr>
        <w:instrText xml:space="preserve"> REF _Ref105675286 \h  \* MERGEFORMAT </w:instrText>
      </w:r>
      <w:r w:rsidR="00636AA5" w:rsidRPr="00293F39">
        <w:rPr>
          <w:rFonts w:ascii="Times New Roman" w:hAnsi="Times New Roman" w:cs="Times New Roman"/>
          <w:sz w:val="24"/>
          <w:szCs w:val="24"/>
        </w:rPr>
      </w:r>
      <w:r w:rsidR="00636AA5" w:rsidRPr="00293F39">
        <w:rPr>
          <w:rFonts w:ascii="Times New Roman" w:hAnsi="Times New Roman" w:cs="Times New Roman"/>
          <w:sz w:val="24"/>
          <w:szCs w:val="24"/>
        </w:rPr>
        <w:fldChar w:fldCharType="separate"/>
      </w:r>
      <w:r w:rsidRPr="00457108">
        <w:rPr>
          <w:rFonts w:ascii="Times New Roman" w:hAnsi="Times New Roman" w:cs="Times New Roman"/>
          <w:vanish/>
          <w:sz w:val="24"/>
          <w:szCs w:val="24"/>
        </w:rPr>
        <w:t xml:space="preserve">Таблица </w:t>
      </w:r>
      <w:r>
        <w:rPr>
          <w:rFonts w:ascii="Times New Roman" w:hAnsi="Times New Roman" w:cs="Times New Roman"/>
          <w:noProof/>
          <w:sz w:val="24"/>
          <w:szCs w:val="24"/>
        </w:rPr>
        <w:t>41</w:t>
      </w:r>
      <w:r w:rsidR="00636AA5"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w:t>
      </w:r>
    </w:p>
    <w:p w14:paraId="783CB6C9" w14:textId="4ED7775F"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реализацию мероприятий варианта №1 представлены в таблице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C3D2B3D" w14:textId="72441959"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Затраты на реализацию мероприятий варианта № 2 представлены в таблице</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61B0A47E" w14:textId="0E1BDFA3"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Как видно из таблиц</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07309D" w:rsidRPr="00293F39">
        <w:rPr>
          <w:rFonts w:ascii="Times New Roman" w:hAnsi="Times New Roman" w:cs="Times New Roman"/>
          <w:sz w:val="24"/>
          <w:szCs w:val="24"/>
        </w:rPr>
        <w:t xml:space="preserve"> </w:t>
      </w:r>
      <w:r w:rsidRPr="00293F39">
        <w:rPr>
          <w:rFonts w:ascii="Times New Roman" w:hAnsi="Times New Roman" w:cs="Times New Roman"/>
          <w:sz w:val="24"/>
          <w:szCs w:val="24"/>
        </w:rPr>
        <w:t>, наиболее выгодным является вариант №1.</w:t>
      </w:r>
    </w:p>
    <w:p w14:paraId="50A34DB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3EA2EF1"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07309D">
          <w:type w:val="continuous"/>
          <w:pgSz w:w="11906" w:h="16838"/>
          <w:pgMar w:top="1134" w:right="567" w:bottom="1134" w:left="1418" w:header="709" w:footer="709" w:gutter="0"/>
          <w:cols w:space="708"/>
          <w:titlePg/>
          <w:docGrid w:linePitch="360"/>
        </w:sectPr>
      </w:pPr>
    </w:p>
    <w:p w14:paraId="4FB43311" w14:textId="77777777" w:rsidR="00856D14" w:rsidRPr="00293F39" w:rsidRDefault="00856D14" w:rsidP="00F126FA">
      <w:pPr>
        <w:spacing w:after="0" w:line="240" w:lineRule="auto"/>
        <w:ind w:firstLine="709"/>
        <w:jc w:val="both"/>
        <w:rPr>
          <w:rFonts w:ascii="Times New Roman" w:hAnsi="Times New Roman" w:cs="Times New Roman"/>
          <w:sz w:val="24"/>
          <w:szCs w:val="24"/>
        </w:rPr>
      </w:pPr>
      <w:bookmarkStart w:id="652" w:name="_Ref101033236"/>
    </w:p>
    <w:p w14:paraId="6A17A0E0" w14:textId="69227086" w:rsidR="0007309D"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38</w:t>
      </w:r>
      <w:r w:rsidRPr="00293F39">
        <w:rPr>
          <w:rFonts w:ascii="Times New Roman" w:hAnsi="Times New Roman" w:cs="Times New Roman"/>
          <w:sz w:val="24"/>
          <w:szCs w:val="24"/>
        </w:rPr>
        <w:fldChar w:fldCharType="end"/>
      </w:r>
      <w:bookmarkEnd w:id="652"/>
      <w:r w:rsidRPr="00293F39">
        <w:rPr>
          <w:rFonts w:ascii="Times New Roman" w:hAnsi="Times New Roman" w:cs="Times New Roman"/>
          <w:sz w:val="24"/>
          <w:szCs w:val="24"/>
        </w:rPr>
        <w:t xml:space="preserve"> – Балансы тепловой мощности и тепловой энергии котельных (вариант № 1)</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1125"/>
        <w:gridCol w:w="1508"/>
        <w:gridCol w:w="1518"/>
        <w:gridCol w:w="1071"/>
        <w:gridCol w:w="1348"/>
        <w:gridCol w:w="1028"/>
        <w:gridCol w:w="1645"/>
        <w:gridCol w:w="1150"/>
        <w:gridCol w:w="1378"/>
        <w:gridCol w:w="986"/>
      </w:tblGrid>
      <w:tr w:rsidR="00DD6CA8" w:rsidRPr="00293F39" w14:paraId="2CCF51DA" w14:textId="77777777" w:rsidTr="00F126FA">
        <w:trPr>
          <w:trHeight w:val="20"/>
          <w:tblHeader/>
        </w:trPr>
        <w:tc>
          <w:tcPr>
            <w:tcW w:w="162" w:type="pct"/>
            <w:shd w:val="clear" w:color="auto" w:fill="auto"/>
            <w:vAlign w:val="center"/>
            <w:hideMark/>
          </w:tcPr>
          <w:p w14:paraId="27839C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590" w:type="pct"/>
            <w:shd w:val="clear" w:color="auto" w:fill="auto"/>
            <w:vAlign w:val="center"/>
            <w:hideMark/>
          </w:tcPr>
          <w:p w14:paraId="7F1B70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379" w:type="pct"/>
            <w:shd w:val="clear" w:color="auto" w:fill="auto"/>
            <w:vAlign w:val="center"/>
            <w:hideMark/>
          </w:tcPr>
          <w:p w14:paraId="5ABD6C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01" w:type="pct"/>
            <w:shd w:val="clear" w:color="auto" w:fill="auto"/>
            <w:vAlign w:val="center"/>
            <w:hideMark/>
          </w:tcPr>
          <w:p w14:paraId="2FFF9A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05" w:type="pct"/>
            <w:shd w:val="clear" w:color="auto" w:fill="auto"/>
            <w:vAlign w:val="center"/>
            <w:hideMark/>
          </w:tcPr>
          <w:p w14:paraId="7BE225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56" w:type="pct"/>
            <w:shd w:val="clear" w:color="auto" w:fill="auto"/>
            <w:vAlign w:val="center"/>
            <w:hideMark/>
          </w:tcPr>
          <w:p w14:paraId="2DB547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48" w:type="pct"/>
            <w:shd w:val="clear" w:color="auto" w:fill="auto"/>
            <w:vAlign w:val="center"/>
            <w:hideMark/>
          </w:tcPr>
          <w:p w14:paraId="1E75C4B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42" w:type="pct"/>
            <w:shd w:val="clear" w:color="auto" w:fill="auto"/>
            <w:vAlign w:val="center"/>
            <w:hideMark/>
          </w:tcPr>
          <w:p w14:paraId="2708FF5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47" w:type="pct"/>
            <w:shd w:val="clear" w:color="auto" w:fill="auto"/>
            <w:vAlign w:val="center"/>
            <w:hideMark/>
          </w:tcPr>
          <w:p w14:paraId="1F37A7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83" w:type="pct"/>
            <w:shd w:val="clear" w:color="auto" w:fill="auto"/>
            <w:vAlign w:val="center"/>
            <w:hideMark/>
          </w:tcPr>
          <w:p w14:paraId="353155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58" w:type="pct"/>
            <w:shd w:val="clear" w:color="auto" w:fill="auto"/>
            <w:vAlign w:val="center"/>
            <w:hideMark/>
          </w:tcPr>
          <w:p w14:paraId="409DC7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28" w:type="pct"/>
            <w:shd w:val="clear" w:color="auto" w:fill="auto"/>
            <w:vAlign w:val="center"/>
            <w:hideMark/>
          </w:tcPr>
          <w:p w14:paraId="7FEC71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DD6CA8" w:rsidRPr="00293F39" w14:paraId="21F5F689" w14:textId="77777777" w:rsidTr="00F126FA">
        <w:trPr>
          <w:trHeight w:val="20"/>
          <w:tblHeader/>
        </w:trPr>
        <w:tc>
          <w:tcPr>
            <w:tcW w:w="162" w:type="pct"/>
            <w:shd w:val="clear" w:color="auto" w:fill="auto"/>
            <w:vAlign w:val="center"/>
            <w:hideMark/>
          </w:tcPr>
          <w:p w14:paraId="2883EC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590" w:type="pct"/>
            <w:shd w:val="clear" w:color="auto" w:fill="auto"/>
            <w:vAlign w:val="center"/>
            <w:hideMark/>
          </w:tcPr>
          <w:p w14:paraId="68145E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379" w:type="pct"/>
            <w:shd w:val="clear" w:color="auto" w:fill="auto"/>
            <w:vAlign w:val="center"/>
            <w:hideMark/>
          </w:tcPr>
          <w:p w14:paraId="707A9F0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01" w:type="pct"/>
            <w:shd w:val="clear" w:color="auto" w:fill="auto"/>
            <w:vAlign w:val="center"/>
            <w:hideMark/>
          </w:tcPr>
          <w:p w14:paraId="2B33CE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05" w:type="pct"/>
            <w:shd w:val="clear" w:color="auto" w:fill="auto"/>
            <w:vAlign w:val="center"/>
            <w:hideMark/>
          </w:tcPr>
          <w:p w14:paraId="7D9045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56" w:type="pct"/>
            <w:shd w:val="clear" w:color="auto" w:fill="auto"/>
            <w:vAlign w:val="center"/>
            <w:hideMark/>
          </w:tcPr>
          <w:p w14:paraId="22D60C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48" w:type="pct"/>
            <w:shd w:val="clear" w:color="auto" w:fill="auto"/>
            <w:vAlign w:val="center"/>
            <w:hideMark/>
          </w:tcPr>
          <w:p w14:paraId="089743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42" w:type="pct"/>
            <w:shd w:val="clear" w:color="auto" w:fill="auto"/>
            <w:vAlign w:val="center"/>
            <w:hideMark/>
          </w:tcPr>
          <w:p w14:paraId="2E0A32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47" w:type="pct"/>
            <w:shd w:val="clear" w:color="auto" w:fill="auto"/>
            <w:vAlign w:val="center"/>
            <w:hideMark/>
          </w:tcPr>
          <w:p w14:paraId="5852A99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83" w:type="pct"/>
            <w:shd w:val="clear" w:color="auto" w:fill="auto"/>
            <w:vAlign w:val="center"/>
            <w:hideMark/>
          </w:tcPr>
          <w:p w14:paraId="763FE6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58" w:type="pct"/>
            <w:shd w:val="clear" w:color="auto" w:fill="auto"/>
            <w:vAlign w:val="center"/>
            <w:hideMark/>
          </w:tcPr>
          <w:p w14:paraId="0C6B902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28" w:type="pct"/>
            <w:shd w:val="clear" w:color="auto" w:fill="auto"/>
            <w:vAlign w:val="center"/>
            <w:hideMark/>
          </w:tcPr>
          <w:p w14:paraId="1584C7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DD6CA8" w:rsidRPr="00293F39" w14:paraId="41BDF120" w14:textId="77777777" w:rsidTr="00F126FA">
        <w:trPr>
          <w:trHeight w:val="20"/>
        </w:trPr>
        <w:tc>
          <w:tcPr>
            <w:tcW w:w="162" w:type="pct"/>
            <w:vMerge w:val="restart"/>
            <w:shd w:val="clear" w:color="auto" w:fill="auto"/>
            <w:vAlign w:val="center"/>
            <w:hideMark/>
          </w:tcPr>
          <w:p w14:paraId="73FFA4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590" w:type="pct"/>
            <w:vMerge w:val="restart"/>
            <w:shd w:val="clear" w:color="auto" w:fill="auto"/>
            <w:vAlign w:val="center"/>
            <w:hideMark/>
          </w:tcPr>
          <w:p w14:paraId="316183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79" w:type="pct"/>
            <w:shd w:val="clear" w:color="auto" w:fill="auto"/>
            <w:vAlign w:val="center"/>
            <w:hideMark/>
          </w:tcPr>
          <w:p w14:paraId="0504158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08B9B1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56CA52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2ADD57E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0882C7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1C2036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1AE089E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331791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2A3B7DA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474F21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88D01B9" w14:textId="77777777" w:rsidTr="00F126FA">
        <w:trPr>
          <w:trHeight w:val="20"/>
        </w:trPr>
        <w:tc>
          <w:tcPr>
            <w:tcW w:w="162" w:type="pct"/>
            <w:vMerge/>
            <w:vAlign w:val="center"/>
            <w:hideMark/>
          </w:tcPr>
          <w:p w14:paraId="2ED8242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4EFC9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E1606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5DF8593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1B82B3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002B05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0D8EB24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365956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1C475B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7892841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27E2D3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43CA723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6CB76C82" w14:textId="77777777" w:rsidTr="00F126FA">
        <w:trPr>
          <w:trHeight w:val="20"/>
        </w:trPr>
        <w:tc>
          <w:tcPr>
            <w:tcW w:w="162" w:type="pct"/>
            <w:vMerge/>
            <w:vAlign w:val="center"/>
            <w:hideMark/>
          </w:tcPr>
          <w:p w14:paraId="6487EA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D30981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C489ED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6901DC0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hideMark/>
          </w:tcPr>
          <w:p w14:paraId="07627D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hideMark/>
          </w:tcPr>
          <w:p w14:paraId="687D9D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hideMark/>
          </w:tcPr>
          <w:p w14:paraId="360CAD5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hideMark/>
          </w:tcPr>
          <w:p w14:paraId="1F63E2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hideMark/>
          </w:tcPr>
          <w:p w14:paraId="55F0D7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hideMark/>
          </w:tcPr>
          <w:p w14:paraId="13915D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hideMark/>
          </w:tcPr>
          <w:p w14:paraId="4ABB054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hideMark/>
          </w:tcPr>
          <w:p w14:paraId="03C662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0127C5" w:rsidRPr="00293F39" w14:paraId="31AE8A01" w14:textId="77777777" w:rsidTr="00F126FA">
        <w:trPr>
          <w:trHeight w:val="20"/>
        </w:trPr>
        <w:tc>
          <w:tcPr>
            <w:tcW w:w="162" w:type="pct"/>
            <w:vMerge/>
            <w:vAlign w:val="center"/>
          </w:tcPr>
          <w:p w14:paraId="4A767F99"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F09F82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7C810B3C" w14:textId="25F68583"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7D9909A9" w14:textId="0EED016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tcPr>
          <w:p w14:paraId="731484D0" w14:textId="355C2C2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tcPr>
          <w:p w14:paraId="75381978" w14:textId="2C16BC8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tcPr>
          <w:p w14:paraId="0435FED1" w14:textId="7F4BFB4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tcPr>
          <w:p w14:paraId="267D52E5" w14:textId="20F4E53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tcPr>
          <w:p w14:paraId="30E1F329" w14:textId="6E0AF90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tcPr>
          <w:p w14:paraId="673A28CF" w14:textId="360141C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tcPr>
          <w:p w14:paraId="3D3C80E4" w14:textId="6945A2B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tcPr>
          <w:p w14:paraId="55296FB0" w14:textId="2F81545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0127C5" w:rsidRPr="00293F39" w14:paraId="5838B954" w14:textId="77777777" w:rsidTr="00F126FA">
        <w:trPr>
          <w:trHeight w:val="20"/>
        </w:trPr>
        <w:tc>
          <w:tcPr>
            <w:tcW w:w="162" w:type="pct"/>
            <w:vMerge/>
            <w:vAlign w:val="center"/>
          </w:tcPr>
          <w:p w14:paraId="40C747C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818A90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251868CD" w14:textId="22841A2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3479475B" w14:textId="0F8DC7C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05" w:type="pct"/>
            <w:shd w:val="clear" w:color="auto" w:fill="auto"/>
            <w:vAlign w:val="center"/>
          </w:tcPr>
          <w:p w14:paraId="2BB34175" w14:textId="4D36EBC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56" w:type="pct"/>
            <w:shd w:val="clear" w:color="auto" w:fill="auto"/>
            <w:vAlign w:val="center"/>
          </w:tcPr>
          <w:p w14:paraId="16E2DF5A" w14:textId="4EFFDEC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48" w:type="pct"/>
            <w:shd w:val="clear" w:color="auto" w:fill="auto"/>
            <w:vAlign w:val="center"/>
          </w:tcPr>
          <w:p w14:paraId="189F3BDE" w14:textId="49123596"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42" w:type="pct"/>
            <w:shd w:val="clear" w:color="auto" w:fill="auto"/>
            <w:vAlign w:val="center"/>
          </w:tcPr>
          <w:p w14:paraId="2FC861A8" w14:textId="5A9E854C"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47" w:type="pct"/>
            <w:shd w:val="clear" w:color="auto" w:fill="auto"/>
            <w:vAlign w:val="center"/>
          </w:tcPr>
          <w:p w14:paraId="355731BD" w14:textId="0E6C8B3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83" w:type="pct"/>
            <w:shd w:val="clear" w:color="auto" w:fill="auto"/>
            <w:vAlign w:val="center"/>
          </w:tcPr>
          <w:p w14:paraId="6D1BF2FA" w14:textId="75260902"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58" w:type="pct"/>
            <w:shd w:val="clear" w:color="auto" w:fill="auto"/>
            <w:vAlign w:val="center"/>
          </w:tcPr>
          <w:p w14:paraId="6445606C" w14:textId="4F3482DE"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28" w:type="pct"/>
            <w:shd w:val="clear" w:color="auto" w:fill="auto"/>
            <w:vAlign w:val="center"/>
          </w:tcPr>
          <w:p w14:paraId="5490F5F6" w14:textId="2C8D634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088F561" w14:textId="77777777" w:rsidTr="00F126FA">
        <w:trPr>
          <w:trHeight w:val="20"/>
        </w:trPr>
        <w:tc>
          <w:tcPr>
            <w:tcW w:w="162" w:type="pct"/>
            <w:vMerge/>
            <w:vAlign w:val="center"/>
            <w:hideMark/>
          </w:tcPr>
          <w:p w14:paraId="062201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191FE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8DFE7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00C5D4FF" w14:textId="1EBB6A42" w:rsidR="00DD6CA8"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470EFAE0" w14:textId="77777777" w:rsidTr="00F126FA">
        <w:trPr>
          <w:trHeight w:val="20"/>
        </w:trPr>
        <w:tc>
          <w:tcPr>
            <w:tcW w:w="162" w:type="pct"/>
            <w:vMerge/>
            <w:vAlign w:val="center"/>
            <w:hideMark/>
          </w:tcPr>
          <w:p w14:paraId="613A73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A74158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269BA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5D13437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1D6ACF4E" w14:textId="77777777" w:rsidTr="00F126FA">
        <w:trPr>
          <w:trHeight w:val="20"/>
        </w:trPr>
        <w:tc>
          <w:tcPr>
            <w:tcW w:w="162" w:type="pct"/>
            <w:vMerge/>
            <w:vAlign w:val="center"/>
            <w:hideMark/>
          </w:tcPr>
          <w:p w14:paraId="24BB3F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E7B94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60C36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3DA27B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50E73DF2" w14:textId="77777777" w:rsidTr="00F126FA">
        <w:trPr>
          <w:trHeight w:val="20"/>
        </w:trPr>
        <w:tc>
          <w:tcPr>
            <w:tcW w:w="162" w:type="pct"/>
            <w:vMerge w:val="restart"/>
            <w:shd w:val="clear" w:color="auto" w:fill="auto"/>
            <w:vAlign w:val="center"/>
            <w:hideMark/>
          </w:tcPr>
          <w:p w14:paraId="259F99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590" w:type="pct"/>
            <w:vMerge w:val="restart"/>
            <w:shd w:val="clear" w:color="auto" w:fill="auto"/>
            <w:vAlign w:val="center"/>
            <w:hideMark/>
          </w:tcPr>
          <w:p w14:paraId="76C577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79" w:type="pct"/>
            <w:shd w:val="clear" w:color="auto" w:fill="auto"/>
            <w:vAlign w:val="center"/>
            <w:hideMark/>
          </w:tcPr>
          <w:p w14:paraId="1076C2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3717B43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2369EA3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14A1A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02E617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502831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30FB19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2C14DE9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37ACDB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7D701B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06DA66B3" w14:textId="77777777" w:rsidTr="00F126FA">
        <w:trPr>
          <w:trHeight w:val="20"/>
        </w:trPr>
        <w:tc>
          <w:tcPr>
            <w:tcW w:w="162" w:type="pct"/>
            <w:vMerge/>
            <w:vAlign w:val="center"/>
            <w:hideMark/>
          </w:tcPr>
          <w:p w14:paraId="524048D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737A82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D3B2C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62212B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2D7D47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A3083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7220C56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6E4274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066C3E2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0198D64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5F621F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524D9F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3AF035CF" w14:textId="77777777" w:rsidTr="00F126FA">
        <w:trPr>
          <w:trHeight w:val="20"/>
        </w:trPr>
        <w:tc>
          <w:tcPr>
            <w:tcW w:w="162" w:type="pct"/>
            <w:vMerge/>
            <w:vAlign w:val="center"/>
            <w:hideMark/>
          </w:tcPr>
          <w:p w14:paraId="03A2996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FE2C2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93E46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351247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hideMark/>
          </w:tcPr>
          <w:p w14:paraId="1946220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hideMark/>
          </w:tcPr>
          <w:p w14:paraId="3293295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hideMark/>
          </w:tcPr>
          <w:p w14:paraId="52A622E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hideMark/>
          </w:tcPr>
          <w:p w14:paraId="4A9512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hideMark/>
          </w:tcPr>
          <w:p w14:paraId="54065A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hideMark/>
          </w:tcPr>
          <w:p w14:paraId="12C75A9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hideMark/>
          </w:tcPr>
          <w:p w14:paraId="04EA402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hideMark/>
          </w:tcPr>
          <w:p w14:paraId="29ABB2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0127C5" w:rsidRPr="00293F39" w14:paraId="0D69EAF7" w14:textId="77777777" w:rsidTr="00F126FA">
        <w:trPr>
          <w:trHeight w:val="20"/>
        </w:trPr>
        <w:tc>
          <w:tcPr>
            <w:tcW w:w="162" w:type="pct"/>
            <w:vMerge/>
            <w:vAlign w:val="center"/>
          </w:tcPr>
          <w:p w14:paraId="691C7ED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053A0001"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1D1EE54E" w14:textId="41190B6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454FAAFE" w14:textId="0BDA2E3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tcPr>
          <w:p w14:paraId="1C5F9AF5" w14:textId="4C2BD31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tcPr>
          <w:p w14:paraId="1AC863D3" w14:textId="484CF9E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tcPr>
          <w:p w14:paraId="14AA5FAF" w14:textId="4C1C251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tcPr>
          <w:p w14:paraId="672581BB" w14:textId="6EC83EE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tcPr>
          <w:p w14:paraId="24EED5E0" w14:textId="1321B8FA"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tcPr>
          <w:p w14:paraId="798FBE46" w14:textId="0FC203F3"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tcPr>
          <w:p w14:paraId="1A8383B6" w14:textId="211E2C7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tcPr>
          <w:p w14:paraId="42608F65" w14:textId="1D9B902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0127C5" w:rsidRPr="00293F39" w14:paraId="7E03F426" w14:textId="77777777" w:rsidTr="00F126FA">
        <w:trPr>
          <w:trHeight w:val="20"/>
        </w:trPr>
        <w:tc>
          <w:tcPr>
            <w:tcW w:w="162" w:type="pct"/>
            <w:vMerge/>
            <w:vAlign w:val="center"/>
          </w:tcPr>
          <w:p w14:paraId="2E66DF06"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3B86A832" w14:textId="77777777"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37EF56CA" w14:textId="3A5D9825"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73E147F0" w14:textId="73F58B8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05" w:type="pct"/>
            <w:shd w:val="clear" w:color="auto" w:fill="auto"/>
            <w:vAlign w:val="center"/>
          </w:tcPr>
          <w:p w14:paraId="2491CA1C" w14:textId="2DF744DD"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56" w:type="pct"/>
            <w:shd w:val="clear" w:color="auto" w:fill="auto"/>
            <w:vAlign w:val="center"/>
          </w:tcPr>
          <w:p w14:paraId="08035AD5" w14:textId="0219A562"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48" w:type="pct"/>
            <w:shd w:val="clear" w:color="auto" w:fill="auto"/>
            <w:vAlign w:val="center"/>
          </w:tcPr>
          <w:p w14:paraId="03C05BE0" w14:textId="2CEA64F0"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42" w:type="pct"/>
            <w:shd w:val="clear" w:color="auto" w:fill="auto"/>
            <w:vAlign w:val="center"/>
          </w:tcPr>
          <w:p w14:paraId="05914039" w14:textId="372F17D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47" w:type="pct"/>
            <w:shd w:val="clear" w:color="auto" w:fill="auto"/>
            <w:vAlign w:val="center"/>
          </w:tcPr>
          <w:p w14:paraId="305985C0" w14:textId="24B27CF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83" w:type="pct"/>
            <w:shd w:val="clear" w:color="auto" w:fill="auto"/>
            <w:vAlign w:val="center"/>
          </w:tcPr>
          <w:p w14:paraId="756CF5AE" w14:textId="6E7175E8"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58" w:type="pct"/>
            <w:shd w:val="clear" w:color="auto" w:fill="auto"/>
            <w:vAlign w:val="center"/>
          </w:tcPr>
          <w:p w14:paraId="701A19BB" w14:textId="11C5457D"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28" w:type="pct"/>
            <w:shd w:val="clear" w:color="auto" w:fill="auto"/>
            <w:vAlign w:val="center"/>
          </w:tcPr>
          <w:p w14:paraId="345A0F26" w14:textId="580777CB" w:rsidR="000127C5"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C33E165" w14:textId="77777777" w:rsidTr="00F126FA">
        <w:trPr>
          <w:trHeight w:val="20"/>
        </w:trPr>
        <w:tc>
          <w:tcPr>
            <w:tcW w:w="162" w:type="pct"/>
            <w:vMerge/>
            <w:vAlign w:val="center"/>
            <w:hideMark/>
          </w:tcPr>
          <w:p w14:paraId="48618B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12EB9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88A7D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53FC96D9" w14:textId="5D32DF5D" w:rsidR="00DD6CA8" w:rsidRPr="00293F39" w:rsidRDefault="000127C5"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09800759" w14:textId="77777777" w:rsidTr="00F126FA">
        <w:trPr>
          <w:trHeight w:val="20"/>
        </w:trPr>
        <w:tc>
          <w:tcPr>
            <w:tcW w:w="162" w:type="pct"/>
            <w:vMerge/>
            <w:vAlign w:val="center"/>
            <w:hideMark/>
          </w:tcPr>
          <w:p w14:paraId="0D5A9C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681FDB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922A7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3189AB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4822F8D8" w14:textId="77777777" w:rsidTr="00F126FA">
        <w:trPr>
          <w:trHeight w:val="20"/>
        </w:trPr>
        <w:tc>
          <w:tcPr>
            <w:tcW w:w="162" w:type="pct"/>
            <w:vMerge/>
            <w:vAlign w:val="center"/>
            <w:hideMark/>
          </w:tcPr>
          <w:p w14:paraId="0FA69E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625E9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78239D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59F2869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202850C5" w14:textId="77777777" w:rsidTr="00F126FA">
        <w:trPr>
          <w:trHeight w:val="20"/>
        </w:trPr>
        <w:tc>
          <w:tcPr>
            <w:tcW w:w="162" w:type="pct"/>
            <w:vMerge w:val="restart"/>
            <w:shd w:val="clear" w:color="auto" w:fill="auto"/>
            <w:vAlign w:val="center"/>
            <w:hideMark/>
          </w:tcPr>
          <w:p w14:paraId="0121686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p w14:paraId="00B15F13" w14:textId="05F41DA1"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90" w:type="pct"/>
            <w:vMerge w:val="restart"/>
            <w:shd w:val="clear" w:color="auto" w:fill="auto"/>
            <w:vAlign w:val="center"/>
            <w:hideMark/>
          </w:tcPr>
          <w:p w14:paraId="2F98FEE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79" w:type="pct"/>
            <w:shd w:val="clear" w:color="auto" w:fill="auto"/>
            <w:vAlign w:val="center"/>
            <w:hideMark/>
          </w:tcPr>
          <w:p w14:paraId="1B776A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4F3848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3D45A0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33194CE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6CA7959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742224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5CEFBA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73D158B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414678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4783A3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01F4E0A4" w14:textId="77777777" w:rsidTr="00F126FA">
        <w:trPr>
          <w:trHeight w:val="20"/>
        </w:trPr>
        <w:tc>
          <w:tcPr>
            <w:tcW w:w="162" w:type="pct"/>
            <w:vMerge/>
            <w:vAlign w:val="center"/>
            <w:hideMark/>
          </w:tcPr>
          <w:p w14:paraId="45AF58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2EDA1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159E2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10550B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29A5E9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5CE9F4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16530AF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0AD841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2556C0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0C2F030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029461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116F9D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5F8BDAD9" w14:textId="77777777" w:rsidTr="00F126FA">
        <w:trPr>
          <w:trHeight w:val="20"/>
        </w:trPr>
        <w:tc>
          <w:tcPr>
            <w:tcW w:w="162" w:type="pct"/>
            <w:vMerge/>
            <w:vAlign w:val="center"/>
            <w:hideMark/>
          </w:tcPr>
          <w:p w14:paraId="2A5AB4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4CFDE5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592021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2D669B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hideMark/>
          </w:tcPr>
          <w:p w14:paraId="547975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hideMark/>
          </w:tcPr>
          <w:p w14:paraId="5292CB2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hideMark/>
          </w:tcPr>
          <w:p w14:paraId="64892B0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hideMark/>
          </w:tcPr>
          <w:p w14:paraId="7D458A4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hideMark/>
          </w:tcPr>
          <w:p w14:paraId="6FD6CF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hideMark/>
          </w:tcPr>
          <w:p w14:paraId="1EF4E8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hideMark/>
          </w:tcPr>
          <w:p w14:paraId="347948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hideMark/>
          </w:tcPr>
          <w:p w14:paraId="2BE3DC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56D14" w:rsidRPr="00293F39" w14:paraId="4D2E918E" w14:textId="77777777" w:rsidTr="00F126FA">
        <w:trPr>
          <w:trHeight w:val="20"/>
        </w:trPr>
        <w:tc>
          <w:tcPr>
            <w:tcW w:w="162" w:type="pct"/>
            <w:vMerge/>
            <w:vAlign w:val="center"/>
          </w:tcPr>
          <w:p w14:paraId="3D2FEC2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284A21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654C009C" w14:textId="21EE577D"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2FC04501" w14:textId="7269686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tcPr>
          <w:p w14:paraId="7E23F327" w14:textId="50D617D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tcPr>
          <w:p w14:paraId="44341D6C" w14:textId="405CB15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tcPr>
          <w:p w14:paraId="1E5994A0" w14:textId="3F0B956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tcPr>
          <w:p w14:paraId="6DA7702D" w14:textId="3A7002A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tcPr>
          <w:p w14:paraId="4B875513" w14:textId="7622F09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tcPr>
          <w:p w14:paraId="21D794F1" w14:textId="35750A4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tcPr>
          <w:p w14:paraId="6679AFA0" w14:textId="66191B6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tcPr>
          <w:p w14:paraId="6553714D" w14:textId="6C3CA8F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56D14" w:rsidRPr="00293F39" w14:paraId="6886382A" w14:textId="77777777" w:rsidTr="00F126FA">
        <w:trPr>
          <w:trHeight w:val="20"/>
        </w:trPr>
        <w:tc>
          <w:tcPr>
            <w:tcW w:w="162" w:type="pct"/>
            <w:vMerge/>
            <w:vAlign w:val="center"/>
          </w:tcPr>
          <w:p w14:paraId="424D17D3"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2297CF8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3501014D" w14:textId="7BDB725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029BB49A" w14:textId="6E2BCDB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05" w:type="pct"/>
            <w:shd w:val="clear" w:color="auto" w:fill="auto"/>
            <w:vAlign w:val="center"/>
          </w:tcPr>
          <w:p w14:paraId="2A6C3251" w14:textId="217F132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56" w:type="pct"/>
            <w:shd w:val="clear" w:color="auto" w:fill="auto"/>
            <w:vAlign w:val="center"/>
          </w:tcPr>
          <w:p w14:paraId="13D31403" w14:textId="230DE7B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48" w:type="pct"/>
            <w:shd w:val="clear" w:color="auto" w:fill="auto"/>
            <w:vAlign w:val="center"/>
          </w:tcPr>
          <w:p w14:paraId="23B3859E" w14:textId="677FA562"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42" w:type="pct"/>
            <w:shd w:val="clear" w:color="auto" w:fill="auto"/>
            <w:vAlign w:val="center"/>
          </w:tcPr>
          <w:p w14:paraId="3919BFA9" w14:textId="26F8802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47" w:type="pct"/>
            <w:shd w:val="clear" w:color="auto" w:fill="auto"/>
            <w:vAlign w:val="center"/>
          </w:tcPr>
          <w:p w14:paraId="2BDA9841" w14:textId="265888E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83" w:type="pct"/>
            <w:shd w:val="clear" w:color="auto" w:fill="auto"/>
            <w:vAlign w:val="center"/>
          </w:tcPr>
          <w:p w14:paraId="7C0FB1A1" w14:textId="2D888C4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58" w:type="pct"/>
            <w:shd w:val="clear" w:color="auto" w:fill="auto"/>
            <w:vAlign w:val="center"/>
          </w:tcPr>
          <w:p w14:paraId="011E5A4A" w14:textId="6A7AB73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28" w:type="pct"/>
            <w:shd w:val="clear" w:color="auto" w:fill="auto"/>
            <w:vAlign w:val="center"/>
          </w:tcPr>
          <w:p w14:paraId="047A7279" w14:textId="00D3AC0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45305FE1" w14:textId="77777777" w:rsidTr="00F126FA">
        <w:trPr>
          <w:trHeight w:val="20"/>
        </w:trPr>
        <w:tc>
          <w:tcPr>
            <w:tcW w:w="162" w:type="pct"/>
            <w:vMerge/>
            <w:vAlign w:val="center"/>
            <w:hideMark/>
          </w:tcPr>
          <w:p w14:paraId="6FF28B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6D35B1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55ACF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77CB16A3" w14:textId="69B5E8F6" w:rsidR="00DD6CA8"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20E892D8" w14:textId="77777777" w:rsidTr="00F126FA">
        <w:trPr>
          <w:trHeight w:val="20"/>
        </w:trPr>
        <w:tc>
          <w:tcPr>
            <w:tcW w:w="162" w:type="pct"/>
            <w:vMerge/>
            <w:vAlign w:val="center"/>
            <w:hideMark/>
          </w:tcPr>
          <w:p w14:paraId="6BDB0D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DA30F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39A175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497ECF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06F62C42" w14:textId="77777777" w:rsidTr="00F126FA">
        <w:trPr>
          <w:trHeight w:val="20"/>
        </w:trPr>
        <w:tc>
          <w:tcPr>
            <w:tcW w:w="162" w:type="pct"/>
            <w:vMerge/>
            <w:vAlign w:val="center"/>
            <w:hideMark/>
          </w:tcPr>
          <w:p w14:paraId="155620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435BC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C810A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3D8734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46A4D612" w14:textId="77777777" w:rsidTr="00F126FA">
        <w:trPr>
          <w:trHeight w:val="20"/>
        </w:trPr>
        <w:tc>
          <w:tcPr>
            <w:tcW w:w="162" w:type="pct"/>
            <w:vMerge w:val="restart"/>
            <w:shd w:val="clear" w:color="auto" w:fill="auto"/>
            <w:vAlign w:val="center"/>
            <w:hideMark/>
          </w:tcPr>
          <w:p w14:paraId="2D0C88F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90" w:type="pct"/>
            <w:vMerge w:val="restart"/>
            <w:shd w:val="clear" w:color="auto" w:fill="auto"/>
            <w:vAlign w:val="center"/>
            <w:hideMark/>
          </w:tcPr>
          <w:p w14:paraId="54EF2C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79" w:type="pct"/>
            <w:shd w:val="clear" w:color="auto" w:fill="auto"/>
            <w:vAlign w:val="center"/>
            <w:hideMark/>
          </w:tcPr>
          <w:p w14:paraId="769B0E4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01" w:type="pct"/>
            <w:shd w:val="clear" w:color="auto" w:fill="auto"/>
            <w:vAlign w:val="center"/>
            <w:hideMark/>
          </w:tcPr>
          <w:p w14:paraId="357EE0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5F7694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633510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05C698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2EE680B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5BE3B4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499761C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4F8E34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1D8306B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6487436B" w14:textId="77777777" w:rsidTr="00F126FA">
        <w:trPr>
          <w:trHeight w:val="20"/>
        </w:trPr>
        <w:tc>
          <w:tcPr>
            <w:tcW w:w="162" w:type="pct"/>
            <w:vMerge/>
            <w:vAlign w:val="center"/>
            <w:hideMark/>
          </w:tcPr>
          <w:p w14:paraId="3CB550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2E1D22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C48E4F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01" w:type="pct"/>
            <w:shd w:val="clear" w:color="auto" w:fill="auto"/>
            <w:vAlign w:val="center"/>
            <w:hideMark/>
          </w:tcPr>
          <w:p w14:paraId="138478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5C08E2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5BE99DE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2C5BD26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59A497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1A48BC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7361CC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09EB7B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29E580B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3838CDA" w14:textId="77777777" w:rsidTr="00F126FA">
        <w:trPr>
          <w:trHeight w:val="20"/>
        </w:trPr>
        <w:tc>
          <w:tcPr>
            <w:tcW w:w="162" w:type="pct"/>
            <w:vMerge/>
            <w:vAlign w:val="center"/>
            <w:hideMark/>
          </w:tcPr>
          <w:p w14:paraId="34324B6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8832E4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B92D8F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01" w:type="pct"/>
            <w:shd w:val="clear" w:color="auto" w:fill="auto"/>
            <w:vAlign w:val="center"/>
            <w:hideMark/>
          </w:tcPr>
          <w:p w14:paraId="3B9A7C0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hideMark/>
          </w:tcPr>
          <w:p w14:paraId="3094315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hideMark/>
          </w:tcPr>
          <w:p w14:paraId="4036B86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hideMark/>
          </w:tcPr>
          <w:p w14:paraId="0E4DAF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hideMark/>
          </w:tcPr>
          <w:p w14:paraId="55517D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323C782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54DB12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736AC5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hideMark/>
          </w:tcPr>
          <w:p w14:paraId="6238438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56D14" w:rsidRPr="00293F39" w14:paraId="4000A9CA" w14:textId="77777777" w:rsidTr="00F126FA">
        <w:trPr>
          <w:trHeight w:val="20"/>
        </w:trPr>
        <w:tc>
          <w:tcPr>
            <w:tcW w:w="162" w:type="pct"/>
            <w:vMerge/>
            <w:vAlign w:val="center"/>
          </w:tcPr>
          <w:p w14:paraId="4A38980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82D86D4"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059A72FF" w14:textId="50B1F3E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01" w:type="pct"/>
            <w:shd w:val="clear" w:color="auto" w:fill="auto"/>
            <w:vAlign w:val="center"/>
          </w:tcPr>
          <w:p w14:paraId="113A5D68" w14:textId="5456FE56"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tcPr>
          <w:p w14:paraId="071E1E2D" w14:textId="28680914"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tcPr>
          <w:p w14:paraId="29784B16" w14:textId="3A3103F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tcPr>
          <w:p w14:paraId="06E56150" w14:textId="0571909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tcPr>
          <w:p w14:paraId="28D2F721" w14:textId="70C5C33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tcPr>
          <w:p w14:paraId="405F8840" w14:textId="6DDF935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tcPr>
          <w:p w14:paraId="2BFAE23B" w14:textId="3525240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tcPr>
          <w:p w14:paraId="52C5C940" w14:textId="6CE4519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tcPr>
          <w:p w14:paraId="08C67199" w14:textId="0E1B3CBE"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56D14" w:rsidRPr="00293F39" w14:paraId="668075D0" w14:textId="77777777" w:rsidTr="00F126FA">
        <w:trPr>
          <w:trHeight w:val="20"/>
        </w:trPr>
        <w:tc>
          <w:tcPr>
            <w:tcW w:w="162" w:type="pct"/>
            <w:vMerge/>
            <w:vAlign w:val="center"/>
          </w:tcPr>
          <w:p w14:paraId="0730C9F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tcPr>
          <w:p w14:paraId="75C1DDE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tcPr>
          <w:p w14:paraId="2969DAF4" w14:textId="16FD083C"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01" w:type="pct"/>
            <w:shd w:val="clear" w:color="auto" w:fill="auto"/>
            <w:vAlign w:val="center"/>
          </w:tcPr>
          <w:p w14:paraId="5D0190CA" w14:textId="45F5F6B3"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05" w:type="pct"/>
            <w:shd w:val="clear" w:color="auto" w:fill="auto"/>
            <w:vAlign w:val="center"/>
          </w:tcPr>
          <w:p w14:paraId="201C8088" w14:textId="08061B48"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56" w:type="pct"/>
            <w:shd w:val="clear" w:color="auto" w:fill="auto"/>
            <w:vAlign w:val="center"/>
          </w:tcPr>
          <w:p w14:paraId="007BB182" w14:textId="6D513BFF"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48" w:type="pct"/>
            <w:shd w:val="clear" w:color="auto" w:fill="auto"/>
            <w:vAlign w:val="center"/>
          </w:tcPr>
          <w:p w14:paraId="2455825F" w14:textId="6077913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42" w:type="pct"/>
            <w:shd w:val="clear" w:color="auto" w:fill="auto"/>
            <w:vAlign w:val="center"/>
          </w:tcPr>
          <w:p w14:paraId="7F774E8D" w14:textId="660B7E5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tcPr>
          <w:p w14:paraId="1F0D6CFA" w14:textId="61FABDC0"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tcPr>
          <w:p w14:paraId="611A6459" w14:textId="6B4E4909"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tcPr>
          <w:p w14:paraId="4C8886A5" w14:textId="3554D9C1"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28" w:type="pct"/>
            <w:shd w:val="clear" w:color="auto" w:fill="auto"/>
            <w:vAlign w:val="center"/>
          </w:tcPr>
          <w:p w14:paraId="2CA23964" w14:textId="133281C8"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05616D9E" w14:textId="77777777" w:rsidTr="00F126FA">
        <w:trPr>
          <w:trHeight w:val="20"/>
        </w:trPr>
        <w:tc>
          <w:tcPr>
            <w:tcW w:w="162" w:type="pct"/>
            <w:vMerge/>
            <w:vAlign w:val="center"/>
            <w:hideMark/>
          </w:tcPr>
          <w:p w14:paraId="4DD38C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47B71CC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6D8EA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869" w:type="pct"/>
            <w:gridSpan w:val="9"/>
            <w:vMerge w:val="restart"/>
            <w:vAlign w:val="center"/>
            <w:hideMark/>
          </w:tcPr>
          <w:p w14:paraId="5A9E48F3" w14:textId="6CD00A9E" w:rsidR="00DD6CA8"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DD6CA8" w:rsidRPr="00293F39" w14:paraId="26544EE9" w14:textId="77777777" w:rsidTr="00F126FA">
        <w:trPr>
          <w:trHeight w:val="20"/>
        </w:trPr>
        <w:tc>
          <w:tcPr>
            <w:tcW w:w="162" w:type="pct"/>
            <w:vMerge/>
            <w:vAlign w:val="center"/>
            <w:hideMark/>
          </w:tcPr>
          <w:p w14:paraId="05B709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A06DC3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43C0C3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869" w:type="pct"/>
            <w:gridSpan w:val="9"/>
            <w:vMerge/>
            <w:vAlign w:val="center"/>
            <w:hideMark/>
          </w:tcPr>
          <w:p w14:paraId="1EAE789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3F0C1144" w14:textId="77777777" w:rsidTr="00F126FA">
        <w:trPr>
          <w:trHeight w:val="20"/>
        </w:trPr>
        <w:tc>
          <w:tcPr>
            <w:tcW w:w="162" w:type="pct"/>
            <w:vMerge/>
            <w:vAlign w:val="center"/>
            <w:hideMark/>
          </w:tcPr>
          <w:p w14:paraId="0B63FA4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584D05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2339074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3869" w:type="pct"/>
            <w:gridSpan w:val="9"/>
            <w:vMerge/>
            <w:vAlign w:val="center"/>
            <w:hideMark/>
          </w:tcPr>
          <w:p w14:paraId="5DD7E8D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0EE12E8A" w14:textId="77777777" w:rsidTr="00F126FA">
        <w:trPr>
          <w:trHeight w:val="20"/>
        </w:trPr>
        <w:tc>
          <w:tcPr>
            <w:tcW w:w="162" w:type="pct"/>
            <w:vMerge w:val="restart"/>
            <w:shd w:val="clear" w:color="auto" w:fill="auto"/>
            <w:vAlign w:val="center"/>
            <w:hideMark/>
          </w:tcPr>
          <w:p w14:paraId="4CFF2808" w14:textId="3FCD8CD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restart"/>
            <w:shd w:val="clear" w:color="auto" w:fill="auto"/>
            <w:vAlign w:val="center"/>
            <w:hideMark/>
          </w:tcPr>
          <w:p w14:paraId="73AF9BF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79" w:type="pct"/>
            <w:shd w:val="clear" w:color="auto" w:fill="auto"/>
            <w:vAlign w:val="center"/>
            <w:hideMark/>
          </w:tcPr>
          <w:p w14:paraId="32FE28A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869" w:type="pct"/>
            <w:gridSpan w:val="9"/>
            <w:vMerge w:val="restart"/>
            <w:shd w:val="clear" w:color="auto" w:fill="auto"/>
            <w:vAlign w:val="center"/>
            <w:hideMark/>
          </w:tcPr>
          <w:p w14:paraId="5B6A0F7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r>
      <w:tr w:rsidR="00856D14" w:rsidRPr="00293F39" w14:paraId="455F2572" w14:textId="77777777" w:rsidTr="00F126FA">
        <w:trPr>
          <w:trHeight w:val="20"/>
        </w:trPr>
        <w:tc>
          <w:tcPr>
            <w:tcW w:w="162" w:type="pct"/>
            <w:vMerge/>
            <w:vAlign w:val="center"/>
            <w:hideMark/>
          </w:tcPr>
          <w:p w14:paraId="6FC32ED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DE8A541"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1187C77"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869" w:type="pct"/>
            <w:gridSpan w:val="9"/>
            <w:vMerge/>
            <w:vAlign w:val="center"/>
            <w:hideMark/>
          </w:tcPr>
          <w:p w14:paraId="336BB081"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6589811D" w14:textId="77777777" w:rsidTr="00F126FA">
        <w:trPr>
          <w:trHeight w:val="20"/>
        </w:trPr>
        <w:tc>
          <w:tcPr>
            <w:tcW w:w="162" w:type="pct"/>
            <w:vMerge/>
            <w:vAlign w:val="center"/>
            <w:hideMark/>
          </w:tcPr>
          <w:p w14:paraId="6E2C656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83BC65D"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835A77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3869" w:type="pct"/>
            <w:gridSpan w:val="9"/>
            <w:vMerge/>
            <w:vAlign w:val="center"/>
            <w:hideMark/>
          </w:tcPr>
          <w:p w14:paraId="6D6562BB"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17B8DF86" w14:textId="77777777" w:rsidTr="00F126FA">
        <w:trPr>
          <w:trHeight w:val="20"/>
        </w:trPr>
        <w:tc>
          <w:tcPr>
            <w:tcW w:w="162" w:type="pct"/>
            <w:vMerge/>
            <w:vAlign w:val="center"/>
            <w:hideMark/>
          </w:tcPr>
          <w:p w14:paraId="672B260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D5DC07D"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0AE6A3B"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3869" w:type="pct"/>
            <w:gridSpan w:val="9"/>
            <w:vMerge/>
            <w:shd w:val="clear" w:color="auto" w:fill="auto"/>
            <w:vAlign w:val="center"/>
          </w:tcPr>
          <w:p w14:paraId="03ACD01F" w14:textId="4768B1A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0EE9EAEC" w14:textId="77777777" w:rsidTr="00F126FA">
        <w:trPr>
          <w:trHeight w:val="329"/>
        </w:trPr>
        <w:tc>
          <w:tcPr>
            <w:tcW w:w="162" w:type="pct"/>
            <w:vMerge/>
            <w:vAlign w:val="center"/>
            <w:hideMark/>
          </w:tcPr>
          <w:p w14:paraId="2A63DC3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404F1B7"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5CB9E65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3869" w:type="pct"/>
            <w:gridSpan w:val="9"/>
            <w:vMerge/>
            <w:shd w:val="clear" w:color="auto" w:fill="auto"/>
            <w:vAlign w:val="center"/>
          </w:tcPr>
          <w:p w14:paraId="16E5F4B8" w14:textId="0697B15B"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00E7B748" w14:textId="77777777" w:rsidTr="00F126FA">
        <w:trPr>
          <w:trHeight w:val="20"/>
        </w:trPr>
        <w:tc>
          <w:tcPr>
            <w:tcW w:w="162" w:type="pct"/>
            <w:vMerge/>
            <w:vAlign w:val="center"/>
            <w:hideMark/>
          </w:tcPr>
          <w:p w14:paraId="3EE61C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CDD60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3C760D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01" w:type="pct"/>
            <w:shd w:val="clear" w:color="auto" w:fill="auto"/>
            <w:vAlign w:val="center"/>
            <w:hideMark/>
          </w:tcPr>
          <w:p w14:paraId="42DA54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4CEC32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1C506B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39,264</w:t>
            </w:r>
          </w:p>
        </w:tc>
        <w:tc>
          <w:tcPr>
            <w:tcW w:w="448" w:type="pct"/>
            <w:shd w:val="clear" w:color="auto" w:fill="auto"/>
            <w:vAlign w:val="center"/>
            <w:hideMark/>
          </w:tcPr>
          <w:p w14:paraId="5433856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0,159</w:t>
            </w:r>
          </w:p>
        </w:tc>
        <w:tc>
          <w:tcPr>
            <w:tcW w:w="342" w:type="pct"/>
            <w:shd w:val="clear" w:color="auto" w:fill="auto"/>
            <w:vAlign w:val="center"/>
            <w:hideMark/>
          </w:tcPr>
          <w:p w14:paraId="5791D09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0FFBA9E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44B147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600DF1E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23,394</w:t>
            </w:r>
          </w:p>
        </w:tc>
        <w:tc>
          <w:tcPr>
            <w:tcW w:w="328" w:type="pct"/>
            <w:shd w:val="clear" w:color="auto" w:fill="auto"/>
            <w:vAlign w:val="center"/>
            <w:hideMark/>
          </w:tcPr>
          <w:p w14:paraId="1205BB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r>
      <w:tr w:rsidR="00DD6CA8" w:rsidRPr="00293F39" w14:paraId="0B71A127" w14:textId="77777777" w:rsidTr="00F126FA">
        <w:trPr>
          <w:trHeight w:val="20"/>
        </w:trPr>
        <w:tc>
          <w:tcPr>
            <w:tcW w:w="162" w:type="pct"/>
            <w:vMerge/>
            <w:vAlign w:val="center"/>
            <w:hideMark/>
          </w:tcPr>
          <w:p w14:paraId="546EE8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3DE0EC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8CD4ED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01" w:type="pct"/>
            <w:shd w:val="clear" w:color="auto" w:fill="auto"/>
            <w:vAlign w:val="center"/>
            <w:hideMark/>
          </w:tcPr>
          <w:p w14:paraId="7755B7C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2E7890A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62515F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39,264</w:t>
            </w:r>
          </w:p>
        </w:tc>
        <w:tc>
          <w:tcPr>
            <w:tcW w:w="448" w:type="pct"/>
            <w:shd w:val="clear" w:color="auto" w:fill="auto"/>
            <w:vAlign w:val="center"/>
            <w:hideMark/>
          </w:tcPr>
          <w:p w14:paraId="66B6A6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0,159</w:t>
            </w:r>
          </w:p>
        </w:tc>
        <w:tc>
          <w:tcPr>
            <w:tcW w:w="342" w:type="pct"/>
            <w:shd w:val="clear" w:color="auto" w:fill="auto"/>
            <w:vAlign w:val="center"/>
            <w:hideMark/>
          </w:tcPr>
          <w:p w14:paraId="081E16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47" w:type="pct"/>
            <w:shd w:val="clear" w:color="auto" w:fill="auto"/>
            <w:vAlign w:val="center"/>
            <w:hideMark/>
          </w:tcPr>
          <w:p w14:paraId="0557C7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83" w:type="pct"/>
            <w:shd w:val="clear" w:color="auto" w:fill="auto"/>
            <w:vAlign w:val="center"/>
            <w:hideMark/>
          </w:tcPr>
          <w:p w14:paraId="1381FB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58" w:type="pct"/>
            <w:shd w:val="clear" w:color="auto" w:fill="auto"/>
            <w:vAlign w:val="center"/>
            <w:hideMark/>
          </w:tcPr>
          <w:p w14:paraId="7C8B96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23,394</w:t>
            </w:r>
          </w:p>
        </w:tc>
        <w:tc>
          <w:tcPr>
            <w:tcW w:w="328" w:type="pct"/>
            <w:shd w:val="clear" w:color="auto" w:fill="auto"/>
            <w:vAlign w:val="center"/>
            <w:hideMark/>
          </w:tcPr>
          <w:p w14:paraId="122AB5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r>
      <w:tr w:rsidR="00DD6CA8" w:rsidRPr="00293F39" w14:paraId="214C085F" w14:textId="77777777" w:rsidTr="00F126FA">
        <w:trPr>
          <w:trHeight w:val="20"/>
        </w:trPr>
        <w:tc>
          <w:tcPr>
            <w:tcW w:w="162" w:type="pct"/>
            <w:vMerge/>
            <w:vAlign w:val="center"/>
            <w:hideMark/>
          </w:tcPr>
          <w:p w14:paraId="214003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2FCC5CC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4E10C9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01" w:type="pct"/>
            <w:shd w:val="clear" w:color="auto" w:fill="auto"/>
            <w:vAlign w:val="center"/>
            <w:hideMark/>
          </w:tcPr>
          <w:p w14:paraId="750310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43,490</w:t>
            </w:r>
          </w:p>
        </w:tc>
        <w:tc>
          <w:tcPr>
            <w:tcW w:w="505" w:type="pct"/>
            <w:shd w:val="clear" w:color="auto" w:fill="auto"/>
            <w:vAlign w:val="center"/>
            <w:hideMark/>
          </w:tcPr>
          <w:p w14:paraId="119A05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39,422</w:t>
            </w:r>
          </w:p>
        </w:tc>
        <w:tc>
          <w:tcPr>
            <w:tcW w:w="356" w:type="pct"/>
            <w:shd w:val="clear" w:color="auto" w:fill="auto"/>
            <w:vAlign w:val="center"/>
            <w:hideMark/>
          </w:tcPr>
          <w:p w14:paraId="5CC6936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39,036</w:t>
            </w:r>
          </w:p>
        </w:tc>
        <w:tc>
          <w:tcPr>
            <w:tcW w:w="448" w:type="pct"/>
            <w:shd w:val="clear" w:color="auto" w:fill="auto"/>
            <w:vAlign w:val="center"/>
            <w:hideMark/>
          </w:tcPr>
          <w:p w14:paraId="4911A56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0,387</w:t>
            </w:r>
          </w:p>
        </w:tc>
        <w:tc>
          <w:tcPr>
            <w:tcW w:w="342" w:type="pct"/>
            <w:shd w:val="clear" w:color="auto" w:fill="auto"/>
            <w:vAlign w:val="center"/>
            <w:hideMark/>
          </w:tcPr>
          <w:p w14:paraId="4502D8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2,180</w:t>
            </w:r>
          </w:p>
        </w:tc>
        <w:tc>
          <w:tcPr>
            <w:tcW w:w="547" w:type="pct"/>
            <w:shd w:val="clear" w:color="auto" w:fill="auto"/>
            <w:vAlign w:val="center"/>
            <w:hideMark/>
          </w:tcPr>
          <w:p w14:paraId="1934B0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36,481</w:t>
            </w:r>
          </w:p>
        </w:tc>
        <w:tc>
          <w:tcPr>
            <w:tcW w:w="383" w:type="pct"/>
            <w:shd w:val="clear" w:color="auto" w:fill="auto"/>
            <w:vAlign w:val="center"/>
            <w:hideMark/>
          </w:tcPr>
          <w:p w14:paraId="1565CF7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38,661</w:t>
            </w:r>
          </w:p>
        </w:tc>
        <w:tc>
          <w:tcPr>
            <w:tcW w:w="458" w:type="pct"/>
            <w:shd w:val="clear" w:color="auto" w:fill="auto"/>
            <w:vAlign w:val="center"/>
            <w:hideMark/>
          </w:tcPr>
          <w:p w14:paraId="7DD5C6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0,375</w:t>
            </w:r>
          </w:p>
        </w:tc>
        <w:tc>
          <w:tcPr>
            <w:tcW w:w="328" w:type="pct"/>
            <w:shd w:val="clear" w:color="auto" w:fill="auto"/>
            <w:vAlign w:val="center"/>
            <w:hideMark/>
          </w:tcPr>
          <w:p w14:paraId="0D1CB4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99,0</w:t>
            </w:r>
          </w:p>
        </w:tc>
      </w:tr>
      <w:tr w:rsidR="00856D14" w:rsidRPr="00293F39" w14:paraId="3B2B70AF" w14:textId="77777777" w:rsidTr="00F126FA">
        <w:trPr>
          <w:trHeight w:val="20"/>
        </w:trPr>
        <w:tc>
          <w:tcPr>
            <w:tcW w:w="162" w:type="pct"/>
            <w:vMerge w:val="restart"/>
            <w:shd w:val="clear" w:color="auto" w:fill="auto"/>
            <w:vAlign w:val="center"/>
            <w:hideMark/>
          </w:tcPr>
          <w:p w14:paraId="7CE9EED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590" w:type="pct"/>
            <w:vMerge w:val="restart"/>
            <w:shd w:val="clear" w:color="auto" w:fill="auto"/>
            <w:vAlign w:val="center"/>
            <w:hideMark/>
          </w:tcPr>
          <w:p w14:paraId="357C8F23"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79" w:type="pct"/>
            <w:shd w:val="clear" w:color="auto" w:fill="auto"/>
            <w:vAlign w:val="center"/>
            <w:hideMark/>
          </w:tcPr>
          <w:p w14:paraId="068C144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869" w:type="pct"/>
            <w:gridSpan w:val="9"/>
            <w:vMerge w:val="restart"/>
            <w:shd w:val="clear" w:color="auto" w:fill="auto"/>
            <w:vAlign w:val="center"/>
            <w:hideMark/>
          </w:tcPr>
          <w:p w14:paraId="46F18942"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r>
      <w:tr w:rsidR="00856D14" w:rsidRPr="00293F39" w14:paraId="23184D36" w14:textId="77777777" w:rsidTr="00F126FA">
        <w:trPr>
          <w:trHeight w:val="20"/>
        </w:trPr>
        <w:tc>
          <w:tcPr>
            <w:tcW w:w="162" w:type="pct"/>
            <w:vMerge/>
            <w:vAlign w:val="center"/>
            <w:hideMark/>
          </w:tcPr>
          <w:p w14:paraId="0C8EBCE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AF1766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7C59409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869" w:type="pct"/>
            <w:gridSpan w:val="9"/>
            <w:vMerge/>
            <w:vAlign w:val="center"/>
            <w:hideMark/>
          </w:tcPr>
          <w:p w14:paraId="07109B09"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29E5BEBE" w14:textId="77777777" w:rsidTr="00F126FA">
        <w:trPr>
          <w:trHeight w:val="20"/>
        </w:trPr>
        <w:tc>
          <w:tcPr>
            <w:tcW w:w="162" w:type="pct"/>
            <w:vMerge/>
            <w:vAlign w:val="center"/>
            <w:hideMark/>
          </w:tcPr>
          <w:p w14:paraId="7656D92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CD55A0C"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FEC7712"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3869" w:type="pct"/>
            <w:gridSpan w:val="9"/>
            <w:vMerge/>
            <w:vAlign w:val="center"/>
            <w:hideMark/>
          </w:tcPr>
          <w:p w14:paraId="4DA0B8FE"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758C93B2" w14:textId="77777777" w:rsidTr="00F126FA">
        <w:trPr>
          <w:trHeight w:val="20"/>
        </w:trPr>
        <w:tc>
          <w:tcPr>
            <w:tcW w:w="162" w:type="pct"/>
            <w:vMerge/>
            <w:vAlign w:val="center"/>
            <w:hideMark/>
          </w:tcPr>
          <w:p w14:paraId="6DD34A06"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DCBC190"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CCD950A"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3869" w:type="pct"/>
            <w:gridSpan w:val="9"/>
            <w:vMerge/>
            <w:shd w:val="clear" w:color="auto" w:fill="auto"/>
            <w:vAlign w:val="center"/>
          </w:tcPr>
          <w:p w14:paraId="0448BD23" w14:textId="3F1C04AA"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856D14" w:rsidRPr="00293F39" w14:paraId="65C5D42E" w14:textId="77777777" w:rsidTr="00F126FA">
        <w:trPr>
          <w:trHeight w:val="20"/>
        </w:trPr>
        <w:tc>
          <w:tcPr>
            <w:tcW w:w="162" w:type="pct"/>
            <w:vMerge/>
            <w:vAlign w:val="center"/>
            <w:hideMark/>
          </w:tcPr>
          <w:p w14:paraId="2D0B0568"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1ADB366F"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66C3F705" w14:textId="77777777"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3869" w:type="pct"/>
            <w:gridSpan w:val="9"/>
            <w:vMerge/>
            <w:shd w:val="clear" w:color="auto" w:fill="auto"/>
            <w:vAlign w:val="center"/>
          </w:tcPr>
          <w:p w14:paraId="33087038" w14:textId="1457C025" w:rsidR="00856D14" w:rsidRPr="00293F39" w:rsidRDefault="00856D14" w:rsidP="00F126FA">
            <w:pPr>
              <w:spacing w:after="0" w:line="240" w:lineRule="auto"/>
              <w:jc w:val="center"/>
              <w:rPr>
                <w:rFonts w:ascii="Times New Roman" w:eastAsia="Times New Roman" w:hAnsi="Times New Roman" w:cs="Times New Roman"/>
                <w:color w:val="000000"/>
                <w:sz w:val="20"/>
                <w:szCs w:val="24"/>
                <w:lang w:eastAsia="ru-RU"/>
              </w:rPr>
            </w:pPr>
          </w:p>
        </w:tc>
      </w:tr>
      <w:tr w:rsidR="00DD6CA8" w:rsidRPr="00293F39" w14:paraId="5E6D0B39" w14:textId="77777777" w:rsidTr="00F126FA">
        <w:trPr>
          <w:trHeight w:val="20"/>
        </w:trPr>
        <w:tc>
          <w:tcPr>
            <w:tcW w:w="162" w:type="pct"/>
            <w:vMerge/>
            <w:vAlign w:val="center"/>
            <w:hideMark/>
          </w:tcPr>
          <w:p w14:paraId="7169DF9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05B4BA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016BE4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01" w:type="pct"/>
            <w:shd w:val="clear" w:color="auto" w:fill="auto"/>
            <w:vAlign w:val="center"/>
            <w:hideMark/>
          </w:tcPr>
          <w:p w14:paraId="23227EC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7D661DC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5190B12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36E8BE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19EF30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08152D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F6D991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1A9629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0DC1C9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DD6CA8" w:rsidRPr="00293F39" w14:paraId="466E4645" w14:textId="77777777" w:rsidTr="00F126FA">
        <w:trPr>
          <w:trHeight w:val="20"/>
        </w:trPr>
        <w:tc>
          <w:tcPr>
            <w:tcW w:w="162" w:type="pct"/>
            <w:vMerge/>
            <w:vAlign w:val="center"/>
            <w:hideMark/>
          </w:tcPr>
          <w:p w14:paraId="1854806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7CCE71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16EE51B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01" w:type="pct"/>
            <w:shd w:val="clear" w:color="auto" w:fill="auto"/>
            <w:vAlign w:val="center"/>
            <w:hideMark/>
          </w:tcPr>
          <w:p w14:paraId="4FC12B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40B08CC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501660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057C1C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05694A0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33499D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A2A136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2B3638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5A2131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DD6CA8" w:rsidRPr="00293F39" w14:paraId="607EDE37" w14:textId="77777777" w:rsidTr="00F126FA">
        <w:trPr>
          <w:trHeight w:val="20"/>
        </w:trPr>
        <w:tc>
          <w:tcPr>
            <w:tcW w:w="162" w:type="pct"/>
            <w:vMerge/>
            <w:vAlign w:val="center"/>
            <w:hideMark/>
          </w:tcPr>
          <w:p w14:paraId="0F8AAE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590" w:type="pct"/>
            <w:vMerge/>
            <w:vAlign w:val="center"/>
            <w:hideMark/>
          </w:tcPr>
          <w:p w14:paraId="564F21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p>
        </w:tc>
        <w:tc>
          <w:tcPr>
            <w:tcW w:w="379" w:type="pct"/>
            <w:shd w:val="clear" w:color="auto" w:fill="auto"/>
            <w:vAlign w:val="center"/>
            <w:hideMark/>
          </w:tcPr>
          <w:p w14:paraId="34BDCE8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01" w:type="pct"/>
            <w:shd w:val="clear" w:color="auto" w:fill="auto"/>
            <w:vAlign w:val="center"/>
            <w:hideMark/>
          </w:tcPr>
          <w:p w14:paraId="70A81F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41,910</w:t>
            </w:r>
          </w:p>
        </w:tc>
        <w:tc>
          <w:tcPr>
            <w:tcW w:w="505" w:type="pct"/>
            <w:shd w:val="clear" w:color="auto" w:fill="auto"/>
            <w:vAlign w:val="center"/>
            <w:hideMark/>
          </w:tcPr>
          <w:p w14:paraId="7CDCB0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37,990</w:t>
            </w:r>
          </w:p>
        </w:tc>
        <w:tc>
          <w:tcPr>
            <w:tcW w:w="356" w:type="pct"/>
            <w:shd w:val="clear" w:color="auto" w:fill="auto"/>
            <w:vAlign w:val="center"/>
            <w:hideMark/>
          </w:tcPr>
          <w:p w14:paraId="395D48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37,658</w:t>
            </w:r>
          </w:p>
        </w:tc>
        <w:tc>
          <w:tcPr>
            <w:tcW w:w="448" w:type="pct"/>
            <w:shd w:val="clear" w:color="auto" w:fill="auto"/>
            <w:vAlign w:val="center"/>
            <w:hideMark/>
          </w:tcPr>
          <w:p w14:paraId="4AB68CA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0,333</w:t>
            </w:r>
          </w:p>
        </w:tc>
        <w:tc>
          <w:tcPr>
            <w:tcW w:w="342" w:type="pct"/>
            <w:shd w:val="clear" w:color="auto" w:fill="auto"/>
            <w:vAlign w:val="center"/>
            <w:hideMark/>
          </w:tcPr>
          <w:p w14:paraId="583F3E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1,557</w:t>
            </w:r>
          </w:p>
        </w:tc>
        <w:tc>
          <w:tcPr>
            <w:tcW w:w="547" w:type="pct"/>
            <w:shd w:val="clear" w:color="auto" w:fill="auto"/>
            <w:vAlign w:val="center"/>
            <w:hideMark/>
          </w:tcPr>
          <w:p w14:paraId="0D4818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31,700</w:t>
            </w:r>
          </w:p>
        </w:tc>
        <w:tc>
          <w:tcPr>
            <w:tcW w:w="383" w:type="pct"/>
            <w:shd w:val="clear" w:color="auto" w:fill="auto"/>
            <w:vAlign w:val="center"/>
            <w:hideMark/>
          </w:tcPr>
          <w:p w14:paraId="21EB5D7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33,257</w:t>
            </w:r>
          </w:p>
        </w:tc>
        <w:tc>
          <w:tcPr>
            <w:tcW w:w="458" w:type="pct"/>
            <w:shd w:val="clear" w:color="auto" w:fill="auto"/>
            <w:vAlign w:val="center"/>
            <w:hideMark/>
          </w:tcPr>
          <w:p w14:paraId="5D6D69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4,401</w:t>
            </w:r>
          </w:p>
        </w:tc>
        <w:tc>
          <w:tcPr>
            <w:tcW w:w="328" w:type="pct"/>
            <w:shd w:val="clear" w:color="auto" w:fill="auto"/>
            <w:vAlign w:val="center"/>
            <w:hideMark/>
          </w:tcPr>
          <w:p w14:paraId="497675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bl>
    <w:p w14:paraId="7E1FDC9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75F5DCF" w14:textId="7A913CF8" w:rsidR="001B76AE" w:rsidRPr="00293F39" w:rsidRDefault="001B76AE" w:rsidP="00F126FA">
      <w:pPr>
        <w:spacing w:after="0" w:line="240" w:lineRule="auto"/>
        <w:ind w:firstLine="709"/>
        <w:jc w:val="both"/>
        <w:rPr>
          <w:rFonts w:ascii="Times New Roman" w:hAnsi="Times New Roman" w:cs="Times New Roman"/>
          <w:sz w:val="24"/>
          <w:szCs w:val="24"/>
        </w:rPr>
      </w:pPr>
      <w:bookmarkStart w:id="653" w:name="_Ref10103327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39</w:t>
      </w:r>
      <w:r w:rsidRPr="00293F39">
        <w:rPr>
          <w:rFonts w:ascii="Times New Roman" w:hAnsi="Times New Roman" w:cs="Times New Roman"/>
          <w:sz w:val="24"/>
          <w:szCs w:val="24"/>
        </w:rPr>
        <w:fldChar w:fldCharType="end"/>
      </w:r>
      <w:bookmarkEnd w:id="653"/>
      <w:r w:rsidRPr="00293F39">
        <w:rPr>
          <w:rFonts w:ascii="Times New Roman" w:hAnsi="Times New Roman" w:cs="Times New Roman"/>
          <w:sz w:val="24"/>
          <w:szCs w:val="24"/>
        </w:rPr>
        <w:t xml:space="preserve"> – Годовое потребление тепловой энергии, Гкал (вариант № 1)</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617"/>
        <w:gridCol w:w="1087"/>
        <w:gridCol w:w="1303"/>
        <w:gridCol w:w="1135"/>
        <w:gridCol w:w="850"/>
        <w:gridCol w:w="1135"/>
        <w:gridCol w:w="901"/>
        <w:gridCol w:w="1081"/>
        <w:gridCol w:w="994"/>
        <w:gridCol w:w="1279"/>
        <w:gridCol w:w="991"/>
        <w:gridCol w:w="691"/>
        <w:gridCol w:w="1399"/>
      </w:tblGrid>
      <w:tr w:rsidR="00B81743" w:rsidRPr="00293F39" w14:paraId="52FFA1F1" w14:textId="77777777" w:rsidTr="00F126FA">
        <w:trPr>
          <w:trHeight w:val="20"/>
          <w:tblHeader/>
        </w:trPr>
        <w:tc>
          <w:tcPr>
            <w:tcW w:w="183" w:type="pct"/>
            <w:shd w:val="clear" w:color="auto" w:fill="auto"/>
            <w:vAlign w:val="center"/>
            <w:hideMark/>
          </w:tcPr>
          <w:p w14:paraId="109EA1E6"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lastRenderedPageBreak/>
              <w:t>№ п/п</w:t>
            </w:r>
          </w:p>
        </w:tc>
        <w:tc>
          <w:tcPr>
            <w:tcW w:w="539" w:type="pct"/>
            <w:shd w:val="clear" w:color="auto" w:fill="auto"/>
            <w:vAlign w:val="center"/>
            <w:hideMark/>
          </w:tcPr>
          <w:p w14:paraId="30B5A3E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Наименование и адрес котельной</w:t>
            </w:r>
          </w:p>
        </w:tc>
        <w:tc>
          <w:tcPr>
            <w:tcW w:w="362" w:type="pct"/>
            <w:shd w:val="clear" w:color="auto" w:fill="auto"/>
            <w:vAlign w:val="center"/>
            <w:hideMark/>
          </w:tcPr>
          <w:p w14:paraId="435DF3B1"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w:t>
            </w:r>
          </w:p>
        </w:tc>
        <w:tc>
          <w:tcPr>
            <w:tcW w:w="434" w:type="pct"/>
            <w:shd w:val="clear" w:color="auto" w:fill="auto"/>
            <w:vAlign w:val="center"/>
            <w:hideMark/>
          </w:tcPr>
          <w:p w14:paraId="065AA32C"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Основное топливо</w:t>
            </w:r>
          </w:p>
        </w:tc>
        <w:tc>
          <w:tcPr>
            <w:tcW w:w="378" w:type="pct"/>
            <w:shd w:val="clear" w:color="auto" w:fill="auto"/>
            <w:vAlign w:val="center"/>
            <w:hideMark/>
          </w:tcPr>
          <w:p w14:paraId="5E32889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Выработка тепл-й энергии за год, Гкал/год</w:t>
            </w:r>
          </w:p>
        </w:tc>
        <w:tc>
          <w:tcPr>
            <w:tcW w:w="283" w:type="pct"/>
            <w:shd w:val="clear" w:color="auto" w:fill="auto"/>
            <w:vAlign w:val="center"/>
            <w:hideMark/>
          </w:tcPr>
          <w:p w14:paraId="53AF6FE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СН, Гкал/год</w:t>
            </w:r>
          </w:p>
        </w:tc>
        <w:tc>
          <w:tcPr>
            <w:tcW w:w="378" w:type="pct"/>
            <w:shd w:val="clear" w:color="auto" w:fill="auto"/>
            <w:vAlign w:val="center"/>
            <w:hideMark/>
          </w:tcPr>
          <w:p w14:paraId="0C66048F"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Отпуск тепловой энергии, Гкал/год</w:t>
            </w:r>
          </w:p>
        </w:tc>
        <w:tc>
          <w:tcPr>
            <w:tcW w:w="300" w:type="pct"/>
            <w:shd w:val="clear" w:color="auto" w:fill="auto"/>
            <w:vAlign w:val="center"/>
            <w:hideMark/>
          </w:tcPr>
          <w:p w14:paraId="40C9A888"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Потери, Гкал/год</w:t>
            </w:r>
          </w:p>
        </w:tc>
        <w:tc>
          <w:tcPr>
            <w:tcW w:w="360" w:type="pct"/>
            <w:shd w:val="clear" w:color="auto" w:fill="auto"/>
            <w:vAlign w:val="center"/>
            <w:hideMark/>
          </w:tcPr>
          <w:p w14:paraId="1353474B"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Полезный отпуск, Гкал/год</w:t>
            </w:r>
          </w:p>
        </w:tc>
        <w:tc>
          <w:tcPr>
            <w:tcW w:w="331" w:type="pct"/>
            <w:shd w:val="clear" w:color="auto" w:fill="auto"/>
            <w:vAlign w:val="center"/>
            <w:hideMark/>
          </w:tcPr>
          <w:p w14:paraId="7CE2D292"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условного топлива, т.у.т.</w:t>
            </w:r>
          </w:p>
        </w:tc>
        <w:tc>
          <w:tcPr>
            <w:tcW w:w="426" w:type="pct"/>
            <w:shd w:val="clear" w:color="auto" w:fill="auto"/>
            <w:vAlign w:val="center"/>
            <w:hideMark/>
          </w:tcPr>
          <w:p w14:paraId="24B5327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натурального топлива, тыс.кВт-ч(тыс. м3.)</w:t>
            </w:r>
          </w:p>
        </w:tc>
        <w:tc>
          <w:tcPr>
            <w:tcW w:w="330" w:type="pct"/>
            <w:shd w:val="clear" w:color="auto" w:fill="auto"/>
            <w:vAlign w:val="center"/>
            <w:hideMark/>
          </w:tcPr>
          <w:p w14:paraId="565CAED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Удельный расход условного топлива на выработку тепло кг.у.т./Гкал</w:t>
            </w:r>
          </w:p>
        </w:tc>
        <w:tc>
          <w:tcPr>
            <w:tcW w:w="230" w:type="pct"/>
            <w:shd w:val="clear" w:color="auto" w:fill="auto"/>
            <w:vAlign w:val="center"/>
            <w:hideMark/>
          </w:tcPr>
          <w:p w14:paraId="3CACDBE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КПД, %</w:t>
            </w:r>
          </w:p>
        </w:tc>
        <w:tc>
          <w:tcPr>
            <w:tcW w:w="467" w:type="pct"/>
            <w:shd w:val="clear" w:color="auto" w:fill="auto"/>
            <w:vAlign w:val="center"/>
            <w:hideMark/>
          </w:tcPr>
          <w:p w14:paraId="4E7E012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Максимальный часовой расход топлива, тыс.кВт-ч,(тыс.м3)</w:t>
            </w:r>
          </w:p>
        </w:tc>
      </w:tr>
      <w:tr w:rsidR="00B81743" w:rsidRPr="00293F39" w14:paraId="1CE47D93" w14:textId="77777777" w:rsidTr="00F126FA">
        <w:trPr>
          <w:trHeight w:val="20"/>
          <w:tblHeader/>
        </w:trPr>
        <w:tc>
          <w:tcPr>
            <w:tcW w:w="183" w:type="pct"/>
            <w:shd w:val="clear" w:color="auto" w:fill="auto"/>
            <w:vAlign w:val="center"/>
            <w:hideMark/>
          </w:tcPr>
          <w:p w14:paraId="33F473C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39" w:type="pct"/>
            <w:shd w:val="clear" w:color="auto" w:fill="auto"/>
            <w:vAlign w:val="center"/>
            <w:hideMark/>
          </w:tcPr>
          <w:p w14:paraId="440AF30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362" w:type="pct"/>
            <w:shd w:val="clear" w:color="auto" w:fill="auto"/>
            <w:vAlign w:val="center"/>
            <w:hideMark/>
          </w:tcPr>
          <w:p w14:paraId="731A744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434" w:type="pct"/>
            <w:shd w:val="clear" w:color="auto" w:fill="auto"/>
            <w:vAlign w:val="center"/>
            <w:hideMark/>
          </w:tcPr>
          <w:p w14:paraId="58EB1FE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378" w:type="pct"/>
            <w:shd w:val="clear" w:color="auto" w:fill="auto"/>
            <w:vAlign w:val="center"/>
            <w:hideMark/>
          </w:tcPr>
          <w:p w14:paraId="4F34D56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283" w:type="pct"/>
            <w:shd w:val="clear" w:color="auto" w:fill="auto"/>
            <w:vAlign w:val="center"/>
            <w:hideMark/>
          </w:tcPr>
          <w:p w14:paraId="38EB0E55"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378" w:type="pct"/>
            <w:shd w:val="clear" w:color="auto" w:fill="auto"/>
            <w:vAlign w:val="center"/>
            <w:hideMark/>
          </w:tcPr>
          <w:p w14:paraId="2C91A4C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p>
        </w:tc>
        <w:tc>
          <w:tcPr>
            <w:tcW w:w="300" w:type="pct"/>
            <w:shd w:val="clear" w:color="auto" w:fill="auto"/>
            <w:vAlign w:val="center"/>
            <w:hideMark/>
          </w:tcPr>
          <w:p w14:paraId="6A6B2E3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w:t>
            </w:r>
          </w:p>
        </w:tc>
        <w:tc>
          <w:tcPr>
            <w:tcW w:w="360" w:type="pct"/>
            <w:shd w:val="clear" w:color="auto" w:fill="auto"/>
            <w:vAlign w:val="center"/>
            <w:hideMark/>
          </w:tcPr>
          <w:p w14:paraId="2CD928E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w:t>
            </w:r>
          </w:p>
        </w:tc>
        <w:tc>
          <w:tcPr>
            <w:tcW w:w="331" w:type="pct"/>
            <w:shd w:val="clear" w:color="auto" w:fill="auto"/>
            <w:vAlign w:val="center"/>
            <w:hideMark/>
          </w:tcPr>
          <w:p w14:paraId="220425B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w:t>
            </w:r>
          </w:p>
        </w:tc>
        <w:tc>
          <w:tcPr>
            <w:tcW w:w="426" w:type="pct"/>
            <w:shd w:val="clear" w:color="auto" w:fill="auto"/>
            <w:vAlign w:val="center"/>
            <w:hideMark/>
          </w:tcPr>
          <w:p w14:paraId="14272BC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w:t>
            </w:r>
          </w:p>
        </w:tc>
        <w:tc>
          <w:tcPr>
            <w:tcW w:w="330" w:type="pct"/>
            <w:shd w:val="clear" w:color="auto" w:fill="auto"/>
            <w:vAlign w:val="center"/>
            <w:hideMark/>
          </w:tcPr>
          <w:p w14:paraId="3DC8474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w:t>
            </w:r>
          </w:p>
        </w:tc>
        <w:tc>
          <w:tcPr>
            <w:tcW w:w="230" w:type="pct"/>
            <w:shd w:val="clear" w:color="auto" w:fill="auto"/>
            <w:vAlign w:val="center"/>
            <w:hideMark/>
          </w:tcPr>
          <w:p w14:paraId="4762D5D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w:t>
            </w:r>
          </w:p>
        </w:tc>
        <w:tc>
          <w:tcPr>
            <w:tcW w:w="467" w:type="pct"/>
            <w:shd w:val="clear" w:color="auto" w:fill="auto"/>
            <w:vAlign w:val="center"/>
            <w:hideMark/>
          </w:tcPr>
          <w:p w14:paraId="35B286A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w:t>
            </w:r>
          </w:p>
        </w:tc>
      </w:tr>
      <w:tr w:rsidR="00B81743" w:rsidRPr="00293F39" w14:paraId="32801D4A" w14:textId="77777777" w:rsidTr="00F126FA">
        <w:trPr>
          <w:trHeight w:val="20"/>
        </w:trPr>
        <w:tc>
          <w:tcPr>
            <w:tcW w:w="183" w:type="pct"/>
            <w:vMerge w:val="restart"/>
            <w:shd w:val="clear" w:color="auto" w:fill="auto"/>
            <w:vAlign w:val="center"/>
            <w:hideMark/>
          </w:tcPr>
          <w:p w14:paraId="04B2402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39" w:type="pct"/>
            <w:vMerge w:val="restart"/>
            <w:shd w:val="clear" w:color="auto" w:fill="auto"/>
            <w:vAlign w:val="center"/>
            <w:hideMark/>
          </w:tcPr>
          <w:p w14:paraId="4552EFA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Фабрики №12, г. Удачный,  р-он Промзона</w:t>
            </w:r>
          </w:p>
        </w:tc>
        <w:tc>
          <w:tcPr>
            <w:tcW w:w="362" w:type="pct"/>
            <w:shd w:val="clear" w:color="auto" w:fill="auto"/>
            <w:vAlign w:val="center"/>
            <w:hideMark/>
          </w:tcPr>
          <w:p w14:paraId="19C0C65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1384D37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69B04A80" w14:textId="0D1223E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137582,67</w:t>
            </w:r>
          </w:p>
        </w:tc>
        <w:tc>
          <w:tcPr>
            <w:tcW w:w="283" w:type="pct"/>
            <w:tcBorders>
              <w:top w:val="nil"/>
              <w:left w:val="nil"/>
              <w:bottom w:val="single" w:sz="4" w:space="0" w:color="auto"/>
              <w:right w:val="single" w:sz="4" w:space="0" w:color="auto"/>
            </w:tcBorders>
            <w:shd w:val="clear" w:color="auto" w:fill="auto"/>
            <w:vAlign w:val="center"/>
            <w:hideMark/>
          </w:tcPr>
          <w:p w14:paraId="2B26F009" w14:textId="3EB5A97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1339,70</w:t>
            </w:r>
          </w:p>
        </w:tc>
        <w:tc>
          <w:tcPr>
            <w:tcW w:w="378" w:type="pct"/>
            <w:tcBorders>
              <w:top w:val="nil"/>
              <w:left w:val="nil"/>
              <w:bottom w:val="single" w:sz="4" w:space="0" w:color="auto"/>
              <w:right w:val="single" w:sz="4" w:space="0" w:color="auto"/>
            </w:tcBorders>
            <w:shd w:val="clear" w:color="auto" w:fill="auto"/>
            <w:vAlign w:val="center"/>
            <w:hideMark/>
          </w:tcPr>
          <w:p w14:paraId="0FD35374" w14:textId="522894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136244,57</w:t>
            </w:r>
          </w:p>
        </w:tc>
        <w:tc>
          <w:tcPr>
            <w:tcW w:w="300" w:type="pct"/>
            <w:tcBorders>
              <w:top w:val="nil"/>
              <w:left w:val="nil"/>
              <w:bottom w:val="single" w:sz="4" w:space="0" w:color="auto"/>
              <w:right w:val="single" w:sz="4" w:space="0" w:color="auto"/>
            </w:tcBorders>
            <w:shd w:val="clear" w:color="auto" w:fill="auto"/>
            <w:vAlign w:val="center"/>
            <w:hideMark/>
          </w:tcPr>
          <w:p w14:paraId="393535E0" w14:textId="63B822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10571,10</w:t>
            </w:r>
          </w:p>
        </w:tc>
        <w:tc>
          <w:tcPr>
            <w:tcW w:w="360" w:type="pct"/>
            <w:tcBorders>
              <w:top w:val="nil"/>
              <w:left w:val="nil"/>
              <w:bottom w:val="single" w:sz="4" w:space="0" w:color="auto"/>
              <w:right w:val="single" w:sz="4" w:space="0" w:color="auto"/>
            </w:tcBorders>
            <w:shd w:val="clear" w:color="auto" w:fill="auto"/>
            <w:vAlign w:val="center"/>
            <w:hideMark/>
          </w:tcPr>
          <w:p w14:paraId="7EE73242" w14:textId="77777777" w:rsidR="004D48AB" w:rsidRPr="00293F39" w:rsidRDefault="004D48AB" w:rsidP="00F126FA">
            <w:pPr>
              <w:spacing w:after="0" w:line="240" w:lineRule="auto"/>
              <w:jc w:val="center"/>
              <w:rPr>
                <w:rFonts w:ascii="Times New Roman" w:hAnsi="Times New Roman" w:cs="Times New Roman"/>
              </w:rPr>
            </w:pPr>
            <w:r w:rsidRPr="00293F39">
              <w:rPr>
                <w:rFonts w:ascii="Times New Roman" w:eastAsia="Times New Roman" w:hAnsi="Times New Roman" w:cs="Times New Roman"/>
                <w:color w:val="000000"/>
                <w:sz w:val="18"/>
                <w:szCs w:val="24"/>
                <w:lang w:eastAsia="ru-RU"/>
              </w:rPr>
              <w:fldChar w:fldCharType="begin"/>
            </w:r>
            <w:r w:rsidRPr="00293F39">
              <w:rPr>
                <w:rFonts w:ascii="Times New Roman" w:eastAsia="Times New Roman" w:hAnsi="Times New Roman" w:cs="Times New Roman"/>
                <w:color w:val="000000"/>
                <w:sz w:val="18"/>
                <w:szCs w:val="24"/>
                <w:lang w:eastAsia="ru-RU"/>
              </w:rPr>
              <w:instrText xml:space="preserve"> LINK Excel.Sheet.12 "C:\\Users\\MakshancevaAD\\Desktop\\Лист Microsoft Excel (2).xlsx" Лист1!R13C2 \a \f 5 \h  \* MERGEFORMAT </w:instrText>
            </w:r>
            <w:r w:rsidRPr="00293F39">
              <w:rPr>
                <w:rFonts w:ascii="Times New Roman" w:eastAsia="Times New Roman" w:hAnsi="Times New Roman" w:cs="Times New Roman"/>
                <w:color w:val="000000"/>
                <w:sz w:val="18"/>
                <w:szCs w:val="24"/>
                <w:lang w:eastAsia="ru-RU"/>
              </w:rPr>
              <w:fldChar w:fldCharType="separate"/>
            </w:r>
          </w:p>
          <w:p w14:paraId="0680183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125673,47</w:t>
            </w:r>
          </w:p>
          <w:p w14:paraId="496096B6" w14:textId="7B2DFB2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fldChar w:fldCharType="end"/>
            </w:r>
          </w:p>
        </w:tc>
        <w:tc>
          <w:tcPr>
            <w:tcW w:w="331" w:type="pct"/>
            <w:shd w:val="clear" w:color="auto" w:fill="auto"/>
            <w:vAlign w:val="center"/>
            <w:hideMark/>
          </w:tcPr>
          <w:p w14:paraId="198290C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40F8A87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1E62A67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99995B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2410C5C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45A3C433" w14:textId="77777777" w:rsidTr="00F126FA">
        <w:trPr>
          <w:trHeight w:val="20"/>
        </w:trPr>
        <w:tc>
          <w:tcPr>
            <w:tcW w:w="183" w:type="pct"/>
            <w:vMerge/>
            <w:vAlign w:val="center"/>
            <w:hideMark/>
          </w:tcPr>
          <w:p w14:paraId="77F069FC"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D1EDB0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3C5D71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57D959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850723E" w14:textId="01E3D79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143919,9</w:t>
            </w:r>
          </w:p>
        </w:tc>
        <w:tc>
          <w:tcPr>
            <w:tcW w:w="283" w:type="pct"/>
            <w:tcBorders>
              <w:top w:val="nil"/>
              <w:left w:val="nil"/>
              <w:bottom w:val="single" w:sz="4" w:space="0" w:color="auto"/>
              <w:right w:val="single" w:sz="4" w:space="0" w:color="auto"/>
            </w:tcBorders>
            <w:shd w:val="clear" w:color="auto" w:fill="auto"/>
            <w:vAlign w:val="center"/>
            <w:hideMark/>
          </w:tcPr>
          <w:p w14:paraId="513B9EEC" w14:textId="29BEBA6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1439,2</w:t>
            </w:r>
          </w:p>
        </w:tc>
        <w:tc>
          <w:tcPr>
            <w:tcW w:w="378" w:type="pct"/>
            <w:tcBorders>
              <w:top w:val="nil"/>
              <w:left w:val="nil"/>
              <w:bottom w:val="single" w:sz="4" w:space="0" w:color="auto"/>
              <w:right w:val="single" w:sz="4" w:space="0" w:color="auto"/>
            </w:tcBorders>
            <w:shd w:val="clear" w:color="auto" w:fill="auto"/>
            <w:vAlign w:val="center"/>
            <w:hideMark/>
          </w:tcPr>
          <w:p w14:paraId="774C9ADF" w14:textId="248D455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142444,6</w:t>
            </w:r>
          </w:p>
        </w:tc>
        <w:tc>
          <w:tcPr>
            <w:tcW w:w="300" w:type="pct"/>
            <w:tcBorders>
              <w:top w:val="nil"/>
              <w:left w:val="nil"/>
              <w:bottom w:val="single" w:sz="4" w:space="0" w:color="auto"/>
              <w:right w:val="single" w:sz="4" w:space="0" w:color="auto"/>
            </w:tcBorders>
            <w:shd w:val="clear" w:color="auto" w:fill="auto"/>
            <w:vAlign w:val="center"/>
            <w:hideMark/>
          </w:tcPr>
          <w:p w14:paraId="50DE66BB" w14:textId="3178ACE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14855,73</w:t>
            </w:r>
          </w:p>
        </w:tc>
        <w:tc>
          <w:tcPr>
            <w:tcW w:w="360" w:type="pct"/>
            <w:tcBorders>
              <w:top w:val="nil"/>
              <w:left w:val="nil"/>
              <w:bottom w:val="single" w:sz="4" w:space="0" w:color="auto"/>
              <w:right w:val="single" w:sz="4" w:space="0" w:color="auto"/>
            </w:tcBorders>
            <w:shd w:val="clear" w:color="auto" w:fill="auto"/>
            <w:vAlign w:val="center"/>
            <w:hideMark/>
          </w:tcPr>
          <w:p w14:paraId="7F17E860" w14:textId="35F30FC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127260,81</w:t>
            </w:r>
          </w:p>
        </w:tc>
        <w:tc>
          <w:tcPr>
            <w:tcW w:w="331" w:type="pct"/>
            <w:shd w:val="clear" w:color="auto" w:fill="auto"/>
            <w:vAlign w:val="center"/>
            <w:hideMark/>
          </w:tcPr>
          <w:p w14:paraId="533A9FE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0B15A35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5828C19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2E98589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258A4C74"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24093FC4" w14:textId="77777777" w:rsidTr="00F126FA">
        <w:trPr>
          <w:trHeight w:val="20"/>
        </w:trPr>
        <w:tc>
          <w:tcPr>
            <w:tcW w:w="183" w:type="pct"/>
            <w:vMerge/>
            <w:vAlign w:val="center"/>
            <w:hideMark/>
          </w:tcPr>
          <w:p w14:paraId="36AAAC00"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C953CD0"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44AD5F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15FF8634"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06CC3D14" w14:textId="6A4467A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hideMark/>
          </w:tcPr>
          <w:p w14:paraId="644FE6FB" w14:textId="4CFFA56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hideMark/>
          </w:tcPr>
          <w:p w14:paraId="685D064B" w14:textId="1458501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hideMark/>
          </w:tcPr>
          <w:p w14:paraId="53C766A7" w14:textId="3222BB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hideMark/>
          </w:tcPr>
          <w:p w14:paraId="23B9F4BA" w14:textId="0542546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hideMark/>
          </w:tcPr>
          <w:p w14:paraId="2FEE582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hideMark/>
          </w:tcPr>
          <w:p w14:paraId="65B91FD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hideMark/>
          </w:tcPr>
          <w:p w14:paraId="0A0874F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17C287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1328EC9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62132C55" w14:textId="77777777" w:rsidTr="00F126FA">
        <w:trPr>
          <w:trHeight w:val="20"/>
        </w:trPr>
        <w:tc>
          <w:tcPr>
            <w:tcW w:w="183" w:type="pct"/>
            <w:vMerge/>
            <w:vAlign w:val="center"/>
          </w:tcPr>
          <w:p w14:paraId="17B7F3BE"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070E7B12"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51941A1C" w14:textId="038CEC6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39BA8355" w14:textId="0E095C4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434D2194" w14:textId="77B3AB4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tcPr>
          <w:p w14:paraId="010E1278" w14:textId="022D1BF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tcPr>
          <w:p w14:paraId="13E7480F" w14:textId="190E65F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tcPr>
          <w:p w14:paraId="2AC41F59" w14:textId="6ABDFB5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tcPr>
          <w:p w14:paraId="40F36BA4" w14:textId="3DA02F5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tcPr>
          <w:p w14:paraId="55754DA7" w14:textId="7433DD0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tcPr>
          <w:p w14:paraId="1030E460" w14:textId="04B3A22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tcPr>
          <w:p w14:paraId="3EB5EF26" w14:textId="7A614E3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64A44817" w14:textId="0202AB3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0D6E788B" w14:textId="3B6E193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B81743" w:rsidRPr="00293F39" w14:paraId="03CDC45E" w14:textId="77777777" w:rsidTr="00F126FA">
        <w:trPr>
          <w:trHeight w:val="85"/>
        </w:trPr>
        <w:tc>
          <w:tcPr>
            <w:tcW w:w="183" w:type="pct"/>
            <w:vMerge/>
            <w:vAlign w:val="center"/>
          </w:tcPr>
          <w:p w14:paraId="6C78AFFE"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6D04A5B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6568D2F" w14:textId="71ABD30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21734255" w14:textId="09C954F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5DC46CD3" w14:textId="126910A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283" w:type="pct"/>
            <w:tcBorders>
              <w:top w:val="nil"/>
              <w:left w:val="nil"/>
              <w:bottom w:val="single" w:sz="4" w:space="0" w:color="auto"/>
              <w:right w:val="single" w:sz="4" w:space="0" w:color="auto"/>
            </w:tcBorders>
            <w:shd w:val="clear" w:color="auto" w:fill="auto"/>
            <w:vAlign w:val="center"/>
          </w:tcPr>
          <w:p w14:paraId="538FD276" w14:textId="0266708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78" w:type="pct"/>
            <w:tcBorders>
              <w:top w:val="nil"/>
              <w:left w:val="nil"/>
              <w:bottom w:val="single" w:sz="4" w:space="0" w:color="auto"/>
              <w:right w:val="single" w:sz="4" w:space="0" w:color="auto"/>
            </w:tcBorders>
            <w:shd w:val="clear" w:color="auto" w:fill="auto"/>
            <w:vAlign w:val="center"/>
          </w:tcPr>
          <w:p w14:paraId="4F89E3B7" w14:textId="612C28D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00" w:type="pct"/>
            <w:tcBorders>
              <w:top w:val="nil"/>
              <w:left w:val="nil"/>
              <w:bottom w:val="single" w:sz="4" w:space="0" w:color="auto"/>
              <w:right w:val="single" w:sz="4" w:space="0" w:color="auto"/>
            </w:tcBorders>
            <w:shd w:val="clear" w:color="auto" w:fill="auto"/>
            <w:vAlign w:val="center"/>
          </w:tcPr>
          <w:p w14:paraId="77F1BE11" w14:textId="123FA74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60" w:type="pct"/>
            <w:tcBorders>
              <w:top w:val="nil"/>
              <w:left w:val="nil"/>
              <w:bottom w:val="single" w:sz="4" w:space="0" w:color="auto"/>
              <w:right w:val="single" w:sz="4" w:space="0" w:color="auto"/>
            </w:tcBorders>
            <w:shd w:val="clear" w:color="auto" w:fill="auto"/>
            <w:vAlign w:val="center"/>
          </w:tcPr>
          <w:p w14:paraId="1015832C" w14:textId="74AFF2E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31" w:type="pct"/>
            <w:shd w:val="clear" w:color="auto" w:fill="auto"/>
            <w:vAlign w:val="center"/>
          </w:tcPr>
          <w:p w14:paraId="2455DF2A" w14:textId="3431C80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26" w:type="pct"/>
            <w:shd w:val="clear" w:color="auto" w:fill="auto"/>
            <w:vAlign w:val="center"/>
          </w:tcPr>
          <w:p w14:paraId="0D5F203C" w14:textId="74D4089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30" w:type="pct"/>
            <w:shd w:val="clear" w:color="auto" w:fill="auto"/>
            <w:vAlign w:val="center"/>
          </w:tcPr>
          <w:p w14:paraId="15644656" w14:textId="055A645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42EB0EFC" w14:textId="77C8559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4EAAA6CC" w14:textId="5B876E1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2149A2" w:rsidRPr="00293F39" w14:paraId="3A3F71F9" w14:textId="77777777" w:rsidTr="00F126FA">
        <w:trPr>
          <w:trHeight w:val="20"/>
        </w:trPr>
        <w:tc>
          <w:tcPr>
            <w:tcW w:w="183" w:type="pct"/>
            <w:vMerge/>
            <w:vAlign w:val="center"/>
            <w:hideMark/>
          </w:tcPr>
          <w:p w14:paraId="5829785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9FAF68D"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BD1619B"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hideMark/>
          </w:tcPr>
          <w:p w14:paraId="3B7F0796" w14:textId="196697F1"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6A9A3DBD" w14:textId="7B2BA04C"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61936CF3" w14:textId="77777777" w:rsidTr="00F126FA">
        <w:trPr>
          <w:trHeight w:val="20"/>
        </w:trPr>
        <w:tc>
          <w:tcPr>
            <w:tcW w:w="183" w:type="pct"/>
            <w:vMerge/>
            <w:vAlign w:val="center"/>
            <w:hideMark/>
          </w:tcPr>
          <w:p w14:paraId="2F04300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EB35CD3"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1FCF427"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hideMark/>
          </w:tcPr>
          <w:p w14:paraId="09FA585C" w14:textId="0FDFB0AD"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702F4C6A" w14:textId="634B7A1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2149A2" w:rsidRPr="00293F39" w14:paraId="3CCC7D31" w14:textId="77777777" w:rsidTr="00F126FA">
        <w:trPr>
          <w:trHeight w:val="20"/>
        </w:trPr>
        <w:tc>
          <w:tcPr>
            <w:tcW w:w="183" w:type="pct"/>
            <w:vMerge/>
            <w:vAlign w:val="center"/>
            <w:hideMark/>
          </w:tcPr>
          <w:p w14:paraId="6FC79C96"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7CF1F6D"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FF57908"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hideMark/>
          </w:tcPr>
          <w:p w14:paraId="6F198BF2" w14:textId="1389923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4730F8FB" w14:textId="5900C25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4EE7820C" w14:textId="77777777" w:rsidTr="00F126FA">
        <w:trPr>
          <w:trHeight w:val="20"/>
        </w:trPr>
        <w:tc>
          <w:tcPr>
            <w:tcW w:w="183" w:type="pct"/>
            <w:vMerge w:val="restart"/>
            <w:shd w:val="clear" w:color="auto" w:fill="auto"/>
            <w:vAlign w:val="center"/>
            <w:hideMark/>
          </w:tcPr>
          <w:p w14:paraId="0BEB89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539" w:type="pct"/>
            <w:vMerge w:val="restart"/>
            <w:shd w:val="clear" w:color="auto" w:fill="auto"/>
            <w:vAlign w:val="center"/>
            <w:hideMark/>
          </w:tcPr>
          <w:p w14:paraId="660BD49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№1, г. Удачный, мкр. Надежный</w:t>
            </w:r>
          </w:p>
        </w:tc>
        <w:tc>
          <w:tcPr>
            <w:tcW w:w="362" w:type="pct"/>
            <w:shd w:val="clear" w:color="auto" w:fill="auto"/>
            <w:vAlign w:val="center"/>
            <w:hideMark/>
          </w:tcPr>
          <w:p w14:paraId="6EE82675"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5B1842C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CC691E7" w14:textId="37C9D33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18364,30</w:t>
            </w:r>
          </w:p>
        </w:tc>
        <w:tc>
          <w:tcPr>
            <w:tcW w:w="283" w:type="pct"/>
            <w:tcBorders>
              <w:top w:val="nil"/>
              <w:left w:val="nil"/>
              <w:bottom w:val="single" w:sz="4" w:space="0" w:color="auto"/>
              <w:right w:val="single" w:sz="4" w:space="0" w:color="auto"/>
            </w:tcBorders>
            <w:shd w:val="clear" w:color="auto" w:fill="auto"/>
            <w:vAlign w:val="center"/>
            <w:hideMark/>
          </w:tcPr>
          <w:p w14:paraId="78D81AF0" w14:textId="45C0F49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201,40</w:t>
            </w:r>
          </w:p>
        </w:tc>
        <w:tc>
          <w:tcPr>
            <w:tcW w:w="378" w:type="pct"/>
            <w:tcBorders>
              <w:top w:val="nil"/>
              <w:left w:val="nil"/>
              <w:bottom w:val="single" w:sz="4" w:space="0" w:color="auto"/>
              <w:right w:val="single" w:sz="4" w:space="0" w:color="auto"/>
            </w:tcBorders>
            <w:shd w:val="clear" w:color="auto" w:fill="auto"/>
            <w:vAlign w:val="center"/>
            <w:hideMark/>
          </w:tcPr>
          <w:p w14:paraId="158E6918" w14:textId="6C0747F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18163,70</w:t>
            </w:r>
          </w:p>
        </w:tc>
        <w:tc>
          <w:tcPr>
            <w:tcW w:w="300" w:type="pct"/>
            <w:tcBorders>
              <w:top w:val="nil"/>
              <w:left w:val="nil"/>
              <w:bottom w:val="single" w:sz="4" w:space="0" w:color="auto"/>
              <w:right w:val="single" w:sz="4" w:space="0" w:color="auto"/>
            </w:tcBorders>
            <w:shd w:val="clear" w:color="auto" w:fill="auto"/>
            <w:vAlign w:val="center"/>
            <w:hideMark/>
          </w:tcPr>
          <w:p w14:paraId="13627398" w14:textId="767B80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3255,85</w:t>
            </w:r>
          </w:p>
        </w:tc>
        <w:tc>
          <w:tcPr>
            <w:tcW w:w="360" w:type="pct"/>
            <w:tcBorders>
              <w:top w:val="nil"/>
              <w:left w:val="nil"/>
              <w:bottom w:val="single" w:sz="4" w:space="0" w:color="auto"/>
              <w:right w:val="single" w:sz="4" w:space="0" w:color="auto"/>
            </w:tcBorders>
            <w:shd w:val="clear" w:color="auto" w:fill="auto"/>
            <w:vAlign w:val="center"/>
            <w:hideMark/>
          </w:tcPr>
          <w:p w14:paraId="42F958B3" w14:textId="2BA0664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14907,85</w:t>
            </w:r>
          </w:p>
        </w:tc>
        <w:tc>
          <w:tcPr>
            <w:tcW w:w="331" w:type="pct"/>
            <w:shd w:val="clear" w:color="auto" w:fill="auto"/>
            <w:vAlign w:val="center"/>
            <w:hideMark/>
          </w:tcPr>
          <w:p w14:paraId="72CC93A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2D48881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5298C25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963D54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15FABB1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5A2B73B2" w14:textId="77777777" w:rsidTr="00F126FA">
        <w:trPr>
          <w:trHeight w:val="20"/>
        </w:trPr>
        <w:tc>
          <w:tcPr>
            <w:tcW w:w="183" w:type="pct"/>
            <w:vMerge/>
            <w:vAlign w:val="center"/>
            <w:hideMark/>
          </w:tcPr>
          <w:p w14:paraId="2274DE67"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884D94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B914E8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307EEFC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10C28C5A" w14:textId="4E6138A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17033,40</w:t>
            </w:r>
          </w:p>
        </w:tc>
        <w:tc>
          <w:tcPr>
            <w:tcW w:w="283" w:type="pct"/>
            <w:tcBorders>
              <w:top w:val="nil"/>
              <w:left w:val="nil"/>
              <w:bottom w:val="single" w:sz="4" w:space="0" w:color="auto"/>
              <w:right w:val="single" w:sz="4" w:space="0" w:color="auto"/>
            </w:tcBorders>
            <w:shd w:val="clear" w:color="auto" w:fill="auto"/>
            <w:vAlign w:val="center"/>
            <w:hideMark/>
          </w:tcPr>
          <w:p w14:paraId="128F1C5C" w14:textId="567B678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w:t>
            </w:r>
          </w:p>
        </w:tc>
        <w:tc>
          <w:tcPr>
            <w:tcW w:w="378" w:type="pct"/>
            <w:tcBorders>
              <w:top w:val="nil"/>
              <w:left w:val="nil"/>
              <w:bottom w:val="single" w:sz="4" w:space="0" w:color="auto"/>
              <w:right w:val="single" w:sz="4" w:space="0" w:color="auto"/>
            </w:tcBorders>
            <w:shd w:val="clear" w:color="auto" w:fill="auto"/>
            <w:vAlign w:val="center"/>
            <w:hideMark/>
          </w:tcPr>
          <w:p w14:paraId="173FA9BA" w14:textId="1203F77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16858,80</w:t>
            </w:r>
          </w:p>
        </w:tc>
        <w:tc>
          <w:tcPr>
            <w:tcW w:w="300" w:type="pct"/>
            <w:tcBorders>
              <w:top w:val="nil"/>
              <w:left w:val="nil"/>
              <w:bottom w:val="single" w:sz="4" w:space="0" w:color="auto"/>
              <w:right w:val="single" w:sz="4" w:space="0" w:color="auto"/>
            </w:tcBorders>
            <w:shd w:val="clear" w:color="auto" w:fill="auto"/>
            <w:vAlign w:val="center"/>
            <w:hideMark/>
          </w:tcPr>
          <w:p w14:paraId="005EEFCF" w14:textId="65D3D39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1758,22</w:t>
            </w:r>
          </w:p>
        </w:tc>
        <w:tc>
          <w:tcPr>
            <w:tcW w:w="360" w:type="pct"/>
            <w:tcBorders>
              <w:top w:val="nil"/>
              <w:left w:val="nil"/>
              <w:bottom w:val="single" w:sz="4" w:space="0" w:color="auto"/>
              <w:right w:val="single" w:sz="4" w:space="0" w:color="auto"/>
            </w:tcBorders>
            <w:shd w:val="clear" w:color="auto" w:fill="auto"/>
            <w:vAlign w:val="center"/>
            <w:hideMark/>
          </w:tcPr>
          <w:p w14:paraId="55228442" w14:textId="637C8F8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15061,74</w:t>
            </w:r>
          </w:p>
        </w:tc>
        <w:tc>
          <w:tcPr>
            <w:tcW w:w="331" w:type="pct"/>
            <w:shd w:val="clear" w:color="auto" w:fill="auto"/>
            <w:vAlign w:val="center"/>
            <w:hideMark/>
          </w:tcPr>
          <w:p w14:paraId="2838AA5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20EB0BE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7435011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3077136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6330975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255DC30E" w14:textId="77777777" w:rsidTr="00F126FA">
        <w:trPr>
          <w:trHeight w:val="20"/>
        </w:trPr>
        <w:tc>
          <w:tcPr>
            <w:tcW w:w="183" w:type="pct"/>
            <w:vMerge/>
            <w:vAlign w:val="center"/>
            <w:hideMark/>
          </w:tcPr>
          <w:p w14:paraId="5002543F"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0466D3E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77DBDE5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48ECB95E"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3C903360" w14:textId="16E560E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hideMark/>
          </w:tcPr>
          <w:p w14:paraId="030FB6C1" w14:textId="5E8210B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hideMark/>
          </w:tcPr>
          <w:p w14:paraId="0CE2CB87" w14:textId="4A0E131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hideMark/>
          </w:tcPr>
          <w:p w14:paraId="73A6C379" w14:textId="41E367E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hideMark/>
          </w:tcPr>
          <w:p w14:paraId="5FA5EA16" w14:textId="6BC057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hideMark/>
          </w:tcPr>
          <w:p w14:paraId="7B1249B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hideMark/>
          </w:tcPr>
          <w:p w14:paraId="07A22D99"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hideMark/>
          </w:tcPr>
          <w:p w14:paraId="73BC0AD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FF8C62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55D69D4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14F5901A" w14:textId="77777777" w:rsidTr="00F126FA">
        <w:trPr>
          <w:trHeight w:val="20"/>
        </w:trPr>
        <w:tc>
          <w:tcPr>
            <w:tcW w:w="183" w:type="pct"/>
            <w:vMerge/>
            <w:vAlign w:val="center"/>
          </w:tcPr>
          <w:p w14:paraId="6E36BE69"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533BB62"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CA8651B" w14:textId="7C4AC3D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133BBA17" w14:textId="3C493E7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755ED2CD" w14:textId="37A8A40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tcPr>
          <w:p w14:paraId="51CA097E" w14:textId="6F97A60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tcPr>
          <w:p w14:paraId="4EDB0CE6" w14:textId="0F38FA5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tcPr>
          <w:p w14:paraId="448AC37F" w14:textId="4B0BC0B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tcPr>
          <w:p w14:paraId="1A7AC737" w14:textId="7B4F89A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tcPr>
          <w:p w14:paraId="733947EB" w14:textId="103B9F9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tcPr>
          <w:p w14:paraId="7788F263" w14:textId="5A65EC0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tcPr>
          <w:p w14:paraId="5BC7AF15" w14:textId="131C744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1694A0DB" w14:textId="45A68AC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5EEBBE6F" w14:textId="2128031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B81743" w:rsidRPr="00293F39" w14:paraId="539CB335" w14:textId="77777777" w:rsidTr="00F126FA">
        <w:trPr>
          <w:trHeight w:val="20"/>
        </w:trPr>
        <w:tc>
          <w:tcPr>
            <w:tcW w:w="183" w:type="pct"/>
            <w:vMerge/>
            <w:vAlign w:val="center"/>
          </w:tcPr>
          <w:p w14:paraId="77446FF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178923B7"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032BDF0D" w14:textId="662904D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4518B8B5" w14:textId="170A4A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6072E06E" w14:textId="4DD5CFF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283" w:type="pct"/>
            <w:tcBorders>
              <w:top w:val="nil"/>
              <w:left w:val="nil"/>
              <w:bottom w:val="single" w:sz="4" w:space="0" w:color="auto"/>
              <w:right w:val="single" w:sz="4" w:space="0" w:color="auto"/>
            </w:tcBorders>
            <w:shd w:val="clear" w:color="auto" w:fill="auto"/>
            <w:vAlign w:val="center"/>
          </w:tcPr>
          <w:p w14:paraId="3218C34A" w14:textId="6770D8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78" w:type="pct"/>
            <w:tcBorders>
              <w:top w:val="nil"/>
              <w:left w:val="nil"/>
              <w:bottom w:val="single" w:sz="4" w:space="0" w:color="auto"/>
              <w:right w:val="single" w:sz="4" w:space="0" w:color="auto"/>
            </w:tcBorders>
            <w:shd w:val="clear" w:color="auto" w:fill="auto"/>
            <w:vAlign w:val="center"/>
          </w:tcPr>
          <w:p w14:paraId="7B08B3DD" w14:textId="2712148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00" w:type="pct"/>
            <w:tcBorders>
              <w:top w:val="nil"/>
              <w:left w:val="nil"/>
              <w:bottom w:val="single" w:sz="4" w:space="0" w:color="auto"/>
              <w:right w:val="single" w:sz="4" w:space="0" w:color="auto"/>
            </w:tcBorders>
            <w:shd w:val="clear" w:color="auto" w:fill="auto"/>
            <w:vAlign w:val="center"/>
          </w:tcPr>
          <w:p w14:paraId="17E91827" w14:textId="462B25F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60" w:type="pct"/>
            <w:tcBorders>
              <w:top w:val="nil"/>
              <w:left w:val="nil"/>
              <w:bottom w:val="single" w:sz="4" w:space="0" w:color="auto"/>
              <w:right w:val="single" w:sz="4" w:space="0" w:color="auto"/>
            </w:tcBorders>
            <w:shd w:val="clear" w:color="auto" w:fill="auto"/>
            <w:vAlign w:val="center"/>
          </w:tcPr>
          <w:p w14:paraId="6450552D" w14:textId="1D4B81D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31" w:type="pct"/>
            <w:shd w:val="clear" w:color="auto" w:fill="auto"/>
            <w:vAlign w:val="center"/>
          </w:tcPr>
          <w:p w14:paraId="78E08459" w14:textId="5C46DF6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26" w:type="pct"/>
            <w:shd w:val="clear" w:color="auto" w:fill="auto"/>
            <w:vAlign w:val="center"/>
          </w:tcPr>
          <w:p w14:paraId="584244D7" w14:textId="25F6074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30" w:type="pct"/>
            <w:shd w:val="clear" w:color="auto" w:fill="auto"/>
            <w:vAlign w:val="center"/>
          </w:tcPr>
          <w:p w14:paraId="0157C559" w14:textId="6A820ED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1F3AA79F" w14:textId="1A8095C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83D52C2" w14:textId="51FF42F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2149A2" w:rsidRPr="00293F39" w14:paraId="074735E9" w14:textId="77777777" w:rsidTr="00F126FA">
        <w:trPr>
          <w:trHeight w:val="20"/>
        </w:trPr>
        <w:tc>
          <w:tcPr>
            <w:tcW w:w="183" w:type="pct"/>
            <w:vMerge/>
            <w:vAlign w:val="center"/>
            <w:hideMark/>
          </w:tcPr>
          <w:p w14:paraId="6B9F2D5E"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49C688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F630D24"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02E41A5C" w14:textId="3BC907C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65FBC87C" w14:textId="09D4933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15A50C6D" w14:textId="77777777" w:rsidTr="00F126FA">
        <w:trPr>
          <w:trHeight w:val="20"/>
        </w:trPr>
        <w:tc>
          <w:tcPr>
            <w:tcW w:w="183" w:type="pct"/>
            <w:vMerge/>
            <w:vAlign w:val="center"/>
            <w:hideMark/>
          </w:tcPr>
          <w:p w14:paraId="51EBDE98"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60C75AD6"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AF4B9FA"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358D4B82" w14:textId="21885214"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798F9DC8" w14:textId="4D4BF28E"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2149A2" w:rsidRPr="00293F39" w14:paraId="70E3EB43" w14:textId="77777777" w:rsidTr="00F126FA">
        <w:trPr>
          <w:trHeight w:val="20"/>
        </w:trPr>
        <w:tc>
          <w:tcPr>
            <w:tcW w:w="183" w:type="pct"/>
            <w:vMerge/>
            <w:vAlign w:val="center"/>
            <w:hideMark/>
          </w:tcPr>
          <w:p w14:paraId="77DA745B"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12AEC132"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53651A3" w14:textId="7777777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48E834BD" w14:textId="4296522F"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1FE6B614" w14:textId="7C18C089"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3E20B8AE" w14:textId="77777777" w:rsidTr="00F126FA">
        <w:trPr>
          <w:trHeight w:val="20"/>
        </w:trPr>
        <w:tc>
          <w:tcPr>
            <w:tcW w:w="183" w:type="pct"/>
            <w:vMerge w:val="restart"/>
            <w:shd w:val="clear" w:color="auto" w:fill="auto"/>
            <w:vAlign w:val="center"/>
            <w:hideMark/>
          </w:tcPr>
          <w:p w14:paraId="62BB8E8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p w14:paraId="72C56CE9" w14:textId="6686F6EB"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539" w:type="pct"/>
            <w:vMerge w:val="restart"/>
            <w:shd w:val="clear" w:color="auto" w:fill="auto"/>
            <w:vAlign w:val="center"/>
            <w:hideMark/>
          </w:tcPr>
          <w:p w14:paraId="1AF0255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 xml:space="preserve">Электрокотельная БСИ, г. </w:t>
            </w:r>
            <w:r w:rsidRPr="00293F39">
              <w:rPr>
                <w:rFonts w:ascii="Times New Roman" w:eastAsia="Times New Roman" w:hAnsi="Times New Roman" w:cs="Times New Roman"/>
                <w:color w:val="000000"/>
                <w:sz w:val="18"/>
                <w:szCs w:val="24"/>
                <w:lang w:eastAsia="ru-RU"/>
              </w:rPr>
              <w:lastRenderedPageBreak/>
              <w:t>Удачный, мкр. Надежный р-н Промзона</w:t>
            </w:r>
          </w:p>
        </w:tc>
        <w:tc>
          <w:tcPr>
            <w:tcW w:w="362" w:type="pct"/>
            <w:shd w:val="clear" w:color="auto" w:fill="auto"/>
            <w:vAlign w:val="center"/>
            <w:hideMark/>
          </w:tcPr>
          <w:p w14:paraId="09D5A72B"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lastRenderedPageBreak/>
              <w:t>2021</w:t>
            </w:r>
          </w:p>
        </w:tc>
        <w:tc>
          <w:tcPr>
            <w:tcW w:w="434" w:type="pct"/>
            <w:shd w:val="clear" w:color="auto" w:fill="auto"/>
            <w:vAlign w:val="center"/>
            <w:hideMark/>
          </w:tcPr>
          <w:p w14:paraId="647ADC4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5862ABAC" w14:textId="25D45E6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7580,50</w:t>
            </w:r>
          </w:p>
        </w:tc>
        <w:tc>
          <w:tcPr>
            <w:tcW w:w="283" w:type="pct"/>
            <w:tcBorders>
              <w:top w:val="nil"/>
              <w:left w:val="nil"/>
              <w:bottom w:val="single" w:sz="4" w:space="0" w:color="auto"/>
              <w:right w:val="single" w:sz="4" w:space="0" w:color="auto"/>
            </w:tcBorders>
            <w:shd w:val="clear" w:color="auto" w:fill="auto"/>
            <w:vAlign w:val="center"/>
            <w:hideMark/>
          </w:tcPr>
          <w:p w14:paraId="5C60D1AE" w14:textId="24CFCA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71,70</w:t>
            </w:r>
          </w:p>
        </w:tc>
        <w:tc>
          <w:tcPr>
            <w:tcW w:w="378" w:type="pct"/>
            <w:tcBorders>
              <w:top w:val="nil"/>
              <w:left w:val="nil"/>
              <w:bottom w:val="single" w:sz="4" w:space="0" w:color="auto"/>
              <w:right w:val="single" w:sz="4" w:space="0" w:color="auto"/>
            </w:tcBorders>
            <w:shd w:val="clear" w:color="auto" w:fill="auto"/>
            <w:vAlign w:val="center"/>
            <w:hideMark/>
          </w:tcPr>
          <w:p w14:paraId="0958E525" w14:textId="0C6F7A6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7508,80</w:t>
            </w:r>
          </w:p>
        </w:tc>
        <w:tc>
          <w:tcPr>
            <w:tcW w:w="300" w:type="pct"/>
            <w:tcBorders>
              <w:top w:val="nil"/>
              <w:left w:val="nil"/>
              <w:bottom w:val="single" w:sz="4" w:space="0" w:color="auto"/>
              <w:right w:val="single" w:sz="4" w:space="0" w:color="auto"/>
            </w:tcBorders>
            <w:shd w:val="clear" w:color="auto" w:fill="auto"/>
            <w:vAlign w:val="center"/>
            <w:hideMark/>
          </w:tcPr>
          <w:p w14:paraId="325B6341" w14:textId="6489067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357,20</w:t>
            </w:r>
          </w:p>
        </w:tc>
        <w:tc>
          <w:tcPr>
            <w:tcW w:w="360" w:type="pct"/>
            <w:tcBorders>
              <w:top w:val="nil"/>
              <w:left w:val="nil"/>
              <w:bottom w:val="single" w:sz="4" w:space="0" w:color="auto"/>
              <w:right w:val="single" w:sz="4" w:space="0" w:color="auto"/>
            </w:tcBorders>
            <w:shd w:val="clear" w:color="auto" w:fill="auto"/>
            <w:vAlign w:val="center"/>
            <w:hideMark/>
          </w:tcPr>
          <w:p w14:paraId="76FB91E5" w14:textId="5262D3F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r w:rsidR="0085154C" w:rsidRPr="00293F39">
              <w:rPr>
                <w:rFonts w:ascii="Times New Roman" w:eastAsia="Times New Roman" w:hAnsi="Times New Roman" w:cs="Times New Roman"/>
                <w:color w:val="000000"/>
                <w:sz w:val="18"/>
                <w:szCs w:val="24"/>
                <w:lang w:eastAsia="ru-RU"/>
              </w:rPr>
              <w:t>1</w:t>
            </w:r>
            <w:r w:rsidRPr="00293F39">
              <w:rPr>
                <w:rFonts w:ascii="Times New Roman" w:eastAsia="Times New Roman" w:hAnsi="Times New Roman" w:cs="Times New Roman"/>
                <w:color w:val="000000"/>
                <w:sz w:val="18"/>
                <w:szCs w:val="24"/>
                <w:lang w:eastAsia="ru-RU"/>
              </w:rPr>
              <w:t>51,6</w:t>
            </w:r>
          </w:p>
        </w:tc>
        <w:tc>
          <w:tcPr>
            <w:tcW w:w="331" w:type="pct"/>
            <w:shd w:val="clear" w:color="auto" w:fill="auto"/>
            <w:vAlign w:val="center"/>
            <w:hideMark/>
          </w:tcPr>
          <w:p w14:paraId="2C1903D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56B610EC"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21B40D3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136AFA6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0A140C1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3D115831" w14:textId="77777777" w:rsidTr="00F126FA">
        <w:trPr>
          <w:trHeight w:val="20"/>
        </w:trPr>
        <w:tc>
          <w:tcPr>
            <w:tcW w:w="183" w:type="pct"/>
            <w:vMerge/>
            <w:vAlign w:val="center"/>
            <w:hideMark/>
          </w:tcPr>
          <w:p w14:paraId="0859BB63"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5768613"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F02812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7E22D2B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18F9E2B7" w14:textId="275E941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8146,41</w:t>
            </w:r>
          </w:p>
        </w:tc>
        <w:tc>
          <w:tcPr>
            <w:tcW w:w="283" w:type="pct"/>
            <w:tcBorders>
              <w:top w:val="nil"/>
              <w:left w:val="nil"/>
              <w:bottom w:val="single" w:sz="4" w:space="0" w:color="auto"/>
              <w:right w:val="single" w:sz="4" w:space="0" w:color="auto"/>
            </w:tcBorders>
            <w:shd w:val="clear" w:color="auto" w:fill="auto"/>
            <w:vAlign w:val="center"/>
            <w:hideMark/>
          </w:tcPr>
          <w:p w14:paraId="457B3742" w14:textId="63C250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w:t>
            </w:r>
          </w:p>
        </w:tc>
        <w:tc>
          <w:tcPr>
            <w:tcW w:w="378" w:type="pct"/>
            <w:tcBorders>
              <w:top w:val="nil"/>
              <w:left w:val="nil"/>
              <w:bottom w:val="single" w:sz="4" w:space="0" w:color="auto"/>
              <w:right w:val="single" w:sz="4" w:space="0" w:color="auto"/>
            </w:tcBorders>
            <w:shd w:val="clear" w:color="auto" w:fill="auto"/>
            <w:vAlign w:val="center"/>
            <w:hideMark/>
          </w:tcPr>
          <w:p w14:paraId="2303C255" w14:textId="2B3879E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8062,90</w:t>
            </w:r>
          </w:p>
        </w:tc>
        <w:tc>
          <w:tcPr>
            <w:tcW w:w="300" w:type="pct"/>
            <w:tcBorders>
              <w:top w:val="nil"/>
              <w:left w:val="nil"/>
              <w:bottom w:val="single" w:sz="4" w:space="0" w:color="auto"/>
              <w:right w:val="single" w:sz="4" w:space="0" w:color="auto"/>
            </w:tcBorders>
            <w:shd w:val="clear" w:color="auto" w:fill="auto"/>
            <w:vAlign w:val="center"/>
            <w:hideMark/>
          </w:tcPr>
          <w:p w14:paraId="62430B2C" w14:textId="4FD1C450"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840,89</w:t>
            </w:r>
          </w:p>
        </w:tc>
        <w:tc>
          <w:tcPr>
            <w:tcW w:w="360" w:type="pct"/>
            <w:tcBorders>
              <w:top w:val="nil"/>
              <w:left w:val="nil"/>
              <w:bottom w:val="single" w:sz="4" w:space="0" w:color="auto"/>
              <w:right w:val="single" w:sz="4" w:space="0" w:color="auto"/>
            </w:tcBorders>
            <w:shd w:val="clear" w:color="auto" w:fill="auto"/>
            <w:vAlign w:val="center"/>
            <w:hideMark/>
          </w:tcPr>
          <w:p w14:paraId="41107E16" w14:textId="67631CF8"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7203,44</w:t>
            </w:r>
          </w:p>
        </w:tc>
        <w:tc>
          <w:tcPr>
            <w:tcW w:w="331" w:type="pct"/>
            <w:shd w:val="clear" w:color="auto" w:fill="auto"/>
            <w:vAlign w:val="center"/>
            <w:hideMark/>
          </w:tcPr>
          <w:p w14:paraId="30C1E96F"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1A252031"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1D50BB9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3D3A3846"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7D8D9EC8"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1698CEEF" w14:textId="77777777" w:rsidTr="00F126FA">
        <w:trPr>
          <w:trHeight w:val="20"/>
        </w:trPr>
        <w:tc>
          <w:tcPr>
            <w:tcW w:w="183" w:type="pct"/>
            <w:vMerge/>
            <w:vAlign w:val="center"/>
            <w:hideMark/>
          </w:tcPr>
          <w:p w14:paraId="5D711B41"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72F6314"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FF8E7A2"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1ADB04E0"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5F56C2BD" w14:textId="27D458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hideMark/>
          </w:tcPr>
          <w:p w14:paraId="1E79C3CC" w14:textId="14C3B11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hideMark/>
          </w:tcPr>
          <w:p w14:paraId="40593B9B" w14:textId="36B3EA1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hideMark/>
          </w:tcPr>
          <w:p w14:paraId="3A5082A0" w14:textId="678C85A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hideMark/>
          </w:tcPr>
          <w:p w14:paraId="3DAFFB62" w14:textId="40AA27D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hideMark/>
          </w:tcPr>
          <w:p w14:paraId="234BAE7A"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hideMark/>
          </w:tcPr>
          <w:p w14:paraId="297149ED"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hideMark/>
          </w:tcPr>
          <w:p w14:paraId="7A2DC72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hideMark/>
          </w:tcPr>
          <w:p w14:paraId="493D72D7"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hideMark/>
          </w:tcPr>
          <w:p w14:paraId="556B75F3" w14:textId="7777777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66F184AF" w14:textId="77777777" w:rsidTr="00F126FA">
        <w:trPr>
          <w:trHeight w:val="20"/>
        </w:trPr>
        <w:tc>
          <w:tcPr>
            <w:tcW w:w="183" w:type="pct"/>
            <w:vMerge/>
            <w:vAlign w:val="center"/>
          </w:tcPr>
          <w:p w14:paraId="2D31DD3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6D002686"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9D2CE94" w14:textId="65156CF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674BCCD2" w14:textId="36913B0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61FD71F3" w14:textId="0800D79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tcPr>
          <w:p w14:paraId="53095310" w14:textId="150A71E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tcPr>
          <w:p w14:paraId="27C47A36" w14:textId="33D1439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tcPr>
          <w:p w14:paraId="37912496" w14:textId="0E015DA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tcPr>
          <w:p w14:paraId="56356675" w14:textId="6C72D7F3"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tcPr>
          <w:p w14:paraId="59A879C8" w14:textId="1D7FFB6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tcPr>
          <w:p w14:paraId="2F54E159" w14:textId="51DC369E"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tcPr>
          <w:p w14:paraId="6655D830" w14:textId="08283EF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tcPr>
          <w:p w14:paraId="0653A6DF" w14:textId="0B035A7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tcPr>
          <w:p w14:paraId="52356F09" w14:textId="1AB2B345"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B81743" w:rsidRPr="00293F39" w14:paraId="36B74A64" w14:textId="77777777" w:rsidTr="00F126FA">
        <w:trPr>
          <w:trHeight w:val="20"/>
        </w:trPr>
        <w:tc>
          <w:tcPr>
            <w:tcW w:w="183" w:type="pct"/>
            <w:vMerge/>
            <w:vAlign w:val="center"/>
          </w:tcPr>
          <w:p w14:paraId="1DE36ADD"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38874F44" w14:textId="77777777" w:rsidR="004D48AB" w:rsidRPr="00293F39" w:rsidRDefault="004D48AB"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9F8B946" w14:textId="1691697F"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15E8768B" w14:textId="5494135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12186A3F" w14:textId="293BD6DD"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283" w:type="pct"/>
            <w:tcBorders>
              <w:top w:val="nil"/>
              <w:left w:val="nil"/>
              <w:bottom w:val="single" w:sz="4" w:space="0" w:color="auto"/>
              <w:right w:val="single" w:sz="4" w:space="0" w:color="auto"/>
            </w:tcBorders>
            <w:shd w:val="clear" w:color="auto" w:fill="auto"/>
            <w:vAlign w:val="center"/>
          </w:tcPr>
          <w:p w14:paraId="4DB0ABC2" w14:textId="02B93062"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78" w:type="pct"/>
            <w:tcBorders>
              <w:top w:val="nil"/>
              <w:left w:val="nil"/>
              <w:bottom w:val="single" w:sz="4" w:space="0" w:color="auto"/>
              <w:right w:val="single" w:sz="4" w:space="0" w:color="auto"/>
            </w:tcBorders>
            <w:shd w:val="clear" w:color="auto" w:fill="auto"/>
            <w:vAlign w:val="center"/>
          </w:tcPr>
          <w:p w14:paraId="0DBA0626" w14:textId="2DAB990C"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00" w:type="pct"/>
            <w:tcBorders>
              <w:top w:val="nil"/>
              <w:left w:val="nil"/>
              <w:bottom w:val="single" w:sz="4" w:space="0" w:color="auto"/>
              <w:right w:val="single" w:sz="4" w:space="0" w:color="auto"/>
            </w:tcBorders>
            <w:shd w:val="clear" w:color="auto" w:fill="auto"/>
            <w:vAlign w:val="center"/>
          </w:tcPr>
          <w:p w14:paraId="348A9D06" w14:textId="4F3C3F6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60" w:type="pct"/>
            <w:tcBorders>
              <w:top w:val="nil"/>
              <w:left w:val="nil"/>
              <w:bottom w:val="single" w:sz="4" w:space="0" w:color="auto"/>
              <w:right w:val="single" w:sz="4" w:space="0" w:color="auto"/>
            </w:tcBorders>
            <w:shd w:val="clear" w:color="auto" w:fill="auto"/>
            <w:vAlign w:val="center"/>
          </w:tcPr>
          <w:p w14:paraId="44B6B204" w14:textId="376854B9"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31" w:type="pct"/>
            <w:shd w:val="clear" w:color="auto" w:fill="auto"/>
            <w:vAlign w:val="center"/>
          </w:tcPr>
          <w:p w14:paraId="2FD81E31" w14:textId="27B59266"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26" w:type="pct"/>
            <w:shd w:val="clear" w:color="auto" w:fill="auto"/>
            <w:vAlign w:val="center"/>
          </w:tcPr>
          <w:p w14:paraId="110B165F" w14:textId="7BBE22DA"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30" w:type="pct"/>
            <w:shd w:val="clear" w:color="auto" w:fill="auto"/>
            <w:vAlign w:val="center"/>
          </w:tcPr>
          <w:p w14:paraId="7165E272" w14:textId="484BF031"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30" w:type="pct"/>
            <w:shd w:val="clear" w:color="auto" w:fill="auto"/>
            <w:vAlign w:val="center"/>
          </w:tcPr>
          <w:p w14:paraId="6CAD287F" w14:textId="244A7054"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67" w:type="pct"/>
            <w:shd w:val="clear" w:color="auto" w:fill="auto"/>
            <w:vAlign w:val="center"/>
          </w:tcPr>
          <w:p w14:paraId="49F77E5B" w14:textId="56C408E7" w:rsidR="004D48AB" w:rsidRPr="00293F39" w:rsidRDefault="004D48AB"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2149A2" w:rsidRPr="00293F39" w14:paraId="45330044" w14:textId="77777777" w:rsidTr="00F126FA">
        <w:trPr>
          <w:trHeight w:val="20"/>
        </w:trPr>
        <w:tc>
          <w:tcPr>
            <w:tcW w:w="183" w:type="pct"/>
            <w:vMerge/>
            <w:vAlign w:val="center"/>
          </w:tcPr>
          <w:p w14:paraId="3F5F4DA0"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631BEB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7D6EC9F9" w14:textId="6C2BDCCB"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tcPr>
          <w:p w14:paraId="1E473E95" w14:textId="02338CBF"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06D219C3" w14:textId="7CBE6F5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63FE1F32" w14:textId="77777777" w:rsidTr="00F126FA">
        <w:trPr>
          <w:trHeight w:val="85"/>
        </w:trPr>
        <w:tc>
          <w:tcPr>
            <w:tcW w:w="183" w:type="pct"/>
            <w:vMerge/>
            <w:vAlign w:val="center"/>
          </w:tcPr>
          <w:p w14:paraId="75B24971"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3B85B3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290B57B" w14:textId="69C24FEE"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tcPr>
          <w:p w14:paraId="648F21B9" w14:textId="5A7A93CA"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48B1B1C8" w14:textId="4F7D46E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2149A2" w:rsidRPr="00293F39" w14:paraId="5A9129C5" w14:textId="77777777" w:rsidTr="00F126FA">
        <w:trPr>
          <w:trHeight w:val="20"/>
        </w:trPr>
        <w:tc>
          <w:tcPr>
            <w:tcW w:w="183" w:type="pct"/>
            <w:vMerge/>
            <w:vAlign w:val="center"/>
          </w:tcPr>
          <w:p w14:paraId="739C66B4"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21CE9C5"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A411770" w14:textId="5E8144C9"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tcPr>
          <w:p w14:paraId="6E2CFA9A" w14:textId="73CD3A3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32DCC57D" w14:textId="3F088EE2"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49AFBE3C" w14:textId="77777777" w:rsidTr="00F126FA">
        <w:trPr>
          <w:trHeight w:val="20"/>
        </w:trPr>
        <w:tc>
          <w:tcPr>
            <w:tcW w:w="183" w:type="pct"/>
            <w:vMerge w:val="restart"/>
            <w:shd w:val="clear" w:color="auto" w:fill="auto"/>
            <w:vAlign w:val="center"/>
            <w:hideMark/>
          </w:tcPr>
          <w:p w14:paraId="02A29001"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539" w:type="pct"/>
            <w:vMerge w:val="restart"/>
            <w:shd w:val="clear" w:color="auto" w:fill="auto"/>
            <w:vAlign w:val="center"/>
            <w:hideMark/>
          </w:tcPr>
          <w:p w14:paraId="317B1A8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"Авангардная", г. Удачный, мкр. Новый город</w:t>
            </w:r>
          </w:p>
        </w:tc>
        <w:tc>
          <w:tcPr>
            <w:tcW w:w="362" w:type="pct"/>
            <w:shd w:val="clear" w:color="auto" w:fill="auto"/>
            <w:vAlign w:val="center"/>
            <w:hideMark/>
          </w:tcPr>
          <w:p w14:paraId="5AB6892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34" w:type="pct"/>
            <w:shd w:val="clear" w:color="auto" w:fill="auto"/>
            <w:vAlign w:val="center"/>
            <w:hideMark/>
          </w:tcPr>
          <w:p w14:paraId="27B8D6F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791C93BB" w14:textId="17338616"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283" w:type="pct"/>
            <w:tcBorders>
              <w:top w:val="nil"/>
              <w:left w:val="nil"/>
              <w:bottom w:val="single" w:sz="4" w:space="0" w:color="auto"/>
              <w:right w:val="single" w:sz="4" w:space="0" w:color="auto"/>
            </w:tcBorders>
            <w:shd w:val="clear" w:color="auto" w:fill="auto"/>
            <w:vAlign w:val="center"/>
            <w:hideMark/>
          </w:tcPr>
          <w:p w14:paraId="585C5562" w14:textId="0CD1334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78" w:type="pct"/>
            <w:tcBorders>
              <w:top w:val="nil"/>
              <w:left w:val="nil"/>
              <w:bottom w:val="single" w:sz="4" w:space="0" w:color="auto"/>
              <w:right w:val="single" w:sz="4" w:space="0" w:color="auto"/>
            </w:tcBorders>
            <w:shd w:val="clear" w:color="auto" w:fill="auto"/>
            <w:vAlign w:val="center"/>
            <w:hideMark/>
          </w:tcPr>
          <w:p w14:paraId="69447288" w14:textId="5DC76CC0"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00" w:type="pct"/>
            <w:tcBorders>
              <w:top w:val="nil"/>
              <w:left w:val="nil"/>
              <w:bottom w:val="single" w:sz="4" w:space="0" w:color="auto"/>
              <w:right w:val="single" w:sz="4" w:space="0" w:color="auto"/>
            </w:tcBorders>
            <w:shd w:val="clear" w:color="auto" w:fill="auto"/>
            <w:vAlign w:val="center"/>
            <w:hideMark/>
          </w:tcPr>
          <w:p w14:paraId="01EAB4C2" w14:textId="17F81859"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60" w:type="pct"/>
            <w:shd w:val="clear" w:color="auto" w:fill="auto"/>
            <w:vAlign w:val="center"/>
            <w:hideMark/>
          </w:tcPr>
          <w:p w14:paraId="242538CA" w14:textId="13E9F524"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67849,6</w:t>
            </w:r>
          </w:p>
        </w:tc>
        <w:tc>
          <w:tcPr>
            <w:tcW w:w="331" w:type="pct"/>
            <w:shd w:val="clear" w:color="auto" w:fill="auto"/>
            <w:vAlign w:val="center"/>
            <w:hideMark/>
          </w:tcPr>
          <w:p w14:paraId="43006DB5"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027D9ECF"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28422DD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DE44A6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0A0700A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5E8E18BF" w14:textId="77777777" w:rsidTr="00F126FA">
        <w:trPr>
          <w:trHeight w:val="20"/>
        </w:trPr>
        <w:tc>
          <w:tcPr>
            <w:tcW w:w="183" w:type="pct"/>
            <w:vMerge/>
            <w:vAlign w:val="center"/>
            <w:hideMark/>
          </w:tcPr>
          <w:p w14:paraId="7621E1E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0CE46085"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30577CB3"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34" w:type="pct"/>
            <w:shd w:val="clear" w:color="auto" w:fill="auto"/>
            <w:vAlign w:val="center"/>
            <w:hideMark/>
          </w:tcPr>
          <w:p w14:paraId="2757A33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681D33B1" w14:textId="368DBBF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77761,16</w:t>
            </w:r>
          </w:p>
        </w:tc>
        <w:tc>
          <w:tcPr>
            <w:tcW w:w="283" w:type="pct"/>
            <w:tcBorders>
              <w:top w:val="nil"/>
              <w:left w:val="nil"/>
              <w:bottom w:val="single" w:sz="4" w:space="0" w:color="auto"/>
              <w:right w:val="single" w:sz="4" w:space="0" w:color="auto"/>
            </w:tcBorders>
            <w:shd w:val="clear" w:color="auto" w:fill="auto"/>
            <w:vAlign w:val="center"/>
            <w:hideMark/>
          </w:tcPr>
          <w:p w14:paraId="43550EC7" w14:textId="444FB22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777,61</w:t>
            </w:r>
          </w:p>
        </w:tc>
        <w:tc>
          <w:tcPr>
            <w:tcW w:w="378" w:type="pct"/>
            <w:tcBorders>
              <w:top w:val="nil"/>
              <w:left w:val="nil"/>
              <w:bottom w:val="single" w:sz="4" w:space="0" w:color="auto"/>
              <w:right w:val="single" w:sz="4" w:space="0" w:color="auto"/>
            </w:tcBorders>
            <w:shd w:val="clear" w:color="auto" w:fill="auto"/>
            <w:vAlign w:val="center"/>
            <w:hideMark/>
          </w:tcPr>
          <w:p w14:paraId="3124BD56" w14:textId="02009F35"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76964,09</w:t>
            </w:r>
          </w:p>
        </w:tc>
        <w:tc>
          <w:tcPr>
            <w:tcW w:w="300" w:type="pct"/>
            <w:tcBorders>
              <w:top w:val="nil"/>
              <w:left w:val="nil"/>
              <w:bottom w:val="single" w:sz="4" w:space="0" w:color="auto"/>
              <w:right w:val="single" w:sz="4" w:space="0" w:color="auto"/>
            </w:tcBorders>
            <w:shd w:val="clear" w:color="auto" w:fill="auto"/>
            <w:vAlign w:val="center"/>
            <w:hideMark/>
          </w:tcPr>
          <w:p w14:paraId="69806C4C" w14:textId="2B813B5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8026,68</w:t>
            </w:r>
          </w:p>
        </w:tc>
        <w:tc>
          <w:tcPr>
            <w:tcW w:w="360" w:type="pct"/>
            <w:shd w:val="clear" w:color="auto" w:fill="auto"/>
            <w:vAlign w:val="center"/>
            <w:hideMark/>
          </w:tcPr>
          <w:p w14:paraId="7EC79A90" w14:textId="5A35881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68760,12</w:t>
            </w:r>
          </w:p>
        </w:tc>
        <w:tc>
          <w:tcPr>
            <w:tcW w:w="331" w:type="pct"/>
            <w:shd w:val="clear" w:color="auto" w:fill="auto"/>
            <w:vAlign w:val="center"/>
            <w:hideMark/>
          </w:tcPr>
          <w:p w14:paraId="4A81894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667CA2D6"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567FEC78"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049F93AF"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78F15D1D"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5F602F55" w14:textId="77777777" w:rsidTr="00F126FA">
        <w:trPr>
          <w:trHeight w:val="20"/>
        </w:trPr>
        <w:tc>
          <w:tcPr>
            <w:tcW w:w="183" w:type="pct"/>
            <w:vMerge/>
            <w:vAlign w:val="center"/>
            <w:hideMark/>
          </w:tcPr>
          <w:p w14:paraId="0C5830E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E59D04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6975DD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34" w:type="pct"/>
            <w:shd w:val="clear" w:color="auto" w:fill="auto"/>
            <w:vAlign w:val="center"/>
            <w:hideMark/>
          </w:tcPr>
          <w:p w14:paraId="37F840E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hideMark/>
          </w:tcPr>
          <w:p w14:paraId="49DF7793" w14:textId="07093DC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hideMark/>
          </w:tcPr>
          <w:p w14:paraId="1CFB1414" w14:textId="26FA725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hideMark/>
          </w:tcPr>
          <w:p w14:paraId="673DF64A" w14:textId="57F9B79F"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hideMark/>
          </w:tcPr>
          <w:p w14:paraId="4F1E6978" w14:textId="6469C9E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hideMark/>
          </w:tcPr>
          <w:p w14:paraId="5CC112B5" w14:textId="6458ACC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hideMark/>
          </w:tcPr>
          <w:p w14:paraId="75F79C1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hideMark/>
          </w:tcPr>
          <w:p w14:paraId="372C259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hideMark/>
          </w:tcPr>
          <w:p w14:paraId="33AB598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hideMark/>
          </w:tcPr>
          <w:p w14:paraId="4F96DFB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hideMark/>
          </w:tcPr>
          <w:p w14:paraId="6A126957"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37442727" w14:textId="77777777" w:rsidTr="00F126FA">
        <w:trPr>
          <w:trHeight w:val="20"/>
        </w:trPr>
        <w:tc>
          <w:tcPr>
            <w:tcW w:w="183" w:type="pct"/>
            <w:vMerge/>
            <w:vAlign w:val="center"/>
          </w:tcPr>
          <w:p w14:paraId="3AE999F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2EC435A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84B25DB" w14:textId="4B2AADB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34" w:type="pct"/>
            <w:shd w:val="clear" w:color="auto" w:fill="auto"/>
            <w:vAlign w:val="center"/>
          </w:tcPr>
          <w:p w14:paraId="35F80266" w14:textId="359720F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0680D39B" w14:textId="0D38CE9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tcPr>
          <w:p w14:paraId="17429EE7" w14:textId="23CCC5C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tcPr>
          <w:p w14:paraId="71D6C33B" w14:textId="6EDF76D0"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tcPr>
          <w:p w14:paraId="570C9AEE" w14:textId="1852221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tcPr>
          <w:p w14:paraId="19A076E7" w14:textId="07324BE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tcPr>
          <w:p w14:paraId="3BFE389C" w14:textId="6C7237E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tcPr>
          <w:p w14:paraId="22CE9775" w14:textId="74D8A2E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tcPr>
          <w:p w14:paraId="6A9534B9" w14:textId="35EDE15E"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79149983" w14:textId="01EB933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6521D8B" w14:textId="457B641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B81743" w:rsidRPr="00293F39" w14:paraId="19A16C9A" w14:textId="77777777" w:rsidTr="00F126FA">
        <w:trPr>
          <w:trHeight w:val="20"/>
        </w:trPr>
        <w:tc>
          <w:tcPr>
            <w:tcW w:w="183" w:type="pct"/>
            <w:vMerge/>
            <w:vAlign w:val="center"/>
          </w:tcPr>
          <w:p w14:paraId="74FE392A"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57E40122"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610C5F60" w14:textId="23FAB6E1"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34" w:type="pct"/>
            <w:shd w:val="clear" w:color="auto" w:fill="auto"/>
            <w:vAlign w:val="center"/>
          </w:tcPr>
          <w:p w14:paraId="32B3C08A" w14:textId="29BADE2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8" w:type="pct"/>
            <w:tcBorders>
              <w:top w:val="nil"/>
              <w:left w:val="nil"/>
              <w:bottom w:val="single" w:sz="4" w:space="0" w:color="auto"/>
              <w:right w:val="single" w:sz="4" w:space="0" w:color="auto"/>
            </w:tcBorders>
            <w:shd w:val="clear" w:color="auto" w:fill="auto"/>
            <w:vAlign w:val="center"/>
          </w:tcPr>
          <w:p w14:paraId="34EE3FBB" w14:textId="713E279B"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74997,77</w:t>
            </w:r>
          </w:p>
        </w:tc>
        <w:tc>
          <w:tcPr>
            <w:tcW w:w="283" w:type="pct"/>
            <w:tcBorders>
              <w:top w:val="nil"/>
              <w:left w:val="nil"/>
              <w:bottom w:val="single" w:sz="4" w:space="0" w:color="auto"/>
              <w:right w:val="single" w:sz="4" w:space="0" w:color="auto"/>
            </w:tcBorders>
            <w:shd w:val="clear" w:color="auto" w:fill="auto"/>
            <w:vAlign w:val="center"/>
          </w:tcPr>
          <w:p w14:paraId="330FBB5B" w14:textId="3BAE593C"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749,98</w:t>
            </w:r>
          </w:p>
        </w:tc>
        <w:tc>
          <w:tcPr>
            <w:tcW w:w="378" w:type="pct"/>
            <w:tcBorders>
              <w:top w:val="nil"/>
              <w:left w:val="nil"/>
              <w:bottom w:val="single" w:sz="4" w:space="0" w:color="auto"/>
              <w:right w:val="single" w:sz="4" w:space="0" w:color="auto"/>
            </w:tcBorders>
            <w:shd w:val="clear" w:color="auto" w:fill="auto"/>
            <w:vAlign w:val="center"/>
          </w:tcPr>
          <w:p w14:paraId="7D936467" w14:textId="2891D22B"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74204,22</w:t>
            </w:r>
          </w:p>
        </w:tc>
        <w:tc>
          <w:tcPr>
            <w:tcW w:w="300" w:type="pct"/>
            <w:tcBorders>
              <w:top w:val="nil"/>
              <w:left w:val="nil"/>
              <w:bottom w:val="single" w:sz="4" w:space="0" w:color="auto"/>
              <w:right w:val="single" w:sz="4" w:space="0" w:color="auto"/>
            </w:tcBorders>
            <w:shd w:val="clear" w:color="auto" w:fill="auto"/>
            <w:vAlign w:val="center"/>
          </w:tcPr>
          <w:p w14:paraId="1A7FB529" w14:textId="7AE80E4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8026,83</w:t>
            </w:r>
          </w:p>
        </w:tc>
        <w:tc>
          <w:tcPr>
            <w:tcW w:w="360" w:type="pct"/>
            <w:shd w:val="clear" w:color="auto" w:fill="auto"/>
            <w:vAlign w:val="center"/>
          </w:tcPr>
          <w:p w14:paraId="3055B58B" w14:textId="6816B549"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31" w:type="pct"/>
            <w:shd w:val="clear" w:color="auto" w:fill="auto"/>
            <w:vAlign w:val="center"/>
          </w:tcPr>
          <w:p w14:paraId="6322728E" w14:textId="1E9F764A"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26" w:type="pct"/>
            <w:shd w:val="clear" w:color="auto" w:fill="auto"/>
            <w:vAlign w:val="center"/>
          </w:tcPr>
          <w:p w14:paraId="3B91A25B" w14:textId="6689A96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30" w:type="pct"/>
            <w:shd w:val="clear" w:color="auto" w:fill="auto"/>
            <w:vAlign w:val="center"/>
          </w:tcPr>
          <w:p w14:paraId="5D0E3EB2" w14:textId="4A34E148"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30" w:type="pct"/>
            <w:shd w:val="clear" w:color="auto" w:fill="auto"/>
            <w:vAlign w:val="center"/>
          </w:tcPr>
          <w:p w14:paraId="06881101" w14:textId="69B37393"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67" w:type="pct"/>
            <w:shd w:val="clear" w:color="auto" w:fill="auto"/>
            <w:vAlign w:val="center"/>
          </w:tcPr>
          <w:p w14:paraId="2D00FAC7" w14:textId="2465C83D"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2149A2" w:rsidRPr="00293F39" w14:paraId="18241FD0" w14:textId="77777777" w:rsidTr="00F126FA">
        <w:trPr>
          <w:trHeight w:val="20"/>
        </w:trPr>
        <w:tc>
          <w:tcPr>
            <w:tcW w:w="183" w:type="pct"/>
            <w:vMerge/>
            <w:vAlign w:val="center"/>
          </w:tcPr>
          <w:p w14:paraId="4416B8CF"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36BCA9C7"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7ECA0331" w14:textId="5054C74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tcPr>
          <w:p w14:paraId="26E96F14" w14:textId="2D57E1FE"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val="restart"/>
            <w:tcBorders>
              <w:top w:val="nil"/>
              <w:left w:val="nil"/>
            </w:tcBorders>
            <w:shd w:val="clear" w:color="auto" w:fill="auto"/>
            <w:vAlign w:val="center"/>
          </w:tcPr>
          <w:p w14:paraId="289FDE69" w14:textId="320F5F15"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Вывод котельной из эксплуатации</w:t>
            </w:r>
          </w:p>
        </w:tc>
      </w:tr>
      <w:tr w:rsidR="002149A2" w:rsidRPr="00293F39" w14:paraId="1035C592" w14:textId="77777777" w:rsidTr="00F126FA">
        <w:trPr>
          <w:trHeight w:val="20"/>
        </w:trPr>
        <w:tc>
          <w:tcPr>
            <w:tcW w:w="183" w:type="pct"/>
            <w:vMerge/>
            <w:vAlign w:val="center"/>
          </w:tcPr>
          <w:p w14:paraId="42DFD8DB"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208F213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2DFA757A" w14:textId="5F6D3553"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tcPr>
          <w:p w14:paraId="7C79A721" w14:textId="22A6C431"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tcBorders>
            <w:shd w:val="clear" w:color="auto" w:fill="auto"/>
            <w:vAlign w:val="center"/>
          </w:tcPr>
          <w:p w14:paraId="45BD74C7" w14:textId="5FFAB55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2149A2" w:rsidRPr="00293F39" w14:paraId="2C2967FD" w14:textId="77777777" w:rsidTr="00F126FA">
        <w:trPr>
          <w:trHeight w:val="85"/>
        </w:trPr>
        <w:tc>
          <w:tcPr>
            <w:tcW w:w="183" w:type="pct"/>
            <w:vMerge/>
            <w:vAlign w:val="center"/>
          </w:tcPr>
          <w:p w14:paraId="13B5EE5A"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tcPr>
          <w:p w14:paraId="4585C08C" w14:textId="77777777" w:rsidR="002149A2" w:rsidRPr="00293F39" w:rsidRDefault="002149A2"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tcPr>
          <w:p w14:paraId="37388A22" w14:textId="7BA395C7"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tcPr>
          <w:p w14:paraId="0F181AF0" w14:textId="17CCC5E9"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482" w:type="pct"/>
            <w:gridSpan w:val="10"/>
            <w:vMerge/>
            <w:tcBorders>
              <w:left w:val="nil"/>
              <w:bottom w:val="single" w:sz="4" w:space="0" w:color="auto"/>
            </w:tcBorders>
            <w:shd w:val="clear" w:color="auto" w:fill="auto"/>
            <w:vAlign w:val="center"/>
          </w:tcPr>
          <w:p w14:paraId="34D3607D" w14:textId="4C3962F8" w:rsidR="002149A2" w:rsidRPr="00293F39" w:rsidRDefault="002149A2"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14AA699E" w14:textId="77777777" w:rsidTr="00F126FA">
        <w:trPr>
          <w:trHeight w:val="20"/>
        </w:trPr>
        <w:tc>
          <w:tcPr>
            <w:tcW w:w="183" w:type="pct"/>
            <w:vMerge w:val="restart"/>
            <w:shd w:val="clear" w:color="auto" w:fill="auto"/>
            <w:vAlign w:val="center"/>
            <w:hideMark/>
          </w:tcPr>
          <w:p w14:paraId="6455225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539" w:type="pct"/>
            <w:vMerge w:val="restart"/>
            <w:shd w:val="clear" w:color="auto" w:fill="auto"/>
            <w:vAlign w:val="center"/>
            <w:hideMark/>
          </w:tcPr>
          <w:p w14:paraId="3114105E"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Газовая котельная «Новый город»</w:t>
            </w:r>
          </w:p>
        </w:tc>
        <w:tc>
          <w:tcPr>
            <w:tcW w:w="362" w:type="pct"/>
            <w:shd w:val="clear" w:color="auto" w:fill="auto"/>
            <w:vAlign w:val="center"/>
            <w:hideMark/>
          </w:tcPr>
          <w:p w14:paraId="69C4C408"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3916" w:type="pct"/>
            <w:gridSpan w:val="11"/>
            <w:vMerge w:val="restart"/>
            <w:shd w:val="clear" w:color="auto" w:fill="auto"/>
            <w:vAlign w:val="center"/>
            <w:hideMark/>
          </w:tcPr>
          <w:p w14:paraId="3CA15799"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Ввод котельной в эксплуатацию</w:t>
            </w:r>
          </w:p>
        </w:tc>
      </w:tr>
      <w:tr w:rsidR="00B81743" w:rsidRPr="00293F39" w14:paraId="17217A03" w14:textId="77777777" w:rsidTr="00F126FA">
        <w:trPr>
          <w:trHeight w:val="20"/>
        </w:trPr>
        <w:tc>
          <w:tcPr>
            <w:tcW w:w="183" w:type="pct"/>
            <w:vMerge/>
            <w:vAlign w:val="center"/>
            <w:hideMark/>
          </w:tcPr>
          <w:p w14:paraId="68A28E7D"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F41452D"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6079B2D"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3916" w:type="pct"/>
            <w:gridSpan w:val="11"/>
            <w:vMerge/>
            <w:vAlign w:val="center"/>
            <w:hideMark/>
          </w:tcPr>
          <w:p w14:paraId="2CD8E04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69538DB9" w14:textId="77777777" w:rsidTr="00F126FA">
        <w:trPr>
          <w:trHeight w:val="20"/>
        </w:trPr>
        <w:tc>
          <w:tcPr>
            <w:tcW w:w="183" w:type="pct"/>
            <w:vMerge/>
            <w:vAlign w:val="center"/>
            <w:hideMark/>
          </w:tcPr>
          <w:p w14:paraId="7A52739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482A6CE2"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E9FF6F1"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3916" w:type="pct"/>
            <w:gridSpan w:val="11"/>
            <w:vMerge/>
            <w:vAlign w:val="center"/>
            <w:hideMark/>
          </w:tcPr>
          <w:p w14:paraId="79D1310C"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06FC1467" w14:textId="77777777" w:rsidTr="00F126FA">
        <w:trPr>
          <w:trHeight w:val="20"/>
        </w:trPr>
        <w:tc>
          <w:tcPr>
            <w:tcW w:w="183" w:type="pct"/>
            <w:vMerge/>
            <w:vAlign w:val="center"/>
            <w:hideMark/>
          </w:tcPr>
          <w:p w14:paraId="4570CF7E"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13D4F41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6BA4A544"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3916" w:type="pct"/>
            <w:gridSpan w:val="11"/>
            <w:vMerge/>
            <w:shd w:val="clear" w:color="auto" w:fill="auto"/>
            <w:vAlign w:val="center"/>
          </w:tcPr>
          <w:p w14:paraId="721E1442" w14:textId="2DB5505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1C03D28D" w14:textId="77777777" w:rsidTr="00F126FA">
        <w:trPr>
          <w:trHeight w:val="20"/>
        </w:trPr>
        <w:tc>
          <w:tcPr>
            <w:tcW w:w="183" w:type="pct"/>
            <w:vMerge/>
            <w:vAlign w:val="center"/>
            <w:hideMark/>
          </w:tcPr>
          <w:p w14:paraId="0FA7609A"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331BBB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45FBA8D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3916" w:type="pct"/>
            <w:gridSpan w:val="11"/>
            <w:vMerge/>
            <w:shd w:val="clear" w:color="auto" w:fill="auto"/>
            <w:vAlign w:val="center"/>
          </w:tcPr>
          <w:p w14:paraId="2C06CD6E" w14:textId="16E8840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113F03" w:rsidRPr="00293F39" w14:paraId="0FB32AE9" w14:textId="77777777" w:rsidTr="00F126FA">
        <w:trPr>
          <w:trHeight w:val="20"/>
        </w:trPr>
        <w:tc>
          <w:tcPr>
            <w:tcW w:w="183" w:type="pct"/>
            <w:vMerge/>
            <w:vAlign w:val="center"/>
            <w:hideMark/>
          </w:tcPr>
          <w:p w14:paraId="59B119AD"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A32F35C"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FAF17BF"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4B2EAFA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5915C5DA" w14:textId="339F1A0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425C5" w14:textId="0C73C09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9CDC9" w14:textId="331F7A7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85BFB" w14:textId="18014EF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520D7C5B" w14:textId="735FD04B"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6A689688" w14:textId="0A8BB72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13025,24</w:t>
            </w:r>
          </w:p>
        </w:tc>
        <w:tc>
          <w:tcPr>
            <w:tcW w:w="426" w:type="pct"/>
            <w:tcBorders>
              <w:top w:val="nil"/>
              <w:left w:val="nil"/>
              <w:bottom w:val="single" w:sz="4" w:space="0" w:color="auto"/>
              <w:right w:val="single" w:sz="4" w:space="0" w:color="auto"/>
            </w:tcBorders>
            <w:shd w:val="clear" w:color="auto" w:fill="auto"/>
            <w:vAlign w:val="center"/>
            <w:hideMark/>
          </w:tcPr>
          <w:p w14:paraId="4963D9B0" w14:textId="2B8AB48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11425,65</w:t>
            </w:r>
          </w:p>
        </w:tc>
        <w:tc>
          <w:tcPr>
            <w:tcW w:w="330" w:type="pct"/>
            <w:tcBorders>
              <w:top w:val="nil"/>
              <w:left w:val="nil"/>
              <w:bottom w:val="single" w:sz="4" w:space="0" w:color="auto"/>
              <w:right w:val="single" w:sz="4" w:space="0" w:color="auto"/>
            </w:tcBorders>
            <w:shd w:val="clear" w:color="auto" w:fill="auto"/>
            <w:vAlign w:val="center"/>
            <w:hideMark/>
          </w:tcPr>
          <w:p w14:paraId="16A31F90" w14:textId="14E12F0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AFE9D00" w14:textId="253460E9"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64D9B9A0" w14:textId="13577D4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113F03" w:rsidRPr="00293F39" w14:paraId="52305796" w14:textId="77777777" w:rsidTr="00F126FA">
        <w:trPr>
          <w:trHeight w:val="20"/>
        </w:trPr>
        <w:tc>
          <w:tcPr>
            <w:tcW w:w="183" w:type="pct"/>
            <w:vMerge/>
            <w:vAlign w:val="center"/>
            <w:hideMark/>
          </w:tcPr>
          <w:p w14:paraId="6781E2D1"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CE75246"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14C4C47"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77171B94"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4C89EA29" w14:textId="223D0DF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9083A" w14:textId="0D4811A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D7109" w14:textId="06346D1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6498E" w14:textId="67DE4BB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7D10738C" w14:textId="1276B2E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7B2DAD14" w14:textId="1A3D3C1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13025,24</w:t>
            </w:r>
          </w:p>
        </w:tc>
        <w:tc>
          <w:tcPr>
            <w:tcW w:w="426" w:type="pct"/>
            <w:tcBorders>
              <w:top w:val="nil"/>
              <w:left w:val="nil"/>
              <w:bottom w:val="single" w:sz="4" w:space="0" w:color="auto"/>
              <w:right w:val="single" w:sz="4" w:space="0" w:color="auto"/>
            </w:tcBorders>
            <w:shd w:val="clear" w:color="auto" w:fill="auto"/>
            <w:vAlign w:val="center"/>
            <w:hideMark/>
          </w:tcPr>
          <w:p w14:paraId="2255D5C6" w14:textId="47B7485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11425,65</w:t>
            </w:r>
          </w:p>
        </w:tc>
        <w:tc>
          <w:tcPr>
            <w:tcW w:w="330" w:type="pct"/>
            <w:tcBorders>
              <w:top w:val="nil"/>
              <w:left w:val="nil"/>
              <w:bottom w:val="single" w:sz="4" w:space="0" w:color="auto"/>
              <w:right w:val="single" w:sz="4" w:space="0" w:color="auto"/>
            </w:tcBorders>
            <w:shd w:val="clear" w:color="auto" w:fill="auto"/>
            <w:vAlign w:val="center"/>
            <w:hideMark/>
          </w:tcPr>
          <w:p w14:paraId="51F6C9FF" w14:textId="1F8F456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3B016E7" w14:textId="12CBB3C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156B588A" w14:textId="6392062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113F03" w:rsidRPr="00293F39" w14:paraId="678F00CD" w14:textId="77777777" w:rsidTr="00F126FA">
        <w:trPr>
          <w:trHeight w:val="20"/>
        </w:trPr>
        <w:tc>
          <w:tcPr>
            <w:tcW w:w="183" w:type="pct"/>
            <w:vMerge/>
            <w:vAlign w:val="center"/>
            <w:hideMark/>
          </w:tcPr>
          <w:p w14:paraId="239CEAD6"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5E9E94F"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09A8662D"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1C64841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572C6BF4" w14:textId="5D72D45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144400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6444F" w14:textId="43F7100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76E47" w14:textId="39C3127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142873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E82FE" w14:textId="3F6B73F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15454,8</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07742504" w14:textId="446E042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sz w:val="18"/>
                <w:szCs w:val="24"/>
                <w:lang w:eastAsia="ru-RU"/>
              </w:rPr>
              <w:t>126651,93</w:t>
            </w:r>
          </w:p>
        </w:tc>
        <w:tc>
          <w:tcPr>
            <w:tcW w:w="331" w:type="pct"/>
            <w:tcBorders>
              <w:top w:val="nil"/>
              <w:left w:val="nil"/>
              <w:bottom w:val="single" w:sz="4" w:space="0" w:color="auto"/>
              <w:right w:val="single" w:sz="4" w:space="0" w:color="auto"/>
            </w:tcBorders>
            <w:shd w:val="clear" w:color="auto" w:fill="auto"/>
            <w:vAlign w:val="center"/>
            <w:hideMark/>
          </w:tcPr>
          <w:p w14:paraId="0DBCBCA9" w14:textId="2D6C9DC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27786,05</w:t>
            </w:r>
          </w:p>
        </w:tc>
        <w:tc>
          <w:tcPr>
            <w:tcW w:w="426" w:type="pct"/>
            <w:tcBorders>
              <w:top w:val="nil"/>
              <w:left w:val="nil"/>
              <w:bottom w:val="single" w:sz="4" w:space="0" w:color="auto"/>
              <w:right w:val="single" w:sz="4" w:space="0" w:color="auto"/>
            </w:tcBorders>
            <w:shd w:val="clear" w:color="auto" w:fill="auto"/>
            <w:vAlign w:val="center"/>
            <w:hideMark/>
          </w:tcPr>
          <w:p w14:paraId="1C9E4755" w14:textId="3EEE04E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24373,73</w:t>
            </w:r>
          </w:p>
        </w:tc>
        <w:tc>
          <w:tcPr>
            <w:tcW w:w="330" w:type="pct"/>
            <w:tcBorders>
              <w:top w:val="nil"/>
              <w:left w:val="nil"/>
              <w:bottom w:val="single" w:sz="4" w:space="0" w:color="auto"/>
              <w:right w:val="single" w:sz="4" w:space="0" w:color="auto"/>
            </w:tcBorders>
            <w:shd w:val="clear" w:color="auto" w:fill="auto"/>
            <w:vAlign w:val="center"/>
            <w:hideMark/>
          </w:tcPr>
          <w:p w14:paraId="7F235A99" w14:textId="409D83F9"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A578DCE" w14:textId="30329AD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5BE7D2CE" w14:textId="2277B4B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6,07</w:t>
            </w:r>
          </w:p>
        </w:tc>
      </w:tr>
      <w:tr w:rsidR="00B81743" w:rsidRPr="00293F39" w14:paraId="6F51F280" w14:textId="77777777" w:rsidTr="00F126FA">
        <w:trPr>
          <w:trHeight w:val="20"/>
        </w:trPr>
        <w:tc>
          <w:tcPr>
            <w:tcW w:w="183" w:type="pct"/>
            <w:vMerge w:val="restart"/>
            <w:shd w:val="clear" w:color="auto" w:fill="auto"/>
            <w:vAlign w:val="center"/>
            <w:hideMark/>
          </w:tcPr>
          <w:p w14:paraId="741E9BC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539" w:type="pct"/>
            <w:vMerge w:val="restart"/>
            <w:shd w:val="clear" w:color="auto" w:fill="auto"/>
            <w:vAlign w:val="center"/>
            <w:hideMark/>
          </w:tcPr>
          <w:p w14:paraId="554A0870"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Газовая котельная «Промзона»</w:t>
            </w:r>
          </w:p>
        </w:tc>
        <w:tc>
          <w:tcPr>
            <w:tcW w:w="362" w:type="pct"/>
            <w:shd w:val="clear" w:color="auto" w:fill="auto"/>
            <w:vAlign w:val="center"/>
            <w:hideMark/>
          </w:tcPr>
          <w:p w14:paraId="14329BE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3916" w:type="pct"/>
            <w:gridSpan w:val="11"/>
            <w:vMerge w:val="restart"/>
            <w:shd w:val="clear" w:color="auto" w:fill="auto"/>
            <w:vAlign w:val="center"/>
            <w:hideMark/>
          </w:tcPr>
          <w:p w14:paraId="749410B5"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Ввод котельной в эксплуатацию</w:t>
            </w:r>
          </w:p>
        </w:tc>
      </w:tr>
      <w:tr w:rsidR="00B81743" w:rsidRPr="00293F39" w14:paraId="0D771137" w14:textId="77777777" w:rsidTr="00F126FA">
        <w:trPr>
          <w:trHeight w:val="20"/>
        </w:trPr>
        <w:tc>
          <w:tcPr>
            <w:tcW w:w="183" w:type="pct"/>
            <w:vMerge/>
            <w:vAlign w:val="center"/>
            <w:hideMark/>
          </w:tcPr>
          <w:p w14:paraId="35D1175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179C577"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2799440B"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3916" w:type="pct"/>
            <w:gridSpan w:val="11"/>
            <w:vMerge/>
            <w:vAlign w:val="center"/>
            <w:hideMark/>
          </w:tcPr>
          <w:p w14:paraId="3DD41D5B"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5986C9CE" w14:textId="77777777" w:rsidTr="00F126FA">
        <w:trPr>
          <w:trHeight w:val="20"/>
        </w:trPr>
        <w:tc>
          <w:tcPr>
            <w:tcW w:w="183" w:type="pct"/>
            <w:vMerge/>
            <w:vAlign w:val="center"/>
            <w:hideMark/>
          </w:tcPr>
          <w:p w14:paraId="2BDC26B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7C571F3"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2CB157B6"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3916" w:type="pct"/>
            <w:gridSpan w:val="11"/>
            <w:vMerge/>
            <w:vAlign w:val="center"/>
            <w:hideMark/>
          </w:tcPr>
          <w:p w14:paraId="2A7EB231"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r>
      <w:tr w:rsidR="00B81743" w:rsidRPr="00293F39" w14:paraId="217DF0D5" w14:textId="77777777" w:rsidTr="00F126FA">
        <w:trPr>
          <w:trHeight w:val="20"/>
        </w:trPr>
        <w:tc>
          <w:tcPr>
            <w:tcW w:w="183" w:type="pct"/>
            <w:vMerge/>
            <w:vAlign w:val="center"/>
            <w:hideMark/>
          </w:tcPr>
          <w:p w14:paraId="22F8D308"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3EC4A2A9"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8A1158C"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3916" w:type="pct"/>
            <w:gridSpan w:val="11"/>
            <w:vMerge/>
            <w:shd w:val="clear" w:color="auto" w:fill="auto"/>
            <w:vAlign w:val="center"/>
          </w:tcPr>
          <w:p w14:paraId="2ADDFE9F" w14:textId="63006AB2"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B81743" w:rsidRPr="00293F39" w14:paraId="5370AB2E" w14:textId="77777777" w:rsidTr="00F126FA">
        <w:trPr>
          <w:trHeight w:val="20"/>
        </w:trPr>
        <w:tc>
          <w:tcPr>
            <w:tcW w:w="183" w:type="pct"/>
            <w:vMerge/>
            <w:vAlign w:val="center"/>
            <w:hideMark/>
          </w:tcPr>
          <w:p w14:paraId="778CD166"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704A34D5" w14:textId="77777777" w:rsidR="00B81743" w:rsidRPr="00293F39" w:rsidRDefault="00B8174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69D9B61A" w14:textId="77777777"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3916" w:type="pct"/>
            <w:gridSpan w:val="11"/>
            <w:vMerge/>
            <w:shd w:val="clear" w:color="auto" w:fill="auto"/>
            <w:vAlign w:val="center"/>
          </w:tcPr>
          <w:p w14:paraId="5DEFCBF7" w14:textId="2BE10885" w:rsidR="00B81743" w:rsidRPr="00293F39" w:rsidRDefault="00B81743" w:rsidP="00F126FA">
            <w:pPr>
              <w:spacing w:after="0" w:line="240" w:lineRule="auto"/>
              <w:jc w:val="center"/>
              <w:rPr>
                <w:rFonts w:ascii="Times New Roman" w:eastAsia="Times New Roman" w:hAnsi="Times New Roman" w:cs="Times New Roman"/>
                <w:color w:val="000000"/>
                <w:sz w:val="18"/>
                <w:szCs w:val="24"/>
                <w:lang w:eastAsia="ru-RU"/>
              </w:rPr>
            </w:pPr>
          </w:p>
        </w:tc>
      </w:tr>
      <w:tr w:rsidR="00113F03" w:rsidRPr="00293F39" w14:paraId="40F91D14" w14:textId="77777777" w:rsidTr="00F126FA">
        <w:trPr>
          <w:trHeight w:val="20"/>
        </w:trPr>
        <w:tc>
          <w:tcPr>
            <w:tcW w:w="183" w:type="pct"/>
            <w:vMerge/>
            <w:vAlign w:val="center"/>
            <w:hideMark/>
          </w:tcPr>
          <w:p w14:paraId="2463E57F"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2767EE30"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592971FD"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34" w:type="pct"/>
            <w:shd w:val="clear" w:color="auto" w:fill="auto"/>
            <w:vAlign w:val="center"/>
            <w:hideMark/>
          </w:tcPr>
          <w:p w14:paraId="2606ECD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72B916EC" w14:textId="43DC94D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1509F" w14:textId="2CEB5C7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ECB63" w14:textId="07A245D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D76D3" w14:textId="7FE8A8E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434438AC" w14:textId="7709AFA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2B3EE4EB" w14:textId="3021A3B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26E0DB52" w14:textId="09F35933"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1B4AAB5D" w14:textId="54D9C17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1A9CC8B5" w14:textId="5CC59ADE"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0BCC8AE5" w14:textId="74D8A9CF"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r w:rsidR="00113F03" w:rsidRPr="00293F39" w14:paraId="6419A93E" w14:textId="77777777" w:rsidTr="00F126FA">
        <w:trPr>
          <w:trHeight w:val="20"/>
        </w:trPr>
        <w:tc>
          <w:tcPr>
            <w:tcW w:w="183" w:type="pct"/>
            <w:vMerge/>
            <w:vAlign w:val="center"/>
            <w:hideMark/>
          </w:tcPr>
          <w:p w14:paraId="2FDD5059"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58603621"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7E097AFB"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34" w:type="pct"/>
            <w:shd w:val="clear" w:color="auto" w:fill="auto"/>
            <w:vAlign w:val="center"/>
            <w:hideMark/>
          </w:tcPr>
          <w:p w14:paraId="4CBFFE12"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7C82E15C" w14:textId="4C9FE46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C8B0C" w14:textId="79E5C991"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1251" w14:textId="6D386EF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E87C9" w14:textId="3B30FCC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089C2C79" w14:textId="1A59C66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6A62DA92" w14:textId="36BE19A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6D681137" w14:textId="2B64D326"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4C6966B0" w14:textId="1CF99DB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2954396" w14:textId="0F6E01F8"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334E7635" w14:textId="76ADFE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r w:rsidR="00113F03" w:rsidRPr="00293F39" w14:paraId="5DF02BFC" w14:textId="77777777" w:rsidTr="00F126FA">
        <w:trPr>
          <w:trHeight w:val="20"/>
        </w:trPr>
        <w:tc>
          <w:tcPr>
            <w:tcW w:w="183" w:type="pct"/>
            <w:vMerge/>
            <w:vAlign w:val="center"/>
            <w:hideMark/>
          </w:tcPr>
          <w:p w14:paraId="477EA623"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539" w:type="pct"/>
            <w:vMerge/>
            <w:vAlign w:val="center"/>
            <w:hideMark/>
          </w:tcPr>
          <w:p w14:paraId="60B854CB" w14:textId="77777777" w:rsidR="00113F03" w:rsidRPr="00293F39" w:rsidRDefault="00113F03" w:rsidP="00F126FA">
            <w:pPr>
              <w:spacing w:after="0" w:line="240" w:lineRule="auto"/>
              <w:rPr>
                <w:rFonts w:ascii="Times New Roman" w:eastAsia="Times New Roman" w:hAnsi="Times New Roman" w:cs="Times New Roman"/>
                <w:color w:val="000000"/>
                <w:sz w:val="18"/>
                <w:szCs w:val="24"/>
                <w:lang w:eastAsia="ru-RU"/>
              </w:rPr>
            </w:pPr>
          </w:p>
        </w:tc>
        <w:tc>
          <w:tcPr>
            <w:tcW w:w="362" w:type="pct"/>
            <w:shd w:val="clear" w:color="auto" w:fill="auto"/>
            <w:vAlign w:val="center"/>
            <w:hideMark/>
          </w:tcPr>
          <w:p w14:paraId="1A99E5E9"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34" w:type="pct"/>
            <w:shd w:val="clear" w:color="auto" w:fill="auto"/>
            <w:vAlign w:val="center"/>
            <w:hideMark/>
          </w:tcPr>
          <w:p w14:paraId="1D15E048" w14:textId="7777777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Природный газ</w:t>
            </w:r>
          </w:p>
        </w:tc>
        <w:tc>
          <w:tcPr>
            <w:tcW w:w="378" w:type="pct"/>
            <w:tcBorders>
              <w:top w:val="single" w:sz="4" w:space="0" w:color="auto"/>
              <w:bottom w:val="single" w:sz="4" w:space="0" w:color="auto"/>
              <w:right w:val="single" w:sz="4" w:space="0" w:color="auto"/>
            </w:tcBorders>
            <w:shd w:val="clear" w:color="auto" w:fill="auto"/>
            <w:vAlign w:val="center"/>
            <w:hideMark/>
          </w:tcPr>
          <w:p w14:paraId="6B49EC51" w14:textId="5D82D9DA"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93687,7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BC82E" w14:textId="2CADD5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936,88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B3DCB" w14:textId="04E2D317"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92696,4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E473F" w14:textId="0CBD6C3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10027,2</w:t>
            </w:r>
          </w:p>
        </w:tc>
        <w:tc>
          <w:tcPr>
            <w:tcW w:w="360" w:type="pct"/>
            <w:tcBorders>
              <w:top w:val="nil"/>
              <w:left w:val="single" w:sz="4" w:space="0" w:color="auto"/>
              <w:bottom w:val="single" w:sz="4" w:space="0" w:color="auto"/>
              <w:right w:val="single" w:sz="4" w:space="0" w:color="auto"/>
            </w:tcBorders>
            <w:shd w:val="clear" w:color="auto" w:fill="auto"/>
            <w:vAlign w:val="center"/>
            <w:hideMark/>
          </w:tcPr>
          <w:p w14:paraId="14C02610" w14:textId="5D9045C0"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sz w:val="18"/>
                <w:szCs w:val="24"/>
                <w:lang w:eastAsia="ru-RU"/>
              </w:rPr>
              <w:t>82172,37</w:t>
            </w:r>
          </w:p>
        </w:tc>
        <w:tc>
          <w:tcPr>
            <w:tcW w:w="331" w:type="pct"/>
            <w:tcBorders>
              <w:top w:val="nil"/>
              <w:left w:val="nil"/>
              <w:bottom w:val="single" w:sz="4" w:space="0" w:color="auto"/>
              <w:right w:val="single" w:sz="4" w:space="0" w:color="auto"/>
            </w:tcBorders>
            <w:shd w:val="clear" w:color="auto" w:fill="auto"/>
            <w:vAlign w:val="center"/>
            <w:hideMark/>
          </w:tcPr>
          <w:p w14:paraId="2A80F620" w14:textId="1C55540C"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25771,93</w:t>
            </w:r>
          </w:p>
        </w:tc>
        <w:tc>
          <w:tcPr>
            <w:tcW w:w="426" w:type="pct"/>
            <w:tcBorders>
              <w:top w:val="nil"/>
              <w:left w:val="nil"/>
              <w:bottom w:val="single" w:sz="4" w:space="0" w:color="auto"/>
              <w:right w:val="single" w:sz="4" w:space="0" w:color="auto"/>
            </w:tcBorders>
            <w:shd w:val="clear" w:color="auto" w:fill="auto"/>
            <w:vAlign w:val="center"/>
            <w:hideMark/>
          </w:tcPr>
          <w:p w14:paraId="306EF9F3" w14:textId="000ED444"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22606,96</w:t>
            </w:r>
          </w:p>
        </w:tc>
        <w:tc>
          <w:tcPr>
            <w:tcW w:w="330" w:type="pct"/>
            <w:tcBorders>
              <w:top w:val="nil"/>
              <w:left w:val="nil"/>
              <w:bottom w:val="single" w:sz="4" w:space="0" w:color="auto"/>
              <w:right w:val="single" w:sz="4" w:space="0" w:color="auto"/>
            </w:tcBorders>
            <w:shd w:val="clear" w:color="auto" w:fill="auto"/>
            <w:vAlign w:val="center"/>
            <w:hideMark/>
          </w:tcPr>
          <w:p w14:paraId="2C77AE54" w14:textId="030E96C2"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157,60</w:t>
            </w:r>
          </w:p>
        </w:tc>
        <w:tc>
          <w:tcPr>
            <w:tcW w:w="230" w:type="pct"/>
            <w:tcBorders>
              <w:top w:val="nil"/>
              <w:left w:val="nil"/>
              <w:bottom w:val="single" w:sz="4" w:space="0" w:color="auto"/>
              <w:right w:val="single" w:sz="4" w:space="0" w:color="auto"/>
            </w:tcBorders>
            <w:shd w:val="clear" w:color="auto" w:fill="auto"/>
            <w:vAlign w:val="center"/>
            <w:hideMark/>
          </w:tcPr>
          <w:p w14:paraId="06679832" w14:textId="41D658ED"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90,65</w:t>
            </w:r>
          </w:p>
        </w:tc>
        <w:tc>
          <w:tcPr>
            <w:tcW w:w="467" w:type="pct"/>
            <w:tcBorders>
              <w:top w:val="nil"/>
              <w:left w:val="nil"/>
              <w:bottom w:val="single" w:sz="4" w:space="0" w:color="auto"/>
              <w:right w:val="single" w:sz="4" w:space="0" w:color="auto"/>
            </w:tcBorders>
            <w:shd w:val="clear" w:color="auto" w:fill="auto"/>
            <w:vAlign w:val="center"/>
            <w:hideMark/>
          </w:tcPr>
          <w:p w14:paraId="4F467B2C" w14:textId="435A9845" w:rsidR="00113F03" w:rsidRPr="00293F39" w:rsidRDefault="00113F0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5,85</w:t>
            </w:r>
          </w:p>
        </w:tc>
      </w:tr>
    </w:tbl>
    <w:p w14:paraId="61D45D0E"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B02BB41" w14:textId="77777777" w:rsidR="00DD6CA8" w:rsidRPr="00293F39" w:rsidRDefault="00DD6CA8" w:rsidP="00F126FA">
      <w:pPr>
        <w:spacing w:after="0" w:line="240" w:lineRule="auto"/>
        <w:ind w:firstLine="709"/>
        <w:jc w:val="both"/>
        <w:rPr>
          <w:rFonts w:ascii="Times New Roman" w:hAnsi="Times New Roman" w:cs="Times New Roman"/>
          <w:sz w:val="24"/>
          <w:szCs w:val="24"/>
        </w:rPr>
      </w:pPr>
      <w:bookmarkStart w:id="654" w:name="_Ref101033249"/>
    </w:p>
    <w:p w14:paraId="22D665EF"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161159F1"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32B43D68" w14:textId="77777777" w:rsidR="00DD6CA8" w:rsidRPr="00293F39" w:rsidRDefault="00DD6CA8" w:rsidP="00F126FA">
      <w:pPr>
        <w:spacing w:after="0" w:line="240" w:lineRule="auto"/>
        <w:ind w:firstLine="709"/>
        <w:jc w:val="both"/>
        <w:rPr>
          <w:rFonts w:ascii="Times New Roman" w:hAnsi="Times New Roman" w:cs="Times New Roman"/>
          <w:sz w:val="24"/>
          <w:szCs w:val="24"/>
        </w:rPr>
      </w:pPr>
    </w:p>
    <w:p w14:paraId="47A483DD" w14:textId="1FB4A6C1" w:rsidR="006E05A2" w:rsidRPr="00293F39" w:rsidRDefault="001B76AE" w:rsidP="00F126FA">
      <w:pPr>
        <w:spacing w:after="0" w:line="240" w:lineRule="auto"/>
        <w:ind w:firstLine="709"/>
        <w:jc w:val="both"/>
        <w:rPr>
          <w:rFonts w:ascii="Times New Roman" w:hAnsi="Times New Roman" w:cs="Times New Roman"/>
          <w:sz w:val="24"/>
          <w:szCs w:val="24"/>
        </w:rPr>
      </w:pPr>
      <w:bookmarkStart w:id="655" w:name="_Ref1065343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40</w:t>
      </w:r>
      <w:r w:rsidRPr="00293F39">
        <w:rPr>
          <w:rFonts w:ascii="Times New Roman" w:hAnsi="Times New Roman" w:cs="Times New Roman"/>
          <w:sz w:val="24"/>
          <w:szCs w:val="24"/>
        </w:rPr>
        <w:fldChar w:fldCharType="end"/>
      </w:r>
      <w:bookmarkEnd w:id="654"/>
      <w:bookmarkEnd w:id="655"/>
      <w:r w:rsidRPr="00293F39">
        <w:rPr>
          <w:rFonts w:ascii="Times New Roman" w:hAnsi="Times New Roman" w:cs="Times New Roman"/>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DD6CA8" w:rsidRPr="00293F39" w14:paraId="33481D14" w14:textId="77777777" w:rsidTr="008D2783">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3A14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22E310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011AA68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673D8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53D9F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380E40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5D133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5B95F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39092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5C3FE88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1AC904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CCF99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DD6CA8" w:rsidRPr="00293F39" w14:paraId="60B3D882" w14:textId="77777777" w:rsidTr="008D2783">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709052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6BC611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28A8218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551B149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0AF158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67CE55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1AE6C5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4B7E1F7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408AE3F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2B574CC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4F281E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511654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r>
      <w:tr w:rsidR="00DD6CA8" w:rsidRPr="00293F39" w14:paraId="35F2A4F6"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E85EDA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2FB3E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1B9D0AB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72B1AD0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546EF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2D714A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E3D195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901C12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35B9E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CE064F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78D5A1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4C573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60BB2318"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8AF3C4C"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5A8FBA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ECB6A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CB7C3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0CB9D8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E677EB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37411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6D7480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BF426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08892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27A42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7505A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491B04E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063E3E8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F2006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B06928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16307C2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D1854C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978A0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3A672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381D99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785E6C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6F22C9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3A66D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2B872D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067DC980"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C98582E"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B7BA80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1E969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293BB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8982D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103F4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3FC025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97934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49DB1D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60183F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330BA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F6EBE0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7794C77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2A7DFC9"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40E2E9"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D4DC3A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B57FB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945B3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1FF4B6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9FDA7D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31C6D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499CB0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B0FDF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EEF4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C31A5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77FAB75F"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1B637B1"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835225"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6F35545"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501B0D42" w14:textId="5E0F5DF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8D88AF9" w14:textId="0E9572E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66583ECF" w14:textId="1665C00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626E688F" w14:textId="58851B5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40AE1C3A" w14:textId="0576E56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727DB495" w14:textId="3D4B392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5B85BE53" w14:textId="09DC180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4E35C48" w14:textId="5B92D1B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1157FFBD" w14:textId="2A83EEB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029BC597"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599CD0"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0E1C79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0B267D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57455161" w14:textId="226898E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194FE6A2" w14:textId="21BF7E6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294FA57A" w14:textId="4A61527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6F8BFDE1" w14:textId="12A594A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6897824B" w14:textId="7544499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176E6445" w14:textId="57C91DC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01096990" w14:textId="5987F3A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61235928" w14:textId="4F9ADC0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242034F1" w14:textId="02F8DA2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8D2783" w:rsidRPr="00293F39" w14:paraId="0B46B788"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CF7E2A3"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CBE4436"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A4B908D"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6FF54F41" w14:textId="1FD5040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0EE6F3E" w14:textId="4A0914F5"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462E7677" w14:textId="5975C84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tcPr>
          <w:p w14:paraId="7F837E01" w14:textId="169049D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7285F734" w14:textId="386EA4D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18697610" w14:textId="07B681C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20E2F425" w14:textId="7F9CA50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DBCE8FD" w14:textId="3774B8B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1342F892" w14:textId="13DE378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DD6CA8" w:rsidRPr="00293F39" w14:paraId="7D7C173E"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2FBA29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7A9A427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0AF3C7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454BED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CEDE65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1DA9E1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945AC2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0E96F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6579DE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A5235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EC96C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06714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45A00312"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949CE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C53719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390E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FF53A3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3DC67C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29ADA7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9BC71F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D6D871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DE49D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67CB56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948E3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C41713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393C83A0"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A2B211"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95F89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66D83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625E9C3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29C9C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D21AB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FBBEAF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732E8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064CC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7BD403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25585D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55FBD58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45B8DF9C"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1925F3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75B0BB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ADCF2F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9621A9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3A2EE6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CA157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4A152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BD81FB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D46838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52FD0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664094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6C3EF1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567A5F0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06746B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5112C5A"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EDF704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CE3501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84B6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94840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3E9CD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B6BBBB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F0C650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98C44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51BEC1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B3CCC6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6C4247E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9CD162"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1972C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154C5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4C18B3F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ABC79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9C3ED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424C9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247A1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113AA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A7E9D6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6691E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9CBD8A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C8D88A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5CDDB6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6636B7"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4DC4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hideMark/>
          </w:tcPr>
          <w:p w14:paraId="6B77466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59D58FB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0F79B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60327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21B79D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31DB2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54FF59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78DAC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118B96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125414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CC109A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49CE78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269CF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1039E0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774A4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0C8522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004CB2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2F1A1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DD10D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DDC77A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DE7104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467EF4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DD6CA8" w:rsidRPr="00293F39" w14:paraId="297E2D51"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E9D56B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514E0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CF4B06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521FC0C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7333A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35EFB6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DE8DB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DF0228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068E4C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31DF41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F2B21D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4BD9EB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2605F23A"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9D52A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6794694"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95A18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7862014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2D7965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3B0A05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A03FDA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627A8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A6691C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BF43D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63DD355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854BD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3FB91EEB"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D2A7476"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0C2A117"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5AAE1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798AB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6E553A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6C7050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C18FC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59485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DCA6E3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9F39B1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1906F2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D0624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133A07A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BE3E7B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3C9F1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DAEE4E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399065A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399B67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AFA403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7F16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2F8C9C0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04AB4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0CFA706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EB80A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56733C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3647A5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4453C1C"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F1FC3DB"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0A97F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18F19A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9D785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C1A8F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20ED5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E32A71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83FFE3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A08189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A40A7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7320DC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10BB5C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59F0C30"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1A38ADD"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A13433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40054880" w14:textId="2A2D0611"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25BB3BF4" w14:textId="1C4E751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1AF7D73C" w14:textId="08EE048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3108D93D" w14:textId="2E30E32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B82B4BB" w14:textId="2487DBF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205C2CEC" w14:textId="0B0D4E92"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0B341C0D" w14:textId="188BFC5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6924C8AE" w14:textId="4D5CBCD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4333B0A0" w14:textId="79C5947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7AE9C0B"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94A64D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0B977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BED11A"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2468AB9D" w14:textId="2BDE807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E8C5F5B" w14:textId="11F21A7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A32FE2D" w14:textId="0FECF4A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214DCF34" w14:textId="1073A7A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4112C2FA" w14:textId="3FF48A5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07CEB66F" w14:textId="236BF41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203969FD" w14:textId="7F7ED61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55A3C216" w14:textId="3FE806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659A228" w14:textId="4357B7D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8D2783" w:rsidRPr="00293F39" w14:paraId="32E9932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A51EB9"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998790C"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9689309"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0BDD734D" w14:textId="1735510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499CF8D6" w14:textId="73727F2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2602F57F" w14:textId="0A845C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tcPr>
          <w:p w14:paraId="5A90D51D" w14:textId="12E6EF1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014C9A6C" w14:textId="407022A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72CCCF63" w14:textId="28EEF2F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363D04F9" w14:textId="71EC607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5DF49B26" w14:textId="143ED5C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BF0E0B7" w14:textId="499B436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DD6CA8" w:rsidRPr="00293F39" w14:paraId="2B7D9F7D" w14:textId="77777777" w:rsidTr="008D2783">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5BE8A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9D6C9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FF3574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3568B72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483E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7A39E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4B079DB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E3A11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4CF98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B1599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6BD220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0CE757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3DD0F40E"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0D5C53E8"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A0BA86D"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4919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B62C91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7C94F8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FD7FA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8181D8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031FD1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8C834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394D81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032E68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BC2089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029D259"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142F9D72"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1B7E886"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760027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094A97E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B1294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8993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8EFD20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59765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A1EB87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79839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5EA5AE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AADFF5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2AA9CBBD"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7F77721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46049A0"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F5496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90CE84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F38B8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E0CC640"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B1E549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5A0592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388483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E4832A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2CC69D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7044A7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DD6CA8" w:rsidRPr="00293F39" w14:paraId="340E4DE7"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4EF9EBF3"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DD9E65"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126FB8"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F54B65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FE31E69"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7128BF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2D8F88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67B0C7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99942B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7A11D1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AE6583F"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1D42EA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22AEC895"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3CF6838"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DDE2E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95627A8"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293C4847" w14:textId="25DA5CA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08AD8305" w14:textId="452264B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03880547" w14:textId="537F8538"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143F1996" w14:textId="5E269806"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53C54A16" w14:textId="09A3007D"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52B8097B" w14:textId="4D567AE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79508534" w14:textId="09B4B77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21130DB5" w14:textId="74EE629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7301AF4B" w14:textId="7849DE7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639756C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51CB2E"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AEC6F64"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B7A1456"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256B0C3F" w14:textId="44E8C61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6C1A109" w14:textId="3103224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1D4B8913" w14:textId="604644F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75D65738" w14:textId="02D1D09E"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3ADCFDD3" w14:textId="463CF90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4B025281" w14:textId="2C2AE4F4"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33240A50" w14:textId="049E39D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08AC64AD" w14:textId="451D8E6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89EEA82" w14:textId="19EBC53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8D2783" w:rsidRPr="00293F39" w14:paraId="1FA42444" w14:textId="77777777" w:rsidTr="008D2783">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E8795E"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484CEA8" w14:textId="77777777" w:rsidR="008D2783" w:rsidRPr="00293F39" w:rsidRDefault="008D2783" w:rsidP="00F126FA">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5F8F620" w14:textId="7777777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3B06DD1A" w14:textId="26E46327"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15D001F" w14:textId="22BC862B"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37DA584A" w14:textId="3573DF8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tcPr>
          <w:p w14:paraId="4E79DD1B" w14:textId="39536249"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342446ED" w14:textId="4EEE6A5A"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6EC1BE13" w14:textId="2B72E4C0"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19A5BFCA" w14:textId="71BE5C5C"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06BB569E" w14:textId="2EEA219F"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BF6A1A5" w14:textId="67188F53" w:rsidR="008D2783" w:rsidRPr="00293F39" w:rsidRDefault="008D278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bl>
    <w:p w14:paraId="770FF8B3"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3AC4ED7A" w14:textId="6C831AAC" w:rsidR="006E05A2" w:rsidRPr="00293F39" w:rsidRDefault="001B76AE" w:rsidP="00F126FA">
      <w:pPr>
        <w:spacing w:after="0" w:line="240" w:lineRule="auto"/>
        <w:ind w:firstLine="709"/>
        <w:jc w:val="both"/>
        <w:rPr>
          <w:rFonts w:ascii="Times New Roman" w:hAnsi="Times New Roman" w:cs="Times New Roman"/>
          <w:sz w:val="24"/>
          <w:szCs w:val="24"/>
        </w:rPr>
      </w:pPr>
      <w:bookmarkStart w:id="656" w:name="_Ref101033281"/>
      <w:bookmarkStart w:id="657" w:name="_Ref1056752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41</w:t>
      </w:r>
      <w:r w:rsidRPr="00293F39">
        <w:rPr>
          <w:rFonts w:ascii="Times New Roman" w:hAnsi="Times New Roman" w:cs="Times New Roman"/>
          <w:sz w:val="24"/>
          <w:szCs w:val="24"/>
        </w:rPr>
        <w:fldChar w:fldCharType="end"/>
      </w:r>
      <w:bookmarkEnd w:id="656"/>
      <w:bookmarkEnd w:id="657"/>
      <w:r w:rsidRPr="00293F39">
        <w:rPr>
          <w:rFonts w:ascii="Times New Roman" w:hAnsi="Times New Roman" w:cs="Times New Roman"/>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658"/>
        <w:gridCol w:w="647"/>
        <w:gridCol w:w="1390"/>
        <w:gridCol w:w="1078"/>
        <w:gridCol w:w="901"/>
        <w:gridCol w:w="1003"/>
        <w:gridCol w:w="909"/>
        <w:gridCol w:w="1010"/>
        <w:gridCol w:w="1022"/>
        <w:gridCol w:w="1281"/>
        <w:gridCol w:w="1115"/>
        <w:gridCol w:w="646"/>
        <w:gridCol w:w="1433"/>
      </w:tblGrid>
      <w:tr w:rsidR="00DD6CA8" w:rsidRPr="00293F39" w14:paraId="5E209BC2" w14:textId="77777777" w:rsidTr="00DD6CA8">
        <w:trPr>
          <w:trHeight w:val="20"/>
          <w:tblHeader/>
        </w:trPr>
        <w:tc>
          <w:tcPr>
            <w:tcW w:w="160" w:type="pct"/>
            <w:shd w:val="clear" w:color="auto" w:fill="auto"/>
            <w:vAlign w:val="center"/>
            <w:hideMark/>
          </w:tcPr>
          <w:p w14:paraId="2FD7444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 п/п</w:t>
            </w:r>
          </w:p>
        </w:tc>
        <w:tc>
          <w:tcPr>
            <w:tcW w:w="569" w:type="pct"/>
            <w:shd w:val="clear" w:color="auto" w:fill="auto"/>
            <w:vAlign w:val="center"/>
            <w:hideMark/>
          </w:tcPr>
          <w:p w14:paraId="706415C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Наименование и адрес котельной</w:t>
            </w:r>
          </w:p>
        </w:tc>
        <w:tc>
          <w:tcPr>
            <w:tcW w:w="222" w:type="pct"/>
            <w:shd w:val="clear" w:color="auto" w:fill="auto"/>
            <w:vAlign w:val="center"/>
            <w:hideMark/>
          </w:tcPr>
          <w:p w14:paraId="4AA4BBB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w:t>
            </w:r>
          </w:p>
        </w:tc>
        <w:tc>
          <w:tcPr>
            <w:tcW w:w="477" w:type="pct"/>
            <w:shd w:val="clear" w:color="auto" w:fill="auto"/>
            <w:vAlign w:val="center"/>
            <w:hideMark/>
          </w:tcPr>
          <w:p w14:paraId="2CC2A437"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Основное топливо</w:t>
            </w:r>
          </w:p>
        </w:tc>
        <w:tc>
          <w:tcPr>
            <w:tcW w:w="370" w:type="pct"/>
            <w:shd w:val="clear" w:color="auto" w:fill="auto"/>
            <w:vAlign w:val="center"/>
            <w:hideMark/>
          </w:tcPr>
          <w:p w14:paraId="42229D0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Выработка тепл-й энергии за год, Гкал/год</w:t>
            </w:r>
          </w:p>
        </w:tc>
        <w:tc>
          <w:tcPr>
            <w:tcW w:w="309" w:type="pct"/>
            <w:shd w:val="clear" w:color="auto" w:fill="auto"/>
            <w:vAlign w:val="center"/>
            <w:hideMark/>
          </w:tcPr>
          <w:p w14:paraId="44F0227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СН, Гкал/год</w:t>
            </w:r>
          </w:p>
        </w:tc>
        <w:tc>
          <w:tcPr>
            <w:tcW w:w="344" w:type="pct"/>
            <w:shd w:val="clear" w:color="auto" w:fill="auto"/>
            <w:vAlign w:val="center"/>
            <w:hideMark/>
          </w:tcPr>
          <w:p w14:paraId="4B66024C"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Отпуск тепловой энергии, Гкал/год</w:t>
            </w:r>
          </w:p>
        </w:tc>
        <w:tc>
          <w:tcPr>
            <w:tcW w:w="312" w:type="pct"/>
            <w:shd w:val="clear" w:color="auto" w:fill="auto"/>
            <w:vAlign w:val="center"/>
            <w:hideMark/>
          </w:tcPr>
          <w:p w14:paraId="2372EEC2"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Потери, Гкал/год</w:t>
            </w:r>
          </w:p>
        </w:tc>
        <w:tc>
          <w:tcPr>
            <w:tcW w:w="347" w:type="pct"/>
            <w:shd w:val="clear" w:color="auto" w:fill="auto"/>
            <w:vAlign w:val="center"/>
            <w:hideMark/>
          </w:tcPr>
          <w:p w14:paraId="0B3E5774" w14:textId="77777777" w:rsidR="00DD6CA8" w:rsidRPr="00293F39" w:rsidRDefault="00DD6CA8" w:rsidP="00F126FA">
            <w:pPr>
              <w:spacing w:after="0" w:line="240" w:lineRule="auto"/>
              <w:jc w:val="center"/>
              <w:rPr>
                <w:rFonts w:ascii="Times New Roman" w:eastAsia="Times New Roman" w:hAnsi="Times New Roman" w:cs="Times New Roman"/>
                <w:sz w:val="18"/>
                <w:szCs w:val="24"/>
                <w:lang w:eastAsia="ru-RU"/>
              </w:rPr>
            </w:pPr>
            <w:r w:rsidRPr="00293F39">
              <w:rPr>
                <w:rFonts w:ascii="Times New Roman" w:eastAsia="Times New Roman" w:hAnsi="Times New Roman" w:cs="Times New Roman"/>
                <w:sz w:val="18"/>
                <w:szCs w:val="24"/>
                <w:lang w:eastAsia="ru-RU"/>
              </w:rPr>
              <w:t>Полезный отпуск, Гкал/год</w:t>
            </w:r>
          </w:p>
        </w:tc>
        <w:tc>
          <w:tcPr>
            <w:tcW w:w="351" w:type="pct"/>
            <w:shd w:val="clear" w:color="auto" w:fill="auto"/>
            <w:vAlign w:val="center"/>
            <w:hideMark/>
          </w:tcPr>
          <w:p w14:paraId="71ADC1D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условного топлива, т.у.т.</w:t>
            </w:r>
          </w:p>
        </w:tc>
        <w:tc>
          <w:tcPr>
            <w:tcW w:w="440" w:type="pct"/>
            <w:shd w:val="clear" w:color="auto" w:fill="auto"/>
            <w:vAlign w:val="center"/>
            <w:hideMark/>
          </w:tcPr>
          <w:p w14:paraId="31F2915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Годовой расход натурального топлива, тыс.кВт-ч</w:t>
            </w:r>
          </w:p>
        </w:tc>
        <w:tc>
          <w:tcPr>
            <w:tcW w:w="383" w:type="pct"/>
            <w:shd w:val="clear" w:color="auto" w:fill="auto"/>
            <w:vAlign w:val="center"/>
            <w:hideMark/>
          </w:tcPr>
          <w:p w14:paraId="41BE01C8"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Удельный расход условного топлива на выработку тепло кг.у.т./Гкал</w:t>
            </w:r>
          </w:p>
        </w:tc>
        <w:tc>
          <w:tcPr>
            <w:tcW w:w="222" w:type="pct"/>
            <w:shd w:val="clear" w:color="auto" w:fill="auto"/>
            <w:vAlign w:val="center"/>
            <w:hideMark/>
          </w:tcPr>
          <w:p w14:paraId="31572D53"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КПД, %</w:t>
            </w:r>
          </w:p>
        </w:tc>
        <w:tc>
          <w:tcPr>
            <w:tcW w:w="492" w:type="pct"/>
            <w:shd w:val="clear" w:color="auto" w:fill="auto"/>
            <w:vAlign w:val="center"/>
            <w:hideMark/>
          </w:tcPr>
          <w:p w14:paraId="7872908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Максимальный часовой расход топлива, тыс.кВт-ч</w:t>
            </w:r>
          </w:p>
        </w:tc>
      </w:tr>
      <w:tr w:rsidR="00DD6CA8" w:rsidRPr="00293F39" w14:paraId="58D82BC6" w14:textId="77777777" w:rsidTr="00DD6CA8">
        <w:trPr>
          <w:trHeight w:val="20"/>
          <w:tblHeader/>
        </w:trPr>
        <w:tc>
          <w:tcPr>
            <w:tcW w:w="160" w:type="pct"/>
            <w:shd w:val="clear" w:color="auto" w:fill="auto"/>
            <w:vAlign w:val="center"/>
            <w:hideMark/>
          </w:tcPr>
          <w:p w14:paraId="24044B3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69" w:type="pct"/>
            <w:shd w:val="clear" w:color="auto" w:fill="auto"/>
            <w:vAlign w:val="center"/>
            <w:hideMark/>
          </w:tcPr>
          <w:p w14:paraId="53C5C8AE"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222" w:type="pct"/>
            <w:shd w:val="clear" w:color="auto" w:fill="auto"/>
            <w:vAlign w:val="center"/>
            <w:hideMark/>
          </w:tcPr>
          <w:p w14:paraId="65B09D4A"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477" w:type="pct"/>
            <w:shd w:val="clear" w:color="auto" w:fill="auto"/>
            <w:vAlign w:val="center"/>
          </w:tcPr>
          <w:p w14:paraId="438F172B"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370" w:type="pct"/>
            <w:shd w:val="clear" w:color="auto" w:fill="auto"/>
            <w:vAlign w:val="center"/>
          </w:tcPr>
          <w:p w14:paraId="6378AD0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w:t>
            </w:r>
          </w:p>
        </w:tc>
        <w:tc>
          <w:tcPr>
            <w:tcW w:w="309" w:type="pct"/>
            <w:shd w:val="clear" w:color="auto" w:fill="auto"/>
            <w:vAlign w:val="center"/>
          </w:tcPr>
          <w:p w14:paraId="2793C329"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w:t>
            </w:r>
          </w:p>
        </w:tc>
        <w:tc>
          <w:tcPr>
            <w:tcW w:w="344" w:type="pct"/>
            <w:shd w:val="clear" w:color="auto" w:fill="auto"/>
            <w:vAlign w:val="center"/>
          </w:tcPr>
          <w:p w14:paraId="6AB2C3E6"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w:t>
            </w:r>
          </w:p>
        </w:tc>
        <w:tc>
          <w:tcPr>
            <w:tcW w:w="312" w:type="pct"/>
            <w:shd w:val="clear" w:color="auto" w:fill="auto"/>
            <w:vAlign w:val="center"/>
          </w:tcPr>
          <w:p w14:paraId="67123DBF"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w:t>
            </w:r>
          </w:p>
        </w:tc>
        <w:tc>
          <w:tcPr>
            <w:tcW w:w="347" w:type="pct"/>
            <w:shd w:val="clear" w:color="auto" w:fill="auto"/>
            <w:vAlign w:val="center"/>
          </w:tcPr>
          <w:p w14:paraId="41D7B781"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w:t>
            </w:r>
          </w:p>
        </w:tc>
        <w:tc>
          <w:tcPr>
            <w:tcW w:w="351" w:type="pct"/>
            <w:shd w:val="clear" w:color="auto" w:fill="auto"/>
            <w:vAlign w:val="center"/>
          </w:tcPr>
          <w:p w14:paraId="0BA7B804"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w:t>
            </w:r>
          </w:p>
        </w:tc>
        <w:tc>
          <w:tcPr>
            <w:tcW w:w="440" w:type="pct"/>
            <w:shd w:val="clear" w:color="auto" w:fill="auto"/>
            <w:vAlign w:val="center"/>
          </w:tcPr>
          <w:p w14:paraId="3C4B375D"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w:t>
            </w:r>
          </w:p>
        </w:tc>
        <w:tc>
          <w:tcPr>
            <w:tcW w:w="383" w:type="pct"/>
            <w:shd w:val="clear" w:color="auto" w:fill="auto"/>
            <w:vAlign w:val="center"/>
          </w:tcPr>
          <w:p w14:paraId="2C97B052"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w:t>
            </w:r>
          </w:p>
        </w:tc>
        <w:tc>
          <w:tcPr>
            <w:tcW w:w="222" w:type="pct"/>
            <w:shd w:val="clear" w:color="auto" w:fill="auto"/>
            <w:vAlign w:val="center"/>
          </w:tcPr>
          <w:p w14:paraId="525402D8"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w:t>
            </w:r>
          </w:p>
        </w:tc>
        <w:tc>
          <w:tcPr>
            <w:tcW w:w="492" w:type="pct"/>
            <w:shd w:val="clear" w:color="auto" w:fill="auto"/>
            <w:vAlign w:val="center"/>
          </w:tcPr>
          <w:p w14:paraId="7BFDF620" w14:textId="77777777" w:rsidR="00DD6CA8" w:rsidRPr="00293F39" w:rsidRDefault="00DD6CA8"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w:t>
            </w:r>
          </w:p>
        </w:tc>
      </w:tr>
      <w:tr w:rsidR="008D2783" w:rsidRPr="00293F39" w14:paraId="42F97CE0" w14:textId="77777777" w:rsidTr="008D2783">
        <w:trPr>
          <w:trHeight w:val="20"/>
        </w:trPr>
        <w:tc>
          <w:tcPr>
            <w:tcW w:w="160" w:type="pct"/>
            <w:vMerge w:val="restart"/>
            <w:shd w:val="clear" w:color="auto" w:fill="auto"/>
            <w:vAlign w:val="center"/>
            <w:hideMark/>
          </w:tcPr>
          <w:p w14:paraId="7814386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w:t>
            </w:r>
          </w:p>
        </w:tc>
        <w:tc>
          <w:tcPr>
            <w:tcW w:w="569" w:type="pct"/>
            <w:vMerge w:val="restart"/>
            <w:shd w:val="clear" w:color="auto" w:fill="auto"/>
            <w:vAlign w:val="center"/>
            <w:hideMark/>
          </w:tcPr>
          <w:p w14:paraId="3AC4895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Фабрики №12, г. Удачный,  р-он Промзона</w:t>
            </w:r>
          </w:p>
        </w:tc>
        <w:tc>
          <w:tcPr>
            <w:tcW w:w="222" w:type="pct"/>
            <w:shd w:val="clear" w:color="auto" w:fill="auto"/>
            <w:vAlign w:val="center"/>
            <w:hideMark/>
          </w:tcPr>
          <w:p w14:paraId="20D63BE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55C4F09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F4E0134" w14:textId="0AFE8EE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137582,67</w:t>
            </w:r>
          </w:p>
        </w:tc>
        <w:tc>
          <w:tcPr>
            <w:tcW w:w="309" w:type="pct"/>
            <w:tcBorders>
              <w:top w:val="nil"/>
              <w:left w:val="nil"/>
              <w:bottom w:val="single" w:sz="4" w:space="0" w:color="auto"/>
              <w:right w:val="single" w:sz="4" w:space="0" w:color="auto"/>
            </w:tcBorders>
            <w:shd w:val="clear" w:color="auto" w:fill="auto"/>
            <w:vAlign w:val="center"/>
            <w:hideMark/>
          </w:tcPr>
          <w:p w14:paraId="6E9124DE" w14:textId="1123485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1339,70</w:t>
            </w:r>
          </w:p>
        </w:tc>
        <w:tc>
          <w:tcPr>
            <w:tcW w:w="344" w:type="pct"/>
            <w:tcBorders>
              <w:top w:val="nil"/>
              <w:left w:val="nil"/>
              <w:bottom w:val="single" w:sz="4" w:space="0" w:color="auto"/>
              <w:right w:val="single" w:sz="4" w:space="0" w:color="auto"/>
            </w:tcBorders>
            <w:shd w:val="clear" w:color="auto" w:fill="auto"/>
            <w:vAlign w:val="center"/>
            <w:hideMark/>
          </w:tcPr>
          <w:p w14:paraId="514057F3" w14:textId="5911956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136244,57</w:t>
            </w:r>
          </w:p>
        </w:tc>
        <w:tc>
          <w:tcPr>
            <w:tcW w:w="312" w:type="pct"/>
            <w:tcBorders>
              <w:top w:val="nil"/>
              <w:left w:val="nil"/>
              <w:bottom w:val="single" w:sz="4" w:space="0" w:color="auto"/>
              <w:right w:val="single" w:sz="4" w:space="0" w:color="auto"/>
            </w:tcBorders>
            <w:shd w:val="clear" w:color="auto" w:fill="auto"/>
            <w:vAlign w:val="center"/>
            <w:hideMark/>
          </w:tcPr>
          <w:p w14:paraId="2C7AF67F" w14:textId="3E639C3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10571,10</w:t>
            </w:r>
          </w:p>
        </w:tc>
        <w:tc>
          <w:tcPr>
            <w:tcW w:w="347" w:type="pct"/>
            <w:tcBorders>
              <w:top w:val="nil"/>
              <w:left w:val="nil"/>
              <w:bottom w:val="single" w:sz="4" w:space="0" w:color="auto"/>
              <w:right w:val="single" w:sz="4" w:space="0" w:color="auto"/>
            </w:tcBorders>
            <w:shd w:val="clear" w:color="auto" w:fill="auto"/>
            <w:vAlign w:val="center"/>
            <w:hideMark/>
          </w:tcPr>
          <w:p w14:paraId="15DC49E1" w14:textId="77777777" w:rsidR="008D2783" w:rsidRPr="00293F39" w:rsidRDefault="008D2783" w:rsidP="00F126FA">
            <w:pPr>
              <w:spacing w:after="0" w:line="240" w:lineRule="auto"/>
              <w:jc w:val="center"/>
              <w:rPr>
                <w:rFonts w:ascii="Times New Roman" w:hAnsi="Times New Roman" w:cs="Times New Roman"/>
              </w:rPr>
            </w:pPr>
            <w:r w:rsidRPr="00293F39">
              <w:rPr>
                <w:rFonts w:ascii="Times New Roman" w:eastAsia="Times New Roman" w:hAnsi="Times New Roman" w:cs="Times New Roman"/>
                <w:color w:val="000000"/>
                <w:sz w:val="18"/>
                <w:szCs w:val="24"/>
                <w:lang w:eastAsia="ru-RU"/>
              </w:rPr>
              <w:fldChar w:fldCharType="begin"/>
            </w:r>
            <w:r w:rsidRPr="00293F39">
              <w:rPr>
                <w:rFonts w:ascii="Times New Roman" w:eastAsia="Times New Roman" w:hAnsi="Times New Roman" w:cs="Times New Roman"/>
                <w:color w:val="000000"/>
                <w:sz w:val="18"/>
                <w:szCs w:val="24"/>
                <w:lang w:eastAsia="ru-RU"/>
              </w:rPr>
              <w:instrText xml:space="preserve"> LINK Excel.Sheet.12 "C:\\Users\\MakshancevaAD\\Desktop\\Лист Microsoft Excel (2).xlsx" Лист1!R13C2 \a \f 5 \h  \* MERGEFORMAT </w:instrText>
            </w:r>
            <w:r w:rsidRPr="00293F39">
              <w:rPr>
                <w:rFonts w:ascii="Times New Roman" w:eastAsia="Times New Roman" w:hAnsi="Times New Roman" w:cs="Times New Roman"/>
                <w:color w:val="000000"/>
                <w:sz w:val="18"/>
                <w:szCs w:val="24"/>
                <w:lang w:eastAsia="ru-RU"/>
              </w:rPr>
              <w:fldChar w:fldCharType="separate"/>
            </w:r>
          </w:p>
          <w:p w14:paraId="3F0AF6C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125673,47</w:t>
            </w:r>
          </w:p>
          <w:p w14:paraId="044F2B39" w14:textId="22AB34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fldChar w:fldCharType="end"/>
            </w:r>
          </w:p>
        </w:tc>
        <w:tc>
          <w:tcPr>
            <w:tcW w:w="351" w:type="pct"/>
            <w:shd w:val="clear" w:color="auto" w:fill="auto"/>
            <w:vAlign w:val="center"/>
            <w:hideMark/>
          </w:tcPr>
          <w:p w14:paraId="6C39EF5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59EC67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3730035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7FC169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CFB625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7DB862D0" w14:textId="77777777" w:rsidTr="008D2783">
        <w:trPr>
          <w:trHeight w:val="20"/>
        </w:trPr>
        <w:tc>
          <w:tcPr>
            <w:tcW w:w="160" w:type="pct"/>
            <w:vMerge/>
            <w:shd w:val="clear" w:color="auto" w:fill="auto"/>
            <w:vAlign w:val="center"/>
            <w:hideMark/>
          </w:tcPr>
          <w:p w14:paraId="7838773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9424AA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F36C23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22C5476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5519789" w14:textId="509F768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143919,9</w:t>
            </w:r>
          </w:p>
        </w:tc>
        <w:tc>
          <w:tcPr>
            <w:tcW w:w="309" w:type="pct"/>
            <w:tcBorders>
              <w:top w:val="nil"/>
              <w:left w:val="nil"/>
              <w:bottom w:val="single" w:sz="4" w:space="0" w:color="auto"/>
              <w:right w:val="single" w:sz="4" w:space="0" w:color="auto"/>
            </w:tcBorders>
            <w:shd w:val="clear" w:color="auto" w:fill="auto"/>
            <w:vAlign w:val="center"/>
            <w:hideMark/>
          </w:tcPr>
          <w:p w14:paraId="262F1712" w14:textId="626DBBB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1439,2</w:t>
            </w:r>
          </w:p>
        </w:tc>
        <w:tc>
          <w:tcPr>
            <w:tcW w:w="344" w:type="pct"/>
            <w:tcBorders>
              <w:top w:val="nil"/>
              <w:left w:val="nil"/>
              <w:bottom w:val="single" w:sz="4" w:space="0" w:color="auto"/>
              <w:right w:val="single" w:sz="4" w:space="0" w:color="auto"/>
            </w:tcBorders>
            <w:shd w:val="clear" w:color="auto" w:fill="auto"/>
            <w:vAlign w:val="center"/>
            <w:hideMark/>
          </w:tcPr>
          <w:p w14:paraId="7794DF22" w14:textId="1DDA4C2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142444,6</w:t>
            </w:r>
          </w:p>
        </w:tc>
        <w:tc>
          <w:tcPr>
            <w:tcW w:w="312" w:type="pct"/>
            <w:tcBorders>
              <w:top w:val="nil"/>
              <w:left w:val="nil"/>
              <w:bottom w:val="single" w:sz="4" w:space="0" w:color="auto"/>
              <w:right w:val="single" w:sz="4" w:space="0" w:color="auto"/>
            </w:tcBorders>
            <w:shd w:val="clear" w:color="auto" w:fill="auto"/>
            <w:vAlign w:val="center"/>
            <w:hideMark/>
          </w:tcPr>
          <w:p w14:paraId="25411423" w14:textId="0341915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14855,73</w:t>
            </w:r>
          </w:p>
        </w:tc>
        <w:tc>
          <w:tcPr>
            <w:tcW w:w="347" w:type="pct"/>
            <w:tcBorders>
              <w:top w:val="nil"/>
              <w:left w:val="nil"/>
              <w:bottom w:val="single" w:sz="4" w:space="0" w:color="auto"/>
              <w:right w:val="single" w:sz="4" w:space="0" w:color="auto"/>
            </w:tcBorders>
            <w:shd w:val="clear" w:color="auto" w:fill="auto"/>
            <w:vAlign w:val="center"/>
            <w:hideMark/>
          </w:tcPr>
          <w:p w14:paraId="4CAE5510" w14:textId="1948243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127260,81</w:t>
            </w:r>
          </w:p>
        </w:tc>
        <w:tc>
          <w:tcPr>
            <w:tcW w:w="351" w:type="pct"/>
            <w:shd w:val="clear" w:color="auto" w:fill="auto"/>
            <w:vAlign w:val="center"/>
            <w:hideMark/>
          </w:tcPr>
          <w:p w14:paraId="5702123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580B1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351EA6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3D6DFB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551C9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37687F0A" w14:textId="77777777" w:rsidTr="008D2783">
        <w:trPr>
          <w:trHeight w:val="20"/>
        </w:trPr>
        <w:tc>
          <w:tcPr>
            <w:tcW w:w="160" w:type="pct"/>
            <w:vMerge/>
            <w:shd w:val="clear" w:color="auto" w:fill="auto"/>
            <w:vAlign w:val="center"/>
            <w:hideMark/>
          </w:tcPr>
          <w:p w14:paraId="25B3CA7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D6BD9E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D92569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6211C92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F5E001B" w14:textId="15C936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3436F515" w14:textId="10FEC43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3B650856" w14:textId="19F0681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2DFD9FB0" w14:textId="583D1BD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75E3F19C" w14:textId="19FB6C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44B8E33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3F24E7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01B9D52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5132CE1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5187C6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4F16D7E7" w14:textId="77777777" w:rsidTr="008D2783">
        <w:trPr>
          <w:trHeight w:val="20"/>
        </w:trPr>
        <w:tc>
          <w:tcPr>
            <w:tcW w:w="160" w:type="pct"/>
            <w:vMerge/>
            <w:shd w:val="clear" w:color="auto" w:fill="auto"/>
            <w:vAlign w:val="center"/>
            <w:hideMark/>
          </w:tcPr>
          <w:p w14:paraId="3EDE686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557A24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DF9C22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319B3BB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2B4E0577" w14:textId="370FE87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6B346BFD" w14:textId="1D8E1C2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551FA6DF" w14:textId="330F1A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3A518A76" w14:textId="08A0DA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6539955A" w14:textId="4ABC0B6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6D23784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04CA532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60E4AF5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027BB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4F496E3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392C7D30" w14:textId="77777777" w:rsidTr="008D2783">
        <w:trPr>
          <w:trHeight w:val="20"/>
        </w:trPr>
        <w:tc>
          <w:tcPr>
            <w:tcW w:w="160" w:type="pct"/>
            <w:vMerge/>
            <w:shd w:val="clear" w:color="auto" w:fill="auto"/>
            <w:vAlign w:val="center"/>
            <w:hideMark/>
          </w:tcPr>
          <w:p w14:paraId="3A65862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3D903E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776839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38A2075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AFFD717" w14:textId="448B027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03EB6254" w14:textId="5168E9D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7827E33D" w14:textId="4D219D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2D459A3D" w14:textId="2AC72E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623AF265" w14:textId="0D7C78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hideMark/>
          </w:tcPr>
          <w:p w14:paraId="0A71FD8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hideMark/>
          </w:tcPr>
          <w:p w14:paraId="5218396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hideMark/>
          </w:tcPr>
          <w:p w14:paraId="065DF21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5D1D2A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42F4820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5EA64438" w14:textId="77777777" w:rsidTr="008D2783">
        <w:trPr>
          <w:trHeight w:val="20"/>
        </w:trPr>
        <w:tc>
          <w:tcPr>
            <w:tcW w:w="160" w:type="pct"/>
            <w:vMerge/>
            <w:shd w:val="clear" w:color="auto" w:fill="auto"/>
            <w:vAlign w:val="center"/>
            <w:hideMark/>
          </w:tcPr>
          <w:p w14:paraId="7ACB7AF1"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B386DF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EDF13F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7F0DBAFA" w14:textId="202C8DD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4CCAF757" w14:textId="684B689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17F9B73" w14:textId="2FF78A9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377B5243" w14:textId="468CD6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110F92C2" w14:textId="23FE074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1D7DDBB8" w14:textId="6369D6E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0062E103" w14:textId="6E65566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6C5EE849" w14:textId="40B046A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10021B34" w14:textId="4593F03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3BDA644C" w14:textId="5772CBD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446793F" w14:textId="6A01CAF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4AB43F53" w14:textId="77777777" w:rsidTr="008D2783">
        <w:trPr>
          <w:trHeight w:val="20"/>
        </w:trPr>
        <w:tc>
          <w:tcPr>
            <w:tcW w:w="160" w:type="pct"/>
            <w:vMerge/>
            <w:shd w:val="clear" w:color="auto" w:fill="auto"/>
            <w:vAlign w:val="center"/>
            <w:hideMark/>
          </w:tcPr>
          <w:p w14:paraId="2B940C7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9AFB95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56696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1BA4A5B1" w14:textId="61D569B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6753A97" w14:textId="5345331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A556AAE" w14:textId="20C71B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29EA550D" w14:textId="1175204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1DCDA446" w14:textId="55636C2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7523CF05" w14:textId="6237F3E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79C9D87E" w14:textId="179484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4F834658" w14:textId="379C2F6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7A2E7F72" w14:textId="7DD3ACC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64DC44AE" w14:textId="3C9936A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7143A23F" w14:textId="5CD15F3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50A168B6" w14:textId="77777777" w:rsidTr="008D2783">
        <w:trPr>
          <w:trHeight w:val="20"/>
        </w:trPr>
        <w:tc>
          <w:tcPr>
            <w:tcW w:w="160" w:type="pct"/>
            <w:vMerge/>
            <w:shd w:val="clear" w:color="auto" w:fill="auto"/>
            <w:vAlign w:val="center"/>
            <w:hideMark/>
          </w:tcPr>
          <w:p w14:paraId="7FEE377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0D34BD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75114F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341628C4" w14:textId="673F42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126B773" w14:textId="00EFFA2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5558A538" w14:textId="115C1A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44C74B81" w14:textId="157A681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2CA87EDD" w14:textId="13F88F9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5717A672" w14:textId="41A86EE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121744,57</w:t>
            </w:r>
          </w:p>
        </w:tc>
        <w:tc>
          <w:tcPr>
            <w:tcW w:w="351" w:type="pct"/>
            <w:shd w:val="clear" w:color="auto" w:fill="auto"/>
            <w:vAlign w:val="center"/>
          </w:tcPr>
          <w:p w14:paraId="41594C2A" w14:textId="75B35F1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19681,23</w:t>
            </w:r>
          </w:p>
        </w:tc>
        <w:tc>
          <w:tcPr>
            <w:tcW w:w="440" w:type="pct"/>
            <w:shd w:val="clear" w:color="auto" w:fill="auto"/>
            <w:vAlign w:val="center"/>
          </w:tcPr>
          <w:p w14:paraId="19CBBE8D" w14:textId="7D54866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160010,00</w:t>
            </w:r>
          </w:p>
        </w:tc>
        <w:tc>
          <w:tcPr>
            <w:tcW w:w="383" w:type="pct"/>
            <w:shd w:val="clear" w:color="auto" w:fill="auto"/>
            <w:vAlign w:val="center"/>
          </w:tcPr>
          <w:p w14:paraId="3859F227" w14:textId="2EB4A6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6DAB8E38" w14:textId="63697BE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697BE231" w14:textId="60C2373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139,54</w:t>
            </w:r>
          </w:p>
        </w:tc>
      </w:tr>
      <w:tr w:rsidR="008D2783" w:rsidRPr="00293F39" w14:paraId="672845F8" w14:textId="77777777" w:rsidTr="008D2783">
        <w:trPr>
          <w:trHeight w:val="20"/>
        </w:trPr>
        <w:tc>
          <w:tcPr>
            <w:tcW w:w="160" w:type="pct"/>
            <w:vMerge w:val="restart"/>
            <w:shd w:val="clear" w:color="auto" w:fill="auto"/>
            <w:vAlign w:val="center"/>
            <w:hideMark/>
          </w:tcPr>
          <w:p w14:paraId="5B3AF21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w:t>
            </w:r>
          </w:p>
        </w:tc>
        <w:tc>
          <w:tcPr>
            <w:tcW w:w="569" w:type="pct"/>
            <w:vMerge w:val="restart"/>
            <w:shd w:val="clear" w:color="auto" w:fill="auto"/>
            <w:vAlign w:val="center"/>
            <w:hideMark/>
          </w:tcPr>
          <w:p w14:paraId="7F65823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№1, г. Удачный, мкр. Надежный</w:t>
            </w:r>
          </w:p>
        </w:tc>
        <w:tc>
          <w:tcPr>
            <w:tcW w:w="222" w:type="pct"/>
            <w:shd w:val="clear" w:color="auto" w:fill="auto"/>
            <w:vAlign w:val="center"/>
            <w:hideMark/>
          </w:tcPr>
          <w:p w14:paraId="7441647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0BB876C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EB0D39B" w14:textId="47472EC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18364,30</w:t>
            </w:r>
          </w:p>
        </w:tc>
        <w:tc>
          <w:tcPr>
            <w:tcW w:w="309" w:type="pct"/>
            <w:tcBorders>
              <w:top w:val="nil"/>
              <w:left w:val="nil"/>
              <w:bottom w:val="single" w:sz="4" w:space="0" w:color="auto"/>
              <w:right w:val="single" w:sz="4" w:space="0" w:color="auto"/>
            </w:tcBorders>
            <w:shd w:val="clear" w:color="auto" w:fill="auto"/>
            <w:vAlign w:val="center"/>
            <w:hideMark/>
          </w:tcPr>
          <w:p w14:paraId="20B2C710" w14:textId="2E31399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201,40</w:t>
            </w:r>
          </w:p>
        </w:tc>
        <w:tc>
          <w:tcPr>
            <w:tcW w:w="344" w:type="pct"/>
            <w:tcBorders>
              <w:top w:val="nil"/>
              <w:left w:val="nil"/>
              <w:bottom w:val="single" w:sz="4" w:space="0" w:color="auto"/>
              <w:right w:val="single" w:sz="4" w:space="0" w:color="auto"/>
            </w:tcBorders>
            <w:shd w:val="clear" w:color="auto" w:fill="auto"/>
            <w:vAlign w:val="center"/>
            <w:hideMark/>
          </w:tcPr>
          <w:p w14:paraId="058B7DEB" w14:textId="5B778D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18163,70</w:t>
            </w:r>
          </w:p>
        </w:tc>
        <w:tc>
          <w:tcPr>
            <w:tcW w:w="312" w:type="pct"/>
            <w:tcBorders>
              <w:top w:val="nil"/>
              <w:left w:val="nil"/>
              <w:bottom w:val="single" w:sz="4" w:space="0" w:color="auto"/>
              <w:right w:val="single" w:sz="4" w:space="0" w:color="auto"/>
            </w:tcBorders>
            <w:shd w:val="clear" w:color="auto" w:fill="auto"/>
            <w:vAlign w:val="center"/>
            <w:hideMark/>
          </w:tcPr>
          <w:p w14:paraId="536A5053" w14:textId="6D76DE7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3255,85</w:t>
            </w:r>
          </w:p>
        </w:tc>
        <w:tc>
          <w:tcPr>
            <w:tcW w:w="347" w:type="pct"/>
            <w:tcBorders>
              <w:top w:val="nil"/>
              <w:left w:val="nil"/>
              <w:bottom w:val="single" w:sz="4" w:space="0" w:color="auto"/>
              <w:right w:val="single" w:sz="4" w:space="0" w:color="auto"/>
            </w:tcBorders>
            <w:shd w:val="clear" w:color="auto" w:fill="auto"/>
            <w:vAlign w:val="center"/>
            <w:hideMark/>
          </w:tcPr>
          <w:p w14:paraId="30986395" w14:textId="7287A3E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14907,85</w:t>
            </w:r>
          </w:p>
        </w:tc>
        <w:tc>
          <w:tcPr>
            <w:tcW w:w="351" w:type="pct"/>
            <w:shd w:val="clear" w:color="auto" w:fill="auto"/>
            <w:vAlign w:val="center"/>
            <w:hideMark/>
          </w:tcPr>
          <w:p w14:paraId="6131266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59AAD4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09F787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816A84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843412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3078BFE" w14:textId="77777777" w:rsidTr="008D2783">
        <w:trPr>
          <w:trHeight w:val="20"/>
        </w:trPr>
        <w:tc>
          <w:tcPr>
            <w:tcW w:w="160" w:type="pct"/>
            <w:vMerge/>
            <w:shd w:val="clear" w:color="auto" w:fill="auto"/>
            <w:vAlign w:val="center"/>
            <w:hideMark/>
          </w:tcPr>
          <w:p w14:paraId="0F11272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017671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CD9F2F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104A7D8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14BEFD7D" w14:textId="3D98CAB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17033,40</w:t>
            </w:r>
          </w:p>
        </w:tc>
        <w:tc>
          <w:tcPr>
            <w:tcW w:w="309" w:type="pct"/>
            <w:tcBorders>
              <w:top w:val="nil"/>
              <w:left w:val="nil"/>
              <w:bottom w:val="single" w:sz="4" w:space="0" w:color="auto"/>
              <w:right w:val="single" w:sz="4" w:space="0" w:color="auto"/>
            </w:tcBorders>
            <w:shd w:val="clear" w:color="auto" w:fill="auto"/>
            <w:vAlign w:val="center"/>
            <w:hideMark/>
          </w:tcPr>
          <w:p w14:paraId="7E0F5C87" w14:textId="2EB068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170,33</w:t>
            </w:r>
          </w:p>
        </w:tc>
        <w:tc>
          <w:tcPr>
            <w:tcW w:w="344" w:type="pct"/>
            <w:tcBorders>
              <w:top w:val="nil"/>
              <w:left w:val="nil"/>
              <w:bottom w:val="single" w:sz="4" w:space="0" w:color="auto"/>
              <w:right w:val="single" w:sz="4" w:space="0" w:color="auto"/>
            </w:tcBorders>
            <w:shd w:val="clear" w:color="auto" w:fill="auto"/>
            <w:vAlign w:val="center"/>
            <w:hideMark/>
          </w:tcPr>
          <w:p w14:paraId="2E5DA91F" w14:textId="3CC8719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16858,80</w:t>
            </w:r>
          </w:p>
        </w:tc>
        <w:tc>
          <w:tcPr>
            <w:tcW w:w="312" w:type="pct"/>
            <w:tcBorders>
              <w:top w:val="nil"/>
              <w:left w:val="nil"/>
              <w:bottom w:val="single" w:sz="4" w:space="0" w:color="auto"/>
              <w:right w:val="single" w:sz="4" w:space="0" w:color="auto"/>
            </w:tcBorders>
            <w:shd w:val="clear" w:color="auto" w:fill="auto"/>
            <w:vAlign w:val="center"/>
            <w:hideMark/>
          </w:tcPr>
          <w:p w14:paraId="5A2DCA53" w14:textId="51A0D24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1758,22</w:t>
            </w:r>
          </w:p>
        </w:tc>
        <w:tc>
          <w:tcPr>
            <w:tcW w:w="347" w:type="pct"/>
            <w:tcBorders>
              <w:top w:val="nil"/>
              <w:left w:val="nil"/>
              <w:bottom w:val="single" w:sz="4" w:space="0" w:color="auto"/>
              <w:right w:val="single" w:sz="4" w:space="0" w:color="auto"/>
            </w:tcBorders>
            <w:shd w:val="clear" w:color="auto" w:fill="auto"/>
            <w:vAlign w:val="center"/>
            <w:hideMark/>
          </w:tcPr>
          <w:p w14:paraId="29B7B79B" w14:textId="604AD32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15061,74</w:t>
            </w:r>
          </w:p>
        </w:tc>
        <w:tc>
          <w:tcPr>
            <w:tcW w:w="351" w:type="pct"/>
            <w:shd w:val="clear" w:color="auto" w:fill="auto"/>
            <w:vAlign w:val="center"/>
            <w:hideMark/>
          </w:tcPr>
          <w:p w14:paraId="080B8CE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E293A5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4EB096F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679D514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94339A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7CC668B6" w14:textId="77777777" w:rsidTr="008D2783">
        <w:trPr>
          <w:trHeight w:val="20"/>
        </w:trPr>
        <w:tc>
          <w:tcPr>
            <w:tcW w:w="160" w:type="pct"/>
            <w:vMerge/>
            <w:shd w:val="clear" w:color="auto" w:fill="auto"/>
            <w:vAlign w:val="center"/>
            <w:hideMark/>
          </w:tcPr>
          <w:p w14:paraId="13925E5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13961D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16AED6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3E21D40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2D0851C" w14:textId="173439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048F5838" w14:textId="722C2F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0A38160B" w14:textId="523D9BA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24B2523B" w14:textId="38C545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680957AE" w14:textId="3353B31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49759B8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3FDC8AC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0AC483A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2FFB809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E80584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6793D93E" w14:textId="77777777" w:rsidTr="008D2783">
        <w:trPr>
          <w:trHeight w:val="20"/>
        </w:trPr>
        <w:tc>
          <w:tcPr>
            <w:tcW w:w="160" w:type="pct"/>
            <w:vMerge/>
            <w:shd w:val="clear" w:color="auto" w:fill="auto"/>
            <w:vAlign w:val="center"/>
            <w:hideMark/>
          </w:tcPr>
          <w:p w14:paraId="62AC09A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CFBF98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69A18FE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761A90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42724F7" w14:textId="1CD6E36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CC2123E" w14:textId="5BAB5E1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5C428766" w14:textId="6A857A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7F513AB4" w14:textId="1C6358D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6A4605BF" w14:textId="131A808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1B57620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02597B9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3DE82FA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F789F3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2180DC6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5449E865" w14:textId="77777777" w:rsidTr="008D2783">
        <w:trPr>
          <w:trHeight w:val="20"/>
        </w:trPr>
        <w:tc>
          <w:tcPr>
            <w:tcW w:w="160" w:type="pct"/>
            <w:vMerge/>
            <w:shd w:val="clear" w:color="auto" w:fill="auto"/>
            <w:vAlign w:val="center"/>
            <w:hideMark/>
          </w:tcPr>
          <w:p w14:paraId="2E02157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0FE25F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1031CE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7F783E7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4300C9FF" w14:textId="55C2DBE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0521E2C" w14:textId="45E643A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395C2BFE" w14:textId="1CC2427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201076FB" w14:textId="598A48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32B14E81" w14:textId="2C151E5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hideMark/>
          </w:tcPr>
          <w:p w14:paraId="571D841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hideMark/>
          </w:tcPr>
          <w:p w14:paraId="2261C0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hideMark/>
          </w:tcPr>
          <w:p w14:paraId="1B13531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F66F17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3B4B56B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16D39948" w14:textId="77777777" w:rsidTr="008D2783">
        <w:trPr>
          <w:trHeight w:val="20"/>
        </w:trPr>
        <w:tc>
          <w:tcPr>
            <w:tcW w:w="160" w:type="pct"/>
            <w:vMerge/>
            <w:shd w:val="clear" w:color="auto" w:fill="auto"/>
            <w:vAlign w:val="center"/>
            <w:hideMark/>
          </w:tcPr>
          <w:p w14:paraId="32653C9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70D234C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B3FEB3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6E309CD6" w14:textId="014320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9FDAC7C" w14:textId="0739B6C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73CEFCDE" w14:textId="4C24F31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66C7B919" w14:textId="408E8AB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1714D604" w14:textId="376B757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15631A71" w14:textId="3086A69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15FA235D" w14:textId="38B2679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382B771C" w14:textId="2F3DF4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76853C38" w14:textId="76C7DCB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70642262" w14:textId="6C6BB5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C87F520" w14:textId="7B1123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6812EA7A" w14:textId="77777777" w:rsidTr="008D2783">
        <w:trPr>
          <w:trHeight w:val="20"/>
        </w:trPr>
        <w:tc>
          <w:tcPr>
            <w:tcW w:w="160" w:type="pct"/>
            <w:vMerge/>
            <w:shd w:val="clear" w:color="auto" w:fill="auto"/>
            <w:vAlign w:val="center"/>
            <w:hideMark/>
          </w:tcPr>
          <w:p w14:paraId="4EAC0BAA"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39484E8D"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5FA503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0EE505E9" w14:textId="5B94AE4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32075A5" w14:textId="71EF931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0F4DDEAF" w14:textId="0EE9DDE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3964ABB4" w14:textId="3CF1A70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661BF7D9" w14:textId="1DA18A6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A002968" w14:textId="5947DA4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534151FF" w14:textId="348E94F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0BF38DF7" w14:textId="5CF67FA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1999E68B" w14:textId="778C306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402E239C" w14:textId="5829366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4518EB97" w14:textId="401A0C8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D968E68" w14:textId="77777777" w:rsidTr="008D2783">
        <w:trPr>
          <w:trHeight w:val="20"/>
        </w:trPr>
        <w:tc>
          <w:tcPr>
            <w:tcW w:w="160" w:type="pct"/>
            <w:vMerge/>
            <w:shd w:val="clear" w:color="auto" w:fill="auto"/>
            <w:vAlign w:val="center"/>
            <w:hideMark/>
          </w:tcPr>
          <w:p w14:paraId="38BA365E"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AC48B2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411AB97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394B19AD" w14:textId="425F667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124C1D7" w14:textId="60EAD1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4A2D0D3A" w14:textId="2B7D898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3D6145C8" w14:textId="0A1173D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57BEF015" w14:textId="5A9574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30D3B15" w14:textId="32B31A3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14408,88</w:t>
            </w:r>
          </w:p>
        </w:tc>
        <w:tc>
          <w:tcPr>
            <w:tcW w:w="351" w:type="pct"/>
            <w:shd w:val="clear" w:color="auto" w:fill="auto"/>
            <w:vAlign w:val="center"/>
          </w:tcPr>
          <w:p w14:paraId="3DA06C38" w14:textId="1C0258D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2627,03</w:t>
            </w:r>
          </w:p>
        </w:tc>
        <w:tc>
          <w:tcPr>
            <w:tcW w:w="440" w:type="pct"/>
            <w:shd w:val="clear" w:color="auto" w:fill="auto"/>
            <w:vAlign w:val="center"/>
          </w:tcPr>
          <w:p w14:paraId="4E648725" w14:textId="211749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21358,00</w:t>
            </w:r>
          </w:p>
        </w:tc>
        <w:tc>
          <w:tcPr>
            <w:tcW w:w="383" w:type="pct"/>
            <w:shd w:val="clear" w:color="auto" w:fill="auto"/>
            <w:vAlign w:val="center"/>
          </w:tcPr>
          <w:p w14:paraId="01A17860" w14:textId="1570ACA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2A93BDDD" w14:textId="1E9C9CF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00E7899A" w14:textId="793DC9A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32,39</w:t>
            </w:r>
          </w:p>
        </w:tc>
      </w:tr>
      <w:tr w:rsidR="008D2783" w:rsidRPr="00293F39" w14:paraId="48D24B8C" w14:textId="77777777" w:rsidTr="008D2783">
        <w:trPr>
          <w:trHeight w:val="20"/>
        </w:trPr>
        <w:tc>
          <w:tcPr>
            <w:tcW w:w="160" w:type="pct"/>
            <w:vMerge w:val="restart"/>
            <w:shd w:val="clear" w:color="auto" w:fill="auto"/>
            <w:vAlign w:val="center"/>
            <w:hideMark/>
          </w:tcPr>
          <w:p w14:paraId="23E2097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w:t>
            </w:r>
          </w:p>
        </w:tc>
        <w:tc>
          <w:tcPr>
            <w:tcW w:w="569" w:type="pct"/>
            <w:vMerge w:val="restart"/>
            <w:shd w:val="clear" w:color="auto" w:fill="auto"/>
            <w:vAlign w:val="center"/>
            <w:hideMark/>
          </w:tcPr>
          <w:p w14:paraId="31928B4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БСИ, г. Удачный, мкр. Надежный р-н Промзона</w:t>
            </w:r>
          </w:p>
        </w:tc>
        <w:tc>
          <w:tcPr>
            <w:tcW w:w="222" w:type="pct"/>
            <w:shd w:val="clear" w:color="auto" w:fill="auto"/>
            <w:vAlign w:val="center"/>
            <w:hideMark/>
          </w:tcPr>
          <w:p w14:paraId="5DF5E33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3D1B305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71B4922" w14:textId="4D6101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7580,50</w:t>
            </w:r>
          </w:p>
        </w:tc>
        <w:tc>
          <w:tcPr>
            <w:tcW w:w="309" w:type="pct"/>
            <w:tcBorders>
              <w:top w:val="nil"/>
              <w:left w:val="nil"/>
              <w:bottom w:val="single" w:sz="4" w:space="0" w:color="auto"/>
              <w:right w:val="single" w:sz="4" w:space="0" w:color="auto"/>
            </w:tcBorders>
            <w:shd w:val="clear" w:color="auto" w:fill="auto"/>
            <w:vAlign w:val="center"/>
            <w:hideMark/>
          </w:tcPr>
          <w:p w14:paraId="4CD18607" w14:textId="26C817D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71,70</w:t>
            </w:r>
          </w:p>
        </w:tc>
        <w:tc>
          <w:tcPr>
            <w:tcW w:w="344" w:type="pct"/>
            <w:tcBorders>
              <w:top w:val="nil"/>
              <w:left w:val="nil"/>
              <w:bottom w:val="single" w:sz="4" w:space="0" w:color="auto"/>
              <w:right w:val="single" w:sz="4" w:space="0" w:color="auto"/>
            </w:tcBorders>
            <w:shd w:val="clear" w:color="auto" w:fill="auto"/>
            <w:vAlign w:val="center"/>
            <w:hideMark/>
          </w:tcPr>
          <w:p w14:paraId="1D0F8ADE" w14:textId="6DCCA5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7508,80</w:t>
            </w:r>
          </w:p>
        </w:tc>
        <w:tc>
          <w:tcPr>
            <w:tcW w:w="312" w:type="pct"/>
            <w:tcBorders>
              <w:top w:val="nil"/>
              <w:left w:val="nil"/>
              <w:bottom w:val="single" w:sz="4" w:space="0" w:color="auto"/>
              <w:right w:val="single" w:sz="4" w:space="0" w:color="auto"/>
            </w:tcBorders>
            <w:shd w:val="clear" w:color="auto" w:fill="auto"/>
            <w:vAlign w:val="center"/>
            <w:hideMark/>
          </w:tcPr>
          <w:p w14:paraId="784F35B2" w14:textId="2D74E0A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357,20</w:t>
            </w:r>
          </w:p>
        </w:tc>
        <w:tc>
          <w:tcPr>
            <w:tcW w:w="347" w:type="pct"/>
            <w:tcBorders>
              <w:top w:val="nil"/>
              <w:left w:val="nil"/>
              <w:bottom w:val="single" w:sz="4" w:space="0" w:color="auto"/>
              <w:right w:val="single" w:sz="4" w:space="0" w:color="auto"/>
            </w:tcBorders>
            <w:shd w:val="clear" w:color="auto" w:fill="auto"/>
            <w:vAlign w:val="center"/>
            <w:hideMark/>
          </w:tcPr>
          <w:p w14:paraId="11CBDFB5" w14:textId="53BC5FF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7151,6</w:t>
            </w:r>
          </w:p>
        </w:tc>
        <w:tc>
          <w:tcPr>
            <w:tcW w:w="351" w:type="pct"/>
            <w:shd w:val="clear" w:color="auto" w:fill="auto"/>
            <w:vAlign w:val="center"/>
            <w:hideMark/>
          </w:tcPr>
          <w:p w14:paraId="5551E7E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423AC89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642DEE6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511F729B"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3E7C7CF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6159F10" w14:textId="77777777" w:rsidTr="008D2783">
        <w:trPr>
          <w:trHeight w:val="20"/>
        </w:trPr>
        <w:tc>
          <w:tcPr>
            <w:tcW w:w="160" w:type="pct"/>
            <w:vMerge/>
            <w:shd w:val="clear" w:color="auto" w:fill="auto"/>
            <w:vAlign w:val="center"/>
            <w:hideMark/>
          </w:tcPr>
          <w:p w14:paraId="46A9087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DB65F1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86B1FD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00B077A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CEC377D" w14:textId="44E16C4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8146,41</w:t>
            </w:r>
          </w:p>
        </w:tc>
        <w:tc>
          <w:tcPr>
            <w:tcW w:w="309" w:type="pct"/>
            <w:tcBorders>
              <w:top w:val="nil"/>
              <w:left w:val="nil"/>
              <w:bottom w:val="single" w:sz="4" w:space="0" w:color="auto"/>
              <w:right w:val="single" w:sz="4" w:space="0" w:color="auto"/>
            </w:tcBorders>
            <w:shd w:val="clear" w:color="auto" w:fill="auto"/>
            <w:vAlign w:val="center"/>
            <w:hideMark/>
          </w:tcPr>
          <w:p w14:paraId="5D1971C1" w14:textId="26544D2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81,46</w:t>
            </w:r>
          </w:p>
        </w:tc>
        <w:tc>
          <w:tcPr>
            <w:tcW w:w="344" w:type="pct"/>
            <w:tcBorders>
              <w:top w:val="nil"/>
              <w:left w:val="nil"/>
              <w:bottom w:val="single" w:sz="4" w:space="0" w:color="auto"/>
              <w:right w:val="single" w:sz="4" w:space="0" w:color="auto"/>
            </w:tcBorders>
            <w:shd w:val="clear" w:color="auto" w:fill="auto"/>
            <w:vAlign w:val="center"/>
            <w:hideMark/>
          </w:tcPr>
          <w:p w14:paraId="342DD90F" w14:textId="14BF866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8062,90</w:t>
            </w:r>
          </w:p>
        </w:tc>
        <w:tc>
          <w:tcPr>
            <w:tcW w:w="312" w:type="pct"/>
            <w:tcBorders>
              <w:top w:val="nil"/>
              <w:left w:val="nil"/>
              <w:bottom w:val="single" w:sz="4" w:space="0" w:color="auto"/>
              <w:right w:val="single" w:sz="4" w:space="0" w:color="auto"/>
            </w:tcBorders>
            <w:shd w:val="clear" w:color="auto" w:fill="auto"/>
            <w:vAlign w:val="center"/>
            <w:hideMark/>
          </w:tcPr>
          <w:p w14:paraId="5DECF1CF" w14:textId="396E85E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840,89</w:t>
            </w:r>
          </w:p>
        </w:tc>
        <w:tc>
          <w:tcPr>
            <w:tcW w:w="347" w:type="pct"/>
            <w:tcBorders>
              <w:top w:val="nil"/>
              <w:left w:val="nil"/>
              <w:bottom w:val="single" w:sz="4" w:space="0" w:color="auto"/>
              <w:right w:val="single" w:sz="4" w:space="0" w:color="auto"/>
            </w:tcBorders>
            <w:shd w:val="clear" w:color="auto" w:fill="auto"/>
            <w:vAlign w:val="center"/>
            <w:hideMark/>
          </w:tcPr>
          <w:p w14:paraId="66057879" w14:textId="1082ED2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7203,44</w:t>
            </w:r>
          </w:p>
        </w:tc>
        <w:tc>
          <w:tcPr>
            <w:tcW w:w="351" w:type="pct"/>
            <w:shd w:val="clear" w:color="auto" w:fill="auto"/>
            <w:vAlign w:val="center"/>
            <w:hideMark/>
          </w:tcPr>
          <w:p w14:paraId="7AEBB7D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3FF86C9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386A298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5BC80FF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251A1EA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430B96DD" w14:textId="77777777" w:rsidTr="008D2783">
        <w:trPr>
          <w:trHeight w:val="20"/>
        </w:trPr>
        <w:tc>
          <w:tcPr>
            <w:tcW w:w="160" w:type="pct"/>
            <w:vMerge/>
            <w:shd w:val="clear" w:color="auto" w:fill="auto"/>
            <w:vAlign w:val="center"/>
            <w:hideMark/>
          </w:tcPr>
          <w:p w14:paraId="368418D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4B96C2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8763C8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4AFBE6C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CD0FF77" w14:textId="3257FDB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38E54149" w14:textId="191898B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4E066B2E" w14:textId="0DB2C4A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674A9F7F" w14:textId="63064DA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34D5B888" w14:textId="058BB47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06151AB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72AF9CA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561889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065C283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187E5EE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03F3C846" w14:textId="77777777" w:rsidTr="008D2783">
        <w:trPr>
          <w:trHeight w:val="20"/>
        </w:trPr>
        <w:tc>
          <w:tcPr>
            <w:tcW w:w="160" w:type="pct"/>
            <w:vMerge/>
            <w:shd w:val="clear" w:color="auto" w:fill="auto"/>
            <w:vAlign w:val="center"/>
            <w:hideMark/>
          </w:tcPr>
          <w:p w14:paraId="2EA7790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69DB9640"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8200DB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70BBC22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6E136E36" w14:textId="40E53F6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7A780221" w14:textId="733DA29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68F69735" w14:textId="08AE51F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5713C9C2" w14:textId="51519BE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2D2FFAD5" w14:textId="3C2AD30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24B691A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0AFF5A9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014303F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02FAC0B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68BF0A1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1D3B13DD" w14:textId="77777777" w:rsidTr="008D2783">
        <w:trPr>
          <w:trHeight w:val="20"/>
        </w:trPr>
        <w:tc>
          <w:tcPr>
            <w:tcW w:w="160" w:type="pct"/>
            <w:vMerge/>
            <w:shd w:val="clear" w:color="auto" w:fill="auto"/>
            <w:vAlign w:val="center"/>
            <w:hideMark/>
          </w:tcPr>
          <w:p w14:paraId="3A56E67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32D4568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709013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4F816CD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33901E5" w14:textId="3346058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2D0A71DA" w14:textId="7ED2ADA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04BE92DD" w14:textId="730769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1E14D385" w14:textId="3AC4314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200367BD" w14:textId="691142B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hideMark/>
          </w:tcPr>
          <w:p w14:paraId="3DAF900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hideMark/>
          </w:tcPr>
          <w:p w14:paraId="1334681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hideMark/>
          </w:tcPr>
          <w:p w14:paraId="5C8AA34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hideMark/>
          </w:tcPr>
          <w:p w14:paraId="4DA7DC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hideMark/>
          </w:tcPr>
          <w:p w14:paraId="3BCF5D4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43E8EBFF" w14:textId="77777777" w:rsidTr="008D2783">
        <w:trPr>
          <w:trHeight w:val="20"/>
        </w:trPr>
        <w:tc>
          <w:tcPr>
            <w:tcW w:w="160" w:type="pct"/>
            <w:vMerge/>
            <w:shd w:val="clear" w:color="auto" w:fill="auto"/>
            <w:vAlign w:val="center"/>
            <w:hideMark/>
          </w:tcPr>
          <w:p w14:paraId="7E75C44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6F88E9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88348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2F736EA3" w14:textId="6C1199D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7A6829B8" w14:textId="7A4704A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09157521" w14:textId="118A3BC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173B1B14" w14:textId="7F243BA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18A888F" w14:textId="2C1140E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4AA5BBED" w14:textId="2CF3791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5327551A" w14:textId="137A4B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26F8B6C4" w14:textId="55A6419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2E883B65" w14:textId="662F78E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3B5B6264" w14:textId="463D119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3BDA61DB" w14:textId="2FD90DD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FA266DC" w14:textId="77777777" w:rsidTr="008D2783">
        <w:trPr>
          <w:trHeight w:val="20"/>
        </w:trPr>
        <w:tc>
          <w:tcPr>
            <w:tcW w:w="160" w:type="pct"/>
            <w:vMerge/>
            <w:shd w:val="clear" w:color="auto" w:fill="auto"/>
            <w:vAlign w:val="center"/>
            <w:hideMark/>
          </w:tcPr>
          <w:p w14:paraId="59B25C85"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A942DB7"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11AA7F5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54E375AF" w14:textId="34F4191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35268EF2" w14:textId="13726A9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2346A19F" w14:textId="2770967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67B32414" w14:textId="254880F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E7C12DE" w14:textId="6988264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58ECB54D" w14:textId="27311B2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0BF41EF9" w14:textId="21EB8B3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2F54DB53" w14:textId="6447E9C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656EC0B6" w14:textId="35E1929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64E403D8" w14:textId="29C0EC3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1A746DBB" w14:textId="6932D98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1F5AF806" w14:textId="77777777" w:rsidTr="008D2783">
        <w:trPr>
          <w:trHeight w:val="20"/>
        </w:trPr>
        <w:tc>
          <w:tcPr>
            <w:tcW w:w="160" w:type="pct"/>
            <w:vMerge/>
            <w:shd w:val="clear" w:color="auto" w:fill="auto"/>
            <w:vAlign w:val="center"/>
            <w:hideMark/>
          </w:tcPr>
          <w:p w14:paraId="1451148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58CB28C"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1AA46E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7C6DEB0B" w14:textId="5ECF672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1FDF05E0" w14:textId="55B4567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49F13193" w14:textId="02653E1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4507AE04" w14:textId="010CAB3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52ABB295" w14:textId="5E10234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1FEEE3E2" w14:textId="2C277A7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6891,2</w:t>
            </w:r>
          </w:p>
        </w:tc>
        <w:tc>
          <w:tcPr>
            <w:tcW w:w="351" w:type="pct"/>
            <w:shd w:val="clear" w:color="auto" w:fill="auto"/>
            <w:vAlign w:val="center"/>
          </w:tcPr>
          <w:p w14:paraId="2AA92234" w14:textId="0192F09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1084,25</w:t>
            </w:r>
          </w:p>
        </w:tc>
        <w:tc>
          <w:tcPr>
            <w:tcW w:w="440" w:type="pct"/>
            <w:shd w:val="clear" w:color="auto" w:fill="auto"/>
            <w:vAlign w:val="center"/>
          </w:tcPr>
          <w:p w14:paraId="3591FB35" w14:textId="7D25A3C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8815,00</w:t>
            </w:r>
          </w:p>
        </w:tc>
        <w:tc>
          <w:tcPr>
            <w:tcW w:w="383" w:type="pct"/>
            <w:shd w:val="clear" w:color="auto" w:fill="auto"/>
            <w:vAlign w:val="center"/>
          </w:tcPr>
          <w:p w14:paraId="3C5F03AF" w14:textId="2808127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143,03</w:t>
            </w:r>
          </w:p>
        </w:tc>
        <w:tc>
          <w:tcPr>
            <w:tcW w:w="222" w:type="pct"/>
            <w:shd w:val="clear" w:color="auto" w:fill="auto"/>
            <w:vAlign w:val="center"/>
          </w:tcPr>
          <w:p w14:paraId="241D2BD7" w14:textId="58B8F4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99,88</w:t>
            </w:r>
          </w:p>
        </w:tc>
        <w:tc>
          <w:tcPr>
            <w:tcW w:w="492" w:type="pct"/>
            <w:shd w:val="clear" w:color="auto" w:fill="auto"/>
            <w:vAlign w:val="center"/>
          </w:tcPr>
          <w:p w14:paraId="0E2793BA" w14:textId="4A91AF2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12,46</w:t>
            </w:r>
          </w:p>
        </w:tc>
      </w:tr>
      <w:tr w:rsidR="008D2783" w:rsidRPr="00293F39" w14:paraId="72B4A9C6" w14:textId="77777777" w:rsidTr="008D2783">
        <w:trPr>
          <w:trHeight w:val="20"/>
        </w:trPr>
        <w:tc>
          <w:tcPr>
            <w:tcW w:w="160" w:type="pct"/>
            <w:vMerge w:val="restart"/>
            <w:shd w:val="clear" w:color="auto" w:fill="auto"/>
            <w:vAlign w:val="center"/>
            <w:hideMark/>
          </w:tcPr>
          <w:p w14:paraId="7FE9D38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4</w:t>
            </w:r>
          </w:p>
        </w:tc>
        <w:tc>
          <w:tcPr>
            <w:tcW w:w="569" w:type="pct"/>
            <w:vMerge w:val="restart"/>
            <w:shd w:val="clear" w:color="auto" w:fill="auto"/>
            <w:vAlign w:val="center"/>
            <w:hideMark/>
          </w:tcPr>
          <w:p w14:paraId="4864913F"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Электрокотельная "Авангардная", г. Удачный, мкр. Новый город</w:t>
            </w:r>
          </w:p>
        </w:tc>
        <w:tc>
          <w:tcPr>
            <w:tcW w:w="222" w:type="pct"/>
            <w:shd w:val="clear" w:color="auto" w:fill="auto"/>
            <w:vAlign w:val="center"/>
            <w:hideMark/>
          </w:tcPr>
          <w:p w14:paraId="5525088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2021</w:t>
            </w:r>
          </w:p>
        </w:tc>
        <w:tc>
          <w:tcPr>
            <w:tcW w:w="477" w:type="pct"/>
            <w:shd w:val="clear" w:color="auto" w:fill="auto"/>
            <w:vAlign w:val="center"/>
            <w:hideMark/>
          </w:tcPr>
          <w:p w14:paraId="08C44F4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E22076B" w14:textId="64652001"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38FA7" w14:textId="3A8B88C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AD635" w14:textId="3F7DEBA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86F3E" w14:textId="28E171D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07C03" w14:textId="7608B6E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77545,12</w:t>
            </w:r>
          </w:p>
        </w:tc>
        <w:tc>
          <w:tcPr>
            <w:tcW w:w="351" w:type="pct"/>
            <w:shd w:val="clear" w:color="auto" w:fill="auto"/>
            <w:vAlign w:val="center"/>
            <w:hideMark/>
          </w:tcPr>
          <w:p w14:paraId="1322347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2242931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6F12A4F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395055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9ECF66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57C29C19" w14:textId="77777777" w:rsidTr="008D2783">
        <w:trPr>
          <w:trHeight w:val="20"/>
        </w:trPr>
        <w:tc>
          <w:tcPr>
            <w:tcW w:w="160" w:type="pct"/>
            <w:vMerge/>
            <w:shd w:val="clear" w:color="auto" w:fill="auto"/>
            <w:vAlign w:val="center"/>
            <w:hideMark/>
          </w:tcPr>
          <w:p w14:paraId="17E1F629"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2AD45A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C5611C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2022</w:t>
            </w:r>
          </w:p>
        </w:tc>
        <w:tc>
          <w:tcPr>
            <w:tcW w:w="477" w:type="pct"/>
            <w:shd w:val="clear" w:color="auto" w:fill="auto"/>
            <w:vAlign w:val="center"/>
            <w:hideMark/>
          </w:tcPr>
          <w:p w14:paraId="6CF5C22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2B266CD2" w14:textId="720C82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98A87" w14:textId="6C662A8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45FDE" w14:textId="18C93F0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EA730" w14:textId="15EF1AB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8041" w14:textId="2F83A52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68760,12</w:t>
            </w:r>
          </w:p>
        </w:tc>
        <w:tc>
          <w:tcPr>
            <w:tcW w:w="351" w:type="pct"/>
            <w:shd w:val="clear" w:color="auto" w:fill="auto"/>
            <w:vAlign w:val="center"/>
            <w:hideMark/>
          </w:tcPr>
          <w:p w14:paraId="417510B6"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430EF17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2F51D91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72021B0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55D4977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7B94E7A3" w14:textId="77777777" w:rsidTr="008D2783">
        <w:trPr>
          <w:trHeight w:val="20"/>
        </w:trPr>
        <w:tc>
          <w:tcPr>
            <w:tcW w:w="160" w:type="pct"/>
            <w:vMerge/>
            <w:shd w:val="clear" w:color="auto" w:fill="auto"/>
            <w:vAlign w:val="center"/>
            <w:hideMark/>
          </w:tcPr>
          <w:p w14:paraId="5FEB40F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F278A4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0AEFF9F8"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2023</w:t>
            </w:r>
          </w:p>
        </w:tc>
        <w:tc>
          <w:tcPr>
            <w:tcW w:w="477" w:type="pct"/>
            <w:shd w:val="clear" w:color="auto" w:fill="auto"/>
            <w:vAlign w:val="center"/>
            <w:hideMark/>
          </w:tcPr>
          <w:p w14:paraId="3355597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C55F0CF" w14:textId="6B2DACF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43973" w14:textId="315D0B7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CBB2F" w14:textId="1C80C55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5BBB7" w14:textId="0B6335B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1374" w14:textId="0B1B8E7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7EDA16E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0FADFDAE"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20E9BAA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41A971B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C7CD21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4833A28B" w14:textId="77777777" w:rsidTr="008D2783">
        <w:trPr>
          <w:trHeight w:val="20"/>
        </w:trPr>
        <w:tc>
          <w:tcPr>
            <w:tcW w:w="160" w:type="pct"/>
            <w:vMerge/>
            <w:shd w:val="clear" w:color="auto" w:fill="auto"/>
            <w:vAlign w:val="center"/>
            <w:hideMark/>
          </w:tcPr>
          <w:p w14:paraId="1A87614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56AB035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79ACA6DA"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2024</w:t>
            </w:r>
          </w:p>
        </w:tc>
        <w:tc>
          <w:tcPr>
            <w:tcW w:w="477" w:type="pct"/>
            <w:shd w:val="clear" w:color="auto" w:fill="auto"/>
            <w:vAlign w:val="center"/>
            <w:hideMark/>
          </w:tcPr>
          <w:p w14:paraId="6F89EF8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19B620E0" w14:textId="6C47397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7F256" w14:textId="444F9AC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8B996" w14:textId="1821E00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4A282" w14:textId="70DDA7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281A" w14:textId="6A155C30"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39CE1CE0"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3336966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50344C1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157554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0E6EB57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2C792C9B" w14:textId="77777777" w:rsidTr="008D2783">
        <w:trPr>
          <w:trHeight w:val="20"/>
        </w:trPr>
        <w:tc>
          <w:tcPr>
            <w:tcW w:w="160" w:type="pct"/>
            <w:vMerge/>
            <w:shd w:val="clear" w:color="auto" w:fill="auto"/>
            <w:vAlign w:val="center"/>
            <w:hideMark/>
          </w:tcPr>
          <w:p w14:paraId="7FEF8273"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226C771B"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6220E11"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2025</w:t>
            </w:r>
          </w:p>
        </w:tc>
        <w:tc>
          <w:tcPr>
            <w:tcW w:w="477" w:type="pct"/>
            <w:shd w:val="clear" w:color="auto" w:fill="auto"/>
            <w:vAlign w:val="center"/>
            <w:hideMark/>
          </w:tcPr>
          <w:p w14:paraId="5382720C"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4E5E2853" w14:textId="24D720B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DDC8F" w14:textId="23DA635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31CB7" w14:textId="00B3819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145E3" w14:textId="00986BF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2F227" w14:textId="5F90E14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hideMark/>
          </w:tcPr>
          <w:p w14:paraId="04A09019"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hideMark/>
          </w:tcPr>
          <w:p w14:paraId="1EC4BEF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hideMark/>
          </w:tcPr>
          <w:p w14:paraId="7CDEBFD3"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hideMark/>
          </w:tcPr>
          <w:p w14:paraId="08720767"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hideMark/>
          </w:tcPr>
          <w:p w14:paraId="1992B6BD"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65A0FF6F" w14:textId="77777777" w:rsidTr="008D2783">
        <w:trPr>
          <w:trHeight w:val="20"/>
        </w:trPr>
        <w:tc>
          <w:tcPr>
            <w:tcW w:w="160" w:type="pct"/>
            <w:vMerge/>
            <w:shd w:val="clear" w:color="auto" w:fill="auto"/>
            <w:vAlign w:val="center"/>
            <w:hideMark/>
          </w:tcPr>
          <w:p w14:paraId="3FB0F5C6"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02D18101"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3A4EAF32"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2026</w:t>
            </w:r>
          </w:p>
        </w:tc>
        <w:tc>
          <w:tcPr>
            <w:tcW w:w="477" w:type="pct"/>
            <w:shd w:val="clear" w:color="auto" w:fill="auto"/>
            <w:vAlign w:val="center"/>
          </w:tcPr>
          <w:p w14:paraId="77A3F4F8" w14:textId="34FDE48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67F9BCD6" w14:textId="0B34BB0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2CE4990" w14:textId="00F7C6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EE901C3" w14:textId="3C971B3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7BF577C5" w14:textId="0BFC9BE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300A9FE" w14:textId="74F68AD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1B863EA1" w14:textId="31395FB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081D79AA" w14:textId="01195124"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6DD113B2" w14:textId="434A6FE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08ED8290" w14:textId="19B3AFA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1AB67B32" w14:textId="1D65C06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28E39DF3" w14:textId="77777777" w:rsidTr="008D2783">
        <w:trPr>
          <w:trHeight w:val="20"/>
        </w:trPr>
        <w:tc>
          <w:tcPr>
            <w:tcW w:w="160" w:type="pct"/>
            <w:vMerge/>
            <w:shd w:val="clear" w:color="auto" w:fill="auto"/>
            <w:vAlign w:val="center"/>
            <w:hideMark/>
          </w:tcPr>
          <w:p w14:paraId="6C74301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406602B4"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24828224"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2027-2031</w:t>
            </w:r>
          </w:p>
        </w:tc>
        <w:tc>
          <w:tcPr>
            <w:tcW w:w="477" w:type="pct"/>
            <w:shd w:val="clear" w:color="auto" w:fill="auto"/>
            <w:vAlign w:val="center"/>
          </w:tcPr>
          <w:p w14:paraId="3DC7753F" w14:textId="639408FC"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27E9C762" w14:textId="4129A14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E92B7BE" w14:textId="751C488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D9FD641" w14:textId="59173DE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27EB5A79" w14:textId="6BAFBA0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AFAAC4D" w14:textId="4F80DEA9"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4DB0BF5E" w14:textId="1DEAC8BF"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10AA583C" w14:textId="53240893"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7207BC87" w14:textId="2869CA4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2DD872DE" w14:textId="7D825F62"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63BB70CF" w14:textId="0D921F0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r w:rsidR="008D2783" w:rsidRPr="00293F39" w14:paraId="7C9113F4" w14:textId="77777777" w:rsidTr="008D2783">
        <w:trPr>
          <w:trHeight w:val="20"/>
        </w:trPr>
        <w:tc>
          <w:tcPr>
            <w:tcW w:w="160" w:type="pct"/>
            <w:vMerge/>
            <w:shd w:val="clear" w:color="auto" w:fill="auto"/>
            <w:vAlign w:val="center"/>
            <w:hideMark/>
          </w:tcPr>
          <w:p w14:paraId="3F2F4A92"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569" w:type="pct"/>
            <w:vMerge/>
            <w:shd w:val="clear" w:color="auto" w:fill="auto"/>
            <w:vAlign w:val="center"/>
            <w:hideMark/>
          </w:tcPr>
          <w:p w14:paraId="144C8DF8" w14:textId="77777777" w:rsidR="008D2783" w:rsidRPr="00293F39" w:rsidRDefault="008D2783" w:rsidP="00F126FA">
            <w:pPr>
              <w:spacing w:after="0" w:line="240" w:lineRule="auto"/>
              <w:rPr>
                <w:rFonts w:ascii="Times New Roman" w:eastAsia="Times New Roman" w:hAnsi="Times New Roman" w:cs="Times New Roman"/>
                <w:color w:val="000000"/>
                <w:sz w:val="18"/>
                <w:szCs w:val="24"/>
                <w:lang w:eastAsia="ru-RU"/>
              </w:rPr>
            </w:pPr>
          </w:p>
        </w:tc>
        <w:tc>
          <w:tcPr>
            <w:tcW w:w="222" w:type="pct"/>
            <w:shd w:val="clear" w:color="auto" w:fill="auto"/>
            <w:vAlign w:val="center"/>
            <w:hideMark/>
          </w:tcPr>
          <w:p w14:paraId="57EF2F25" w14:textId="77777777"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2032-2037</w:t>
            </w:r>
          </w:p>
        </w:tc>
        <w:tc>
          <w:tcPr>
            <w:tcW w:w="477" w:type="pct"/>
            <w:shd w:val="clear" w:color="auto" w:fill="auto"/>
            <w:vAlign w:val="center"/>
          </w:tcPr>
          <w:p w14:paraId="0DF0864C" w14:textId="39BCFCB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tcPr>
          <w:p w14:paraId="5F5CBBA4" w14:textId="2238335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3977EF7" w14:textId="6116DDFB"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5EE6AEC" w14:textId="454EE1A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0688CB7C" w14:textId="7E341DC8"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8F30F2A" w14:textId="3067787E"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65779,65</w:t>
            </w:r>
          </w:p>
        </w:tc>
        <w:tc>
          <w:tcPr>
            <w:tcW w:w="351" w:type="pct"/>
            <w:shd w:val="clear" w:color="auto" w:fill="auto"/>
            <w:vAlign w:val="center"/>
          </w:tcPr>
          <w:p w14:paraId="2F99A429" w14:textId="0C8656EA"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11822,64</w:t>
            </w:r>
          </w:p>
        </w:tc>
        <w:tc>
          <w:tcPr>
            <w:tcW w:w="440" w:type="pct"/>
            <w:shd w:val="clear" w:color="auto" w:fill="auto"/>
            <w:vAlign w:val="center"/>
          </w:tcPr>
          <w:p w14:paraId="343B93EF" w14:textId="18C0FA0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96119,00</w:t>
            </w:r>
          </w:p>
        </w:tc>
        <w:tc>
          <w:tcPr>
            <w:tcW w:w="383" w:type="pct"/>
            <w:shd w:val="clear" w:color="auto" w:fill="auto"/>
            <w:vAlign w:val="center"/>
          </w:tcPr>
          <w:p w14:paraId="6CA705E6" w14:textId="3E444F55"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143,05</w:t>
            </w:r>
          </w:p>
        </w:tc>
        <w:tc>
          <w:tcPr>
            <w:tcW w:w="222" w:type="pct"/>
            <w:shd w:val="clear" w:color="auto" w:fill="auto"/>
            <w:vAlign w:val="center"/>
          </w:tcPr>
          <w:p w14:paraId="5E9A2CBB" w14:textId="5DA44E96"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99,87</w:t>
            </w:r>
          </w:p>
        </w:tc>
        <w:tc>
          <w:tcPr>
            <w:tcW w:w="492" w:type="pct"/>
            <w:shd w:val="clear" w:color="auto" w:fill="auto"/>
            <w:vAlign w:val="center"/>
          </w:tcPr>
          <w:p w14:paraId="5BB2FC97" w14:textId="0367C11D" w:rsidR="008D2783" w:rsidRPr="00293F39" w:rsidRDefault="008D2783" w:rsidP="00F126FA">
            <w:pPr>
              <w:spacing w:after="0" w:line="240" w:lineRule="auto"/>
              <w:jc w:val="center"/>
              <w:rPr>
                <w:rFonts w:ascii="Times New Roman" w:eastAsia="Times New Roman" w:hAnsi="Times New Roman" w:cs="Times New Roman"/>
                <w:color w:val="000000"/>
                <w:sz w:val="18"/>
                <w:szCs w:val="24"/>
                <w:lang w:eastAsia="ru-RU"/>
              </w:rPr>
            </w:pPr>
            <w:r w:rsidRPr="00293F39">
              <w:rPr>
                <w:rFonts w:ascii="Times New Roman" w:eastAsia="Times New Roman" w:hAnsi="Times New Roman" w:cs="Times New Roman"/>
                <w:color w:val="000000"/>
                <w:sz w:val="18"/>
                <w:szCs w:val="24"/>
                <w:lang w:eastAsia="ru-RU"/>
              </w:rPr>
              <w:t>59,80</w:t>
            </w:r>
          </w:p>
        </w:tc>
      </w:tr>
    </w:tbl>
    <w:p w14:paraId="64B77571"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6D216F5A" w14:textId="0CF00586" w:rsidR="001B76AE" w:rsidRPr="00293F39" w:rsidRDefault="001B76AE" w:rsidP="00F126FA">
      <w:pPr>
        <w:spacing w:after="0" w:line="240" w:lineRule="auto"/>
        <w:ind w:firstLine="709"/>
        <w:jc w:val="both"/>
        <w:rPr>
          <w:rFonts w:ascii="Times New Roman" w:hAnsi="Times New Roman" w:cs="Times New Roman"/>
          <w:sz w:val="24"/>
          <w:szCs w:val="24"/>
        </w:rPr>
      </w:pPr>
      <w:bookmarkStart w:id="658" w:name="_Ref10162698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42</w:t>
      </w:r>
      <w:r w:rsidRPr="00293F39">
        <w:rPr>
          <w:rFonts w:ascii="Times New Roman" w:hAnsi="Times New Roman" w:cs="Times New Roman"/>
          <w:sz w:val="24"/>
          <w:szCs w:val="24"/>
        </w:rPr>
        <w:fldChar w:fldCharType="end"/>
      </w:r>
      <w:bookmarkEnd w:id="658"/>
      <w:r w:rsidRPr="00293F39">
        <w:rPr>
          <w:rFonts w:ascii="Times New Roman" w:hAnsi="Times New Roman" w:cs="Times New Roman"/>
          <w:sz w:val="24"/>
          <w:szCs w:val="24"/>
        </w:rPr>
        <w:t xml:space="preserve"> – Затраты на реализацию 1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3272"/>
        <w:gridCol w:w="1066"/>
        <w:gridCol w:w="866"/>
        <w:gridCol w:w="1066"/>
        <w:gridCol w:w="1066"/>
        <w:gridCol w:w="1066"/>
        <w:gridCol w:w="1066"/>
        <w:gridCol w:w="1066"/>
        <w:gridCol w:w="980"/>
        <w:gridCol w:w="980"/>
      </w:tblGrid>
      <w:tr w:rsidR="00457353" w:rsidRPr="00293F39" w14:paraId="369CC29F" w14:textId="77777777" w:rsidTr="00457353">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C0D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0F27B66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18C32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A6DD61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2BC1AB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55987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69D888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48CA3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25DBFC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9336D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7ABD87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57353" w:rsidRPr="00293F39" w14:paraId="689874FC" w14:textId="77777777" w:rsidTr="00457353">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36E322B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42B839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07073E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651AF4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561FEA7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2171B9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22EC3C3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5BD00B0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5744436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70DB2FF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23CC1D9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57353" w:rsidRPr="00293F39" w14:paraId="027810AA"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BCCD1C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3B99485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57353" w:rsidRPr="00293F39" w14:paraId="3BACAAF9"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323F6F0"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5C5435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1BB5052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0A94350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2C3821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5163AF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7856BC7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3289D5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CE119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129A32A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095536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2456A721"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A27DA29"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5E950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32C517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E1068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673357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6CD6480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7395364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3E508C5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3324251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0CAFD48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077F0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2D928647"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566CA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57353" w:rsidRPr="00293F39" w14:paraId="2616F812"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9361C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5BE4922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AC833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D701BF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0EECE1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4653B0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0A951F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5D9F9A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64C7D7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F766F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D8F861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0475A77D"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A377F5D"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E1DEEC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D5EE4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C5F755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524F0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653502C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3DB7ED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541388C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0C723C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1576230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2988E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7C0D24F"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0A7284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57353" w:rsidRPr="00293F39" w14:paraId="2569F84F"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B50E21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48FF3BF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2AC4CE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270DCE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7AC1D1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0E422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4B0365A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C60183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D8E5CD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098C499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65EF38F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7CC09661"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D67C397"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0C7705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E2D967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5F148E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48707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B24B5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A4113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4D920BB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6D764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4041500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4A8DA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4576399"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355F9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457353" w:rsidRPr="00293F39" w14:paraId="65770B86"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79495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1A3B6D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4E05D5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E69751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EBD22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08E76F2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31A123F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DEE401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1D2EB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294CD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9252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35A7EF39"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301F50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D2157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327649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94A64B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607CB3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40B5F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6351567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426DF82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0FD4E3F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753ACD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BE7C61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AC586C1"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69129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9F05FD9"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6599C25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6C1CB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39DD29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38A60F3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55A217E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67AF25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5B0117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E9B6A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B579A4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410D38E3" w14:textId="77777777" w:rsidTr="004573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CF7D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57353" w:rsidRPr="00293F39" w14:paraId="530032E2" w14:textId="77777777" w:rsidTr="00457353">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34C439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0FC8E91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9A3FCC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1324AF0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15AEEB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1883C5A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1242913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EC94EB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2BDCD9D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529E072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13843C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2D5E7CC8" w14:textId="77777777" w:rsidTr="00457353">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9ACED7B"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0A1F58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F8B934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89D2C8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0C24A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8AE1C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2A86545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7E5EBBB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1355209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43D0467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82BA4D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9F7E13B"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CE5C77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36230783"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78E4052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5EA69DD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901C72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442D82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636BED1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E748FA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8B71DB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3FC6DA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071D3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762972F6" w14:textId="77777777" w:rsidTr="00457353">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58854A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6A24315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0985593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5BBCED9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9F4C7A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3E9C11C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0463F84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0A37C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1A1E2F9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131492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173C0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2F2C2C72" w14:textId="77777777" w:rsidR="00AF0944" w:rsidRPr="00293F39" w:rsidRDefault="00AF0944" w:rsidP="00F126FA">
      <w:pPr>
        <w:spacing w:after="0" w:line="240" w:lineRule="auto"/>
        <w:ind w:firstLine="709"/>
        <w:jc w:val="both"/>
        <w:rPr>
          <w:rFonts w:ascii="Times New Roman" w:hAnsi="Times New Roman" w:cs="Times New Roman"/>
          <w:sz w:val="24"/>
          <w:szCs w:val="24"/>
        </w:rPr>
      </w:pPr>
    </w:p>
    <w:p w14:paraId="4CB1EC9A" w14:textId="6FE247A1" w:rsidR="00457353" w:rsidRPr="00293F39" w:rsidRDefault="001B76AE" w:rsidP="00F126FA">
      <w:pPr>
        <w:spacing w:after="0" w:line="240" w:lineRule="auto"/>
        <w:ind w:firstLine="709"/>
        <w:jc w:val="both"/>
        <w:rPr>
          <w:rFonts w:ascii="Times New Roman" w:hAnsi="Times New Roman" w:cs="Times New Roman"/>
          <w:sz w:val="24"/>
          <w:szCs w:val="24"/>
        </w:rPr>
      </w:pPr>
      <w:bookmarkStart w:id="659" w:name="_Ref10103329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43</w:t>
      </w:r>
      <w:r w:rsidRPr="00293F39">
        <w:rPr>
          <w:rFonts w:ascii="Times New Roman" w:hAnsi="Times New Roman" w:cs="Times New Roman"/>
          <w:sz w:val="24"/>
          <w:szCs w:val="24"/>
        </w:rPr>
        <w:fldChar w:fldCharType="end"/>
      </w:r>
      <w:bookmarkEnd w:id="659"/>
      <w:r w:rsidRPr="00293F39">
        <w:rPr>
          <w:rFonts w:ascii="Times New Roman" w:hAnsi="Times New Roman" w:cs="Times New Roman"/>
          <w:sz w:val="24"/>
          <w:szCs w:val="24"/>
        </w:rPr>
        <w:t xml:space="preserve"> – Затраты на реализацию 2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294"/>
        <w:gridCol w:w="966"/>
        <w:gridCol w:w="616"/>
        <w:gridCol w:w="866"/>
        <w:gridCol w:w="866"/>
        <w:gridCol w:w="966"/>
        <w:gridCol w:w="966"/>
        <w:gridCol w:w="966"/>
        <w:gridCol w:w="995"/>
        <w:gridCol w:w="993"/>
      </w:tblGrid>
      <w:tr w:rsidR="00457353" w:rsidRPr="00293F39" w14:paraId="39157A82" w14:textId="77777777" w:rsidTr="00457353">
        <w:trPr>
          <w:trHeight w:val="20"/>
          <w:tblHeader/>
        </w:trPr>
        <w:tc>
          <w:tcPr>
            <w:tcW w:w="709" w:type="pct"/>
            <w:shd w:val="clear" w:color="auto" w:fill="auto"/>
            <w:vAlign w:val="center"/>
            <w:hideMark/>
          </w:tcPr>
          <w:p w14:paraId="60CEABF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475" w:type="pct"/>
            <w:shd w:val="clear" w:color="auto" w:fill="auto"/>
            <w:vAlign w:val="center"/>
            <w:hideMark/>
          </w:tcPr>
          <w:p w14:paraId="73A7B1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32" w:type="pct"/>
            <w:shd w:val="clear" w:color="auto" w:fill="auto"/>
            <w:vAlign w:val="center"/>
            <w:hideMark/>
          </w:tcPr>
          <w:p w14:paraId="03623F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11" w:type="pct"/>
            <w:shd w:val="clear" w:color="auto" w:fill="auto"/>
            <w:vAlign w:val="center"/>
            <w:hideMark/>
          </w:tcPr>
          <w:p w14:paraId="6B2BAA8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297" w:type="pct"/>
            <w:shd w:val="clear" w:color="auto" w:fill="auto"/>
            <w:vAlign w:val="center"/>
            <w:hideMark/>
          </w:tcPr>
          <w:p w14:paraId="053AF03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411F284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635A118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2" w:type="pct"/>
            <w:shd w:val="clear" w:color="auto" w:fill="auto"/>
            <w:vAlign w:val="center"/>
            <w:hideMark/>
          </w:tcPr>
          <w:p w14:paraId="115E3B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2" w:type="pct"/>
            <w:shd w:val="clear" w:color="auto" w:fill="auto"/>
            <w:vAlign w:val="center"/>
            <w:hideMark/>
          </w:tcPr>
          <w:p w14:paraId="671152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42" w:type="pct"/>
            <w:shd w:val="clear" w:color="auto" w:fill="auto"/>
            <w:vAlign w:val="center"/>
            <w:hideMark/>
          </w:tcPr>
          <w:p w14:paraId="1E8AECA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42" w:type="pct"/>
            <w:shd w:val="clear" w:color="auto" w:fill="auto"/>
            <w:vAlign w:val="center"/>
            <w:hideMark/>
          </w:tcPr>
          <w:p w14:paraId="52A5AE1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57353" w:rsidRPr="00293F39" w14:paraId="60FF9AD7" w14:textId="77777777" w:rsidTr="00457353">
        <w:trPr>
          <w:trHeight w:val="20"/>
          <w:tblHeader/>
        </w:trPr>
        <w:tc>
          <w:tcPr>
            <w:tcW w:w="709" w:type="pct"/>
            <w:shd w:val="clear" w:color="auto" w:fill="auto"/>
            <w:vAlign w:val="center"/>
            <w:hideMark/>
          </w:tcPr>
          <w:p w14:paraId="08099D4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75" w:type="pct"/>
            <w:shd w:val="clear" w:color="auto" w:fill="auto"/>
            <w:vAlign w:val="center"/>
            <w:hideMark/>
          </w:tcPr>
          <w:p w14:paraId="73E279C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2" w:type="pct"/>
            <w:shd w:val="clear" w:color="auto" w:fill="auto"/>
            <w:vAlign w:val="center"/>
            <w:hideMark/>
          </w:tcPr>
          <w:p w14:paraId="5267168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1" w:type="pct"/>
            <w:shd w:val="clear" w:color="auto" w:fill="auto"/>
            <w:vAlign w:val="center"/>
            <w:hideMark/>
          </w:tcPr>
          <w:p w14:paraId="57D8BC8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30C514F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13C2B2C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2" w:type="pct"/>
            <w:shd w:val="clear" w:color="auto" w:fill="auto"/>
            <w:vAlign w:val="center"/>
            <w:hideMark/>
          </w:tcPr>
          <w:p w14:paraId="2F51751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32" w:type="pct"/>
            <w:shd w:val="clear" w:color="auto" w:fill="auto"/>
            <w:vAlign w:val="center"/>
            <w:hideMark/>
          </w:tcPr>
          <w:p w14:paraId="6305529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32" w:type="pct"/>
            <w:shd w:val="clear" w:color="auto" w:fill="auto"/>
            <w:vAlign w:val="center"/>
            <w:hideMark/>
          </w:tcPr>
          <w:p w14:paraId="5E3F1C6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42" w:type="pct"/>
            <w:shd w:val="clear" w:color="auto" w:fill="auto"/>
            <w:vAlign w:val="center"/>
            <w:hideMark/>
          </w:tcPr>
          <w:p w14:paraId="3631DE0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42" w:type="pct"/>
            <w:shd w:val="clear" w:color="auto" w:fill="auto"/>
            <w:vAlign w:val="center"/>
            <w:hideMark/>
          </w:tcPr>
          <w:p w14:paraId="321EC1D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r>
      <w:tr w:rsidR="00457353" w:rsidRPr="00293F39" w14:paraId="2E8F5A50" w14:textId="77777777" w:rsidTr="00457353">
        <w:trPr>
          <w:trHeight w:val="20"/>
        </w:trPr>
        <w:tc>
          <w:tcPr>
            <w:tcW w:w="709" w:type="pct"/>
            <w:vMerge w:val="restart"/>
            <w:shd w:val="clear" w:color="auto" w:fill="auto"/>
            <w:vAlign w:val="center"/>
            <w:hideMark/>
          </w:tcPr>
          <w:p w14:paraId="48E4115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707AB56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57353" w:rsidRPr="00293F39" w14:paraId="22C01852" w14:textId="77777777" w:rsidTr="00457353">
        <w:trPr>
          <w:trHeight w:val="20"/>
        </w:trPr>
        <w:tc>
          <w:tcPr>
            <w:tcW w:w="709" w:type="pct"/>
            <w:vMerge/>
            <w:shd w:val="clear" w:color="auto" w:fill="auto"/>
            <w:vAlign w:val="center"/>
            <w:hideMark/>
          </w:tcPr>
          <w:p w14:paraId="4C88739F"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9C87C5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32" w:type="pct"/>
            <w:shd w:val="clear" w:color="auto" w:fill="auto"/>
            <w:vAlign w:val="center"/>
            <w:hideMark/>
          </w:tcPr>
          <w:p w14:paraId="0B561C4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0188668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8D2177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5EDC1D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3D61F6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7236A76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35C120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4D046D7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3DE8B04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4F2C36CE" w14:textId="77777777" w:rsidTr="00457353">
        <w:trPr>
          <w:trHeight w:val="20"/>
        </w:trPr>
        <w:tc>
          <w:tcPr>
            <w:tcW w:w="709" w:type="pct"/>
            <w:vMerge/>
            <w:shd w:val="clear" w:color="auto" w:fill="auto"/>
            <w:vAlign w:val="center"/>
            <w:hideMark/>
          </w:tcPr>
          <w:p w14:paraId="3E71CAEB"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E827E0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32" w:type="pct"/>
            <w:shd w:val="clear" w:color="auto" w:fill="auto"/>
            <w:vAlign w:val="center"/>
            <w:hideMark/>
          </w:tcPr>
          <w:p w14:paraId="5F289DA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3435708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12AC8D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61683CE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76F5E88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52E64A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67BA5C2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736D154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3AD66D4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1117C390" w14:textId="77777777" w:rsidTr="00457353">
        <w:trPr>
          <w:trHeight w:val="20"/>
        </w:trPr>
        <w:tc>
          <w:tcPr>
            <w:tcW w:w="5000" w:type="pct"/>
            <w:gridSpan w:val="11"/>
            <w:shd w:val="clear" w:color="auto" w:fill="auto"/>
            <w:vAlign w:val="center"/>
            <w:hideMark/>
          </w:tcPr>
          <w:p w14:paraId="6E3F652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57353" w:rsidRPr="00293F39" w14:paraId="64BE5E7B" w14:textId="77777777" w:rsidTr="00457353">
        <w:trPr>
          <w:trHeight w:val="20"/>
        </w:trPr>
        <w:tc>
          <w:tcPr>
            <w:tcW w:w="709" w:type="pct"/>
            <w:vMerge w:val="restart"/>
            <w:shd w:val="clear" w:color="auto" w:fill="auto"/>
            <w:vAlign w:val="center"/>
            <w:hideMark/>
          </w:tcPr>
          <w:p w14:paraId="57B628A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475" w:type="pct"/>
            <w:shd w:val="clear" w:color="auto" w:fill="auto"/>
            <w:vAlign w:val="center"/>
            <w:hideMark/>
          </w:tcPr>
          <w:p w14:paraId="02436BF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6F92750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11" w:type="pct"/>
            <w:shd w:val="clear" w:color="auto" w:fill="auto"/>
            <w:vAlign w:val="center"/>
            <w:hideMark/>
          </w:tcPr>
          <w:p w14:paraId="60A1005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95DB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F0EA5D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4FFCA4A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2A46B24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75322C6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0DF3B4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EF0BE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E252CEB" w14:textId="77777777" w:rsidTr="00457353">
        <w:trPr>
          <w:trHeight w:val="20"/>
        </w:trPr>
        <w:tc>
          <w:tcPr>
            <w:tcW w:w="709" w:type="pct"/>
            <w:vMerge/>
            <w:shd w:val="clear" w:color="auto" w:fill="auto"/>
            <w:vAlign w:val="center"/>
            <w:hideMark/>
          </w:tcPr>
          <w:p w14:paraId="763B835A"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642AF8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5F883FB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09002C9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6BB54A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BAC570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5D945E4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1FF161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0A23E27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1DB4E84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403F798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4F7A59C1" w14:textId="77777777" w:rsidTr="00457353">
        <w:trPr>
          <w:trHeight w:val="20"/>
        </w:trPr>
        <w:tc>
          <w:tcPr>
            <w:tcW w:w="5000" w:type="pct"/>
            <w:gridSpan w:val="11"/>
            <w:shd w:val="clear" w:color="auto" w:fill="auto"/>
            <w:vAlign w:val="center"/>
            <w:hideMark/>
          </w:tcPr>
          <w:p w14:paraId="5339122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57353" w:rsidRPr="00293F39" w14:paraId="2A167A03" w14:textId="77777777" w:rsidTr="00457353">
        <w:trPr>
          <w:trHeight w:val="20"/>
        </w:trPr>
        <w:tc>
          <w:tcPr>
            <w:tcW w:w="709" w:type="pct"/>
            <w:vMerge w:val="restart"/>
            <w:shd w:val="clear" w:color="auto" w:fill="auto"/>
            <w:vAlign w:val="center"/>
            <w:hideMark/>
          </w:tcPr>
          <w:p w14:paraId="23D2170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475" w:type="pct"/>
            <w:shd w:val="clear" w:color="auto" w:fill="auto"/>
            <w:vAlign w:val="center"/>
            <w:hideMark/>
          </w:tcPr>
          <w:p w14:paraId="4DCB5B0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0D70582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29F217D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788BCB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63BC81C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51CAE2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6F4E8F6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33E0EA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568CD52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73DAC0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7F1F43D7" w14:textId="77777777" w:rsidTr="00457353">
        <w:trPr>
          <w:trHeight w:val="20"/>
        </w:trPr>
        <w:tc>
          <w:tcPr>
            <w:tcW w:w="709" w:type="pct"/>
            <w:vMerge/>
            <w:shd w:val="clear" w:color="auto" w:fill="auto"/>
            <w:vAlign w:val="center"/>
            <w:hideMark/>
          </w:tcPr>
          <w:p w14:paraId="3B538468"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0E0B4FE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63059E7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699C5E7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EE1006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08D85A7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6F1336C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4F2A8A2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2E02C3D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3B1F3E5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38A724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0EBF3F25" w14:textId="77777777" w:rsidTr="00457353">
        <w:trPr>
          <w:trHeight w:val="20"/>
        </w:trPr>
        <w:tc>
          <w:tcPr>
            <w:tcW w:w="5000" w:type="pct"/>
            <w:gridSpan w:val="11"/>
            <w:shd w:val="clear" w:color="auto" w:fill="auto"/>
            <w:vAlign w:val="center"/>
            <w:hideMark/>
          </w:tcPr>
          <w:p w14:paraId="6D7A7AA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57353" w:rsidRPr="00293F39" w14:paraId="68AC6AD4" w14:textId="77777777" w:rsidTr="00457353">
        <w:trPr>
          <w:trHeight w:val="20"/>
        </w:trPr>
        <w:tc>
          <w:tcPr>
            <w:tcW w:w="709" w:type="pct"/>
            <w:vMerge w:val="restart"/>
            <w:shd w:val="clear" w:color="auto" w:fill="auto"/>
            <w:vAlign w:val="center"/>
            <w:hideMark/>
          </w:tcPr>
          <w:p w14:paraId="59E61B0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475" w:type="pct"/>
            <w:shd w:val="clear" w:color="auto" w:fill="auto"/>
            <w:vAlign w:val="center"/>
            <w:hideMark/>
          </w:tcPr>
          <w:p w14:paraId="6BA791F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32" w:type="pct"/>
            <w:shd w:val="clear" w:color="auto" w:fill="auto"/>
            <w:vAlign w:val="center"/>
            <w:hideMark/>
          </w:tcPr>
          <w:p w14:paraId="16969F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11" w:type="pct"/>
            <w:shd w:val="clear" w:color="auto" w:fill="auto"/>
            <w:vAlign w:val="center"/>
            <w:hideMark/>
          </w:tcPr>
          <w:p w14:paraId="2B6FAA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5F1067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3A924E1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32" w:type="pct"/>
            <w:shd w:val="clear" w:color="auto" w:fill="auto"/>
            <w:vAlign w:val="center"/>
            <w:hideMark/>
          </w:tcPr>
          <w:p w14:paraId="19C98A4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63CA0CFF"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5961789D"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0B5D010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09FDCCF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57353" w:rsidRPr="00293F39" w14:paraId="0C632626" w14:textId="77777777" w:rsidTr="00457353">
        <w:trPr>
          <w:trHeight w:val="20"/>
        </w:trPr>
        <w:tc>
          <w:tcPr>
            <w:tcW w:w="709" w:type="pct"/>
            <w:vMerge/>
            <w:shd w:val="clear" w:color="auto" w:fill="auto"/>
            <w:vAlign w:val="center"/>
            <w:hideMark/>
          </w:tcPr>
          <w:p w14:paraId="398B3E1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p>
        </w:tc>
        <w:tc>
          <w:tcPr>
            <w:tcW w:w="1475" w:type="pct"/>
            <w:shd w:val="clear" w:color="auto" w:fill="auto"/>
            <w:vAlign w:val="center"/>
            <w:hideMark/>
          </w:tcPr>
          <w:p w14:paraId="2DD950CB"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32" w:type="pct"/>
            <w:shd w:val="clear" w:color="auto" w:fill="auto"/>
            <w:vAlign w:val="center"/>
            <w:hideMark/>
          </w:tcPr>
          <w:p w14:paraId="04FD593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11" w:type="pct"/>
            <w:shd w:val="clear" w:color="auto" w:fill="auto"/>
            <w:vAlign w:val="center"/>
            <w:hideMark/>
          </w:tcPr>
          <w:p w14:paraId="065326F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F0A586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97" w:type="pct"/>
            <w:shd w:val="clear" w:color="auto" w:fill="auto"/>
            <w:vAlign w:val="center"/>
            <w:hideMark/>
          </w:tcPr>
          <w:p w14:paraId="0AEE214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32" w:type="pct"/>
            <w:shd w:val="clear" w:color="auto" w:fill="auto"/>
            <w:vAlign w:val="center"/>
            <w:hideMark/>
          </w:tcPr>
          <w:p w14:paraId="6C7EE9D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32" w:type="pct"/>
            <w:shd w:val="clear" w:color="auto" w:fill="auto"/>
            <w:vAlign w:val="center"/>
            <w:hideMark/>
          </w:tcPr>
          <w:p w14:paraId="5BDEE46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32" w:type="pct"/>
            <w:shd w:val="clear" w:color="auto" w:fill="auto"/>
            <w:vAlign w:val="center"/>
            <w:hideMark/>
          </w:tcPr>
          <w:p w14:paraId="10EC4B7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42" w:type="pct"/>
            <w:shd w:val="clear" w:color="auto" w:fill="auto"/>
            <w:vAlign w:val="center"/>
            <w:hideMark/>
          </w:tcPr>
          <w:p w14:paraId="5417A8C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2AB211D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31B257FC" w14:textId="77777777" w:rsidTr="00457353">
        <w:trPr>
          <w:trHeight w:val="20"/>
        </w:trPr>
        <w:tc>
          <w:tcPr>
            <w:tcW w:w="709" w:type="pct"/>
            <w:shd w:val="clear" w:color="auto" w:fill="auto"/>
            <w:vAlign w:val="center"/>
            <w:hideMark/>
          </w:tcPr>
          <w:p w14:paraId="52BB266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475" w:type="pct"/>
            <w:shd w:val="clear" w:color="auto" w:fill="auto"/>
            <w:vAlign w:val="center"/>
            <w:hideMark/>
          </w:tcPr>
          <w:p w14:paraId="70BCB912"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32" w:type="pct"/>
            <w:shd w:val="clear" w:color="auto" w:fill="auto"/>
            <w:vAlign w:val="center"/>
            <w:hideMark/>
          </w:tcPr>
          <w:p w14:paraId="1314D3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11" w:type="pct"/>
            <w:shd w:val="clear" w:color="auto" w:fill="auto"/>
            <w:vAlign w:val="center"/>
            <w:hideMark/>
          </w:tcPr>
          <w:p w14:paraId="20F7993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5BD50E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AD4C4A4"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32" w:type="pct"/>
            <w:shd w:val="clear" w:color="auto" w:fill="auto"/>
            <w:vAlign w:val="center"/>
            <w:hideMark/>
          </w:tcPr>
          <w:p w14:paraId="2F88BFE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2C3742E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2" w:type="pct"/>
            <w:shd w:val="clear" w:color="auto" w:fill="auto"/>
            <w:vAlign w:val="center"/>
            <w:hideMark/>
          </w:tcPr>
          <w:p w14:paraId="5F0EA262"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4F787D37"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42" w:type="pct"/>
            <w:shd w:val="clear" w:color="auto" w:fill="auto"/>
            <w:vAlign w:val="center"/>
            <w:hideMark/>
          </w:tcPr>
          <w:p w14:paraId="5C688B3C"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57353" w:rsidRPr="00293F39" w14:paraId="519B4799" w14:textId="77777777" w:rsidTr="00457353">
        <w:trPr>
          <w:trHeight w:val="20"/>
        </w:trPr>
        <w:tc>
          <w:tcPr>
            <w:tcW w:w="709" w:type="pct"/>
            <w:shd w:val="clear" w:color="auto" w:fill="auto"/>
            <w:vAlign w:val="center"/>
            <w:hideMark/>
          </w:tcPr>
          <w:p w14:paraId="21E63A9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475" w:type="pct"/>
            <w:shd w:val="clear" w:color="auto" w:fill="auto"/>
            <w:vAlign w:val="center"/>
            <w:hideMark/>
          </w:tcPr>
          <w:p w14:paraId="18615BE4" w14:textId="77777777" w:rsidR="00457353" w:rsidRPr="00293F39" w:rsidRDefault="0045735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32" w:type="pct"/>
            <w:shd w:val="clear" w:color="auto" w:fill="auto"/>
            <w:vAlign w:val="center"/>
            <w:hideMark/>
          </w:tcPr>
          <w:p w14:paraId="6A0EE86E"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11" w:type="pct"/>
            <w:shd w:val="clear" w:color="auto" w:fill="auto"/>
            <w:vAlign w:val="center"/>
            <w:hideMark/>
          </w:tcPr>
          <w:p w14:paraId="58F7C36A"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109239"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97" w:type="pct"/>
            <w:shd w:val="clear" w:color="auto" w:fill="auto"/>
            <w:vAlign w:val="center"/>
            <w:hideMark/>
          </w:tcPr>
          <w:p w14:paraId="7AC670F1"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32" w:type="pct"/>
            <w:shd w:val="clear" w:color="auto" w:fill="auto"/>
            <w:vAlign w:val="center"/>
            <w:hideMark/>
          </w:tcPr>
          <w:p w14:paraId="29E7BE65"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32" w:type="pct"/>
            <w:shd w:val="clear" w:color="auto" w:fill="auto"/>
            <w:vAlign w:val="center"/>
            <w:hideMark/>
          </w:tcPr>
          <w:p w14:paraId="3A7FF173"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32" w:type="pct"/>
            <w:shd w:val="clear" w:color="auto" w:fill="auto"/>
            <w:vAlign w:val="center"/>
            <w:hideMark/>
          </w:tcPr>
          <w:p w14:paraId="595E8A90"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42" w:type="pct"/>
            <w:shd w:val="clear" w:color="auto" w:fill="auto"/>
            <w:vAlign w:val="center"/>
            <w:hideMark/>
          </w:tcPr>
          <w:p w14:paraId="1AF6A296"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42" w:type="pct"/>
            <w:shd w:val="clear" w:color="auto" w:fill="auto"/>
            <w:vAlign w:val="center"/>
            <w:hideMark/>
          </w:tcPr>
          <w:p w14:paraId="02C81A08" w14:textId="77777777" w:rsidR="00457353" w:rsidRPr="00293F39" w:rsidRDefault="0045735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4D16963F"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768EBB50"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1B76AE">
          <w:pgSz w:w="16838" w:h="11906" w:orient="landscape"/>
          <w:pgMar w:top="1418" w:right="1134" w:bottom="567" w:left="1134" w:header="709" w:footer="709" w:gutter="0"/>
          <w:cols w:space="708"/>
          <w:titlePg/>
          <w:docGrid w:linePitch="360"/>
        </w:sectPr>
      </w:pPr>
    </w:p>
    <w:p w14:paraId="5CB4D064" w14:textId="77777777" w:rsidR="00CD2EED" w:rsidRPr="00293F39" w:rsidRDefault="00CD2EE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0" w:name="_Toc524614842"/>
      <w:bookmarkStart w:id="661" w:name="_Toc524615058"/>
      <w:bookmarkStart w:id="662" w:name="_Toc15640892"/>
      <w:bookmarkStart w:id="663" w:name="_Toc26628341"/>
      <w:bookmarkStart w:id="664" w:name="_Toc101629412"/>
      <w:bookmarkStart w:id="665" w:name="_Hlk15651456"/>
      <w:bookmarkEnd w:id="651"/>
      <w:r w:rsidRPr="00293F39">
        <w:rPr>
          <w:rFonts w:ascii="Times New Roman" w:eastAsia="Times New Roman" w:hAnsi="Times New Roman" w:cs="Times New Roman"/>
          <w:color w:val="000000"/>
          <w:sz w:val="24"/>
          <w:szCs w:val="24"/>
          <w:lang w:eastAsia="ru-RU"/>
        </w:rPr>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660"/>
      <w:bookmarkEnd w:id="661"/>
      <w:r w:rsidRPr="00293F39">
        <w:rPr>
          <w:rFonts w:ascii="Times New Roman" w:eastAsia="Times New Roman" w:hAnsi="Times New Roman" w:cs="Times New Roman"/>
          <w:color w:val="000000"/>
          <w:sz w:val="24"/>
          <w:szCs w:val="24"/>
          <w:lang w:eastAsia="ru-RU"/>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62"/>
      <w:bookmarkEnd w:id="663"/>
      <w:bookmarkEnd w:id="664"/>
    </w:p>
    <w:p w14:paraId="1FAB6E90"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6" w:name="_Hlk50193410"/>
      <w:bookmarkEnd w:id="665"/>
      <w:r w:rsidRPr="00293F39">
        <w:rPr>
          <w:rFonts w:ascii="Times New Roman" w:hAnsi="Times New Roman" w:cs="Times New Roman"/>
          <w:sz w:val="24"/>
          <w:szCs w:val="24"/>
        </w:rPr>
        <w:t>В рамках настоящей работы сформированы и рассмотрены план</w:t>
      </w:r>
      <w:r w:rsidR="00DD6CA8" w:rsidRPr="00293F39">
        <w:rPr>
          <w:rFonts w:ascii="Times New Roman" w:hAnsi="Times New Roman" w:cs="Times New Roman"/>
          <w:sz w:val="24"/>
          <w:szCs w:val="24"/>
        </w:rPr>
        <w:t>ы</w:t>
      </w:r>
      <w:r w:rsidRPr="00293F39">
        <w:rPr>
          <w:rFonts w:ascii="Times New Roman" w:hAnsi="Times New Roman" w:cs="Times New Roman"/>
          <w:sz w:val="24"/>
          <w:szCs w:val="24"/>
        </w:rPr>
        <w:t xml:space="preserve"> развития системы теплоснабжения </w:t>
      </w:r>
      <w:r w:rsidR="00DD6CA8" w:rsidRPr="00293F39">
        <w:rPr>
          <w:rFonts w:ascii="Times New Roman" w:hAnsi="Times New Roman" w:cs="Times New Roman"/>
          <w:sz w:val="24"/>
          <w:szCs w:val="24"/>
        </w:rPr>
        <w:t xml:space="preserve">г. Удачный </w:t>
      </w:r>
      <w:r w:rsidR="0004539B" w:rsidRPr="00293F39">
        <w:rPr>
          <w:rFonts w:ascii="Times New Roman" w:hAnsi="Times New Roman" w:cs="Times New Roman"/>
          <w:sz w:val="24"/>
          <w:szCs w:val="24"/>
        </w:rPr>
        <w:t>Мирнинского района Республики Саха (Якутия)</w:t>
      </w:r>
      <w:r w:rsidRPr="00293F39">
        <w:rPr>
          <w:rFonts w:ascii="Times New Roman" w:hAnsi="Times New Roman" w:cs="Times New Roman"/>
          <w:sz w:val="24"/>
          <w:szCs w:val="24"/>
        </w:rPr>
        <w:t xml:space="preserve"> на период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которые позволяют добиться следующих результатов:</w:t>
      </w:r>
    </w:p>
    <w:p w14:paraId="0EBD42D0"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обеспечение тепловых нагрузок потребителей с учётом их перспективного роста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w:t>
      </w:r>
    </w:p>
    <w:p w14:paraId="0DB8D765"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переход от электрической энергии в качестве топлива к более экономичному – природный газ;</w:t>
      </w:r>
    </w:p>
    <w:p w14:paraId="072BE927"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3A9C3E22"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7" w:name="_Hlk503957112"/>
      <w:r w:rsidRPr="00293F39">
        <w:rPr>
          <w:rFonts w:ascii="Times New Roman" w:hAnsi="Times New Roman" w:cs="Times New Roman"/>
          <w:sz w:val="24"/>
          <w:szCs w:val="24"/>
        </w:rPr>
        <w:t>Оптимальным с точки зрения экономической эффективности</w:t>
      </w:r>
      <w:r w:rsidR="0004539B" w:rsidRPr="00293F39">
        <w:rPr>
          <w:rFonts w:ascii="Times New Roman" w:hAnsi="Times New Roman" w:cs="Times New Roman"/>
          <w:sz w:val="24"/>
          <w:szCs w:val="24"/>
        </w:rPr>
        <w:t xml:space="preserve"> в долгосрочной перспективе</w:t>
      </w:r>
      <w:r w:rsidRPr="00293F39">
        <w:rPr>
          <w:rFonts w:ascii="Times New Roman" w:hAnsi="Times New Roman" w:cs="Times New Roman"/>
          <w:sz w:val="24"/>
          <w:szCs w:val="24"/>
        </w:rPr>
        <w:t xml:space="preserve"> вариантом развития системы теплоснабжения, согласно приведённым расчётам, является Вариант </w:t>
      </w:r>
      <w:r w:rsidR="0004539B" w:rsidRPr="00293F39">
        <w:rPr>
          <w:rFonts w:ascii="Times New Roman" w:hAnsi="Times New Roman" w:cs="Times New Roman"/>
          <w:sz w:val="24"/>
          <w:szCs w:val="24"/>
        </w:rPr>
        <w:t xml:space="preserve">№ </w:t>
      </w:r>
      <w:r w:rsidR="000B22A6" w:rsidRPr="00293F39">
        <w:rPr>
          <w:rFonts w:ascii="Times New Roman" w:hAnsi="Times New Roman" w:cs="Times New Roman"/>
          <w:sz w:val="24"/>
          <w:szCs w:val="24"/>
        </w:rPr>
        <w:t>1</w:t>
      </w:r>
      <w:r w:rsidRPr="00293F39">
        <w:rPr>
          <w:rFonts w:ascii="Times New Roman" w:hAnsi="Times New Roman" w:cs="Times New Roman"/>
          <w:sz w:val="24"/>
          <w:szCs w:val="24"/>
        </w:rPr>
        <w:t>.</w:t>
      </w:r>
    </w:p>
    <w:p w14:paraId="17086456"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667"/>
    <w:p w14:paraId="37FE03BF"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Учитывая вышесказанное, можно сделать вывод, что для реализации </w:t>
      </w:r>
      <w:r w:rsidR="0004539B"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26E27B5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59A1D6D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04539B" w:rsidRPr="00293F39">
        <w:rPr>
          <w:rFonts w:ascii="Times New Roman" w:hAnsi="Times New Roman" w:cs="Times New Roman"/>
          <w:sz w:val="24"/>
          <w:szCs w:val="24"/>
        </w:rPr>
        <w:t>предоставление заемных средств для обеспечения источниками финансирования реализацию мероприятия по строительству двух газовых котельных</w:t>
      </w:r>
      <w:r w:rsidRPr="00293F39">
        <w:rPr>
          <w:rFonts w:ascii="Times New Roman" w:hAnsi="Times New Roman" w:cs="Times New Roman"/>
          <w:sz w:val="24"/>
          <w:szCs w:val="24"/>
        </w:rPr>
        <w:t>.</w:t>
      </w:r>
    </w:p>
    <w:p w14:paraId="30BB34EB" w14:textId="77777777" w:rsidR="007A55DA" w:rsidRPr="00293F39" w:rsidRDefault="007A55DA" w:rsidP="00F126FA">
      <w:pPr>
        <w:spacing w:after="0" w:line="240" w:lineRule="auto"/>
        <w:ind w:firstLine="709"/>
        <w:jc w:val="both"/>
        <w:rPr>
          <w:rFonts w:ascii="Times New Roman" w:hAnsi="Times New Roman" w:cs="Times New Roman"/>
          <w:sz w:val="24"/>
          <w:szCs w:val="24"/>
        </w:rPr>
      </w:pPr>
    </w:p>
    <w:p w14:paraId="18E9F42A" w14:textId="721A9A8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8" w:name="_Toc524614843"/>
      <w:bookmarkStart w:id="669" w:name="_Toc524615059"/>
      <w:bookmarkStart w:id="670" w:name="_Toc26628342"/>
      <w:bookmarkStart w:id="671" w:name="_Toc101629413"/>
      <w:bookmarkEnd w:id="666"/>
      <w:r w:rsidRPr="00293F39">
        <w:rPr>
          <w:rFonts w:ascii="Times New Roman" w:eastAsia="Times New Roman" w:hAnsi="Times New Roman" w:cs="Times New Roman"/>
          <w:color w:val="000000"/>
          <w:sz w:val="24"/>
          <w:szCs w:val="24"/>
          <w:lang w:eastAsia="ru-RU"/>
        </w:rPr>
        <w:t>Описание изменений в мастер-плане развития системы теплоснабжения за период, предшествующий актуализации схемы теплоснабжения</w:t>
      </w:r>
      <w:bookmarkEnd w:id="668"/>
      <w:bookmarkEnd w:id="669"/>
      <w:bookmarkEnd w:id="670"/>
      <w:bookmarkEnd w:id="671"/>
    </w:p>
    <w:p w14:paraId="6248AC19" w14:textId="77777777" w:rsidR="007A7BBD"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мастер-плане развития системы теплоснабжения за период, предшествующий актуализации схемы теплоснабжения</w:t>
      </w:r>
      <w:r w:rsidR="007A7BB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7A7BBD" w:rsidRPr="00293F39">
        <w:rPr>
          <w:rFonts w:ascii="Times New Roman" w:hAnsi="Times New Roman" w:cs="Times New Roman"/>
          <w:sz w:val="24"/>
          <w:szCs w:val="24"/>
        </w:rPr>
        <w:t>.</w:t>
      </w:r>
    </w:p>
    <w:p w14:paraId="18FF27CE" w14:textId="77777777" w:rsidR="007A55DA" w:rsidRPr="00293F39" w:rsidRDefault="007A55D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FA6D2D2" w14:textId="77777777" w:rsidR="002528F9" w:rsidRPr="00293F39" w:rsidRDefault="002528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72" w:name="_Toc524614844"/>
      <w:bookmarkStart w:id="673" w:name="_Toc524615060"/>
      <w:bookmarkStart w:id="674" w:name="_Toc26628343"/>
      <w:bookmarkStart w:id="675" w:name="_Toc101629414"/>
      <w:r w:rsidRPr="00293F39">
        <w:rPr>
          <w:rFonts w:ascii="Times New Roman" w:eastAsia="Times New Roman" w:hAnsi="Times New Roman" w:cs="Times New Roman"/>
          <w:sz w:val="24"/>
          <w:szCs w:val="24"/>
          <w:lang w:eastAsia="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2"/>
      <w:bookmarkEnd w:id="673"/>
      <w:bookmarkEnd w:id="674"/>
      <w:bookmarkEnd w:id="675"/>
    </w:p>
    <w:p w14:paraId="0DF2729F" w14:textId="7777777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76" w:name="_Toc524614845"/>
      <w:bookmarkStart w:id="677" w:name="_Toc524615061"/>
      <w:bookmarkStart w:id="678" w:name="_Toc26628344"/>
      <w:bookmarkStart w:id="679" w:name="_Toc101629415"/>
      <w:r w:rsidRPr="00293F39">
        <w:rPr>
          <w:rFonts w:ascii="Times New Roman" w:eastAsia="Times New Roman" w:hAnsi="Times New Roman" w:cs="Times New Roman"/>
          <w:color w:val="000000"/>
          <w:sz w:val="24"/>
          <w:szCs w:val="24"/>
          <w:lang w:eastAsia="ru-RU"/>
        </w:rPr>
        <w:t>Расчетная величина нормативных потерь теплоносителя в тепловых сетях в зонах действия источников тепловой энергии</w:t>
      </w:r>
      <w:bookmarkEnd w:id="676"/>
      <w:bookmarkEnd w:id="677"/>
      <w:bookmarkEnd w:id="678"/>
      <w:bookmarkEnd w:id="679"/>
    </w:p>
    <w:p w14:paraId="2923F74F" w14:textId="77777777" w:rsidR="007A55DA" w:rsidRPr="00293F39" w:rsidRDefault="007A5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теплоносителя на заполнение трубопроводов тепловых сетей, </w:t>
      </w:r>
      <w:bookmarkStart w:id="680" w:name="_Hlk100580114"/>
      <w:r w:rsidRPr="00293F39">
        <w:rPr>
          <w:rFonts w:ascii="Times New Roman" w:hAnsi="Times New Roman" w:cs="Times New Roman"/>
          <w:sz w:val="24"/>
          <w:szCs w:val="24"/>
        </w:rPr>
        <w:t>Затраты теплоносителя на заполнение трубопроводов тепловых сетей, определены в соответствии пункта 10.1.2. приказа Минэнерго России от 30.12.2008 № 325 «О порядке определения нормативов технологических потерь при передаче тепловой энергии, теплоносителя». По материальным характеристикам тепловых сетей (длина, диаметр) рассчитана емкость теплосети, и 1,5-кратный (нормативный) ее объем, м</w:t>
      </w:r>
      <w:r w:rsidRPr="00293F39">
        <w:rPr>
          <w:rFonts w:ascii="Times New Roman" w:hAnsi="Times New Roman" w:cs="Times New Roman"/>
          <w:sz w:val="24"/>
          <w:szCs w:val="24"/>
          <w:vertAlign w:val="superscript"/>
        </w:rPr>
        <w:t>3</w:t>
      </w:r>
      <w:r w:rsidRPr="00293F39">
        <w:rPr>
          <w:rFonts w:ascii="Times New Roman" w:hAnsi="Times New Roman" w:cs="Times New Roman"/>
          <w:sz w:val="24"/>
          <w:szCs w:val="24"/>
        </w:rPr>
        <w:t>.</w:t>
      </w:r>
    </w:p>
    <w:bookmarkEnd w:id="680"/>
    <w:p w14:paraId="63D358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Емкость трубопроводов тепловой сети определена в зависимости от удельного объема трубопроводов и их длины, согласно п. 4.1.9.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DF17FEA"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object w:dxaOrig="1335" w:dyaOrig="675" w14:anchorId="467557FB">
          <v:shape id="_x0000_i1027" type="#_x0000_t75" style="width:64.5pt;height:36.45pt" o:ole="">
            <v:imagedata r:id="rId36" o:title=""/>
          </v:shape>
          <o:OLEObject Type="Embed" ProgID="Equation.DSMT4" ShapeID="_x0000_i1027" DrawAspect="Content" ObjectID="_1722265994" r:id="rId37"/>
        </w:object>
      </w:r>
    </w:p>
    <w:p w14:paraId="74C4FA3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v</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удельный объем i-го участка трубопроводов определенного диаметра, м3/км; принимается по таблице 6 МДК 4-05.2004;</w:t>
      </w:r>
    </w:p>
    <w:p w14:paraId="43BFF16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l</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длина i-го участка трубопроводов, км.</w:t>
      </w:r>
    </w:p>
    <w:p w14:paraId="359C41E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Нормативные значения годовых </w:t>
      </w:r>
      <w:r w:rsidR="009115D5" w:rsidRPr="00293F39">
        <w:rPr>
          <w:rFonts w:ascii="Times New Roman" w:hAnsi="Times New Roman" w:cs="Times New Roman"/>
          <w:sz w:val="24"/>
          <w:szCs w:val="24"/>
        </w:rPr>
        <w:t>потерь теплоносителя с его утечкой</w:t>
      </w:r>
      <w:r w:rsidRPr="00293F39">
        <w:rPr>
          <w:rFonts w:ascii="Times New Roman" w:hAnsi="Times New Roman" w:cs="Times New Roman"/>
          <w:sz w:val="24"/>
          <w:szCs w:val="24"/>
        </w:rPr>
        <w:t xml:space="preserve"> определены в соответствии с п. 10.1.2. «О порядке…» по формуле: </w:t>
      </w:r>
    </w:p>
    <w:p w14:paraId="4698F3B7"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G</w:t>
      </w:r>
      <w:r w:rsidRPr="00293F39">
        <w:rPr>
          <w:rFonts w:ascii="Times New Roman" w:hAnsi="Times New Roman" w:cs="Times New Roman"/>
          <w:sz w:val="24"/>
          <w:szCs w:val="24"/>
          <w:vertAlign w:val="subscript"/>
        </w:rPr>
        <w:t>у.н.</w:t>
      </w:r>
      <w:r w:rsidRPr="00293F39">
        <w:rPr>
          <w:rFonts w:ascii="Times New Roman" w:hAnsi="Times New Roman" w:cs="Times New Roman"/>
          <w:sz w:val="24"/>
          <w:szCs w:val="24"/>
        </w:rPr>
        <w:t xml:space="preserve"> = a * V</w:t>
      </w:r>
      <w:r w:rsidRPr="00293F39">
        <w:rPr>
          <w:rFonts w:ascii="Times New Roman" w:hAnsi="Times New Roman" w:cs="Times New Roman"/>
          <w:sz w:val="24"/>
          <w:szCs w:val="24"/>
          <w:vertAlign w:val="subscript"/>
        </w:rPr>
        <w:t xml:space="preserve">ср.год nгод </w:t>
      </w:r>
      <w:r w:rsidRPr="00293F39">
        <w:rPr>
          <w:rFonts w:ascii="Times New Roman" w:hAnsi="Times New Roman" w:cs="Times New Roman"/>
          <w:sz w:val="24"/>
          <w:szCs w:val="24"/>
        </w:rPr>
        <w:t>/ 100 = m</w:t>
      </w:r>
      <w:r w:rsidRPr="00293F39">
        <w:rPr>
          <w:rFonts w:ascii="Times New Roman" w:hAnsi="Times New Roman" w:cs="Times New Roman"/>
          <w:sz w:val="24"/>
          <w:szCs w:val="24"/>
          <w:vertAlign w:val="subscript"/>
        </w:rPr>
        <w:t>у.год.</w:t>
      </w:r>
      <w:r w:rsidRPr="00293F39">
        <w:rPr>
          <w:rFonts w:ascii="Times New Roman" w:hAnsi="Times New Roman" w:cs="Times New Roman"/>
          <w:sz w:val="24"/>
          <w:szCs w:val="24"/>
        </w:rPr>
        <w:t>н</w:t>
      </w:r>
      <w:r w:rsidRPr="00293F39">
        <w:rPr>
          <w:rFonts w:ascii="Times New Roman" w:hAnsi="Times New Roman" w:cs="Times New Roman"/>
          <w:sz w:val="24"/>
          <w:szCs w:val="24"/>
          <w:vertAlign w:val="subscript"/>
        </w:rPr>
        <w:t xml:space="preserve"> </w:t>
      </w:r>
      <w:r w:rsidRPr="00293F39">
        <w:rPr>
          <w:rFonts w:ascii="Times New Roman" w:hAnsi="Times New Roman" w:cs="Times New Roman"/>
          <w:sz w:val="24"/>
          <w:szCs w:val="24"/>
        </w:rPr>
        <w:t>n</w:t>
      </w:r>
      <w:r w:rsidRPr="00293F39">
        <w:rPr>
          <w:rFonts w:ascii="Times New Roman" w:hAnsi="Times New Roman" w:cs="Times New Roman"/>
          <w:sz w:val="24"/>
          <w:szCs w:val="24"/>
          <w:vertAlign w:val="subscript"/>
        </w:rPr>
        <w:t>год</w:t>
      </w:r>
      <w:r w:rsidRPr="00293F39">
        <w:rPr>
          <w:rFonts w:ascii="Times New Roman" w:hAnsi="Times New Roman" w:cs="Times New Roman"/>
          <w:sz w:val="24"/>
          <w:szCs w:val="24"/>
        </w:rPr>
        <w:t xml:space="preserve"> ,  м3</w:t>
      </w:r>
    </w:p>
    <w:p w14:paraId="74CA812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17CAA96A"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 - норма среднегодовой утечки теплоносителя, </w:t>
      </w:r>
      <w:r w:rsidR="009115D5" w:rsidRPr="00293F39">
        <w:rPr>
          <w:rFonts w:ascii="Times New Roman" w:hAnsi="Times New Roman" w:cs="Times New Roman"/>
          <w:sz w:val="24"/>
          <w:szCs w:val="24"/>
        </w:rPr>
        <w:t>установленная правилами технической</w:t>
      </w:r>
      <w:r w:rsidRPr="00293F39">
        <w:rPr>
          <w:rFonts w:ascii="Times New Roman" w:hAnsi="Times New Roman" w:cs="Times New Roman"/>
          <w:sz w:val="24"/>
          <w:szCs w:val="24"/>
        </w:rPr>
        <w:t> эксплуатации </w:t>
      </w:r>
      <w:r w:rsidR="009115D5" w:rsidRPr="00293F39">
        <w:rPr>
          <w:rFonts w:ascii="Times New Roman" w:hAnsi="Times New Roman" w:cs="Times New Roman"/>
          <w:sz w:val="24"/>
          <w:szCs w:val="24"/>
        </w:rPr>
        <w:t>электрических станций и сетей</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и правилами технической эксплуатации</w:t>
      </w:r>
      <w:r w:rsidRPr="00293F39">
        <w:rPr>
          <w:rFonts w:ascii="Times New Roman" w:hAnsi="Times New Roman" w:cs="Times New Roman"/>
          <w:sz w:val="24"/>
          <w:szCs w:val="24"/>
        </w:rPr>
        <w:t xml:space="preserve"> тепловых </w:t>
      </w:r>
      <w:r w:rsidR="009115D5" w:rsidRPr="00293F39">
        <w:rPr>
          <w:rFonts w:ascii="Times New Roman" w:hAnsi="Times New Roman" w:cs="Times New Roman"/>
          <w:sz w:val="24"/>
          <w:szCs w:val="24"/>
        </w:rPr>
        <w:t>энергоустановок в</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пределах 0</w:t>
      </w:r>
      <w:r w:rsidRPr="00293F39">
        <w:rPr>
          <w:rFonts w:ascii="Times New Roman" w:hAnsi="Times New Roman" w:cs="Times New Roman"/>
          <w:sz w:val="24"/>
          <w:szCs w:val="24"/>
        </w:rPr>
        <w:t>,25% среднегодовой емкости трубопроводов тепловой сети в час;</w:t>
      </w:r>
    </w:p>
    <w:p w14:paraId="54D209F8"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w:t>
      </w:r>
      <w:r w:rsidRPr="00293F39">
        <w:rPr>
          <w:rFonts w:ascii="Times New Roman" w:hAnsi="Times New Roman" w:cs="Times New Roman"/>
          <w:sz w:val="24"/>
          <w:szCs w:val="24"/>
          <w:vertAlign w:val="subscript"/>
        </w:rPr>
        <w:t>ср.год. </w:t>
      </w:r>
      <w:r w:rsidRPr="00293F39">
        <w:rPr>
          <w:rFonts w:ascii="Times New Roman" w:hAnsi="Times New Roman" w:cs="Times New Roman"/>
          <w:sz w:val="24"/>
          <w:szCs w:val="24"/>
        </w:rPr>
        <w:t>- среднегодовая емкость тепловой сети, м3;</w:t>
      </w:r>
    </w:p>
    <w:p w14:paraId="18D54D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  - продолжительность функционирования тепловой   сети  в год в течение года, ч;</w:t>
      </w:r>
    </w:p>
    <w:p w14:paraId="4A0562D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m </w:t>
      </w:r>
      <w:r w:rsidRPr="00293F39">
        <w:rPr>
          <w:rFonts w:ascii="Times New Roman" w:hAnsi="Times New Roman" w:cs="Times New Roman"/>
          <w:sz w:val="24"/>
          <w:szCs w:val="24"/>
          <w:vertAlign w:val="subscript"/>
        </w:rPr>
        <w:t>у.год.н</w:t>
      </w:r>
      <w:r w:rsidRPr="00293F39">
        <w:rPr>
          <w:rFonts w:ascii="Times New Roman" w:hAnsi="Times New Roman" w:cs="Times New Roman"/>
          <w:sz w:val="24"/>
          <w:szCs w:val="24"/>
        </w:rPr>
        <w:t xml:space="preserve">  - среднечасовая годовая  норма  потерь теплоносителя, </w:t>
      </w:r>
    </w:p>
    <w:p w14:paraId="4BAEAB1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обусловленных утечкой, м3/ч. </w:t>
      </w:r>
    </w:p>
    <w:p w14:paraId="06E5DC3C" w14:textId="22ADD2DD" w:rsidR="00885226" w:rsidRPr="00293F39" w:rsidRDefault="0088522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Нормативы технологических потерь и затрат теплоносителя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_Ref90512043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Таблица</w:t>
      </w:r>
      <w:r w:rsidR="00457108" w:rsidRPr="00293F39">
        <w:rPr>
          <w:rFonts w:ascii="Times New Roman" w:hAnsi="Times New Roman" w:cs="Times New Roman"/>
          <w:sz w:val="24"/>
          <w:szCs w:val="24"/>
        </w:rPr>
        <w:t xml:space="preserve"> </w:t>
      </w:r>
      <w:r w:rsidR="00457108">
        <w:rPr>
          <w:rFonts w:ascii="Times New Roman" w:hAnsi="Times New Roman" w:cs="Times New Roman"/>
          <w:noProof/>
          <w:sz w:val="24"/>
          <w:szCs w:val="24"/>
        </w:rPr>
        <w:t>44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B3EA597" w14:textId="0F994575" w:rsidR="00885226" w:rsidRPr="00293F39" w:rsidRDefault="00885226" w:rsidP="00F126FA">
      <w:pPr>
        <w:spacing w:after="0" w:line="240" w:lineRule="auto"/>
        <w:ind w:firstLine="709"/>
        <w:jc w:val="both"/>
        <w:rPr>
          <w:rFonts w:ascii="Times New Roman" w:hAnsi="Times New Roman" w:cs="Times New Roman"/>
          <w:sz w:val="24"/>
          <w:szCs w:val="24"/>
        </w:rPr>
      </w:pPr>
      <w:bookmarkStart w:id="681" w:name="_Ref90512043"/>
      <w:bookmarkStart w:id="682" w:name="_Ref105638314"/>
      <w:bookmarkStart w:id="683" w:name="_Toc4138303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44</w:t>
      </w:r>
      <w:r w:rsidRPr="00293F39">
        <w:rPr>
          <w:rFonts w:ascii="Times New Roman" w:hAnsi="Times New Roman" w:cs="Times New Roman"/>
          <w:sz w:val="24"/>
          <w:szCs w:val="24"/>
        </w:rPr>
        <w:fldChar w:fldCharType="end"/>
      </w:r>
      <w:bookmarkEnd w:id="681"/>
      <w:bookmarkEnd w:id="682"/>
      <w:r w:rsidRPr="00293F39">
        <w:rPr>
          <w:rFonts w:ascii="Times New Roman" w:hAnsi="Times New Roman" w:cs="Times New Roman"/>
          <w:sz w:val="24"/>
          <w:szCs w:val="24"/>
        </w:rPr>
        <w:t xml:space="preserve"> - Нормативы технологических потерь и затрат теплоносителя</w:t>
      </w:r>
      <w:bookmarkEnd w:id="6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15"/>
        <w:gridCol w:w="1469"/>
        <w:gridCol w:w="3538"/>
        <w:gridCol w:w="1124"/>
      </w:tblGrid>
      <w:tr w:rsidR="0004539B" w:rsidRPr="00293F39" w14:paraId="3016954D" w14:textId="77777777" w:rsidTr="0004539B">
        <w:trPr>
          <w:trHeight w:val="20"/>
          <w:tblHeader/>
        </w:trPr>
        <w:tc>
          <w:tcPr>
            <w:tcW w:w="285" w:type="pct"/>
            <w:shd w:val="clear" w:color="auto" w:fill="auto"/>
            <w:vAlign w:val="center"/>
            <w:hideMark/>
          </w:tcPr>
          <w:p w14:paraId="6D6369B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19DCA0B3"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400DC47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B3740C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41BDF96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04539B" w:rsidRPr="00293F39" w14:paraId="56C0C82F" w14:textId="77777777" w:rsidTr="0004539B">
        <w:trPr>
          <w:trHeight w:val="20"/>
          <w:tblHeader/>
        </w:trPr>
        <w:tc>
          <w:tcPr>
            <w:tcW w:w="285" w:type="pct"/>
            <w:shd w:val="clear" w:color="auto" w:fill="auto"/>
            <w:vAlign w:val="center"/>
          </w:tcPr>
          <w:p w14:paraId="6D6A88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2B02CAE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252EA8E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0A128D7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4CA0F7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04539B" w:rsidRPr="00293F39" w14:paraId="1F44877D" w14:textId="77777777" w:rsidTr="00710C95">
        <w:trPr>
          <w:trHeight w:val="20"/>
        </w:trPr>
        <w:tc>
          <w:tcPr>
            <w:tcW w:w="285" w:type="pct"/>
            <w:shd w:val="clear" w:color="auto" w:fill="auto"/>
            <w:noWrap/>
            <w:vAlign w:val="center"/>
            <w:hideMark/>
          </w:tcPr>
          <w:p w14:paraId="3CCC9F7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110F9E9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04539B" w:rsidRPr="00293F39" w14:paraId="0B7A453C" w14:textId="77777777" w:rsidTr="00710C95">
        <w:trPr>
          <w:trHeight w:val="20"/>
        </w:trPr>
        <w:tc>
          <w:tcPr>
            <w:tcW w:w="285" w:type="pct"/>
            <w:shd w:val="clear" w:color="auto" w:fill="auto"/>
            <w:vAlign w:val="center"/>
            <w:hideMark/>
          </w:tcPr>
          <w:p w14:paraId="230E7E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7E16233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3253127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37F711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1C69374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04539B" w:rsidRPr="00293F39" w14:paraId="30F12013" w14:textId="77777777" w:rsidTr="00710C95">
        <w:trPr>
          <w:trHeight w:val="20"/>
        </w:trPr>
        <w:tc>
          <w:tcPr>
            <w:tcW w:w="285" w:type="pct"/>
            <w:shd w:val="clear" w:color="auto" w:fill="auto"/>
            <w:vAlign w:val="center"/>
            <w:hideMark/>
          </w:tcPr>
          <w:p w14:paraId="6CBEC93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E3B1D1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6CD73BB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181BB9C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7AB29AF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04539B" w:rsidRPr="00293F39" w14:paraId="409268FC" w14:textId="77777777" w:rsidTr="00710C95">
        <w:trPr>
          <w:trHeight w:val="20"/>
        </w:trPr>
        <w:tc>
          <w:tcPr>
            <w:tcW w:w="285" w:type="pct"/>
            <w:shd w:val="clear" w:color="auto" w:fill="auto"/>
            <w:vAlign w:val="center"/>
            <w:hideMark/>
          </w:tcPr>
          <w:p w14:paraId="2D68410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1394B338"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4AAC2BD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A1B59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1643C2B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04539B" w:rsidRPr="00293F39" w14:paraId="68610BEF" w14:textId="77777777" w:rsidTr="00710C95">
        <w:trPr>
          <w:trHeight w:val="20"/>
        </w:trPr>
        <w:tc>
          <w:tcPr>
            <w:tcW w:w="285" w:type="pct"/>
            <w:shd w:val="clear" w:color="auto" w:fill="auto"/>
            <w:vAlign w:val="center"/>
            <w:hideMark/>
          </w:tcPr>
          <w:p w14:paraId="4BD2585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5F942F2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E145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27390B4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5271875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04539B" w:rsidRPr="00293F39" w14:paraId="502EDF03" w14:textId="77777777" w:rsidTr="00710C95">
        <w:trPr>
          <w:trHeight w:val="20"/>
        </w:trPr>
        <w:tc>
          <w:tcPr>
            <w:tcW w:w="285" w:type="pct"/>
            <w:shd w:val="clear" w:color="auto" w:fill="auto"/>
            <w:noWrap/>
            <w:vAlign w:val="center"/>
            <w:hideMark/>
          </w:tcPr>
          <w:p w14:paraId="6E13C4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075482E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04539B" w:rsidRPr="00293F39" w14:paraId="478F617C" w14:textId="77777777" w:rsidTr="00710C95">
        <w:trPr>
          <w:trHeight w:val="20"/>
        </w:trPr>
        <w:tc>
          <w:tcPr>
            <w:tcW w:w="285" w:type="pct"/>
            <w:shd w:val="clear" w:color="auto" w:fill="auto"/>
            <w:vAlign w:val="center"/>
            <w:hideMark/>
          </w:tcPr>
          <w:p w14:paraId="312E63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5B9A2E2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Технически обоснованный расход теплоносителя, сливаемого каждым из действующих </w:t>
            </w:r>
            <w:r w:rsidRPr="00293F39">
              <w:rPr>
                <w:rFonts w:ascii="Times New Roman" w:eastAsia="Times New Roman" w:hAnsi="Times New Roman" w:cs="Times New Roman"/>
                <w:color w:val="000000"/>
                <w:sz w:val="20"/>
                <w:szCs w:val="20"/>
                <w:lang w:eastAsia="ru-RU"/>
              </w:rPr>
              <w:lastRenderedPageBreak/>
              <w:t>приборов автоматики или защиты одного типа</w:t>
            </w:r>
          </w:p>
        </w:tc>
        <w:tc>
          <w:tcPr>
            <w:tcW w:w="741" w:type="pct"/>
            <w:shd w:val="clear" w:color="auto" w:fill="auto"/>
            <w:vAlign w:val="center"/>
            <w:hideMark/>
          </w:tcPr>
          <w:p w14:paraId="44E97ED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м3/ч</w:t>
            </w:r>
          </w:p>
        </w:tc>
        <w:tc>
          <w:tcPr>
            <w:tcW w:w="1785" w:type="pct"/>
            <w:shd w:val="clear" w:color="auto" w:fill="auto"/>
            <w:vAlign w:val="center"/>
            <w:hideMark/>
          </w:tcPr>
          <w:p w14:paraId="4CB49EF4"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4842D91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0E4BEAA8" w14:textId="77777777" w:rsidTr="00710C95">
        <w:trPr>
          <w:trHeight w:val="20"/>
        </w:trPr>
        <w:tc>
          <w:tcPr>
            <w:tcW w:w="285" w:type="pct"/>
            <w:shd w:val="clear" w:color="auto" w:fill="auto"/>
            <w:vAlign w:val="center"/>
            <w:hideMark/>
          </w:tcPr>
          <w:p w14:paraId="629B9DD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07046D5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FE2BF8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8DB591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21F6A60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32FB2DD5" w14:textId="77777777" w:rsidTr="00710C95">
        <w:trPr>
          <w:trHeight w:val="20"/>
        </w:trPr>
        <w:tc>
          <w:tcPr>
            <w:tcW w:w="285" w:type="pct"/>
            <w:shd w:val="clear" w:color="auto" w:fill="auto"/>
            <w:vAlign w:val="center"/>
            <w:hideMark/>
          </w:tcPr>
          <w:p w14:paraId="1175E48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72CD036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3E0889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68A2AD9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3EB3FC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CF14993" w14:textId="77777777" w:rsidTr="00710C95">
        <w:trPr>
          <w:trHeight w:val="20"/>
        </w:trPr>
        <w:tc>
          <w:tcPr>
            <w:tcW w:w="285" w:type="pct"/>
            <w:shd w:val="clear" w:color="auto" w:fill="auto"/>
            <w:vAlign w:val="center"/>
            <w:hideMark/>
          </w:tcPr>
          <w:p w14:paraId="691A0B1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27291CF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6F4A24B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A6FAE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7998FB6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04539B" w:rsidRPr="00293F39" w14:paraId="1C89D670" w14:textId="77777777" w:rsidTr="00710C95">
        <w:trPr>
          <w:trHeight w:val="20"/>
        </w:trPr>
        <w:tc>
          <w:tcPr>
            <w:tcW w:w="285" w:type="pct"/>
            <w:shd w:val="clear" w:color="auto" w:fill="auto"/>
            <w:vAlign w:val="center"/>
            <w:hideMark/>
          </w:tcPr>
          <w:p w14:paraId="4FA07E3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5B1700E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04539B" w:rsidRPr="00293F39" w14:paraId="24EC4DB9" w14:textId="77777777" w:rsidTr="00710C95">
        <w:trPr>
          <w:trHeight w:val="20"/>
        </w:trPr>
        <w:tc>
          <w:tcPr>
            <w:tcW w:w="285" w:type="pct"/>
            <w:shd w:val="clear" w:color="auto" w:fill="auto"/>
            <w:vAlign w:val="center"/>
            <w:hideMark/>
          </w:tcPr>
          <w:p w14:paraId="6EF4559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2E843F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22889DD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E1BD8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3D529A0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04539B" w:rsidRPr="00293F39" w14:paraId="6D6DA30B" w14:textId="77777777" w:rsidTr="00710C95">
        <w:trPr>
          <w:trHeight w:val="20"/>
        </w:trPr>
        <w:tc>
          <w:tcPr>
            <w:tcW w:w="285" w:type="pct"/>
            <w:shd w:val="clear" w:color="auto" w:fill="auto"/>
            <w:vAlign w:val="center"/>
            <w:hideMark/>
          </w:tcPr>
          <w:p w14:paraId="186E6EC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5F9B8C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04539B" w:rsidRPr="00293F39" w14:paraId="06A4D465" w14:textId="77777777" w:rsidTr="00710C95">
        <w:trPr>
          <w:trHeight w:val="20"/>
        </w:trPr>
        <w:tc>
          <w:tcPr>
            <w:tcW w:w="285" w:type="pct"/>
            <w:shd w:val="clear" w:color="auto" w:fill="auto"/>
            <w:vAlign w:val="center"/>
            <w:hideMark/>
          </w:tcPr>
          <w:p w14:paraId="2214D8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14C4874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52871B9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243962E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89491A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7689C00" w14:textId="77777777" w:rsidTr="00710C95">
        <w:trPr>
          <w:trHeight w:val="20"/>
        </w:trPr>
        <w:tc>
          <w:tcPr>
            <w:tcW w:w="285" w:type="pct"/>
            <w:shd w:val="clear" w:color="auto" w:fill="auto"/>
            <w:vAlign w:val="center"/>
            <w:hideMark/>
          </w:tcPr>
          <w:p w14:paraId="7C74CB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27B1EE8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7017EF07"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39DEC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042415E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11A25D2" w14:textId="77777777" w:rsidTr="00710C95">
        <w:trPr>
          <w:trHeight w:val="20"/>
        </w:trPr>
        <w:tc>
          <w:tcPr>
            <w:tcW w:w="285" w:type="pct"/>
            <w:shd w:val="clear" w:color="auto" w:fill="auto"/>
            <w:vAlign w:val="center"/>
            <w:hideMark/>
          </w:tcPr>
          <w:p w14:paraId="033593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39678351"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532585A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85569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5357F9E2"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1329D783" w14:textId="77777777" w:rsidR="007E3842" w:rsidRPr="00293F39" w:rsidRDefault="007E3842" w:rsidP="00F126FA">
      <w:pPr>
        <w:tabs>
          <w:tab w:val="left" w:pos="1665"/>
        </w:tabs>
        <w:spacing w:after="0" w:line="240" w:lineRule="auto"/>
        <w:rPr>
          <w:rFonts w:ascii="Times New Roman" w:hAnsi="Times New Roman" w:cs="Times New Roman"/>
          <w:sz w:val="24"/>
          <w:szCs w:val="24"/>
        </w:rPr>
      </w:pPr>
      <w:r w:rsidRPr="00293F39">
        <w:rPr>
          <w:rFonts w:ascii="Times New Roman" w:hAnsi="Times New Roman" w:cs="Times New Roman"/>
          <w:sz w:val="24"/>
          <w:szCs w:val="24"/>
        </w:rPr>
        <w:tab/>
      </w:r>
    </w:p>
    <w:p w14:paraId="473D778F"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4" w:name="_Toc524614846"/>
      <w:bookmarkStart w:id="685" w:name="_Toc524615062"/>
      <w:bookmarkStart w:id="686" w:name="_Toc26628345"/>
      <w:bookmarkStart w:id="687" w:name="_Toc101629416"/>
      <w:r w:rsidRPr="00293F39">
        <w:rPr>
          <w:rFonts w:ascii="Times New Roman" w:eastAsia="Times New Roman" w:hAnsi="Times New Roman" w:cs="Times New Roman"/>
          <w:color w:val="000000"/>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84"/>
      <w:bookmarkEnd w:id="685"/>
      <w:bookmarkEnd w:id="686"/>
      <w:bookmarkEnd w:id="687"/>
    </w:p>
    <w:p w14:paraId="1C2080EB"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Система теплоснабжения </w:t>
      </w:r>
      <w:r w:rsidR="005E45DE"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 закрытая, зависимая и в перспективе не запланировано изменение её типа. Все потребители подключены по закрытой схеме.</w:t>
      </w:r>
    </w:p>
    <w:p w14:paraId="25FE744A"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w:t>
      </w:r>
    </w:p>
    <w:p w14:paraId="2DC0083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07C47A"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8" w:name="_Toc524614847"/>
      <w:bookmarkStart w:id="689" w:name="_Toc524615063"/>
      <w:bookmarkStart w:id="690" w:name="_Toc26628346"/>
      <w:bookmarkStart w:id="691" w:name="_Toc101629417"/>
      <w:r w:rsidRPr="00293F39">
        <w:rPr>
          <w:rFonts w:ascii="Times New Roman" w:eastAsia="Times New Roman" w:hAnsi="Times New Roman" w:cs="Times New Roman"/>
          <w:color w:val="000000"/>
          <w:sz w:val="24"/>
          <w:szCs w:val="24"/>
          <w:lang w:eastAsia="ru-RU"/>
        </w:rPr>
        <w:t>Сведения о наличии баков-аккумуляторов</w:t>
      </w:r>
      <w:bookmarkEnd w:id="688"/>
      <w:bookmarkEnd w:id="689"/>
      <w:bookmarkEnd w:id="690"/>
      <w:bookmarkEnd w:id="691"/>
    </w:p>
    <w:p w14:paraId="34095363" w14:textId="38754D46" w:rsidR="005E45DE" w:rsidRPr="00293F39" w:rsidRDefault="005E45DE" w:rsidP="00F126FA">
      <w:pPr>
        <w:spacing w:after="0" w:line="240" w:lineRule="auto"/>
        <w:ind w:firstLine="709"/>
        <w:jc w:val="both"/>
        <w:rPr>
          <w:rFonts w:ascii="Times New Roman" w:hAnsi="Times New Roman" w:cs="Times New Roman"/>
          <w:sz w:val="24"/>
          <w:szCs w:val="24"/>
        </w:rPr>
      </w:pPr>
      <w:bookmarkStart w:id="692" w:name="_Toc524614848"/>
      <w:bookmarkStart w:id="693" w:name="_Toc524615064"/>
      <w:bookmarkStart w:id="694" w:name="_Toc26628347"/>
      <w:r w:rsidRPr="00293F39">
        <w:rPr>
          <w:rFonts w:ascii="Times New Roman" w:hAnsi="Times New Roman" w:cs="Times New Roman"/>
          <w:sz w:val="24"/>
          <w:szCs w:val="24"/>
        </w:rPr>
        <w:t xml:space="preserve">Сведения о наличии баков-аккумуляторов на существующих источниках тепловой энергии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_Ref106476483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45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4D0D959"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«Авангардная»: 2 резервуара по 700 м3 используются в системе ГВС.</w:t>
      </w:r>
    </w:p>
    <w:p w14:paraId="3B2F2A1C"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фабрики №12: 2 резервуара по 400 м3 используются в системе отопления, 1 резервуар 400м3 используется на ГВС.</w:t>
      </w:r>
    </w:p>
    <w:p w14:paraId="1B6F5AE7"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№1 пос. Надежный: 2 резервуара по 100 м3 используются в системе отопления, 1 резервуар 100м3 используется на ГВС.</w:t>
      </w:r>
    </w:p>
    <w:p w14:paraId="19FF0485"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Котельная БСИ: 1 резервуара 100 м3 используются в качестве аварийного, для подпитки системы отопления. Система ГВС отсутствует, котельная сезонная, работа только в зимний период.</w:t>
      </w:r>
    </w:p>
    <w:p w14:paraId="675D296C" w14:textId="50FDDC0B" w:rsidR="005E45DE" w:rsidRPr="00293F39" w:rsidRDefault="005E45DE" w:rsidP="00F126FA">
      <w:pPr>
        <w:spacing w:after="0" w:line="240" w:lineRule="auto"/>
        <w:ind w:firstLine="709"/>
        <w:jc w:val="both"/>
        <w:rPr>
          <w:rFonts w:ascii="Times New Roman" w:hAnsi="Times New Roman" w:cs="Times New Roman"/>
          <w:sz w:val="24"/>
          <w:szCs w:val="24"/>
        </w:rPr>
      </w:pPr>
      <w:bookmarkStart w:id="695" w:name="_Ref10647648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45</w:t>
      </w:r>
      <w:r w:rsidRPr="00293F39">
        <w:rPr>
          <w:rFonts w:ascii="Times New Roman" w:hAnsi="Times New Roman" w:cs="Times New Roman"/>
          <w:sz w:val="24"/>
          <w:szCs w:val="24"/>
        </w:rPr>
        <w:fldChar w:fldCharType="end"/>
      </w:r>
      <w:bookmarkEnd w:id="695"/>
      <w:r w:rsidRPr="00293F39">
        <w:rPr>
          <w:rFonts w:ascii="Times New Roman" w:hAnsi="Times New Roman" w:cs="Times New Roman"/>
          <w:sz w:val="24"/>
          <w:szCs w:val="24"/>
        </w:rPr>
        <w:t xml:space="preserve"> - Сведения о наличии баков-аккумуляторов</w:t>
      </w:r>
    </w:p>
    <w:tbl>
      <w:tblPr>
        <w:tblStyle w:val="ae"/>
        <w:tblW w:w="5000" w:type="pct"/>
        <w:jc w:val="center"/>
        <w:tblLook w:val="04A0" w:firstRow="1" w:lastRow="0" w:firstColumn="1" w:lastColumn="0" w:noHBand="0" w:noVBand="1"/>
      </w:tblPr>
      <w:tblGrid>
        <w:gridCol w:w="2902"/>
        <w:gridCol w:w="4048"/>
        <w:gridCol w:w="1231"/>
        <w:gridCol w:w="1730"/>
      </w:tblGrid>
      <w:tr w:rsidR="005E45DE" w:rsidRPr="00293F39" w14:paraId="4C731977" w14:textId="77777777" w:rsidTr="005E45DE">
        <w:trPr>
          <w:tblHeader/>
          <w:jc w:val="center"/>
        </w:trPr>
        <w:tc>
          <w:tcPr>
            <w:tcW w:w="1464" w:type="pct"/>
            <w:vAlign w:val="center"/>
          </w:tcPr>
          <w:p w14:paraId="7C0AFC8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 теплоснабжения</w:t>
            </w:r>
          </w:p>
        </w:tc>
        <w:tc>
          <w:tcPr>
            <w:tcW w:w="2042" w:type="pct"/>
            <w:vAlign w:val="center"/>
          </w:tcPr>
          <w:p w14:paraId="4C86E79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p>
        </w:tc>
        <w:tc>
          <w:tcPr>
            <w:tcW w:w="621" w:type="pct"/>
            <w:vAlign w:val="center"/>
          </w:tcPr>
          <w:p w14:paraId="6E7055C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м3</w:t>
            </w:r>
          </w:p>
        </w:tc>
        <w:tc>
          <w:tcPr>
            <w:tcW w:w="873" w:type="pct"/>
            <w:vAlign w:val="center"/>
          </w:tcPr>
          <w:p w14:paraId="669710F9"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шт</w:t>
            </w:r>
          </w:p>
        </w:tc>
      </w:tr>
      <w:tr w:rsidR="005E45DE" w:rsidRPr="00293F39" w14:paraId="13B8A056" w14:textId="77777777" w:rsidTr="005E45DE">
        <w:trPr>
          <w:tblHeader/>
          <w:jc w:val="center"/>
        </w:trPr>
        <w:tc>
          <w:tcPr>
            <w:tcW w:w="1464" w:type="pct"/>
            <w:vAlign w:val="center"/>
          </w:tcPr>
          <w:p w14:paraId="76A4D17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42" w:type="pct"/>
            <w:vAlign w:val="center"/>
          </w:tcPr>
          <w:p w14:paraId="2C05411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1" w:type="pct"/>
            <w:vAlign w:val="center"/>
          </w:tcPr>
          <w:p w14:paraId="609DD38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3" w:type="pct"/>
            <w:vAlign w:val="center"/>
          </w:tcPr>
          <w:p w14:paraId="21C8141F"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5E45DE" w:rsidRPr="00293F39" w14:paraId="4B02677C" w14:textId="77777777" w:rsidTr="005E45DE">
        <w:trPr>
          <w:jc w:val="center"/>
        </w:trPr>
        <w:tc>
          <w:tcPr>
            <w:tcW w:w="1464" w:type="pct"/>
            <w:vAlign w:val="center"/>
          </w:tcPr>
          <w:p w14:paraId="2CEBCA2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2042" w:type="pct"/>
            <w:vAlign w:val="center"/>
          </w:tcPr>
          <w:p w14:paraId="6CB6010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1D51FD07"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c>
          <w:tcPr>
            <w:tcW w:w="873" w:type="pct"/>
            <w:vAlign w:val="center"/>
          </w:tcPr>
          <w:p w14:paraId="6D64B1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5E45DE" w:rsidRPr="00293F39" w14:paraId="423D5A64" w14:textId="77777777" w:rsidTr="005E45DE">
        <w:trPr>
          <w:jc w:val="center"/>
        </w:trPr>
        <w:tc>
          <w:tcPr>
            <w:tcW w:w="1464" w:type="pct"/>
            <w:vAlign w:val="center"/>
          </w:tcPr>
          <w:p w14:paraId="3648EE4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2042" w:type="pct"/>
            <w:vAlign w:val="center"/>
          </w:tcPr>
          <w:p w14:paraId="26E987F6"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6811B95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700</w:t>
            </w:r>
          </w:p>
        </w:tc>
        <w:tc>
          <w:tcPr>
            <w:tcW w:w="873" w:type="pct"/>
            <w:vAlign w:val="center"/>
          </w:tcPr>
          <w:p w14:paraId="0B010C31"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5C99C1D3" w14:textId="77777777" w:rsidTr="005E45DE">
        <w:trPr>
          <w:trHeight w:val="278"/>
          <w:jc w:val="center"/>
        </w:trPr>
        <w:tc>
          <w:tcPr>
            <w:tcW w:w="1464" w:type="pct"/>
            <w:vMerge w:val="restart"/>
            <w:vAlign w:val="center"/>
          </w:tcPr>
          <w:p w14:paraId="46C176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2042" w:type="pct"/>
            <w:vMerge w:val="restart"/>
            <w:vAlign w:val="center"/>
          </w:tcPr>
          <w:p w14:paraId="06F3E96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564ED51C"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29527D3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0D833EE8" w14:textId="77777777" w:rsidTr="005E45DE">
        <w:trPr>
          <w:trHeight w:val="277"/>
          <w:jc w:val="center"/>
        </w:trPr>
        <w:tc>
          <w:tcPr>
            <w:tcW w:w="1464" w:type="pct"/>
            <w:vMerge/>
            <w:vAlign w:val="center"/>
          </w:tcPr>
          <w:p w14:paraId="11ADB39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2042" w:type="pct"/>
            <w:vMerge/>
            <w:vAlign w:val="center"/>
          </w:tcPr>
          <w:p w14:paraId="4FD0607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621" w:type="pct"/>
            <w:vAlign w:val="center"/>
          </w:tcPr>
          <w:p w14:paraId="08113AD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w:t>
            </w:r>
          </w:p>
        </w:tc>
        <w:tc>
          <w:tcPr>
            <w:tcW w:w="873" w:type="pct"/>
            <w:vAlign w:val="center"/>
          </w:tcPr>
          <w:p w14:paraId="180B889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5E45DE" w:rsidRPr="00293F39" w14:paraId="36FAA435" w14:textId="77777777" w:rsidTr="005E45DE">
        <w:trPr>
          <w:jc w:val="center"/>
        </w:trPr>
        <w:tc>
          <w:tcPr>
            <w:tcW w:w="1464" w:type="pct"/>
            <w:vAlign w:val="center"/>
          </w:tcPr>
          <w:p w14:paraId="7F10F30A"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2042" w:type="pct"/>
            <w:vAlign w:val="center"/>
          </w:tcPr>
          <w:p w14:paraId="4848BFA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29ECDDE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7F09D34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bl>
    <w:p w14:paraId="487A4A43" w14:textId="77777777" w:rsidR="0003729D" w:rsidRPr="00293F39" w:rsidRDefault="0003729D" w:rsidP="00F126FA">
      <w:pPr>
        <w:spacing w:after="0" w:line="240" w:lineRule="auto"/>
        <w:ind w:firstLine="709"/>
        <w:jc w:val="both"/>
        <w:rPr>
          <w:rFonts w:ascii="Times New Roman" w:hAnsi="Times New Roman" w:cs="Times New Roman"/>
          <w:sz w:val="24"/>
          <w:szCs w:val="24"/>
        </w:rPr>
      </w:pPr>
    </w:p>
    <w:p w14:paraId="167FD159" w14:textId="7E1FFDA4"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6" w:name="_Toc101629418"/>
      <w:r w:rsidRPr="00293F39">
        <w:rPr>
          <w:rFonts w:ascii="Times New Roman" w:eastAsia="Times New Roman" w:hAnsi="Times New Roman" w:cs="Times New Roman"/>
          <w:color w:val="000000"/>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2"/>
      <w:bookmarkEnd w:id="693"/>
      <w:bookmarkEnd w:id="694"/>
      <w:bookmarkEnd w:id="696"/>
    </w:p>
    <w:p w14:paraId="408EF11D" w14:textId="690B2717" w:rsidR="007A152A" w:rsidRPr="00293F39" w:rsidRDefault="00F25462" w:rsidP="00F126FA">
      <w:pPr>
        <w:spacing w:after="0" w:line="240" w:lineRule="auto"/>
        <w:ind w:firstLine="709"/>
        <w:jc w:val="both"/>
        <w:rPr>
          <w:rFonts w:ascii="Times New Roman" w:hAnsi="Times New Roman" w:cs="Times New Roman"/>
          <w:sz w:val="24"/>
          <w:szCs w:val="24"/>
        </w:rPr>
      </w:pPr>
      <w:bookmarkStart w:id="697" w:name="_Hlk100671557"/>
      <w:r w:rsidRPr="00293F39">
        <w:rPr>
          <w:rFonts w:ascii="Times New Roman" w:hAnsi="Times New Roman" w:cs="Times New Roman"/>
          <w:sz w:val="24"/>
          <w:szCs w:val="24"/>
        </w:rPr>
        <w:t>В соответствии с пунктом 6.22 СП 124.13330.2012 «Тепловые сети»</w:t>
      </w:r>
      <w:bookmarkEnd w:id="697"/>
      <w:r w:rsidRPr="00293F39">
        <w:rPr>
          <w:rFonts w:ascii="Times New Roman" w:hAnsi="Times New Roman" w:cs="Times New Roman"/>
          <w:sz w:val="24"/>
          <w:szCs w:val="24"/>
        </w:rPr>
        <w:t xml:space="preserve"> </w:t>
      </w:r>
      <w:r w:rsidR="007A152A" w:rsidRPr="00293F39">
        <w:rPr>
          <w:rFonts w:ascii="Times New Roman" w:hAnsi="Times New Roman" w:cs="Times New Roman"/>
          <w:sz w:val="24"/>
          <w:szCs w:val="24"/>
        </w:rPr>
        <w:t>аварийная подпитка в количестве 2% от объёма воды в тепловых сетях и присоединённых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w:t>
      </w:r>
      <w:r w:rsidR="0003729D" w:rsidRPr="00293F39">
        <w:rPr>
          <w:rFonts w:ascii="Times New Roman" w:hAnsi="Times New Roman" w:cs="Times New Roman"/>
          <w:sz w:val="24"/>
          <w:szCs w:val="24"/>
        </w:rPr>
        <w:t xml:space="preserve"> </w:t>
      </w:r>
      <w:r w:rsidR="0003729D" w:rsidRPr="00293F39">
        <w:rPr>
          <w:rFonts w:ascii="Times New Roman" w:hAnsi="Times New Roman" w:cs="Times New Roman"/>
          <w:sz w:val="24"/>
          <w:szCs w:val="24"/>
        </w:rPr>
        <w:fldChar w:fldCharType="begin"/>
      </w:r>
      <w:r w:rsidR="0003729D" w:rsidRPr="00293F39">
        <w:rPr>
          <w:rFonts w:ascii="Times New Roman" w:hAnsi="Times New Roman" w:cs="Times New Roman"/>
          <w:sz w:val="24"/>
          <w:szCs w:val="24"/>
        </w:rPr>
        <w:instrText xml:space="preserve"> REF _Ref105638314 \h  \* MERGEFORMAT </w:instrText>
      </w:r>
      <w:r w:rsidR="0003729D" w:rsidRPr="00293F39">
        <w:rPr>
          <w:rFonts w:ascii="Times New Roman" w:hAnsi="Times New Roman" w:cs="Times New Roman"/>
          <w:sz w:val="24"/>
          <w:szCs w:val="24"/>
        </w:rPr>
      </w:r>
      <w:r w:rsidR="0003729D"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44</w:t>
      </w:r>
      <w:r w:rsidR="0003729D"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46C4BEB3"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4D4B8B7"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8" w:name="_Toc524614849"/>
      <w:bookmarkStart w:id="699" w:name="_Toc524615065"/>
      <w:bookmarkStart w:id="700" w:name="_Toc26628348"/>
      <w:bookmarkStart w:id="701" w:name="_Toc101629419"/>
      <w:r w:rsidRPr="00293F39">
        <w:rPr>
          <w:rFonts w:ascii="Times New Roman" w:eastAsia="Times New Roman" w:hAnsi="Times New Roman" w:cs="Times New Roman"/>
          <w:color w:val="000000"/>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8"/>
      <w:bookmarkEnd w:id="699"/>
      <w:bookmarkEnd w:id="700"/>
      <w:bookmarkEnd w:id="701"/>
    </w:p>
    <w:p w14:paraId="6FBEF63B" w14:textId="77777777" w:rsidR="007A152A" w:rsidRPr="00293F39" w:rsidRDefault="007A152A" w:rsidP="00F126FA">
      <w:pPr>
        <w:spacing w:after="0" w:line="240" w:lineRule="auto"/>
        <w:ind w:firstLine="709"/>
        <w:jc w:val="both"/>
        <w:rPr>
          <w:rFonts w:ascii="Times New Roman" w:hAnsi="Times New Roman" w:cs="Times New Roman"/>
          <w:sz w:val="24"/>
          <w:szCs w:val="24"/>
        </w:rPr>
      </w:pPr>
      <w:bookmarkStart w:id="702" w:name="_Toc26628349"/>
      <w:r w:rsidRPr="00293F39">
        <w:rPr>
          <w:rFonts w:ascii="Times New Roman" w:hAnsi="Times New Roman" w:cs="Times New Roman"/>
          <w:sz w:val="24"/>
          <w:szCs w:val="24"/>
        </w:rPr>
        <w:t>На основании принятых в Схеме объёмов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14:paraId="0BF926A7" w14:textId="4F7AEFEF" w:rsidR="007A152A"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Существующий и перспективный баланс </w:t>
      </w:r>
      <w:r w:rsidR="007A152A" w:rsidRPr="00293F39">
        <w:rPr>
          <w:rFonts w:ascii="Times New Roman" w:hAnsi="Times New Roman" w:cs="Times New Roman"/>
          <w:sz w:val="24"/>
          <w:szCs w:val="24"/>
        </w:rPr>
        <w:t>среднегодовой подпитки тепловой сети представлен в таблице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_Ref106476813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46</w:t>
      </w:r>
      <w:r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704C99D3" w14:textId="4B682CAA" w:rsidR="005E45DE" w:rsidRPr="00293F39" w:rsidRDefault="005E45DE" w:rsidP="00F126FA">
      <w:pPr>
        <w:spacing w:after="0" w:line="240" w:lineRule="auto"/>
        <w:ind w:firstLine="709"/>
        <w:jc w:val="both"/>
        <w:rPr>
          <w:rFonts w:ascii="Times New Roman" w:hAnsi="Times New Roman" w:cs="Times New Roman"/>
          <w:sz w:val="24"/>
          <w:szCs w:val="24"/>
        </w:rPr>
      </w:pPr>
      <w:bookmarkStart w:id="703" w:name="_Ref10647681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46</w:t>
      </w:r>
      <w:r w:rsidRPr="00293F39">
        <w:rPr>
          <w:rFonts w:ascii="Times New Roman" w:hAnsi="Times New Roman" w:cs="Times New Roman"/>
          <w:sz w:val="24"/>
          <w:szCs w:val="24"/>
        </w:rPr>
        <w:fldChar w:fldCharType="end"/>
      </w:r>
      <w:bookmarkEnd w:id="703"/>
      <w:r w:rsidRPr="00293F39">
        <w:rPr>
          <w:rFonts w:ascii="Times New Roman" w:hAnsi="Times New Roman" w:cs="Times New Roman"/>
          <w:sz w:val="24"/>
          <w:szCs w:val="24"/>
        </w:rPr>
        <w:t xml:space="preserve"> - Существующий и перспективный баланс среднегодовой подпитки тепловой сети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501"/>
        <w:gridCol w:w="1855"/>
        <w:gridCol w:w="1978"/>
        <w:gridCol w:w="1855"/>
        <w:gridCol w:w="1972"/>
      </w:tblGrid>
      <w:tr w:rsidR="005E45DE" w:rsidRPr="00293F39" w14:paraId="3B3B3953" w14:textId="77777777" w:rsidTr="00C715E8">
        <w:trPr>
          <w:trHeight w:val="20"/>
          <w:tblHeader/>
          <w:jc w:val="center"/>
        </w:trPr>
        <w:tc>
          <w:tcPr>
            <w:tcW w:w="378" w:type="pct"/>
            <w:vMerge w:val="restart"/>
            <w:shd w:val="clear" w:color="auto" w:fill="auto"/>
            <w:noWrap/>
            <w:vAlign w:val="center"/>
            <w:hideMark/>
          </w:tcPr>
          <w:p w14:paraId="45B626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757" w:type="pct"/>
            <w:vMerge w:val="restart"/>
            <w:shd w:val="clear" w:color="auto" w:fill="auto"/>
            <w:vAlign w:val="center"/>
            <w:hideMark/>
          </w:tcPr>
          <w:p w14:paraId="77F3614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1934" w:type="pct"/>
            <w:gridSpan w:val="2"/>
            <w:shd w:val="clear" w:color="auto" w:fill="auto"/>
            <w:noWrap/>
            <w:vAlign w:val="center"/>
            <w:hideMark/>
          </w:tcPr>
          <w:p w14:paraId="4EE77BEB"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 год</w:t>
            </w:r>
          </w:p>
        </w:tc>
        <w:tc>
          <w:tcPr>
            <w:tcW w:w="1931" w:type="pct"/>
            <w:gridSpan w:val="2"/>
            <w:shd w:val="clear" w:color="auto" w:fill="auto"/>
            <w:noWrap/>
            <w:vAlign w:val="center"/>
            <w:hideMark/>
          </w:tcPr>
          <w:p w14:paraId="2189B6E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2037 год</w:t>
            </w:r>
          </w:p>
        </w:tc>
      </w:tr>
      <w:tr w:rsidR="005E45DE" w:rsidRPr="00293F39" w14:paraId="52ED37A8" w14:textId="77777777" w:rsidTr="00C715E8">
        <w:trPr>
          <w:trHeight w:val="20"/>
          <w:tblHeader/>
          <w:jc w:val="center"/>
        </w:trPr>
        <w:tc>
          <w:tcPr>
            <w:tcW w:w="378" w:type="pct"/>
            <w:vMerge/>
            <w:vAlign w:val="center"/>
            <w:hideMark/>
          </w:tcPr>
          <w:p w14:paraId="6A130AD4"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757" w:type="pct"/>
            <w:vMerge/>
            <w:vAlign w:val="center"/>
            <w:hideMark/>
          </w:tcPr>
          <w:p w14:paraId="7793538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936" w:type="pct"/>
            <w:shd w:val="clear" w:color="auto" w:fill="auto"/>
            <w:vAlign w:val="center"/>
            <w:hideMark/>
          </w:tcPr>
          <w:p w14:paraId="69F7A30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8" w:type="pct"/>
            <w:shd w:val="clear" w:color="auto" w:fill="auto"/>
            <w:vAlign w:val="center"/>
            <w:hideMark/>
          </w:tcPr>
          <w:p w14:paraId="5C3626A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c>
          <w:tcPr>
            <w:tcW w:w="936" w:type="pct"/>
            <w:shd w:val="clear" w:color="auto" w:fill="auto"/>
            <w:vAlign w:val="center"/>
            <w:hideMark/>
          </w:tcPr>
          <w:p w14:paraId="24767A3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995" w:type="pct"/>
            <w:shd w:val="clear" w:color="auto" w:fill="auto"/>
            <w:vAlign w:val="center"/>
            <w:hideMark/>
          </w:tcPr>
          <w:p w14:paraId="703C43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r>
      <w:tr w:rsidR="005E45DE" w:rsidRPr="00293F39" w14:paraId="170A2989" w14:textId="77777777" w:rsidTr="00C715E8">
        <w:trPr>
          <w:trHeight w:val="20"/>
          <w:jc w:val="center"/>
        </w:trPr>
        <w:tc>
          <w:tcPr>
            <w:tcW w:w="378" w:type="pct"/>
            <w:shd w:val="clear" w:color="auto" w:fill="auto"/>
            <w:noWrap/>
            <w:vAlign w:val="center"/>
            <w:hideMark/>
          </w:tcPr>
          <w:p w14:paraId="717D0B7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757" w:type="pct"/>
            <w:shd w:val="clear" w:color="auto" w:fill="auto"/>
            <w:vAlign w:val="center"/>
            <w:hideMark/>
          </w:tcPr>
          <w:p w14:paraId="652D8921"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936" w:type="pct"/>
            <w:shd w:val="clear" w:color="auto" w:fill="auto"/>
            <w:vAlign w:val="center"/>
            <w:hideMark/>
          </w:tcPr>
          <w:p w14:paraId="1EF29A1F"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1879,36</w:t>
            </w:r>
          </w:p>
        </w:tc>
        <w:tc>
          <w:tcPr>
            <w:tcW w:w="998" w:type="pct"/>
            <w:shd w:val="clear" w:color="auto" w:fill="auto"/>
            <w:vAlign w:val="center"/>
            <w:hideMark/>
          </w:tcPr>
          <w:p w14:paraId="5C0F56A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14,10</w:t>
            </w:r>
          </w:p>
        </w:tc>
        <w:tc>
          <w:tcPr>
            <w:tcW w:w="936" w:type="pct"/>
            <w:shd w:val="clear" w:color="auto" w:fill="auto"/>
            <w:vAlign w:val="center"/>
          </w:tcPr>
          <w:p w14:paraId="537C11C5"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9C288E2"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7D9778B3" w14:textId="77777777" w:rsidTr="00C715E8">
        <w:trPr>
          <w:trHeight w:val="20"/>
          <w:jc w:val="center"/>
        </w:trPr>
        <w:tc>
          <w:tcPr>
            <w:tcW w:w="378" w:type="pct"/>
            <w:shd w:val="clear" w:color="auto" w:fill="auto"/>
            <w:noWrap/>
            <w:vAlign w:val="center"/>
            <w:hideMark/>
          </w:tcPr>
          <w:p w14:paraId="7BE821A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57" w:type="pct"/>
            <w:shd w:val="clear" w:color="auto" w:fill="auto"/>
            <w:vAlign w:val="center"/>
            <w:hideMark/>
          </w:tcPr>
          <w:p w14:paraId="1360801B"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936" w:type="pct"/>
            <w:shd w:val="clear" w:color="auto" w:fill="auto"/>
            <w:vAlign w:val="center"/>
            <w:hideMark/>
          </w:tcPr>
          <w:p w14:paraId="781F3D5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8" w:type="pct"/>
            <w:shd w:val="clear" w:color="auto" w:fill="auto"/>
            <w:vAlign w:val="center"/>
            <w:hideMark/>
          </w:tcPr>
          <w:p w14:paraId="6180E88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c>
          <w:tcPr>
            <w:tcW w:w="936" w:type="pct"/>
            <w:shd w:val="clear" w:color="auto" w:fill="auto"/>
            <w:vAlign w:val="center"/>
          </w:tcPr>
          <w:p w14:paraId="2966610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7A55AC1"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1FE11A7" w14:textId="77777777" w:rsidTr="00C715E8">
        <w:trPr>
          <w:trHeight w:val="20"/>
          <w:jc w:val="center"/>
        </w:trPr>
        <w:tc>
          <w:tcPr>
            <w:tcW w:w="378" w:type="pct"/>
            <w:shd w:val="clear" w:color="auto" w:fill="auto"/>
            <w:noWrap/>
            <w:vAlign w:val="center"/>
            <w:hideMark/>
          </w:tcPr>
          <w:p w14:paraId="36FE5C0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57" w:type="pct"/>
            <w:shd w:val="clear" w:color="auto" w:fill="auto"/>
            <w:vAlign w:val="center"/>
            <w:hideMark/>
          </w:tcPr>
          <w:p w14:paraId="571D025C"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936" w:type="pct"/>
            <w:shd w:val="clear" w:color="auto" w:fill="auto"/>
            <w:vAlign w:val="center"/>
            <w:hideMark/>
          </w:tcPr>
          <w:p w14:paraId="0EF0556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81,79</w:t>
            </w:r>
          </w:p>
        </w:tc>
        <w:tc>
          <w:tcPr>
            <w:tcW w:w="998" w:type="pct"/>
            <w:shd w:val="clear" w:color="auto" w:fill="auto"/>
            <w:vAlign w:val="center"/>
            <w:hideMark/>
          </w:tcPr>
          <w:p w14:paraId="3508D2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c>
          <w:tcPr>
            <w:tcW w:w="936" w:type="pct"/>
            <w:shd w:val="clear" w:color="auto" w:fill="auto"/>
            <w:vAlign w:val="center"/>
          </w:tcPr>
          <w:p w14:paraId="2E83CEF6"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11A7809F"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D057CB8" w14:textId="77777777" w:rsidTr="00C715E8">
        <w:trPr>
          <w:trHeight w:val="20"/>
          <w:jc w:val="center"/>
        </w:trPr>
        <w:tc>
          <w:tcPr>
            <w:tcW w:w="378" w:type="pct"/>
            <w:shd w:val="clear" w:color="auto" w:fill="auto"/>
            <w:noWrap/>
            <w:vAlign w:val="center"/>
            <w:hideMark/>
          </w:tcPr>
          <w:p w14:paraId="6AF80ED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757" w:type="pct"/>
            <w:shd w:val="clear" w:color="auto" w:fill="auto"/>
            <w:vAlign w:val="center"/>
            <w:hideMark/>
          </w:tcPr>
          <w:p w14:paraId="495EC39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936" w:type="pct"/>
            <w:shd w:val="clear" w:color="auto" w:fill="auto"/>
            <w:vAlign w:val="center"/>
            <w:hideMark/>
          </w:tcPr>
          <w:p w14:paraId="538193F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998" w:type="pct"/>
            <w:shd w:val="clear" w:color="auto" w:fill="auto"/>
            <w:vAlign w:val="center"/>
            <w:hideMark/>
          </w:tcPr>
          <w:p w14:paraId="2D16B2C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936" w:type="pct"/>
            <w:shd w:val="clear" w:color="auto" w:fill="auto"/>
            <w:vAlign w:val="center"/>
          </w:tcPr>
          <w:p w14:paraId="5AD5C87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5" w:type="pct"/>
            <w:shd w:val="clear" w:color="auto" w:fill="auto"/>
            <w:vAlign w:val="center"/>
          </w:tcPr>
          <w:p w14:paraId="5678A2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364F691" w14:textId="77777777" w:rsidTr="00C715E8">
        <w:trPr>
          <w:trHeight w:val="20"/>
          <w:jc w:val="center"/>
        </w:trPr>
        <w:tc>
          <w:tcPr>
            <w:tcW w:w="378" w:type="pct"/>
            <w:shd w:val="clear" w:color="auto" w:fill="auto"/>
            <w:noWrap/>
            <w:vAlign w:val="center"/>
          </w:tcPr>
          <w:p w14:paraId="068E8FB1"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757" w:type="pct"/>
            <w:shd w:val="clear" w:color="auto" w:fill="auto"/>
            <w:vAlign w:val="center"/>
          </w:tcPr>
          <w:p w14:paraId="262B1BB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36" w:type="pct"/>
            <w:shd w:val="clear" w:color="auto" w:fill="auto"/>
            <w:vAlign w:val="center"/>
          </w:tcPr>
          <w:p w14:paraId="5ED2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428C510D"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1C0E25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995" w:type="pct"/>
            <w:shd w:val="clear" w:color="auto" w:fill="auto"/>
            <w:vAlign w:val="center"/>
          </w:tcPr>
          <w:p w14:paraId="65B81E0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r>
      <w:tr w:rsidR="005E45DE" w:rsidRPr="00293F39" w14:paraId="12C07B28" w14:textId="77777777" w:rsidTr="00C715E8">
        <w:trPr>
          <w:trHeight w:val="20"/>
          <w:jc w:val="center"/>
        </w:trPr>
        <w:tc>
          <w:tcPr>
            <w:tcW w:w="378" w:type="pct"/>
            <w:shd w:val="clear" w:color="auto" w:fill="auto"/>
            <w:noWrap/>
            <w:vAlign w:val="center"/>
          </w:tcPr>
          <w:p w14:paraId="3353F47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757" w:type="pct"/>
            <w:shd w:val="clear" w:color="auto" w:fill="auto"/>
            <w:vAlign w:val="center"/>
          </w:tcPr>
          <w:p w14:paraId="36D64043"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«Промзонга»</w:t>
            </w:r>
          </w:p>
        </w:tc>
        <w:tc>
          <w:tcPr>
            <w:tcW w:w="936" w:type="pct"/>
            <w:shd w:val="clear" w:color="auto" w:fill="auto"/>
            <w:vAlign w:val="center"/>
          </w:tcPr>
          <w:p w14:paraId="546C2B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98" w:type="pct"/>
            <w:shd w:val="clear" w:color="auto" w:fill="auto"/>
            <w:vAlign w:val="center"/>
          </w:tcPr>
          <w:p w14:paraId="54D4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936" w:type="pct"/>
            <w:shd w:val="clear" w:color="auto" w:fill="auto"/>
            <w:vAlign w:val="center"/>
          </w:tcPr>
          <w:p w14:paraId="6D46480E"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2082,45</w:t>
            </w:r>
          </w:p>
        </w:tc>
        <w:tc>
          <w:tcPr>
            <w:tcW w:w="995" w:type="pct"/>
            <w:shd w:val="clear" w:color="auto" w:fill="auto"/>
            <w:vAlign w:val="center"/>
          </w:tcPr>
          <w:p w14:paraId="3C4734C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15,62</w:t>
            </w:r>
          </w:p>
        </w:tc>
      </w:tr>
    </w:tbl>
    <w:p w14:paraId="7D415E3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FC9002F"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4" w:name="_Toc101629420"/>
      <w:r w:rsidRPr="00293F39">
        <w:rPr>
          <w:rFonts w:ascii="Times New Roman" w:eastAsia="Times New Roman" w:hAnsi="Times New Roman" w:cs="Times New Roman"/>
          <w:color w:val="000000"/>
          <w:sz w:val="24"/>
          <w:szCs w:val="24"/>
          <w:lang w:eastAsia="ru-RU"/>
        </w:rPr>
        <w:t xml:space="preserve">Описание </w:t>
      </w:r>
      <w:bookmarkStart w:id="705" w:name="_Hlk527994221"/>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02"/>
      <w:bookmarkEnd w:id="704"/>
    </w:p>
    <w:bookmarkEnd w:id="705"/>
    <w:p w14:paraId="6D18E390" w14:textId="77777777" w:rsidR="0003729D"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w:t>
      </w:r>
      <w:r w:rsidRPr="00293F39">
        <w:rPr>
          <w:rFonts w:ascii="Times New Roman" w:eastAsia="Times New Roman" w:hAnsi="Times New Roman" w:cs="Times New Roman"/>
          <w:color w:val="000000"/>
          <w:sz w:val="24"/>
          <w:szCs w:val="24"/>
          <w:lang w:eastAsia="ru-RU"/>
        </w:rPr>
        <w:lastRenderedPageBreak/>
        <w:t>теплопотребляющими установками потребителей, в том числе в аварийных режимах, за период, предшествующий актуализации схемы теплоснабжения</w:t>
      </w:r>
      <w:r w:rsidR="0003729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3729D" w:rsidRPr="00293F39">
        <w:rPr>
          <w:rFonts w:ascii="Times New Roman" w:hAnsi="Times New Roman" w:cs="Times New Roman"/>
          <w:sz w:val="24"/>
          <w:szCs w:val="24"/>
        </w:rPr>
        <w:t>.</w:t>
      </w:r>
    </w:p>
    <w:p w14:paraId="6EDEF901" w14:textId="77777777" w:rsidR="00660467" w:rsidRPr="00293F39" w:rsidRDefault="00660467" w:rsidP="00F126FA">
      <w:pPr>
        <w:spacing w:after="0" w:line="240" w:lineRule="auto"/>
        <w:ind w:firstLine="709"/>
        <w:jc w:val="both"/>
        <w:rPr>
          <w:rFonts w:ascii="Times New Roman" w:hAnsi="Times New Roman" w:cs="Times New Roman"/>
          <w:sz w:val="24"/>
          <w:szCs w:val="24"/>
        </w:rPr>
      </w:pPr>
    </w:p>
    <w:p w14:paraId="7B039891"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6" w:name="_Toc26628350"/>
      <w:bookmarkStart w:id="707" w:name="_Toc101629421"/>
      <w:r w:rsidRPr="00293F39">
        <w:rPr>
          <w:rFonts w:ascii="Times New Roman" w:eastAsia="Times New Roman" w:hAnsi="Times New Roman" w:cs="Times New Roman"/>
          <w:color w:val="000000"/>
          <w:sz w:val="24"/>
          <w:szCs w:val="24"/>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06"/>
      <w:bookmarkEnd w:id="707"/>
    </w:p>
    <w:p w14:paraId="5400E098" w14:textId="77777777" w:rsidR="0003729D" w:rsidRPr="00293F39" w:rsidRDefault="00DB7981"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о фактических значениях потерь теплоносителя </w:t>
      </w:r>
      <w:r w:rsidRPr="00293F39">
        <w:rPr>
          <w:rFonts w:ascii="Times New Roman" w:eastAsia="Times New Roman" w:hAnsi="Times New Roman" w:cs="Times New Roman"/>
          <w:color w:val="000000"/>
          <w:sz w:val="24"/>
          <w:szCs w:val="24"/>
          <w:lang w:eastAsia="ru-RU"/>
        </w:rPr>
        <w:t>для всех зон действия источников тепловой энергии отсутствуют</w:t>
      </w:r>
      <w:r w:rsidR="0003729D" w:rsidRPr="00293F39">
        <w:rPr>
          <w:rFonts w:ascii="Times New Roman" w:hAnsi="Times New Roman" w:cs="Times New Roman"/>
          <w:sz w:val="24"/>
          <w:szCs w:val="24"/>
        </w:rPr>
        <w:t>.</w:t>
      </w:r>
      <w:r w:rsidRPr="00293F39">
        <w:rPr>
          <w:rFonts w:ascii="Times New Roman" w:hAnsi="Times New Roman" w:cs="Times New Roman"/>
          <w:sz w:val="24"/>
          <w:szCs w:val="24"/>
        </w:rPr>
        <w:t xml:space="preserve"> </w:t>
      </w:r>
    </w:p>
    <w:p w14:paraId="40B5130A"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DA84F14" w14:textId="77777777" w:rsidR="008E45F9" w:rsidRPr="00293F39" w:rsidRDefault="008E45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08" w:name="_Toc524614850"/>
      <w:bookmarkStart w:id="709" w:name="_Toc524615066"/>
      <w:bookmarkStart w:id="710" w:name="_Toc26628351"/>
      <w:bookmarkStart w:id="711" w:name="_Toc101629422"/>
      <w:r w:rsidRPr="00293F39">
        <w:rPr>
          <w:rFonts w:ascii="Times New Roman" w:eastAsia="Times New Roman" w:hAnsi="Times New Roman" w:cs="Times New Roman"/>
          <w:sz w:val="24"/>
          <w:szCs w:val="24"/>
          <w:lang w:eastAsia="ru-RU"/>
        </w:rPr>
        <w:lastRenderedPageBreak/>
        <w:t xml:space="preserve">Глава 7. </w:t>
      </w:r>
      <w:bookmarkStart w:id="712" w:name="_Hlk15651471"/>
      <w:bookmarkEnd w:id="708"/>
      <w:bookmarkEnd w:id="709"/>
      <w:r w:rsidRPr="00293F39">
        <w:rPr>
          <w:rFonts w:ascii="Times New Roman" w:eastAsia="Times New Roman" w:hAnsi="Times New Roman" w:cs="Times New Roman"/>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710"/>
      <w:bookmarkEnd w:id="711"/>
      <w:bookmarkEnd w:id="712"/>
    </w:p>
    <w:p w14:paraId="3CEEBA69" w14:textId="77777777" w:rsidR="008E45F9" w:rsidRPr="00293F39" w:rsidRDefault="008E45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3" w:name="_Toc26628352"/>
      <w:bookmarkStart w:id="714" w:name="_Toc101629423"/>
      <w:r w:rsidRPr="00293F39">
        <w:rPr>
          <w:rFonts w:ascii="Times New Roman" w:eastAsia="Times New Roman" w:hAnsi="Times New Roman" w:cs="Times New Roman"/>
          <w:color w:val="000000"/>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713"/>
      <w:bookmarkEnd w:id="714"/>
    </w:p>
    <w:p w14:paraId="2D7229A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0FB3FD60"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70C1755" w14:textId="77777777" w:rsidR="008E45F9" w:rsidRPr="00293F39" w:rsidRDefault="008E45F9" w:rsidP="00F126FA">
      <w:pPr>
        <w:spacing w:after="0" w:line="240" w:lineRule="auto"/>
        <w:ind w:firstLine="709"/>
        <w:jc w:val="both"/>
        <w:rPr>
          <w:rFonts w:ascii="Times New Roman" w:hAnsi="Times New Roman" w:cs="Times New Roman"/>
          <w:sz w:val="24"/>
          <w:szCs w:val="24"/>
        </w:rPr>
      </w:pPr>
      <w:bookmarkStart w:id="715" w:name="_Hlk100825372"/>
      <w:r w:rsidRPr="00293F39">
        <w:rPr>
          <w:rFonts w:ascii="Times New Roman" w:hAnsi="Times New Roman" w:cs="Times New Roman"/>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w:t>
      </w:r>
      <w:r w:rsidR="00F25462" w:rsidRPr="00293F39">
        <w:rPr>
          <w:rFonts w:ascii="Times New Roman" w:hAnsi="Times New Roman" w:cs="Times New Roman"/>
          <w:sz w:val="24"/>
          <w:szCs w:val="24"/>
        </w:rPr>
        <w:t xml:space="preserve">Российской Федерации от 27 июля 2010 № 190-ФЗ </w:t>
      </w:r>
      <w:r w:rsidRPr="00293F39">
        <w:rPr>
          <w:rFonts w:ascii="Times New Roman" w:hAnsi="Times New Roman" w:cs="Times New Roman"/>
          <w:sz w:val="24"/>
          <w:szCs w:val="24"/>
        </w:rPr>
        <w:t>«О теплоснабжении» и правилами подключения к системам теплоснабжения, утвержденными Правительством Российской Федерации.</w:t>
      </w:r>
    </w:p>
    <w:bookmarkEnd w:id="715"/>
    <w:p w14:paraId="75E7C7FB"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7EFD98D"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779C95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62D1321" w14:textId="77777777" w:rsidR="009674BF" w:rsidRPr="00293F39" w:rsidRDefault="004A011B" w:rsidP="00F126FA">
      <w:pPr>
        <w:spacing w:after="0" w:line="240" w:lineRule="auto"/>
        <w:ind w:firstLine="709"/>
        <w:jc w:val="both"/>
        <w:rPr>
          <w:rFonts w:ascii="Times New Roman" w:hAnsi="Times New Roman" w:cs="Times New Roman"/>
          <w:sz w:val="24"/>
          <w:szCs w:val="24"/>
        </w:rPr>
      </w:pPr>
      <w:bookmarkStart w:id="716" w:name="_Hlk26698622"/>
      <w:r w:rsidRPr="00293F39">
        <w:rPr>
          <w:rFonts w:ascii="Times New Roman" w:hAnsi="Times New Roman" w:cs="Times New Roman"/>
          <w:sz w:val="24"/>
          <w:szCs w:val="24"/>
        </w:rPr>
        <w:t>Мероприятия на источниках тепловой энергии предлагаемые д</w:t>
      </w:r>
      <w:r w:rsidR="008E45F9" w:rsidRPr="00293F39">
        <w:rPr>
          <w:rFonts w:ascii="Times New Roman" w:hAnsi="Times New Roman" w:cs="Times New Roman"/>
          <w:sz w:val="24"/>
          <w:szCs w:val="24"/>
        </w:rPr>
        <w:t xml:space="preserve">ля развития </w:t>
      </w:r>
      <w:r w:rsidRPr="00293F39">
        <w:rPr>
          <w:rFonts w:ascii="Times New Roman" w:hAnsi="Times New Roman" w:cs="Times New Roman"/>
          <w:sz w:val="24"/>
          <w:szCs w:val="24"/>
        </w:rPr>
        <w:t>системы</w:t>
      </w:r>
      <w:r w:rsidR="008E45F9" w:rsidRPr="00293F39">
        <w:rPr>
          <w:rFonts w:ascii="Times New Roman" w:hAnsi="Times New Roman" w:cs="Times New Roman"/>
          <w:sz w:val="24"/>
          <w:szCs w:val="24"/>
        </w:rPr>
        <w:t xml:space="preserve"> теплоснабжения </w:t>
      </w:r>
      <w:r w:rsidR="009674BF" w:rsidRPr="00293F39">
        <w:rPr>
          <w:rFonts w:ascii="Times New Roman" w:hAnsi="Times New Roman" w:cs="Times New Roman"/>
          <w:sz w:val="24"/>
          <w:szCs w:val="24"/>
        </w:rPr>
        <w:t>г. Удачный:</w:t>
      </w:r>
    </w:p>
    <w:p w14:paraId="0A437F48" w14:textId="77777777" w:rsidR="00F25462" w:rsidRPr="00293F39" w:rsidRDefault="009674BF" w:rsidP="00F126FA">
      <w:pPr>
        <w:spacing w:after="0" w:line="240" w:lineRule="auto"/>
        <w:ind w:firstLine="709"/>
        <w:jc w:val="both"/>
        <w:rPr>
          <w:rFonts w:ascii="Times New Roman" w:hAnsi="Times New Roman" w:cs="Times New Roman"/>
          <w:sz w:val="24"/>
          <w:szCs w:val="24"/>
        </w:rPr>
      </w:pPr>
      <w:bookmarkStart w:id="717" w:name="_Toc524614852"/>
      <w:bookmarkStart w:id="718" w:name="_Toc524615068"/>
      <w:bookmarkStart w:id="719" w:name="_Toc26628353"/>
      <w:bookmarkEnd w:id="716"/>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5A7699AA" w14:textId="77777777" w:rsidR="009674BF" w:rsidRPr="00293F39" w:rsidRDefault="009674BF" w:rsidP="00F126FA">
      <w:pPr>
        <w:spacing w:after="0" w:line="240" w:lineRule="auto"/>
        <w:ind w:firstLine="709"/>
        <w:jc w:val="both"/>
        <w:rPr>
          <w:rFonts w:ascii="Times New Roman" w:hAnsi="Times New Roman" w:cs="Times New Roman"/>
          <w:sz w:val="24"/>
          <w:szCs w:val="24"/>
        </w:rPr>
      </w:pPr>
    </w:p>
    <w:p w14:paraId="12F1E48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0" w:name="_Toc101629424"/>
      <w:r w:rsidRPr="00293F39">
        <w:rPr>
          <w:rFonts w:ascii="Times New Roman" w:eastAsia="Times New Roman" w:hAnsi="Times New Roman" w:cs="Times New Roman"/>
          <w:color w:val="000000"/>
          <w:sz w:val="24"/>
          <w:szCs w:val="24"/>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7"/>
      <w:bookmarkEnd w:id="718"/>
      <w:bookmarkEnd w:id="719"/>
      <w:bookmarkEnd w:id="720"/>
    </w:p>
    <w:p w14:paraId="64D9CE3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2C9CBE9" w14:textId="77777777" w:rsidR="002A0E37" w:rsidRPr="00293F39" w:rsidRDefault="002A0E37" w:rsidP="00F126FA">
      <w:pPr>
        <w:spacing w:after="0" w:line="240" w:lineRule="auto"/>
        <w:jc w:val="both"/>
        <w:rPr>
          <w:rFonts w:ascii="Times New Roman" w:hAnsi="Times New Roman" w:cs="Times New Roman"/>
          <w:sz w:val="24"/>
          <w:szCs w:val="24"/>
        </w:rPr>
      </w:pPr>
    </w:p>
    <w:p w14:paraId="62A063A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1" w:name="_Toc524614853"/>
      <w:bookmarkStart w:id="722" w:name="_Toc524615069"/>
      <w:bookmarkStart w:id="723" w:name="_Toc26628354"/>
      <w:bookmarkStart w:id="724" w:name="_Toc101629425"/>
      <w:r w:rsidRPr="00293F39">
        <w:rPr>
          <w:rFonts w:ascii="Times New Roman" w:eastAsia="Times New Roman" w:hAnsi="Times New Roman" w:cs="Times New Roman"/>
          <w:color w:val="000000"/>
          <w:sz w:val="24"/>
          <w:szCs w:val="24"/>
          <w:lang w:eastAsia="ru-RU"/>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1"/>
      <w:bookmarkEnd w:id="722"/>
      <w:bookmarkEnd w:id="723"/>
      <w:bookmarkEnd w:id="724"/>
    </w:p>
    <w:p w14:paraId="3E1B54AF"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8C89B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F8B86D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5" w:name="_Toc26628355"/>
      <w:bookmarkStart w:id="726" w:name="_Toc101629426"/>
      <w:bookmarkStart w:id="727" w:name="_Toc524614854"/>
      <w:bookmarkStart w:id="728" w:name="_Toc524615070"/>
      <w:r w:rsidRPr="00293F39">
        <w:rPr>
          <w:rFonts w:ascii="Times New Roman" w:eastAsia="Times New Roman" w:hAnsi="Times New Roman" w:cs="Times New Roman"/>
          <w:color w:val="000000"/>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725"/>
      <w:bookmarkEnd w:id="726"/>
    </w:p>
    <w:p w14:paraId="06C0FF1D" w14:textId="77777777" w:rsidR="005B7D8C" w:rsidRPr="00293F39" w:rsidRDefault="005B7D8C" w:rsidP="00F126FA">
      <w:pPr>
        <w:spacing w:after="0" w:line="240" w:lineRule="auto"/>
        <w:ind w:firstLine="709"/>
        <w:jc w:val="both"/>
        <w:rPr>
          <w:rFonts w:ascii="Times New Roman" w:hAnsi="Times New Roman" w:cs="Times New Roman"/>
          <w:sz w:val="24"/>
          <w:szCs w:val="24"/>
        </w:rPr>
      </w:pPr>
      <w:bookmarkStart w:id="729" w:name="_Hlk26705408"/>
      <w:r w:rsidRPr="00293F39">
        <w:rPr>
          <w:rFonts w:ascii="Times New Roman" w:hAnsi="Times New Roman" w:cs="Times New Roman"/>
          <w:sz w:val="24"/>
          <w:szCs w:val="24"/>
        </w:rPr>
        <w:t xml:space="preserve">Строительство источников комбинированной выработки тепловой и электрической энергии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не предполагается.</w:t>
      </w:r>
    </w:p>
    <w:p w14:paraId="3507AB91" w14:textId="77777777" w:rsidR="00F25462" w:rsidRPr="00293F39" w:rsidRDefault="00F25462" w:rsidP="00F126FA">
      <w:pPr>
        <w:spacing w:after="0" w:line="240" w:lineRule="auto"/>
        <w:jc w:val="both"/>
        <w:rPr>
          <w:rFonts w:ascii="Times New Roman" w:hAnsi="Times New Roman" w:cs="Times New Roman"/>
          <w:sz w:val="24"/>
          <w:szCs w:val="24"/>
        </w:rPr>
      </w:pPr>
    </w:p>
    <w:p w14:paraId="024D9DB7"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0" w:name="_Toc15640907"/>
      <w:bookmarkStart w:id="731" w:name="_Toc26628356"/>
      <w:bookmarkStart w:id="732" w:name="_Toc101629427"/>
      <w:bookmarkStart w:id="733" w:name="_Hlk15651537"/>
      <w:bookmarkEnd w:id="727"/>
      <w:bookmarkEnd w:id="728"/>
      <w:bookmarkEnd w:id="729"/>
      <w:r w:rsidRPr="00293F39">
        <w:rPr>
          <w:rFonts w:ascii="Times New Roman" w:eastAsia="Times New Roman" w:hAnsi="Times New Roman" w:cs="Times New Roman"/>
          <w:color w:val="000000"/>
          <w:sz w:val="24"/>
          <w:szCs w:val="24"/>
          <w:lang w:eastAsia="ru-RU"/>
        </w:rPr>
        <w:t xml:space="preserve">Обоснование предлагаемых для реконструкции и (или) модернизации </w:t>
      </w:r>
      <w:bookmarkStart w:id="734" w:name="_Hlk528001318"/>
      <w:r w:rsidRPr="00293F39">
        <w:rPr>
          <w:rFonts w:ascii="Times New Roman" w:eastAsia="Times New Roman" w:hAnsi="Times New Roman" w:cs="Times New Roman"/>
          <w:color w:val="000000"/>
          <w:sz w:val="24"/>
          <w:szCs w:val="24"/>
          <w:lang w:eastAsia="ru-RU"/>
        </w:rPr>
        <w:t xml:space="preserve">действующих источников тепловой энергии, </w:t>
      </w:r>
      <w:bookmarkStart w:id="735" w:name="_Hlk528050751"/>
      <w:r w:rsidRPr="00293F39">
        <w:rPr>
          <w:rFonts w:ascii="Times New Roman" w:eastAsia="Times New Roman" w:hAnsi="Times New Roman" w:cs="Times New Roman"/>
          <w:color w:val="000000"/>
          <w:sz w:val="24"/>
          <w:szCs w:val="24"/>
          <w:lang w:eastAsia="ru-RU"/>
        </w:rPr>
        <w:t>функционирующих в режиме комбинированной выработки электрической и тепловой энергии</w:t>
      </w:r>
      <w:bookmarkEnd w:id="734"/>
      <w:r w:rsidRPr="00293F39">
        <w:rPr>
          <w:rFonts w:ascii="Times New Roman" w:eastAsia="Times New Roman" w:hAnsi="Times New Roman" w:cs="Times New Roman"/>
          <w:color w:val="000000"/>
          <w:sz w:val="24"/>
          <w:szCs w:val="24"/>
          <w:lang w:eastAsia="ru-RU"/>
        </w:rPr>
        <w:t xml:space="preserve">, </w:t>
      </w:r>
      <w:bookmarkEnd w:id="735"/>
      <w:r w:rsidRPr="00293F39">
        <w:rPr>
          <w:rFonts w:ascii="Times New Roman" w:eastAsia="Times New Roman" w:hAnsi="Times New Roman" w:cs="Times New Roman"/>
          <w:color w:val="000000"/>
          <w:sz w:val="24"/>
          <w:szCs w:val="24"/>
          <w:lang w:eastAsia="ru-RU"/>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30"/>
      <w:bookmarkEnd w:id="731"/>
      <w:bookmarkEnd w:id="732"/>
    </w:p>
    <w:bookmarkEnd w:id="733"/>
    <w:p w14:paraId="76A826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BD09556" w14:textId="77777777" w:rsidR="002A0E37" w:rsidRPr="00293F39" w:rsidRDefault="002A0E37" w:rsidP="00F126FA">
      <w:pPr>
        <w:spacing w:after="0" w:line="240" w:lineRule="auto"/>
        <w:jc w:val="both"/>
        <w:rPr>
          <w:rFonts w:ascii="Times New Roman" w:hAnsi="Times New Roman" w:cs="Times New Roman"/>
          <w:sz w:val="24"/>
          <w:szCs w:val="24"/>
        </w:rPr>
      </w:pPr>
    </w:p>
    <w:p w14:paraId="7BFDC93F"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6" w:name="_Toc524614855"/>
      <w:bookmarkStart w:id="737" w:name="_Toc524615071"/>
      <w:bookmarkStart w:id="738" w:name="_Toc26628357"/>
      <w:bookmarkStart w:id="739" w:name="_Toc101629428"/>
      <w:r w:rsidRPr="00293F39">
        <w:rPr>
          <w:rFonts w:ascii="Times New Roman" w:eastAsia="Times New Roman" w:hAnsi="Times New Roman" w:cs="Times New Roman"/>
          <w:color w:val="000000"/>
          <w:sz w:val="24"/>
          <w:szCs w:val="24"/>
          <w:lang w:eastAsia="ru-RU"/>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736"/>
      <w:bookmarkEnd w:id="737"/>
      <w:r w:rsidRPr="00293F39">
        <w:rPr>
          <w:rFonts w:ascii="Times New Roman" w:eastAsia="Times New Roman" w:hAnsi="Times New Roman" w:cs="Times New Roman"/>
          <w:color w:val="000000"/>
          <w:sz w:val="24"/>
          <w:szCs w:val="24"/>
          <w:lang w:eastAsia="ru-RU"/>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38"/>
      <w:bookmarkEnd w:id="739"/>
    </w:p>
    <w:p w14:paraId="521E81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77516EC1" w14:textId="77777777" w:rsidR="002A0E37" w:rsidRPr="00293F39" w:rsidRDefault="002A0E37" w:rsidP="00F126FA">
      <w:pPr>
        <w:spacing w:after="0" w:line="240" w:lineRule="auto"/>
        <w:jc w:val="both"/>
        <w:rPr>
          <w:rFonts w:ascii="Times New Roman" w:hAnsi="Times New Roman" w:cs="Times New Roman"/>
          <w:sz w:val="24"/>
          <w:szCs w:val="24"/>
        </w:rPr>
      </w:pPr>
    </w:p>
    <w:p w14:paraId="0A12E1A5"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0" w:name="_Toc15640909"/>
      <w:bookmarkStart w:id="741" w:name="_Toc26628358"/>
      <w:bookmarkStart w:id="742" w:name="_Toc101629429"/>
      <w:bookmarkStart w:id="743" w:name="_Hlk15651550"/>
      <w:r w:rsidRPr="00293F39">
        <w:rPr>
          <w:rFonts w:ascii="Times New Roman" w:eastAsia="Times New Roman" w:hAnsi="Times New Roman" w:cs="Times New Roman"/>
          <w:color w:val="000000"/>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40"/>
      <w:bookmarkEnd w:id="741"/>
      <w:bookmarkEnd w:id="742"/>
    </w:p>
    <w:bookmarkEnd w:id="743"/>
    <w:p w14:paraId="1167306A"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3EB91233" w14:textId="77777777" w:rsidR="002A0E37" w:rsidRPr="00293F39" w:rsidRDefault="002A0E37" w:rsidP="00F126FA">
      <w:pPr>
        <w:spacing w:after="0" w:line="240" w:lineRule="auto"/>
        <w:jc w:val="both"/>
        <w:rPr>
          <w:rFonts w:ascii="Times New Roman" w:hAnsi="Times New Roman" w:cs="Times New Roman"/>
          <w:sz w:val="24"/>
          <w:szCs w:val="24"/>
        </w:rPr>
      </w:pPr>
    </w:p>
    <w:p w14:paraId="5CFBF12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4" w:name="_Toc26628359"/>
      <w:bookmarkStart w:id="745" w:name="_Toc101629430"/>
      <w:r w:rsidRPr="00293F39">
        <w:rPr>
          <w:rFonts w:ascii="Times New Roman" w:eastAsia="Times New Roman" w:hAnsi="Times New Roman" w:cs="Times New Roman"/>
          <w:color w:val="000000"/>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4"/>
      <w:bookmarkEnd w:id="745"/>
    </w:p>
    <w:p w14:paraId="485EB7E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перевод источников тепловой энергии в пиковый режим работы не предусматривается.</w:t>
      </w:r>
    </w:p>
    <w:p w14:paraId="74C24A92" w14:textId="77777777" w:rsidR="002A0E37" w:rsidRPr="00293F39" w:rsidRDefault="002A0E37" w:rsidP="00F126FA">
      <w:pPr>
        <w:spacing w:after="0" w:line="240" w:lineRule="auto"/>
        <w:jc w:val="both"/>
        <w:rPr>
          <w:rFonts w:ascii="Times New Roman" w:hAnsi="Times New Roman" w:cs="Times New Roman"/>
          <w:sz w:val="24"/>
          <w:szCs w:val="24"/>
        </w:rPr>
      </w:pPr>
    </w:p>
    <w:p w14:paraId="5CB3B694"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6" w:name="_Toc26628360"/>
      <w:bookmarkStart w:id="747" w:name="_Toc101629431"/>
      <w:r w:rsidRPr="00293F39">
        <w:rPr>
          <w:rFonts w:ascii="Times New Roman" w:eastAsia="Times New Roman" w:hAnsi="Times New Roman" w:cs="Times New Roman"/>
          <w:color w:val="000000"/>
          <w:sz w:val="24"/>
          <w:szCs w:val="24"/>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46"/>
      <w:bookmarkEnd w:id="747"/>
    </w:p>
    <w:p w14:paraId="75702933"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Настоящей схемой расширение зон действия действующих источников не предусматривается. </w:t>
      </w:r>
    </w:p>
    <w:p w14:paraId="6AE976C5"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197E5D7A"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8" w:name="_Toc524614859"/>
      <w:bookmarkStart w:id="749" w:name="_Toc524615075"/>
      <w:bookmarkStart w:id="750" w:name="_Toc26628361"/>
      <w:bookmarkStart w:id="751" w:name="_Toc101629432"/>
      <w:r w:rsidRPr="00293F39">
        <w:rPr>
          <w:rFonts w:ascii="Times New Roman" w:eastAsia="Times New Roman" w:hAnsi="Times New Roman" w:cs="Times New Roman"/>
          <w:color w:val="000000"/>
          <w:sz w:val="24"/>
          <w:szCs w:val="24"/>
          <w:lang w:eastAsia="ru-RU"/>
        </w:rPr>
        <w:t>Обоснование</w:t>
      </w:r>
      <w:bookmarkEnd w:id="748"/>
      <w:bookmarkEnd w:id="749"/>
      <w:r w:rsidRPr="00293F39">
        <w:rPr>
          <w:rFonts w:ascii="Times New Roman" w:eastAsia="Times New Roman" w:hAnsi="Times New Roman" w:cs="Times New Roman"/>
          <w:color w:val="000000"/>
          <w:sz w:val="24"/>
          <w:szCs w:val="24"/>
          <w:lang w:eastAsia="ru-RU"/>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50"/>
      <w:bookmarkEnd w:id="751"/>
    </w:p>
    <w:p w14:paraId="1FD4D92E"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439C749B" w14:textId="77777777" w:rsidR="003C7BCB" w:rsidRPr="00293F39" w:rsidRDefault="003C7BCB" w:rsidP="00F126FA">
      <w:pPr>
        <w:spacing w:after="0" w:line="240" w:lineRule="auto"/>
        <w:ind w:firstLine="709"/>
        <w:jc w:val="both"/>
        <w:rPr>
          <w:rFonts w:ascii="Times New Roman" w:hAnsi="Times New Roman" w:cs="Times New Roman"/>
          <w:sz w:val="24"/>
          <w:szCs w:val="24"/>
        </w:rPr>
      </w:pPr>
    </w:p>
    <w:p w14:paraId="64322F4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2" w:name="_Toc524614860"/>
      <w:bookmarkStart w:id="753" w:name="_Toc524615076"/>
      <w:bookmarkStart w:id="754" w:name="_Toc26628362"/>
      <w:bookmarkStart w:id="755" w:name="_Toc101629433"/>
      <w:r w:rsidRPr="00293F39">
        <w:rPr>
          <w:rFonts w:ascii="Times New Roman" w:eastAsia="Times New Roman" w:hAnsi="Times New Roman" w:cs="Times New Roman"/>
          <w:color w:val="000000"/>
          <w:sz w:val="24"/>
          <w:szCs w:val="24"/>
          <w:lang w:eastAsia="ru-RU"/>
        </w:rPr>
        <w:t>Обоснование</w:t>
      </w:r>
      <w:bookmarkEnd w:id="752"/>
      <w:bookmarkEnd w:id="753"/>
      <w:r w:rsidRPr="00293F39">
        <w:rPr>
          <w:rFonts w:ascii="Times New Roman" w:eastAsia="Times New Roman" w:hAnsi="Times New Roman" w:cs="Times New Roman"/>
          <w:color w:val="000000"/>
          <w:sz w:val="24"/>
          <w:szCs w:val="24"/>
          <w:lang w:eastAsia="ru-RU"/>
        </w:rPr>
        <w:t xml:space="preserve"> организации индивидуального теплоснабжения в зонах застройки муниципального образования малоэтажными жилыми зданиями</w:t>
      </w:r>
      <w:bookmarkEnd w:id="754"/>
      <w:bookmarkEnd w:id="755"/>
    </w:p>
    <w:p w14:paraId="744DAAB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29BE19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112B0C7E" w14:textId="77777777" w:rsidR="002A0E37" w:rsidRPr="00293F39" w:rsidRDefault="002A0E37" w:rsidP="00F126FA">
      <w:pPr>
        <w:spacing w:after="0" w:line="240" w:lineRule="auto"/>
        <w:rPr>
          <w:rFonts w:ascii="Times New Roman" w:hAnsi="Times New Roman" w:cs="Times New Roman"/>
          <w:sz w:val="24"/>
          <w:szCs w:val="24"/>
        </w:rPr>
      </w:pPr>
    </w:p>
    <w:p w14:paraId="3B8B0A0D"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6" w:name="_Toc26628363"/>
      <w:bookmarkStart w:id="757" w:name="_Toc101629434"/>
      <w:r w:rsidRPr="00293F39">
        <w:rPr>
          <w:rFonts w:ascii="Times New Roman" w:eastAsia="Times New Roman" w:hAnsi="Times New Roman" w:cs="Times New Roman"/>
          <w:color w:val="000000"/>
          <w:sz w:val="24"/>
          <w:szCs w:val="24"/>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756"/>
      <w:bookmarkEnd w:id="757"/>
    </w:p>
    <w:p w14:paraId="600D6B1D"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7DD321EE"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составлении перспективного баланса тепловой мощности и тепловой нагрузки в каждой системе теплоснабжения по годам с 2022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по 20</w:t>
      </w:r>
      <w:r w:rsidR="00393D64" w:rsidRPr="00293F39">
        <w:rPr>
          <w:rFonts w:ascii="Times New Roman" w:hAnsi="Times New Roman" w:cs="Times New Roman"/>
          <w:sz w:val="24"/>
          <w:szCs w:val="24"/>
        </w:rPr>
        <w:t>37</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27C9A4F8" w14:textId="77777777" w:rsidR="002A0E3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каждому источнику теплоснабжения принимается индивидуальное решение по перспективе его использования в системе теплоснабжения.</w:t>
      </w:r>
    </w:p>
    <w:p w14:paraId="7DCA7B28"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BE3AF2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8" w:name="_Toc15640915"/>
      <w:bookmarkStart w:id="759" w:name="_Toc26628364"/>
      <w:bookmarkStart w:id="760" w:name="_Toc101629435"/>
      <w:bookmarkStart w:id="761" w:name="_Hlk15651566"/>
      <w:r w:rsidRPr="00293F39">
        <w:rPr>
          <w:rFonts w:ascii="Times New Roman" w:eastAsia="Times New Roman" w:hAnsi="Times New Roman" w:cs="Times New Roman"/>
          <w:color w:val="000000"/>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8"/>
      <w:bookmarkEnd w:id="759"/>
      <w:bookmarkEnd w:id="760"/>
    </w:p>
    <w:bookmarkEnd w:id="761"/>
    <w:p w14:paraId="48C374A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Внедрение данных мероприятий нецелесообразно ввиду высокой стоимости и больших сроков окупаемости.</w:t>
      </w:r>
    </w:p>
    <w:p w14:paraId="0D5F5D27" w14:textId="77777777" w:rsidR="002A0E37" w:rsidRPr="00293F39" w:rsidRDefault="002A0E37" w:rsidP="00F126FA">
      <w:pPr>
        <w:spacing w:after="0" w:line="240" w:lineRule="auto"/>
        <w:jc w:val="both"/>
        <w:rPr>
          <w:rFonts w:ascii="Times New Roman" w:hAnsi="Times New Roman" w:cs="Times New Roman"/>
          <w:sz w:val="24"/>
          <w:szCs w:val="24"/>
        </w:rPr>
      </w:pPr>
    </w:p>
    <w:p w14:paraId="1E8547E9"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2" w:name="_Toc26628365"/>
      <w:bookmarkStart w:id="763" w:name="_Toc101629436"/>
      <w:r w:rsidRPr="00293F39">
        <w:rPr>
          <w:rFonts w:ascii="Times New Roman" w:eastAsia="Times New Roman" w:hAnsi="Times New Roman" w:cs="Times New Roman"/>
          <w:color w:val="000000"/>
          <w:sz w:val="24"/>
          <w:szCs w:val="24"/>
          <w:lang w:eastAsia="ru-RU"/>
        </w:rPr>
        <w:t>Обоснование организации теплоснабжения в производственных зонах на территории муниципального образования</w:t>
      </w:r>
      <w:bookmarkEnd w:id="762"/>
      <w:bookmarkEnd w:id="763"/>
    </w:p>
    <w:p w14:paraId="7A246598"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15A8203"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перспективе </w:t>
      </w:r>
      <w:r w:rsidRPr="00293F39">
        <w:rPr>
          <w:rFonts w:ascii="Times New Roman" w:eastAsia="Times New Roman" w:hAnsi="Times New Roman" w:cs="Times New Roman"/>
          <w:color w:val="000000"/>
          <w:sz w:val="24"/>
          <w:szCs w:val="24"/>
          <w:lang w:eastAsia="ru-RU"/>
        </w:rPr>
        <w:t>организация теплоснабжения в производственных зонах на территории г. Удачный будет осуществляться от г</w:t>
      </w:r>
      <w:r w:rsidRPr="00293F39">
        <w:rPr>
          <w:rFonts w:ascii="Times New Roman" w:hAnsi="Times New Roman" w:cs="Times New Roman"/>
          <w:sz w:val="24"/>
          <w:szCs w:val="24"/>
        </w:rPr>
        <w:t>азовой котельной «Промзона».</w:t>
      </w:r>
    </w:p>
    <w:p w14:paraId="683A886D" w14:textId="77777777" w:rsidR="002A0E37" w:rsidRPr="00293F39" w:rsidRDefault="002A0E37" w:rsidP="00F126FA">
      <w:pPr>
        <w:spacing w:after="0" w:line="240" w:lineRule="auto"/>
        <w:ind w:firstLine="709"/>
        <w:jc w:val="both"/>
        <w:rPr>
          <w:rFonts w:ascii="Times New Roman" w:hAnsi="Times New Roman" w:cs="Times New Roman"/>
          <w:sz w:val="24"/>
          <w:szCs w:val="24"/>
        </w:rPr>
      </w:pPr>
    </w:p>
    <w:p w14:paraId="2890A78C"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4" w:name="_Toc26628366"/>
      <w:bookmarkStart w:id="765" w:name="_Toc101629437"/>
      <w:r w:rsidRPr="00293F39">
        <w:rPr>
          <w:rFonts w:ascii="Times New Roman" w:eastAsia="Times New Roman" w:hAnsi="Times New Roman" w:cs="Times New Roman"/>
          <w:color w:val="000000"/>
          <w:sz w:val="24"/>
          <w:szCs w:val="24"/>
          <w:lang w:eastAsia="ru-RU"/>
        </w:rPr>
        <w:t>Результаты расчетов радиуса эффективного теплоснабжения</w:t>
      </w:r>
      <w:bookmarkEnd w:id="764"/>
      <w:bookmarkEnd w:id="765"/>
    </w:p>
    <w:p w14:paraId="5078798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8DC124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DB70C6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тепловой энергии от источника до потребителя определяются по формуле:</w:t>
      </w:r>
    </w:p>
    <w:p w14:paraId="2262E17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С=Z × Q × L (1)</w:t>
      </w:r>
    </w:p>
    <w:p w14:paraId="467098B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Q – мощность потребления;</w:t>
      </w:r>
    </w:p>
    <w:p w14:paraId="689FF32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 – протяженность тепловой сети от источника до потребителя;</w:t>
      </w:r>
    </w:p>
    <w:p w14:paraId="5B3F37D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34E20C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074D2F5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Li = Σ(Qзд × Lзд) / Qi  (2)</w:t>
      </w:r>
    </w:p>
    <w:p w14:paraId="371CFDE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i – номер района;</w:t>
      </w:r>
    </w:p>
    <w:p w14:paraId="6E45920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Lзд – расстояние по трассе либо эквивалентное расстояние от каждого здания района до источника тепловой энергии;</w:t>
      </w:r>
    </w:p>
    <w:p w14:paraId="7E012F0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Qзд – присоединенная нагрузка здания;</w:t>
      </w:r>
    </w:p>
    <w:p w14:paraId="0E76EB4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Qi – суммарная присоединенная нагрузка рассматриваемой зоны, Qi=ΣQзд.</w:t>
      </w:r>
    </w:p>
    <w:p w14:paraId="032BD4E3"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Присоединенная нагрузка к источнику тепловой энергии:</w:t>
      </w:r>
    </w:p>
    <w:p w14:paraId="4392CBC0"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 = Σ Qi (3)</w:t>
      </w:r>
    </w:p>
    <w:p w14:paraId="719F62E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Средний радиус теплоснабжения по системе определяется по формуле:</w:t>
      </w:r>
    </w:p>
    <w:p w14:paraId="0AA368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Lср = Σ(Qi × Li) / Q (4)</w:t>
      </w:r>
    </w:p>
    <w:p w14:paraId="39DAC27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Определяется годовой отпуск тепла от источника тепловой энергии, Гкал:</w:t>
      </w:r>
    </w:p>
    <w:p w14:paraId="1863149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А = Σ Аi (5)</w:t>
      </w:r>
    </w:p>
    <w:p w14:paraId="2C1AAC8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Аi – годовой отпуск тепла по каждой зоне нагрузок.</w:t>
      </w:r>
    </w:p>
    <w:p w14:paraId="165929D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75A7919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 = А × Т (6)</w:t>
      </w:r>
    </w:p>
    <w:p w14:paraId="388968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по зоне источника тепловой энергии, руб/ч:</w:t>
      </w:r>
    </w:p>
    <w:p w14:paraId="0A80D95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 = В / Ч, (7)</w:t>
      </w:r>
    </w:p>
    <w:p w14:paraId="0C1F809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Ч – число часов работы системы теплоснабжения в год.</w:t>
      </w:r>
    </w:p>
    <w:p w14:paraId="2F9485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Удельные затраты в зоне действия источника тепловой энергии на транспорт тепла рассчитываются по формуле:</w:t>
      </w:r>
    </w:p>
    <w:p w14:paraId="6FD85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C/(Q × Lср) = B / (Q × Lср × Ч) (8)</w:t>
      </w:r>
    </w:p>
    <w:p w14:paraId="5A0EB36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Величина Z остается одинаковой для всей зоны действия источника тепловой энергии.</w:t>
      </w:r>
    </w:p>
    <w:p w14:paraId="0105D46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от источника тепловой энергии до выделенных зон, (руб/ч):</w:t>
      </w:r>
    </w:p>
    <w:p w14:paraId="57B3618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Сi = Z × Qi × Li (9)</w:t>
      </w:r>
    </w:p>
    <w:p w14:paraId="17B0F1D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A3A0E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Расчет радиуса эффективного теплоснабжения источника тепловой энергии сводится к следующим этапам:</w:t>
      </w:r>
    </w:p>
    <w:p w14:paraId="203935B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DCE0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2) определяется средняя плотность тепловой нагрузки в зоне действия источника тепловой энергии, Гкал/ч/Га;</w:t>
      </w:r>
    </w:p>
    <w:p w14:paraId="746F7E2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3) зона действия источника тепловой энергии условно разбивается на районы (зоны нагрузок);</w:t>
      </w:r>
    </w:p>
    <w:p w14:paraId="744864A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8495E1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5) определяется средний радиус теплоснабжения Lср, км;</w:t>
      </w:r>
    </w:p>
    <w:p w14:paraId="51AA631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6) определяются удельные затраты в зоне действия источника тепловой энергии на транспорт тепла Z, руб;</w:t>
      </w:r>
    </w:p>
    <w:p w14:paraId="10A8CDB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7) определяются среднечасовые затраты на транспорт тепла от источника тепловой энергии до выделенных зон Сi, руб/ч;</w:t>
      </w:r>
    </w:p>
    <w:p w14:paraId="36E997B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8) определяются годовые затраты на транспорт тепла по каждой зоне с учетом расстояния до источника Вi, млн. руб;</w:t>
      </w:r>
    </w:p>
    <w:p w14:paraId="3A6E08F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9) определяются годовые затраты на транспорт тепла по каждой зоне без учета расстояния до источника Вi, млн. руб;</w:t>
      </w:r>
    </w:p>
    <w:p w14:paraId="2A5AE27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BAFD1C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11) определяется радиус эффективного теплоснабжения.</w:t>
      </w:r>
    </w:p>
    <w:p w14:paraId="2310204E" w14:textId="5566C8C2"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_Ref90515126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eastAsia="Times New Roman" w:hAnsi="Times New Roman" w:cs="Times New Roman"/>
          <w:vanish/>
          <w:sz w:val="24"/>
          <w:szCs w:val="24"/>
          <w:lang w:eastAsia="ru-RU"/>
        </w:rPr>
        <w:t xml:space="preserve">Таблица </w:t>
      </w:r>
      <w:r w:rsidR="00457108">
        <w:rPr>
          <w:rFonts w:ascii="Times New Roman" w:eastAsia="Times New Roman" w:hAnsi="Times New Roman" w:cs="Times New Roman"/>
          <w:sz w:val="24"/>
          <w:szCs w:val="24"/>
          <w:lang w:eastAsia="ru-RU"/>
        </w:rPr>
        <w:t>47</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 xml:space="preserve"> и рисунк</w:t>
      </w:r>
      <w:r w:rsidR="005B7D8C" w:rsidRPr="00293F39">
        <w:rPr>
          <w:rFonts w:ascii="Times New Roman" w:eastAsia="Times New Roman" w:hAnsi="Times New Roman" w:cs="Times New Roman"/>
          <w:sz w:val="24"/>
          <w:szCs w:val="24"/>
          <w:lang w:eastAsia="ru-RU"/>
        </w:rPr>
        <w:t>е</w:t>
      </w:r>
      <w:r w:rsidRPr="00293F39">
        <w:rPr>
          <w:rFonts w:ascii="Times New Roman" w:eastAsia="Times New Roman" w:hAnsi="Times New Roman" w:cs="Times New Roman"/>
          <w:sz w:val="24"/>
          <w:szCs w:val="24"/>
          <w:lang w:eastAsia="ru-RU"/>
        </w:rPr>
        <w:t xml:space="preserve">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_Ref90515281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12</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3CB415CC" w14:textId="61C36B3D"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bookmarkStart w:id="766" w:name="_Ref90515126"/>
      <w:bookmarkStart w:id="767" w:name="_Toc521608110"/>
      <w:bookmarkStart w:id="768" w:name="_Toc41383038"/>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457108">
        <w:rPr>
          <w:rFonts w:ascii="Times New Roman" w:eastAsia="Times New Roman" w:hAnsi="Times New Roman" w:cs="Times New Roman"/>
          <w:noProof/>
          <w:sz w:val="24"/>
          <w:szCs w:val="24"/>
          <w:lang w:eastAsia="ru-RU"/>
        </w:rPr>
        <w:t>47</w:t>
      </w:r>
      <w:r w:rsidRPr="00293F39">
        <w:rPr>
          <w:rFonts w:ascii="Times New Roman" w:eastAsia="Times New Roman" w:hAnsi="Times New Roman" w:cs="Times New Roman"/>
          <w:sz w:val="24"/>
          <w:szCs w:val="24"/>
          <w:lang w:eastAsia="ru-RU"/>
        </w:rPr>
        <w:fldChar w:fldCharType="end"/>
      </w:r>
      <w:bookmarkEnd w:id="766"/>
      <w:r w:rsidRPr="00293F39">
        <w:rPr>
          <w:rFonts w:ascii="Times New Roman" w:eastAsia="Times New Roman" w:hAnsi="Times New Roman" w:cs="Times New Roman"/>
          <w:sz w:val="24"/>
          <w:szCs w:val="24"/>
          <w:lang w:eastAsia="ru-RU"/>
        </w:rPr>
        <w:t xml:space="preserve"> - </w:t>
      </w:r>
      <w:bookmarkEnd w:id="767"/>
      <w:r w:rsidRPr="00293F39">
        <w:rPr>
          <w:rFonts w:ascii="Times New Roman" w:eastAsia="Times New Roman" w:hAnsi="Times New Roman" w:cs="Times New Roman"/>
          <w:sz w:val="24"/>
          <w:szCs w:val="24"/>
          <w:lang w:eastAsia="ru-RU"/>
        </w:rPr>
        <w:t>Радиус эффективного теплоснабжения существующих источников тепловой энергии</w:t>
      </w:r>
      <w:bookmarkEnd w:id="768"/>
    </w:p>
    <w:tbl>
      <w:tblPr>
        <w:tblW w:w="5000" w:type="pct"/>
        <w:tblLook w:val="04A0" w:firstRow="1" w:lastRow="0" w:firstColumn="1" w:lastColumn="0" w:noHBand="0" w:noVBand="1"/>
      </w:tblPr>
      <w:tblGrid>
        <w:gridCol w:w="588"/>
        <w:gridCol w:w="4283"/>
        <w:gridCol w:w="1198"/>
        <w:gridCol w:w="1933"/>
        <w:gridCol w:w="1909"/>
      </w:tblGrid>
      <w:tr w:rsidR="00393D64" w:rsidRPr="00293F39" w14:paraId="7B048CA0" w14:textId="77777777" w:rsidTr="00393D64">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F5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302F60F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24A6FF5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9E041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A0EF61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r>
      <w:tr w:rsidR="00393D64" w:rsidRPr="00293F39" w14:paraId="5FB1EA19" w14:textId="77777777" w:rsidTr="00393D64">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93CB0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58E019B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284763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55BD9C7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6629767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393D64" w:rsidRPr="00293F39" w14:paraId="723548F2"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76EB67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7D5BF1D0"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4B58A3E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2295EC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6CAE350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r>
      <w:tr w:rsidR="00393D64" w:rsidRPr="00293F39" w14:paraId="637ECE70"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3C72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06FE01C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5997351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8DD8E9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06B4DC9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r>
      <w:tr w:rsidR="00393D64" w:rsidRPr="00293F39" w14:paraId="247975C6"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C2932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4D9316C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1EDEB10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603B463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5D01AD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w:t>
            </w:r>
          </w:p>
        </w:tc>
      </w:tr>
      <w:tr w:rsidR="00393D64" w:rsidRPr="00293F39" w14:paraId="5C1E577E"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2A7F44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052852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58CC238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2A7CE35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142B4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32,08</w:t>
            </w:r>
          </w:p>
        </w:tc>
      </w:tr>
      <w:tr w:rsidR="00393D64" w:rsidRPr="00293F39" w14:paraId="530DC754"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30F5B56"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4F2FAE8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7348864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4053517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576830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352354,8</w:t>
            </w:r>
          </w:p>
        </w:tc>
      </w:tr>
      <w:tr w:rsidR="00393D64" w:rsidRPr="00293F39" w14:paraId="5B76AA6A"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A4C13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159499A5"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00D719C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57056C3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06147FC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393D64" w:rsidRPr="00293F39" w14:paraId="3340B0D9"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2749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7EA09A2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724653FB"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0F10BC9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01FE92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5,97</w:t>
            </w:r>
          </w:p>
        </w:tc>
      </w:tr>
    </w:tbl>
    <w:p w14:paraId="53CD3E56"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3DD4A5A" w14:textId="77777777" w:rsidR="002A0E37" w:rsidRPr="00293F39" w:rsidRDefault="005B7D8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EBD0CDB" wp14:editId="55A2EAC6">
            <wp:extent cx="6038927" cy="4848225"/>
            <wp:effectExtent l="133350" t="114300" r="133350" b="14287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51248" cy="485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A21C1" w14:textId="111E8651" w:rsidR="002A0E37" w:rsidRPr="00293F39" w:rsidRDefault="002A0E37" w:rsidP="00F126FA">
      <w:pPr>
        <w:spacing w:after="0" w:line="240" w:lineRule="auto"/>
        <w:jc w:val="center"/>
        <w:rPr>
          <w:rFonts w:ascii="Times New Roman" w:hAnsi="Times New Roman" w:cs="Times New Roman"/>
          <w:sz w:val="24"/>
          <w:szCs w:val="24"/>
        </w:rPr>
      </w:pPr>
      <w:bookmarkStart w:id="769" w:name="_Ref9051528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Start w:id="770" w:name="_Hlk26631228"/>
      <w:bookmarkEnd w:id="769"/>
      <w:r w:rsidRPr="00293F39">
        <w:rPr>
          <w:rFonts w:ascii="Times New Roman" w:hAnsi="Times New Roman" w:cs="Times New Roman"/>
          <w:sz w:val="24"/>
          <w:szCs w:val="24"/>
        </w:rPr>
        <w:t xml:space="preserve"> - Радиус эффективного теплоснабжения источников теплоснабжения</w:t>
      </w:r>
      <w:bookmarkEnd w:id="770"/>
    </w:p>
    <w:p w14:paraId="776DD8C1" w14:textId="77777777" w:rsidR="002A0E37" w:rsidRPr="00293F39" w:rsidRDefault="002A0E37" w:rsidP="00F126FA">
      <w:pPr>
        <w:keepNext/>
        <w:spacing w:after="0" w:line="240" w:lineRule="auto"/>
        <w:jc w:val="center"/>
        <w:rPr>
          <w:rFonts w:ascii="Times New Roman" w:hAnsi="Times New Roman" w:cs="Times New Roman"/>
          <w:sz w:val="24"/>
          <w:szCs w:val="24"/>
        </w:rPr>
      </w:pPr>
    </w:p>
    <w:p w14:paraId="4C2156A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1" w:name="_Toc15640918"/>
      <w:bookmarkStart w:id="772" w:name="_Toc26628367"/>
      <w:bookmarkStart w:id="773" w:name="_Toc101629438"/>
      <w:bookmarkStart w:id="774" w:name="_Hlk15651581"/>
      <w:r w:rsidRPr="00293F39">
        <w:rPr>
          <w:rFonts w:ascii="Times New Roman" w:eastAsia="Times New Roman" w:hAnsi="Times New Roman" w:cs="Times New Roman"/>
          <w:color w:val="000000"/>
          <w:sz w:val="24"/>
          <w:szCs w:val="24"/>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1"/>
      <w:bookmarkEnd w:id="772"/>
      <w:bookmarkEnd w:id="773"/>
    </w:p>
    <w:bookmarkEnd w:id="774"/>
    <w:p w14:paraId="360720B6"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 период, предшествующий актуализации схемы теплоснабжения</w:t>
      </w:r>
      <w:r w:rsidR="00170299" w:rsidRPr="00293F39">
        <w:rPr>
          <w:rFonts w:ascii="Times New Roman" w:hAnsi="Times New Roman" w:cs="Times New Roman"/>
          <w:sz w:val="24"/>
          <w:szCs w:val="24"/>
        </w:rPr>
        <w:t xml:space="preserve"> изменений в предложениях по строительству, реконструкции, техническому перевооружению и (или) модернизации источников тепловой энергии</w:t>
      </w:r>
      <w:r w:rsidRPr="00293F39">
        <w:rPr>
          <w:rFonts w:ascii="Times New Roman" w:hAnsi="Times New Roman" w:cs="Times New Roman"/>
          <w:sz w:val="24"/>
          <w:szCs w:val="24"/>
        </w:rPr>
        <w:t xml:space="preserve"> </w:t>
      </w:r>
      <w:r w:rsidR="00170299" w:rsidRPr="00293F39">
        <w:rPr>
          <w:rFonts w:ascii="Times New Roman" w:hAnsi="Times New Roman" w:cs="Times New Roman"/>
          <w:sz w:val="24"/>
          <w:szCs w:val="24"/>
        </w:rPr>
        <w:t>не зафиксировано.</w:t>
      </w:r>
    </w:p>
    <w:p w14:paraId="4A7EB53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9FBDE2B"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5" w:name="_Toc26628368"/>
      <w:bookmarkStart w:id="776" w:name="_Toc101629439"/>
      <w:r w:rsidRPr="00293F39">
        <w:rPr>
          <w:rFonts w:ascii="Times New Roman" w:eastAsia="Times New Roman" w:hAnsi="Times New Roman" w:cs="Times New Roman"/>
          <w:color w:val="000000"/>
          <w:sz w:val="24"/>
          <w:szCs w:val="24"/>
          <w:lang w:eastAsia="ru-RU"/>
        </w:rPr>
        <w:t>Обоснование покрытия перспективной тепловой нагрузки, не обеспеченной тепловой мощностью</w:t>
      </w:r>
      <w:bookmarkEnd w:id="775"/>
      <w:bookmarkEnd w:id="776"/>
    </w:p>
    <w:p w14:paraId="4E86FEDF" w14:textId="77777777" w:rsidR="00170299" w:rsidRPr="00293F39" w:rsidRDefault="00170299" w:rsidP="00F126FA">
      <w:pPr>
        <w:spacing w:after="0" w:line="240" w:lineRule="auto"/>
        <w:ind w:firstLine="709"/>
        <w:jc w:val="both"/>
        <w:rPr>
          <w:rFonts w:ascii="Times New Roman" w:hAnsi="Times New Roman" w:cs="Times New Roman"/>
          <w:sz w:val="24"/>
          <w:szCs w:val="24"/>
        </w:rPr>
      </w:pPr>
      <w:bookmarkStart w:id="777" w:name="_Toc26628369"/>
      <w:r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w:t>
      </w:r>
      <w:r w:rsidR="004A011B" w:rsidRPr="00293F39">
        <w:rPr>
          <w:rFonts w:ascii="Times New Roman" w:eastAsia="Times New Roman" w:hAnsi="Times New Roman" w:cs="Times New Roman"/>
          <w:color w:val="000000"/>
          <w:sz w:val="24"/>
          <w:szCs w:val="24"/>
          <w:lang w:eastAsia="ru-RU"/>
        </w:rPr>
        <w:t>перспективная тепловая нагрузка, не обеспеченная тепловой мощностью</w:t>
      </w:r>
      <w:r w:rsidR="004A011B" w:rsidRPr="00293F39">
        <w:rPr>
          <w:rFonts w:ascii="Times New Roman" w:hAnsi="Times New Roman" w:cs="Times New Roman"/>
          <w:sz w:val="24"/>
          <w:szCs w:val="24"/>
        </w:rPr>
        <w:t xml:space="preserve"> отсутствует</w:t>
      </w:r>
      <w:r w:rsidRPr="00293F39">
        <w:rPr>
          <w:rFonts w:ascii="Times New Roman" w:hAnsi="Times New Roman" w:cs="Times New Roman"/>
          <w:sz w:val="24"/>
          <w:szCs w:val="24"/>
        </w:rPr>
        <w:t xml:space="preserve">. </w:t>
      </w:r>
    </w:p>
    <w:p w14:paraId="2BEC968B"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2E580AB2"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8" w:name="_Toc101629440"/>
      <w:r w:rsidRPr="00293F39">
        <w:rPr>
          <w:rFonts w:ascii="Times New Roman" w:eastAsia="Times New Roman" w:hAnsi="Times New Roman" w:cs="Times New Roman"/>
          <w:color w:val="000000"/>
          <w:sz w:val="24"/>
          <w:szCs w:val="24"/>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7"/>
      <w:bookmarkEnd w:id="778"/>
    </w:p>
    <w:p w14:paraId="029F0AFC" w14:textId="77777777" w:rsidR="006824EF"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A75217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A929E3D"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9" w:name="_Toc26628370"/>
      <w:bookmarkStart w:id="780" w:name="_Toc101629441"/>
      <w:r w:rsidRPr="00293F39">
        <w:rPr>
          <w:rFonts w:ascii="Times New Roman" w:eastAsia="Times New Roman" w:hAnsi="Times New Roman" w:cs="Times New Roman"/>
          <w:color w:val="000000"/>
          <w:sz w:val="24"/>
          <w:szCs w:val="24"/>
          <w:lang w:eastAsia="ru-RU"/>
        </w:rPr>
        <w:lastRenderedPageBreak/>
        <w:t>Определение перспективных режимов загрузки источников тепловой энергии по присоединенной нагрузке</w:t>
      </w:r>
      <w:bookmarkEnd w:id="779"/>
      <w:bookmarkEnd w:id="780"/>
    </w:p>
    <w:p w14:paraId="15CD753C" w14:textId="77777777" w:rsidR="00170299"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п.4.1. настоящей схемы</w:t>
      </w:r>
      <w:r w:rsidR="00170299" w:rsidRPr="00293F39">
        <w:rPr>
          <w:rFonts w:ascii="Times New Roman" w:hAnsi="Times New Roman" w:cs="Times New Roman"/>
          <w:sz w:val="24"/>
          <w:szCs w:val="24"/>
        </w:rPr>
        <w:t>.</w:t>
      </w:r>
    </w:p>
    <w:p w14:paraId="061747EE" w14:textId="77777777" w:rsidR="00170299" w:rsidRPr="00293F39" w:rsidRDefault="00170299" w:rsidP="00F126FA">
      <w:pPr>
        <w:spacing w:after="0" w:line="240" w:lineRule="auto"/>
        <w:ind w:firstLine="709"/>
        <w:jc w:val="both"/>
        <w:rPr>
          <w:rFonts w:ascii="Times New Roman" w:hAnsi="Times New Roman" w:cs="Times New Roman"/>
          <w:sz w:val="24"/>
          <w:szCs w:val="24"/>
        </w:rPr>
      </w:pPr>
    </w:p>
    <w:p w14:paraId="462F33BA"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1" w:name="_Toc26628371"/>
      <w:bookmarkStart w:id="782" w:name="_Toc101629442"/>
      <w:r w:rsidRPr="00293F39">
        <w:rPr>
          <w:rFonts w:ascii="Times New Roman" w:eastAsia="Times New Roman" w:hAnsi="Times New Roman" w:cs="Times New Roman"/>
          <w:color w:val="000000"/>
          <w:sz w:val="24"/>
          <w:szCs w:val="24"/>
          <w:lang w:eastAsia="ru-RU"/>
        </w:rPr>
        <w:t>Определение потребности в топливе и рекомендации по видам используемого топлива</w:t>
      </w:r>
      <w:bookmarkEnd w:id="781"/>
      <w:bookmarkEnd w:id="782"/>
    </w:p>
    <w:p w14:paraId="1BE03E3D" w14:textId="77777777" w:rsidR="00170299" w:rsidRPr="00293F39" w:rsidRDefault="0017029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Перспективные объёмы топлива для котельных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представлены в разделе 10.1. Основным топливом для котельных является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В перспективе планируется использовать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для выработки тепловой энергии.</w:t>
      </w:r>
    </w:p>
    <w:p w14:paraId="04C07192"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5D1A57C" w14:textId="77777777" w:rsidR="006824EF" w:rsidRPr="00293F39" w:rsidRDefault="006824E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83" w:name="_Toc524614867"/>
      <w:bookmarkStart w:id="784" w:name="_Toc524615083"/>
      <w:bookmarkStart w:id="785" w:name="_Toc26628372"/>
      <w:bookmarkStart w:id="786" w:name="_Toc101629443"/>
      <w:r w:rsidRPr="00293F39">
        <w:rPr>
          <w:rFonts w:ascii="Times New Roman" w:eastAsia="Times New Roman" w:hAnsi="Times New Roman" w:cs="Times New Roman"/>
          <w:sz w:val="24"/>
          <w:szCs w:val="24"/>
          <w:lang w:eastAsia="ru-RU"/>
        </w:rPr>
        <w:lastRenderedPageBreak/>
        <w:t xml:space="preserve">Глава 8. </w:t>
      </w:r>
      <w:bookmarkStart w:id="787" w:name="_Hlk15651595"/>
      <w:bookmarkEnd w:id="783"/>
      <w:bookmarkEnd w:id="784"/>
      <w:r w:rsidRPr="00293F39">
        <w:rPr>
          <w:rFonts w:ascii="Times New Roman" w:eastAsia="Times New Roman" w:hAnsi="Times New Roman" w:cs="Times New Roman"/>
          <w:sz w:val="24"/>
          <w:szCs w:val="24"/>
          <w:lang w:eastAsia="ru-RU"/>
        </w:rPr>
        <w:t>Предложения по строительству, реконструкции и (или) модернизации тепловых сетей</w:t>
      </w:r>
      <w:bookmarkEnd w:id="785"/>
      <w:bookmarkEnd w:id="786"/>
      <w:bookmarkEnd w:id="787"/>
    </w:p>
    <w:p w14:paraId="36C66FC6"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8" w:name="_Toc524614868"/>
      <w:bookmarkStart w:id="789" w:name="_Toc524615084"/>
      <w:bookmarkStart w:id="790" w:name="_Toc15640924"/>
      <w:bookmarkStart w:id="791" w:name="_Toc26628373"/>
      <w:bookmarkStart w:id="792" w:name="_Toc101629444"/>
      <w:bookmarkStart w:id="793" w:name="_Hlk15651602"/>
      <w:r w:rsidRPr="00293F39">
        <w:rPr>
          <w:rFonts w:ascii="Times New Roman" w:eastAsia="Times New Roman" w:hAnsi="Times New Roman" w:cs="Times New Roman"/>
          <w:color w:val="000000"/>
          <w:sz w:val="24"/>
          <w:szCs w:val="24"/>
          <w:lang w:eastAsia="ru-RU"/>
        </w:rPr>
        <w:t xml:space="preserve">Предложения </w:t>
      </w:r>
      <w:bookmarkEnd w:id="788"/>
      <w:bookmarkEnd w:id="789"/>
      <w:r w:rsidRPr="00293F39">
        <w:rPr>
          <w:rFonts w:ascii="Times New Roman" w:eastAsia="Times New Roman" w:hAnsi="Times New Roman" w:cs="Times New Roman"/>
          <w:color w:val="000000"/>
          <w:sz w:val="24"/>
          <w:szCs w:val="24"/>
          <w:lang w:eastAsia="ru-RU"/>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90"/>
      <w:bookmarkEnd w:id="791"/>
      <w:bookmarkEnd w:id="792"/>
    </w:p>
    <w:p w14:paraId="75BABDB7" w14:textId="77777777" w:rsidR="00C239C5" w:rsidRPr="00293F39" w:rsidRDefault="00FC7868" w:rsidP="00F126FA">
      <w:pPr>
        <w:spacing w:after="0" w:line="240" w:lineRule="auto"/>
        <w:ind w:firstLine="709"/>
        <w:jc w:val="both"/>
        <w:rPr>
          <w:rFonts w:ascii="Times New Roman" w:hAnsi="Times New Roman" w:cs="Times New Roman"/>
          <w:sz w:val="24"/>
          <w:szCs w:val="24"/>
        </w:rPr>
      </w:pPr>
      <w:bookmarkStart w:id="794" w:name="_Toc524614869"/>
      <w:bookmarkStart w:id="795" w:name="_Toc524615085"/>
      <w:bookmarkStart w:id="796" w:name="_Toc26628374"/>
      <w:bookmarkEnd w:id="793"/>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r w:rsidR="00C239C5" w:rsidRPr="00293F39">
        <w:rPr>
          <w:rFonts w:ascii="Times New Roman" w:hAnsi="Times New Roman" w:cs="Times New Roman"/>
          <w:sz w:val="24"/>
          <w:szCs w:val="24"/>
        </w:rPr>
        <w:t>.</w:t>
      </w:r>
    </w:p>
    <w:p w14:paraId="180D1DE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A41DE18" w14:textId="77777777" w:rsidR="00884AFD" w:rsidRPr="00293F39" w:rsidRDefault="00884AF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7" w:name="_Toc101629445"/>
      <w:r w:rsidRPr="00293F39">
        <w:rPr>
          <w:rFonts w:ascii="Times New Roman" w:eastAsia="Times New Roman" w:hAnsi="Times New Roman" w:cs="Times New Roman"/>
          <w:color w:val="000000"/>
          <w:sz w:val="24"/>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794"/>
      <w:bookmarkEnd w:id="795"/>
      <w:r w:rsidRPr="00293F39">
        <w:rPr>
          <w:rFonts w:ascii="Times New Roman" w:eastAsia="Times New Roman" w:hAnsi="Times New Roman" w:cs="Times New Roman"/>
          <w:color w:val="000000"/>
          <w:sz w:val="24"/>
          <w:szCs w:val="24"/>
          <w:lang w:eastAsia="ru-RU"/>
        </w:rPr>
        <w:t>муниципального образования</w:t>
      </w:r>
      <w:bookmarkEnd w:id="796"/>
      <w:bookmarkEnd w:id="797"/>
    </w:p>
    <w:p w14:paraId="5BF2261E" w14:textId="77777777" w:rsidR="00485805"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bookmarkStart w:id="798" w:name="_Toc41383042"/>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отсутствуют.</w:t>
      </w:r>
    </w:p>
    <w:p w14:paraId="73AD4036" w14:textId="77777777" w:rsidR="00393D64"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p>
    <w:p w14:paraId="5885465C" w14:textId="77777777" w:rsidR="00393D64" w:rsidRPr="00293F39" w:rsidRDefault="00393D64" w:rsidP="00F126FA">
      <w:pPr>
        <w:spacing w:after="0" w:line="240" w:lineRule="auto"/>
        <w:ind w:firstLine="709"/>
        <w:jc w:val="both"/>
        <w:rPr>
          <w:rFonts w:ascii="Times New Roman" w:hAnsi="Times New Roman" w:cs="Times New Roman"/>
          <w:sz w:val="24"/>
          <w:szCs w:val="24"/>
        </w:rPr>
        <w:sectPr w:rsidR="00393D64" w:rsidRPr="00293F39" w:rsidSect="0043045F">
          <w:pgSz w:w="11906" w:h="16838"/>
          <w:pgMar w:top="1134" w:right="567" w:bottom="1134" w:left="1418" w:header="709" w:footer="709" w:gutter="0"/>
          <w:cols w:space="708"/>
          <w:titlePg/>
          <w:docGrid w:linePitch="360"/>
        </w:sectPr>
      </w:pPr>
    </w:p>
    <w:p w14:paraId="0BE9233F"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9" w:name="_Toc524614870"/>
      <w:bookmarkStart w:id="800" w:name="_Toc524615086"/>
      <w:bookmarkStart w:id="801" w:name="_Toc26628375"/>
      <w:bookmarkStart w:id="802" w:name="_Toc101629446"/>
      <w:bookmarkEnd w:id="798"/>
      <w:r w:rsidRPr="00293F39">
        <w:rPr>
          <w:rFonts w:ascii="Times New Roman" w:eastAsia="Times New Roman" w:hAnsi="Times New Roman" w:cs="Times New Roman"/>
          <w:color w:val="000000"/>
          <w:sz w:val="24"/>
          <w:szCs w:val="24"/>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9"/>
      <w:bookmarkEnd w:id="800"/>
      <w:bookmarkEnd w:id="801"/>
      <w:bookmarkEnd w:id="802"/>
    </w:p>
    <w:p w14:paraId="09F9E9FA" w14:textId="77777777" w:rsidR="00485805" w:rsidRPr="00293F39" w:rsidRDefault="0048580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5391D73D"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1CFB1A93"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3" w:name="_Toc524614871"/>
      <w:bookmarkStart w:id="804" w:name="_Toc524615087"/>
      <w:bookmarkStart w:id="805" w:name="_Toc26628376"/>
      <w:bookmarkStart w:id="806" w:name="_Toc101629447"/>
      <w:r w:rsidRPr="00293F39">
        <w:rPr>
          <w:rFonts w:ascii="Times New Roman" w:eastAsia="Times New Roman" w:hAnsi="Times New Roman" w:cs="Times New Roman"/>
          <w:color w:val="000000"/>
          <w:sz w:val="24"/>
          <w:szCs w:val="24"/>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3"/>
      <w:bookmarkEnd w:id="804"/>
      <w:bookmarkEnd w:id="805"/>
      <w:bookmarkEnd w:id="806"/>
    </w:p>
    <w:p w14:paraId="683743F4" w14:textId="77777777" w:rsidR="00354A06"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2B36DD94" w14:textId="77777777" w:rsidR="00FC7868" w:rsidRPr="00293F39" w:rsidRDefault="00FC7868" w:rsidP="00F126FA">
      <w:pPr>
        <w:spacing w:after="0" w:line="240" w:lineRule="auto"/>
        <w:jc w:val="both"/>
        <w:rPr>
          <w:rFonts w:ascii="Times New Roman" w:hAnsi="Times New Roman" w:cs="Times New Roman"/>
          <w:sz w:val="24"/>
          <w:szCs w:val="24"/>
        </w:rPr>
      </w:pPr>
    </w:p>
    <w:p w14:paraId="72DF4CDB"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7" w:name="_Toc524614872"/>
      <w:bookmarkStart w:id="808" w:name="_Toc524615088"/>
      <w:bookmarkStart w:id="809" w:name="_Toc26628377"/>
      <w:bookmarkStart w:id="810" w:name="_Toc101629448"/>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нормативной надежности теплоснабжения</w:t>
      </w:r>
      <w:bookmarkEnd w:id="807"/>
      <w:bookmarkEnd w:id="808"/>
      <w:bookmarkEnd w:id="809"/>
      <w:bookmarkEnd w:id="810"/>
    </w:p>
    <w:p w14:paraId="7B946272" w14:textId="77777777" w:rsidR="00354A06" w:rsidRPr="00293F39" w:rsidRDefault="00354A06" w:rsidP="00F126FA">
      <w:pPr>
        <w:spacing w:after="0" w:line="240" w:lineRule="auto"/>
        <w:ind w:firstLine="709"/>
        <w:jc w:val="both"/>
        <w:rPr>
          <w:rFonts w:ascii="Times New Roman" w:hAnsi="Times New Roman" w:cs="Times New Roman"/>
          <w:sz w:val="24"/>
          <w:szCs w:val="24"/>
        </w:rPr>
      </w:pPr>
      <w:bookmarkStart w:id="811" w:name="_Hlk50124712"/>
      <w:r w:rsidRPr="00293F39">
        <w:rPr>
          <w:rFonts w:ascii="Times New Roman" w:hAnsi="Times New Roman" w:cs="Times New Roman"/>
          <w:sz w:val="24"/>
          <w:szCs w:val="24"/>
        </w:rPr>
        <w:t>Строительство новых тепловых сетей для обеспечения нормативной надежности теплоснабжения не запланировано.</w:t>
      </w:r>
      <w:bookmarkEnd w:id="811"/>
      <w:r w:rsidRPr="00293F39">
        <w:rPr>
          <w:rFonts w:ascii="Times New Roman" w:hAnsi="Times New Roman" w:cs="Times New Roman"/>
          <w:sz w:val="24"/>
          <w:szCs w:val="24"/>
        </w:rPr>
        <w:t xml:space="preserve"> </w:t>
      </w:r>
    </w:p>
    <w:p w14:paraId="069197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1A5C3C91"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2" w:name="_Toc524614873"/>
      <w:bookmarkStart w:id="813" w:name="_Toc524615089"/>
      <w:bookmarkStart w:id="814" w:name="_Toc15640929"/>
      <w:bookmarkStart w:id="815" w:name="_Toc26628378"/>
      <w:bookmarkStart w:id="816" w:name="_Toc101629449"/>
      <w:bookmarkStart w:id="817" w:name="_Hlk15651615"/>
      <w:r w:rsidRPr="00293F39">
        <w:rPr>
          <w:rFonts w:ascii="Times New Roman" w:eastAsia="Times New Roman" w:hAnsi="Times New Roman" w:cs="Times New Roman"/>
          <w:color w:val="000000"/>
          <w:sz w:val="24"/>
          <w:szCs w:val="24"/>
          <w:lang w:eastAsia="ru-RU"/>
        </w:rPr>
        <w:t xml:space="preserve">Предложения </w:t>
      </w:r>
      <w:bookmarkEnd w:id="812"/>
      <w:bookmarkEnd w:id="813"/>
      <w:r w:rsidRPr="00293F39">
        <w:rPr>
          <w:rFonts w:ascii="Times New Roman" w:eastAsia="Times New Roman" w:hAnsi="Times New Roman" w:cs="Times New Roman"/>
          <w:color w:val="000000"/>
          <w:sz w:val="24"/>
          <w:szCs w:val="24"/>
          <w:lang w:eastAsia="ru-RU"/>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14"/>
      <w:bookmarkEnd w:id="815"/>
      <w:bookmarkEnd w:id="816"/>
    </w:p>
    <w:bookmarkEnd w:id="817"/>
    <w:p w14:paraId="5F8C49A9" w14:textId="77777777" w:rsidR="00485805"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r w:rsidR="00485805" w:rsidRPr="00293F39">
        <w:rPr>
          <w:rFonts w:ascii="Times New Roman" w:hAnsi="Times New Roman" w:cs="Times New Roman"/>
          <w:sz w:val="24"/>
          <w:szCs w:val="24"/>
        </w:rPr>
        <w:t>.</w:t>
      </w:r>
    </w:p>
    <w:p w14:paraId="23F2C112"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32E59FDD"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8" w:name="_Toc15640930"/>
      <w:bookmarkStart w:id="819" w:name="_Toc26628379"/>
      <w:bookmarkStart w:id="820" w:name="_Toc101629450"/>
      <w:bookmarkStart w:id="821" w:name="_Hlk15651631"/>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818"/>
      <w:bookmarkEnd w:id="819"/>
      <w:bookmarkEnd w:id="820"/>
    </w:p>
    <w:bookmarkEnd w:id="821"/>
    <w:p w14:paraId="2E32B056" w14:textId="77777777" w:rsidR="00710C95"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повышения надежности, качества горячего водоснабжения г.</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Удачный планируется следующее мероприятие:</w:t>
      </w:r>
    </w:p>
    <w:p w14:paraId="69A39EEB" w14:textId="77777777" w:rsidR="00393D64"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в 2023 году</w:t>
      </w:r>
      <w:r w:rsidR="00393D64" w:rsidRPr="00293F39">
        <w:rPr>
          <w:rFonts w:ascii="Times New Roman" w:hAnsi="Times New Roman" w:cs="Times New Roman"/>
          <w:sz w:val="24"/>
          <w:szCs w:val="24"/>
        </w:rPr>
        <w:t>.</w:t>
      </w:r>
    </w:p>
    <w:p w14:paraId="451488BE" w14:textId="77777777" w:rsidR="004F368B"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Также в рамках проведения ежегодного капитального ремонта на перспективу до 2037 года планируется перекладка тепловых сетей протяженностью 7 км в год.</w:t>
      </w:r>
    </w:p>
    <w:p w14:paraId="3FCEC60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7A8FCEAF"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2" w:name="_Toc524614874"/>
      <w:bookmarkStart w:id="823" w:name="_Toc524615090"/>
      <w:bookmarkStart w:id="824" w:name="_Toc15640931"/>
      <w:bookmarkStart w:id="825" w:name="_Toc26628380"/>
      <w:bookmarkStart w:id="826" w:name="_Toc101629451"/>
      <w:bookmarkStart w:id="827" w:name="_Hlk15651647"/>
      <w:r w:rsidRPr="00293F39">
        <w:rPr>
          <w:rFonts w:ascii="Times New Roman" w:eastAsia="Times New Roman" w:hAnsi="Times New Roman" w:cs="Times New Roman"/>
          <w:color w:val="000000"/>
          <w:sz w:val="24"/>
          <w:szCs w:val="24"/>
          <w:lang w:eastAsia="ru-RU"/>
        </w:rPr>
        <w:t xml:space="preserve">Предложения </w:t>
      </w:r>
      <w:bookmarkEnd w:id="822"/>
      <w:bookmarkEnd w:id="823"/>
      <w:r w:rsidRPr="00293F39">
        <w:rPr>
          <w:rFonts w:ascii="Times New Roman" w:eastAsia="Times New Roman" w:hAnsi="Times New Roman" w:cs="Times New Roman"/>
          <w:color w:val="000000"/>
          <w:sz w:val="24"/>
          <w:szCs w:val="24"/>
          <w:lang w:eastAsia="ru-RU"/>
        </w:rPr>
        <w:t>по строительству, реконструкции и (или) модернизации насосных станций</w:t>
      </w:r>
      <w:bookmarkEnd w:id="824"/>
      <w:bookmarkEnd w:id="825"/>
      <w:bookmarkEnd w:id="826"/>
    </w:p>
    <w:bookmarkEnd w:id="827"/>
    <w:p w14:paraId="79F90F19" w14:textId="77777777" w:rsidR="00A60FC9" w:rsidRPr="00293F39" w:rsidRDefault="00A60F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Мероприятия по строительству и реконструкции насосных станций не запланированы.</w:t>
      </w:r>
    </w:p>
    <w:p w14:paraId="62C5384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430CE1EC"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8" w:name="_Toc15640932"/>
      <w:bookmarkStart w:id="829" w:name="_Toc26628381"/>
      <w:bookmarkStart w:id="830" w:name="_Toc101629452"/>
      <w:bookmarkStart w:id="831" w:name="_Hlk15651660"/>
      <w:r w:rsidRPr="00293F39">
        <w:rPr>
          <w:rFonts w:ascii="Times New Roman" w:eastAsia="Times New Roman" w:hAnsi="Times New Roman" w:cs="Times New Roman"/>
          <w:color w:val="000000"/>
          <w:sz w:val="24"/>
          <w:szCs w:val="24"/>
          <w:lang w:eastAsia="ru-RU"/>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485805" w:rsidRPr="00293F39">
        <w:rPr>
          <w:rFonts w:ascii="Times New Roman" w:eastAsia="Times New Roman" w:hAnsi="Times New Roman" w:cs="Times New Roman"/>
          <w:color w:val="000000"/>
          <w:sz w:val="24"/>
          <w:szCs w:val="24"/>
          <w:lang w:eastAsia="ru-RU"/>
        </w:rPr>
        <w:t>реконструированных тепловых сетей,</w:t>
      </w:r>
      <w:r w:rsidRPr="00293F39">
        <w:rPr>
          <w:rFonts w:ascii="Times New Roman" w:eastAsia="Times New Roman" w:hAnsi="Times New Roman" w:cs="Times New Roman"/>
          <w:color w:val="000000"/>
          <w:sz w:val="24"/>
          <w:szCs w:val="24"/>
          <w:lang w:eastAsia="ru-RU"/>
        </w:rPr>
        <w:t xml:space="preserve"> и сооружений на них</w:t>
      </w:r>
      <w:bookmarkEnd w:id="828"/>
      <w:bookmarkEnd w:id="829"/>
      <w:bookmarkEnd w:id="830"/>
    </w:p>
    <w:bookmarkEnd w:id="831"/>
    <w:p w14:paraId="6043E450" w14:textId="77777777" w:rsidR="00A60FC9"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строительству, реконструкции и (или) модернизации тепловых сетей за период, предшествующий актуализации схемы теплоснабжения скорректированы в соответствии с определенным вариантом развития системы теплоснабжения г. Удачный</w:t>
      </w:r>
      <w:r w:rsidR="00A60FC9" w:rsidRPr="00293F39">
        <w:rPr>
          <w:rFonts w:ascii="Times New Roman" w:hAnsi="Times New Roman" w:cs="Times New Roman"/>
          <w:sz w:val="24"/>
          <w:szCs w:val="24"/>
        </w:rPr>
        <w:t>.</w:t>
      </w:r>
    </w:p>
    <w:p w14:paraId="279AB924" w14:textId="77777777" w:rsidR="00A60FC9" w:rsidRPr="00293F39" w:rsidRDefault="00A60FC9" w:rsidP="00F126FA">
      <w:pPr>
        <w:spacing w:after="0" w:line="240" w:lineRule="auto"/>
        <w:ind w:firstLine="709"/>
        <w:jc w:val="both"/>
        <w:rPr>
          <w:rFonts w:ascii="Times New Roman" w:hAnsi="Times New Roman" w:cs="Times New Roman"/>
          <w:sz w:val="24"/>
          <w:szCs w:val="24"/>
        </w:rPr>
        <w:sectPr w:rsidR="00A60FC9" w:rsidRPr="00293F39" w:rsidSect="00DF6EAA">
          <w:type w:val="continuous"/>
          <w:pgSz w:w="11906" w:h="16838"/>
          <w:pgMar w:top="1134" w:right="567" w:bottom="1134" w:left="1418" w:header="709" w:footer="709" w:gutter="0"/>
          <w:cols w:space="708"/>
          <w:titlePg/>
          <w:docGrid w:linePitch="360"/>
        </w:sectPr>
      </w:pPr>
    </w:p>
    <w:p w14:paraId="75BD5904" w14:textId="77777777" w:rsidR="00FC7868" w:rsidRPr="00293F39" w:rsidRDefault="00FC7868"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FC7868" w:rsidRPr="00293F39" w:rsidSect="00DF6EAA">
          <w:type w:val="continuous"/>
          <w:pgSz w:w="11906" w:h="16838"/>
          <w:pgMar w:top="1134" w:right="567" w:bottom="1134" w:left="1418" w:header="709" w:footer="709" w:gutter="0"/>
          <w:cols w:space="708"/>
          <w:titlePg/>
          <w:docGrid w:linePitch="360"/>
        </w:sectPr>
      </w:pPr>
      <w:bookmarkStart w:id="832" w:name="_Toc524614875"/>
      <w:bookmarkStart w:id="833" w:name="_Toc524615091"/>
      <w:bookmarkStart w:id="834" w:name="_Toc26628382"/>
      <w:bookmarkStart w:id="835" w:name="_Toc101629453"/>
    </w:p>
    <w:p w14:paraId="7C0CDE78" w14:textId="77777777" w:rsidR="00636AA5" w:rsidRPr="00293F39" w:rsidRDefault="00636AA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636AA5" w:rsidRPr="00293F39" w:rsidSect="00DF6EAA">
          <w:type w:val="continuous"/>
          <w:pgSz w:w="11906" w:h="16838"/>
          <w:pgMar w:top="1134" w:right="567" w:bottom="1134" w:left="1418" w:header="709" w:footer="709" w:gutter="0"/>
          <w:cols w:space="708"/>
          <w:titlePg/>
          <w:docGrid w:linePitch="360"/>
        </w:sectPr>
      </w:pPr>
    </w:p>
    <w:p w14:paraId="14BF90B7" w14:textId="77777777" w:rsidR="00710C95" w:rsidRPr="00293F39" w:rsidRDefault="00710C9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710C95" w:rsidRPr="00293F39" w:rsidSect="00DF6EAA">
          <w:type w:val="continuous"/>
          <w:pgSz w:w="11906" w:h="16838"/>
          <w:pgMar w:top="1134" w:right="567" w:bottom="1134" w:left="1418" w:header="709" w:footer="709" w:gutter="0"/>
          <w:cols w:space="708"/>
          <w:titlePg/>
          <w:docGrid w:linePitch="360"/>
        </w:sectPr>
      </w:pPr>
    </w:p>
    <w:p w14:paraId="141F7E58" w14:textId="77777777" w:rsidR="007E3842" w:rsidRPr="00293F39" w:rsidRDefault="007E3842"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7E3842" w:rsidRPr="00293F39" w:rsidSect="00DF6EAA">
          <w:type w:val="continuous"/>
          <w:pgSz w:w="11906" w:h="16838"/>
          <w:pgMar w:top="1134" w:right="567" w:bottom="1134" w:left="1418" w:header="709" w:footer="709" w:gutter="0"/>
          <w:cols w:space="708"/>
          <w:titlePg/>
          <w:docGrid w:linePitch="360"/>
        </w:sectPr>
      </w:pPr>
    </w:p>
    <w:p w14:paraId="173EC2D9" w14:textId="77777777" w:rsidR="00A60FC9" w:rsidRPr="00293F39" w:rsidRDefault="00A60FC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832"/>
      <w:bookmarkEnd w:id="833"/>
      <w:bookmarkEnd w:id="834"/>
      <w:bookmarkEnd w:id="835"/>
    </w:p>
    <w:p w14:paraId="5DC5C03E"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36" w:name="_Toc524614876"/>
      <w:bookmarkStart w:id="837" w:name="_Toc524615092"/>
      <w:bookmarkStart w:id="838" w:name="_Toc26628383"/>
      <w:bookmarkStart w:id="839" w:name="_Toc101629454"/>
      <w:r w:rsidRPr="00293F39">
        <w:rPr>
          <w:rFonts w:ascii="Times New Roman" w:eastAsia="Times New Roman" w:hAnsi="Times New Roman" w:cs="Times New Roman"/>
          <w:color w:val="000000"/>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36"/>
      <w:bookmarkEnd w:id="837"/>
      <w:bookmarkEnd w:id="838"/>
      <w:bookmarkEnd w:id="839"/>
    </w:p>
    <w:p w14:paraId="066CFA52" w14:textId="77777777" w:rsidR="00F243A3" w:rsidRPr="00293F39" w:rsidRDefault="00F25462" w:rsidP="00F126FA">
      <w:pPr>
        <w:spacing w:after="0" w:line="240" w:lineRule="auto"/>
        <w:ind w:firstLine="709"/>
        <w:jc w:val="both"/>
        <w:rPr>
          <w:rFonts w:ascii="Times New Roman" w:hAnsi="Times New Roman" w:cs="Times New Roman"/>
          <w:sz w:val="24"/>
          <w:szCs w:val="24"/>
        </w:rPr>
      </w:pPr>
      <w:bookmarkStart w:id="840" w:name="_Hlk100825515"/>
      <w:bookmarkStart w:id="841" w:name="_Hlk20410780"/>
      <w:r w:rsidRPr="00293F39">
        <w:rPr>
          <w:rFonts w:ascii="Times New Roman" w:hAnsi="Times New Roman" w:cs="Times New Roman"/>
          <w:sz w:val="24"/>
          <w:szCs w:val="24"/>
        </w:rPr>
        <w:t xml:space="preserve">В соответствии с пунктом 10 Федерального Закона от 07.12.2011 №417 </w:t>
      </w:r>
      <w:r w:rsidR="00F243A3" w:rsidRPr="00293F39">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sidRPr="00293F39">
        <w:rPr>
          <w:rFonts w:ascii="Times New Roman" w:hAnsi="Times New Roman" w:cs="Times New Roman"/>
          <w:sz w:val="24"/>
          <w:szCs w:val="24"/>
        </w:rPr>
        <w:t>«</w:t>
      </w:r>
      <w:r w:rsidR="00F243A3" w:rsidRPr="00293F39">
        <w:rPr>
          <w:rFonts w:ascii="Times New Roman" w:hAnsi="Times New Roman" w:cs="Times New Roman"/>
          <w:sz w:val="24"/>
          <w:szCs w:val="24"/>
        </w:rPr>
        <w:t xml:space="preserve">О водоснабжении и водоотведении»: </w:t>
      </w:r>
    </w:p>
    <w:bookmarkEnd w:id="840"/>
    <w:p w14:paraId="1DCBCF91"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EE6B4DC"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B524D3"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bookmarkEnd w:id="841"/>
    <w:p w14:paraId="3752A8BD" w14:textId="77777777" w:rsidR="00BF3387" w:rsidRPr="00293F39" w:rsidRDefault="00BF3387" w:rsidP="00F126FA">
      <w:pPr>
        <w:spacing w:after="0" w:line="240" w:lineRule="auto"/>
        <w:ind w:firstLine="709"/>
        <w:jc w:val="center"/>
        <w:rPr>
          <w:rFonts w:ascii="Times New Roman" w:hAnsi="Times New Roman" w:cs="Times New Roman"/>
          <w:sz w:val="24"/>
          <w:szCs w:val="24"/>
        </w:rPr>
      </w:pPr>
    </w:p>
    <w:p w14:paraId="79203EB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2" w:name="_Toc524614877"/>
      <w:bookmarkStart w:id="843" w:name="_Toc524615093"/>
      <w:bookmarkStart w:id="844" w:name="_Toc26628384"/>
      <w:bookmarkStart w:id="845" w:name="_Toc101629455"/>
      <w:r w:rsidRPr="00293F39">
        <w:rPr>
          <w:rFonts w:ascii="Times New Roman" w:eastAsia="Times New Roman" w:hAnsi="Times New Roman" w:cs="Times New Roman"/>
          <w:color w:val="000000"/>
          <w:sz w:val="24"/>
          <w:szCs w:val="24"/>
          <w:lang w:eastAsia="ru-RU"/>
        </w:rPr>
        <w:t>Выбор и обоснование метода регулирования отпуска тепловой энергии от источников тепловой энергии</w:t>
      </w:r>
      <w:bookmarkEnd w:id="842"/>
      <w:bookmarkEnd w:id="843"/>
      <w:bookmarkEnd w:id="844"/>
      <w:bookmarkEnd w:id="845"/>
    </w:p>
    <w:p w14:paraId="6511D295"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46" w:name="_Toc524614878"/>
      <w:bookmarkStart w:id="847" w:name="_Toc524615094"/>
      <w:bookmarkStart w:id="848" w:name="_Toc26628385"/>
      <w:r w:rsidRPr="00293F39">
        <w:rPr>
          <w:rFonts w:ascii="Times New Roman" w:hAnsi="Times New Roman" w:cs="Times New Roman"/>
          <w:sz w:val="24"/>
          <w:szCs w:val="24"/>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w:t>
      </w:r>
    </w:p>
    <w:p w14:paraId="77C886A7" w14:textId="77777777" w:rsidR="00FC7868"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Отпуск тепла от котельных </w:t>
      </w:r>
      <w:r w:rsidR="00710C95"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710C95" w:rsidRPr="00293F39">
        <w:rPr>
          <w:rFonts w:ascii="Times New Roman" w:hAnsi="Times New Roman" w:cs="Times New Roman"/>
          <w:sz w:val="24"/>
          <w:szCs w:val="24"/>
        </w:rPr>
        <w:t>ПТВС</w:t>
      </w:r>
      <w:r w:rsidRPr="00293F39">
        <w:rPr>
          <w:rFonts w:ascii="Times New Roman" w:hAnsi="Times New Roman" w:cs="Times New Roman"/>
          <w:sz w:val="24"/>
          <w:szCs w:val="24"/>
        </w:rPr>
        <w:t>» осуществляется по температурному графику 9</w:t>
      </w:r>
      <w:r w:rsidR="00710C95" w:rsidRPr="00293F39">
        <w:rPr>
          <w:rFonts w:ascii="Times New Roman" w:hAnsi="Times New Roman" w:cs="Times New Roman"/>
          <w:sz w:val="24"/>
          <w:szCs w:val="24"/>
        </w:rPr>
        <w:t>0</w:t>
      </w:r>
      <w:r w:rsidRPr="00293F39">
        <w:rPr>
          <w:rFonts w:ascii="Times New Roman" w:hAnsi="Times New Roman" w:cs="Times New Roman"/>
          <w:sz w:val="24"/>
          <w:szCs w:val="24"/>
        </w:rPr>
        <w:t xml:space="preserve">/70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710C95" w:rsidRPr="00293F39">
        <w:rPr>
          <w:rFonts w:ascii="Times New Roman" w:hAnsi="Times New Roman" w:cs="Times New Roman"/>
          <w:sz w:val="24"/>
          <w:szCs w:val="24"/>
        </w:rPr>
        <w:t xml:space="preserve">, в перспективе отпуск </w:t>
      </w:r>
      <w:r w:rsidRPr="00293F39">
        <w:rPr>
          <w:rFonts w:ascii="Times New Roman" w:hAnsi="Times New Roman" w:cs="Times New Roman"/>
          <w:sz w:val="24"/>
          <w:szCs w:val="24"/>
        </w:rPr>
        <w:t>тепла от</w:t>
      </w:r>
      <w:r w:rsidR="00710C95" w:rsidRPr="00293F39">
        <w:rPr>
          <w:rFonts w:ascii="Times New Roman" w:hAnsi="Times New Roman" w:cs="Times New Roman"/>
          <w:sz w:val="24"/>
          <w:szCs w:val="24"/>
        </w:rPr>
        <w:t xml:space="preserve"> газовых</w:t>
      </w:r>
      <w:r w:rsidRPr="00293F39">
        <w:rPr>
          <w:rFonts w:ascii="Times New Roman" w:hAnsi="Times New Roman" w:cs="Times New Roman"/>
          <w:sz w:val="24"/>
          <w:szCs w:val="24"/>
        </w:rPr>
        <w:t xml:space="preserve"> котельных </w:t>
      </w:r>
      <w:r w:rsidR="00710C95" w:rsidRPr="00293F39">
        <w:rPr>
          <w:rFonts w:ascii="Times New Roman" w:hAnsi="Times New Roman" w:cs="Times New Roman"/>
          <w:sz w:val="24"/>
          <w:szCs w:val="24"/>
        </w:rPr>
        <w:t>планируется осуществлять</w:t>
      </w:r>
      <w:r w:rsidRPr="00293F39">
        <w:rPr>
          <w:rFonts w:ascii="Times New Roman" w:hAnsi="Times New Roman" w:cs="Times New Roman"/>
          <w:sz w:val="24"/>
          <w:szCs w:val="24"/>
        </w:rPr>
        <w:t xml:space="preserve"> по температурному графику 95/70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p>
    <w:p w14:paraId="62E29D6A"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2ABDE95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2AC7AED"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9" w:name="_Toc101629456"/>
      <w:r w:rsidRPr="00293F39">
        <w:rPr>
          <w:rFonts w:ascii="Times New Roman" w:eastAsia="Times New Roman" w:hAnsi="Times New Roman" w:cs="Times New Roman"/>
          <w:color w:val="000000"/>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46"/>
      <w:bookmarkEnd w:id="847"/>
      <w:bookmarkEnd w:id="848"/>
      <w:bookmarkEnd w:id="849"/>
    </w:p>
    <w:p w14:paraId="3DF4C046"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0" w:name="_Toc524614879"/>
      <w:bookmarkStart w:id="851" w:name="_Toc524615095"/>
      <w:bookmarkStart w:id="852" w:name="_Toc26628386"/>
      <w:r w:rsidRPr="00293F39">
        <w:rPr>
          <w:rFonts w:ascii="Times New Roman" w:hAnsi="Times New Roman" w:cs="Times New Roman"/>
          <w:sz w:val="24"/>
          <w:szCs w:val="24"/>
        </w:rPr>
        <w:lastRenderedPageBreak/>
        <w:t>В настоящий момент горячее водоснабжение потребителей по открытой схеме не осуществляется.</w:t>
      </w:r>
    </w:p>
    <w:p w14:paraId="7180FFA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CDD0C79"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3" w:name="_Toc101629457"/>
      <w:r w:rsidRPr="00293F39">
        <w:rPr>
          <w:rFonts w:ascii="Times New Roman" w:eastAsia="Times New Roman" w:hAnsi="Times New Roman" w:cs="Times New Roman"/>
          <w:color w:val="000000"/>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50"/>
      <w:bookmarkEnd w:id="851"/>
      <w:bookmarkEnd w:id="852"/>
      <w:bookmarkEnd w:id="853"/>
    </w:p>
    <w:p w14:paraId="47347791"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4" w:name="_Toc524614880"/>
      <w:bookmarkStart w:id="855" w:name="_Toc524615096"/>
      <w:bookmarkStart w:id="856" w:name="_Toc26628387"/>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2DBC80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495599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7" w:name="_Toc101629458"/>
      <w:r w:rsidRPr="00293F39">
        <w:rPr>
          <w:rFonts w:ascii="Times New Roman" w:eastAsia="Times New Roman" w:hAnsi="Times New Roman" w:cs="Times New Roman"/>
          <w:color w:val="000000"/>
          <w:sz w:val="24"/>
          <w:szCs w:val="24"/>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54"/>
      <w:bookmarkEnd w:id="855"/>
      <w:bookmarkEnd w:id="856"/>
      <w:bookmarkEnd w:id="857"/>
    </w:p>
    <w:p w14:paraId="70999272"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8" w:name="_Toc524614881"/>
      <w:bookmarkStart w:id="859" w:name="_Toc524615097"/>
      <w:bookmarkStart w:id="860" w:name="_Toc26628388"/>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E9414E7"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21F2B491"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1" w:name="_Toc101629459"/>
      <w:r w:rsidRPr="00293F39">
        <w:rPr>
          <w:rFonts w:ascii="Times New Roman" w:eastAsia="Times New Roman" w:hAnsi="Times New Roman" w:cs="Times New Roman"/>
          <w:color w:val="000000"/>
          <w:sz w:val="24"/>
          <w:szCs w:val="24"/>
          <w:lang w:eastAsia="ru-RU"/>
        </w:rPr>
        <w:t>Предложения по источникам инвестиций</w:t>
      </w:r>
      <w:bookmarkEnd w:id="858"/>
      <w:bookmarkEnd w:id="859"/>
      <w:bookmarkEnd w:id="860"/>
      <w:bookmarkEnd w:id="861"/>
    </w:p>
    <w:p w14:paraId="7705DF90"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62" w:name="_Toc26628389"/>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375E7CB1"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E2630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3" w:name="_Toc101629460"/>
      <w:r w:rsidRPr="00293F39">
        <w:rPr>
          <w:rFonts w:ascii="Times New Roman" w:eastAsia="Times New Roman" w:hAnsi="Times New Roman" w:cs="Times New Roman"/>
          <w:color w:val="000000"/>
          <w:sz w:val="24"/>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62"/>
      <w:bookmarkEnd w:id="863"/>
    </w:p>
    <w:p w14:paraId="0DFCC288" w14:textId="77777777" w:rsidR="00BF3387" w:rsidRPr="00293F39" w:rsidRDefault="00BF338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BF927B"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34633F91" w14:textId="77777777" w:rsidR="00BF3387" w:rsidRPr="00293F39" w:rsidRDefault="00BF338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864" w:name="_Toc524614882"/>
      <w:bookmarkStart w:id="865" w:name="_Toc524615098"/>
      <w:bookmarkStart w:id="866" w:name="_Toc26628390"/>
      <w:bookmarkStart w:id="867" w:name="_Toc101629461"/>
      <w:r w:rsidRPr="00293F39">
        <w:rPr>
          <w:rFonts w:ascii="Times New Roman" w:eastAsia="Times New Roman" w:hAnsi="Times New Roman" w:cs="Times New Roman"/>
          <w:sz w:val="24"/>
          <w:szCs w:val="24"/>
          <w:lang w:eastAsia="ru-RU"/>
        </w:rPr>
        <w:lastRenderedPageBreak/>
        <w:t>Глава 10. Перспективные топливные балансы</w:t>
      </w:r>
      <w:bookmarkEnd w:id="864"/>
      <w:bookmarkEnd w:id="865"/>
      <w:bookmarkEnd w:id="866"/>
      <w:bookmarkEnd w:id="867"/>
    </w:p>
    <w:p w14:paraId="5E8A7112"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8" w:name="_Toc524614883"/>
      <w:bookmarkStart w:id="869" w:name="_Toc524615099"/>
      <w:bookmarkStart w:id="870" w:name="_Toc26628391"/>
      <w:bookmarkStart w:id="871" w:name="_Toc101629462"/>
      <w:r w:rsidRPr="00293F39">
        <w:rPr>
          <w:rFonts w:ascii="Times New Roman" w:eastAsia="Times New Roman" w:hAnsi="Times New Roman" w:cs="Times New Roman"/>
          <w:color w:val="000000"/>
          <w:sz w:val="24"/>
          <w:szCs w:val="24"/>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868"/>
      <w:bookmarkEnd w:id="869"/>
      <w:r w:rsidRPr="00293F39">
        <w:rPr>
          <w:rFonts w:ascii="Times New Roman" w:eastAsia="Times New Roman" w:hAnsi="Times New Roman" w:cs="Times New Roman"/>
          <w:color w:val="000000"/>
          <w:sz w:val="24"/>
          <w:szCs w:val="24"/>
          <w:lang w:eastAsia="ru-RU"/>
        </w:rPr>
        <w:t>муниципального образования</w:t>
      </w:r>
      <w:bookmarkEnd w:id="870"/>
      <w:bookmarkEnd w:id="871"/>
    </w:p>
    <w:p w14:paraId="00209FC0" w14:textId="77777777" w:rsidR="00252A77" w:rsidRPr="00293F39" w:rsidRDefault="00252A77" w:rsidP="00F126FA">
      <w:pPr>
        <w:spacing w:after="0" w:line="240" w:lineRule="auto"/>
        <w:ind w:firstLine="709"/>
        <w:jc w:val="both"/>
        <w:rPr>
          <w:rFonts w:ascii="Times New Roman" w:hAnsi="Times New Roman" w:cs="Times New Roman"/>
          <w:sz w:val="24"/>
          <w:szCs w:val="24"/>
        </w:rPr>
      </w:pPr>
      <w:bookmarkStart w:id="872" w:name="_Hlk22218324"/>
      <w:bookmarkStart w:id="873" w:name="_Hlk10420431"/>
      <w:r w:rsidRPr="00293F39">
        <w:rPr>
          <w:rFonts w:ascii="Times New Roman" w:hAnsi="Times New Roman" w:cs="Times New Roman"/>
          <w:sz w:val="24"/>
          <w:szCs w:val="24"/>
        </w:rPr>
        <w:t>На перспективу развития схемы теплоснабжения до 20</w:t>
      </w:r>
      <w:r w:rsidR="00710C9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на территории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планируется строительство новых централизованных источников тепловой энергии, работающих на </w:t>
      </w:r>
      <w:r w:rsidR="00710C95" w:rsidRPr="00293F39">
        <w:rPr>
          <w:rFonts w:ascii="Times New Roman" w:hAnsi="Times New Roman" w:cs="Times New Roman"/>
          <w:sz w:val="24"/>
          <w:szCs w:val="24"/>
        </w:rPr>
        <w:t>природном</w:t>
      </w:r>
      <w:r w:rsidR="00F243A3" w:rsidRPr="00293F39">
        <w:rPr>
          <w:rFonts w:ascii="Times New Roman" w:hAnsi="Times New Roman" w:cs="Times New Roman"/>
          <w:sz w:val="24"/>
          <w:szCs w:val="24"/>
        </w:rPr>
        <w:t xml:space="preserve"> </w:t>
      </w:r>
      <w:r w:rsidRPr="00293F39">
        <w:rPr>
          <w:rFonts w:ascii="Times New Roman" w:hAnsi="Times New Roman" w:cs="Times New Roman"/>
          <w:sz w:val="24"/>
          <w:szCs w:val="24"/>
        </w:rPr>
        <w:t>газе.</w:t>
      </w:r>
    </w:p>
    <w:p w14:paraId="18AB1474" w14:textId="77777777" w:rsidR="00457108" w:rsidRPr="00457108" w:rsidRDefault="00252A7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_Ref90520511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7269BFBD" w14:textId="06073FE6" w:rsidR="00252A7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48</w:t>
      </w:r>
      <w:r w:rsidR="00252A77" w:rsidRPr="00293F39">
        <w:rPr>
          <w:rFonts w:ascii="Times New Roman" w:hAnsi="Times New Roman" w:cs="Times New Roman"/>
          <w:sz w:val="24"/>
          <w:szCs w:val="24"/>
        </w:rPr>
        <w:fldChar w:fldCharType="end"/>
      </w:r>
      <w:r w:rsidR="00252A77" w:rsidRPr="00293F39">
        <w:rPr>
          <w:rFonts w:ascii="Times New Roman" w:hAnsi="Times New Roman" w:cs="Times New Roman"/>
          <w:sz w:val="24"/>
          <w:szCs w:val="24"/>
        </w:rPr>
        <w:t>.</w:t>
      </w:r>
    </w:p>
    <w:p w14:paraId="5DEDB21D" w14:textId="77777777" w:rsidR="00252A77" w:rsidRPr="00293F39" w:rsidRDefault="00252A77" w:rsidP="00F126FA">
      <w:pPr>
        <w:spacing w:after="0" w:line="240" w:lineRule="auto"/>
        <w:ind w:firstLine="709"/>
        <w:jc w:val="both"/>
        <w:rPr>
          <w:rFonts w:ascii="Times New Roman" w:hAnsi="Times New Roman" w:cs="Times New Roman"/>
          <w:sz w:val="24"/>
          <w:szCs w:val="24"/>
        </w:rPr>
        <w:sectPr w:rsidR="00252A77" w:rsidRPr="00293F39" w:rsidSect="00DF6EAA">
          <w:type w:val="continuous"/>
          <w:pgSz w:w="11906" w:h="16838"/>
          <w:pgMar w:top="1134" w:right="567" w:bottom="1134" w:left="1418" w:header="709" w:footer="709" w:gutter="0"/>
          <w:cols w:space="708"/>
          <w:titlePg/>
          <w:docGrid w:linePitch="360"/>
        </w:sectPr>
      </w:pPr>
      <w:bookmarkStart w:id="874" w:name="_Ref90520511"/>
      <w:bookmarkStart w:id="875" w:name="_Toc41383050"/>
      <w:bookmarkEnd w:id="872"/>
      <w:bookmarkEnd w:id="873"/>
    </w:p>
    <w:p w14:paraId="02D6F781" w14:textId="0D217879"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48</w:t>
      </w:r>
      <w:r w:rsidRPr="00293F39">
        <w:rPr>
          <w:rFonts w:ascii="Times New Roman" w:hAnsi="Times New Roman" w:cs="Times New Roman"/>
          <w:sz w:val="24"/>
          <w:szCs w:val="24"/>
        </w:rPr>
        <w:fldChar w:fldCharType="end"/>
      </w:r>
      <w:bookmarkEnd w:id="874"/>
      <w:r w:rsidRPr="00293F39">
        <w:rPr>
          <w:rFonts w:ascii="Times New Roman" w:hAnsi="Times New Roman" w:cs="Times New Roman"/>
          <w:sz w:val="24"/>
          <w:szCs w:val="24"/>
        </w:rPr>
        <w:t xml:space="preserve"> - Перспективный топливный баланс источников тепловой энергии</w:t>
      </w:r>
      <w:bookmarkEnd w:id="875"/>
    </w:p>
    <w:p w14:paraId="74D21B74" w14:textId="1156A398" w:rsidR="00252A77" w:rsidRPr="00293F39" w:rsidRDefault="00252A77" w:rsidP="00F126FA">
      <w:pPr>
        <w:spacing w:after="0" w:line="240" w:lineRule="auto"/>
        <w:ind w:firstLine="709"/>
        <w:jc w:val="both"/>
        <w:rPr>
          <w:rFonts w:ascii="Times New Roman" w:hAnsi="Times New Roman" w:cs="Times New Roman"/>
          <w:sz w:val="24"/>
          <w:szCs w:val="24"/>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383"/>
        <w:gridCol w:w="979"/>
        <w:gridCol w:w="1153"/>
        <w:gridCol w:w="1237"/>
        <w:gridCol w:w="1533"/>
        <w:gridCol w:w="1208"/>
        <w:gridCol w:w="1243"/>
        <w:gridCol w:w="1399"/>
        <w:gridCol w:w="1035"/>
        <w:gridCol w:w="2362"/>
      </w:tblGrid>
      <w:tr w:rsidR="00D43673" w:rsidRPr="00293F39" w14:paraId="0555507A" w14:textId="77777777" w:rsidTr="00E3024F">
        <w:trPr>
          <w:trHeight w:val="2295"/>
        </w:trPr>
        <w:tc>
          <w:tcPr>
            <w:tcW w:w="1210" w:type="dxa"/>
            <w:shd w:val="clear" w:color="auto" w:fill="auto"/>
            <w:vAlign w:val="center"/>
            <w:hideMark/>
          </w:tcPr>
          <w:p w14:paraId="2D70AB1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bookmarkStart w:id="876" w:name="_Hlk110936756"/>
            <w:r w:rsidRPr="00293F39">
              <w:rPr>
                <w:rFonts w:ascii="Times New Roman" w:eastAsia="Times New Roman" w:hAnsi="Times New Roman" w:cs="Times New Roman"/>
                <w:color w:val="000000"/>
                <w:sz w:val="20"/>
                <w:szCs w:val="20"/>
                <w:lang w:eastAsia="ru-RU"/>
              </w:rPr>
              <w:t>№ п/п</w:t>
            </w:r>
          </w:p>
        </w:tc>
        <w:tc>
          <w:tcPr>
            <w:tcW w:w="1383" w:type="dxa"/>
            <w:shd w:val="clear" w:color="auto" w:fill="auto"/>
            <w:vAlign w:val="center"/>
            <w:hideMark/>
          </w:tcPr>
          <w:p w14:paraId="565FA99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979" w:type="dxa"/>
            <w:shd w:val="clear" w:color="auto" w:fill="auto"/>
            <w:vAlign w:val="center"/>
            <w:hideMark/>
          </w:tcPr>
          <w:p w14:paraId="2EF97D0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p>
        </w:tc>
        <w:tc>
          <w:tcPr>
            <w:tcW w:w="1153" w:type="dxa"/>
            <w:shd w:val="clear" w:color="auto" w:fill="auto"/>
            <w:vAlign w:val="center"/>
            <w:hideMark/>
          </w:tcPr>
          <w:p w14:paraId="343DCB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237" w:type="dxa"/>
            <w:shd w:val="clear" w:color="auto" w:fill="auto"/>
            <w:vAlign w:val="center"/>
            <w:hideMark/>
          </w:tcPr>
          <w:p w14:paraId="41BAD7A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Основное топливо</w:t>
            </w:r>
          </w:p>
        </w:tc>
        <w:tc>
          <w:tcPr>
            <w:tcW w:w="1533" w:type="dxa"/>
            <w:shd w:val="clear" w:color="auto" w:fill="auto"/>
            <w:vAlign w:val="center"/>
            <w:hideMark/>
          </w:tcPr>
          <w:p w14:paraId="37EF0F0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208" w:type="dxa"/>
            <w:shd w:val="clear" w:color="auto" w:fill="auto"/>
            <w:vAlign w:val="center"/>
            <w:hideMark/>
          </w:tcPr>
          <w:p w14:paraId="6920940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243" w:type="dxa"/>
            <w:shd w:val="clear" w:color="auto" w:fill="auto"/>
            <w:vAlign w:val="center"/>
            <w:hideMark/>
          </w:tcPr>
          <w:p w14:paraId="21DC910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натурального топлива, тыс.кВт-ч(тыс. м3.)</w:t>
            </w:r>
          </w:p>
        </w:tc>
        <w:tc>
          <w:tcPr>
            <w:tcW w:w="1399" w:type="dxa"/>
            <w:shd w:val="clear" w:color="auto" w:fill="auto"/>
            <w:vAlign w:val="center"/>
            <w:hideMark/>
          </w:tcPr>
          <w:p w14:paraId="25B3F53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035" w:type="dxa"/>
            <w:shd w:val="clear" w:color="auto" w:fill="auto"/>
            <w:vAlign w:val="center"/>
            <w:hideMark/>
          </w:tcPr>
          <w:p w14:paraId="03D2D94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КПД, %</w:t>
            </w:r>
          </w:p>
        </w:tc>
        <w:tc>
          <w:tcPr>
            <w:tcW w:w="2362" w:type="dxa"/>
            <w:shd w:val="clear" w:color="auto" w:fill="auto"/>
            <w:vAlign w:val="center"/>
            <w:hideMark/>
          </w:tcPr>
          <w:p w14:paraId="4AE66FA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Максимальный часовой расход топлива, тыс.кВт-ч,(тыс.м3)</w:t>
            </w:r>
          </w:p>
        </w:tc>
      </w:tr>
      <w:tr w:rsidR="00D43673" w:rsidRPr="00293F39" w14:paraId="101CA003" w14:textId="77777777" w:rsidTr="00E3024F">
        <w:trPr>
          <w:trHeight w:val="300"/>
        </w:trPr>
        <w:tc>
          <w:tcPr>
            <w:tcW w:w="1210" w:type="dxa"/>
            <w:shd w:val="clear" w:color="auto" w:fill="auto"/>
            <w:vAlign w:val="center"/>
            <w:hideMark/>
          </w:tcPr>
          <w:p w14:paraId="34FD1BC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383" w:type="dxa"/>
            <w:shd w:val="clear" w:color="auto" w:fill="auto"/>
            <w:vAlign w:val="center"/>
            <w:hideMark/>
          </w:tcPr>
          <w:p w14:paraId="6D1EA73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979" w:type="dxa"/>
            <w:shd w:val="clear" w:color="auto" w:fill="auto"/>
            <w:vAlign w:val="center"/>
            <w:hideMark/>
          </w:tcPr>
          <w:p w14:paraId="4C0286C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53" w:type="dxa"/>
            <w:shd w:val="clear" w:color="auto" w:fill="auto"/>
            <w:vAlign w:val="center"/>
            <w:hideMark/>
          </w:tcPr>
          <w:p w14:paraId="17F891E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237" w:type="dxa"/>
            <w:shd w:val="clear" w:color="auto" w:fill="auto"/>
            <w:vAlign w:val="center"/>
            <w:hideMark/>
          </w:tcPr>
          <w:p w14:paraId="3602F595"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533" w:type="dxa"/>
            <w:shd w:val="clear" w:color="auto" w:fill="auto"/>
            <w:vAlign w:val="center"/>
            <w:hideMark/>
          </w:tcPr>
          <w:p w14:paraId="2A942FB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208" w:type="dxa"/>
            <w:shd w:val="clear" w:color="auto" w:fill="auto"/>
            <w:vAlign w:val="center"/>
            <w:hideMark/>
          </w:tcPr>
          <w:p w14:paraId="11F7707A"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7</w:t>
            </w:r>
          </w:p>
        </w:tc>
        <w:tc>
          <w:tcPr>
            <w:tcW w:w="1243" w:type="dxa"/>
            <w:shd w:val="clear" w:color="auto" w:fill="auto"/>
            <w:vAlign w:val="center"/>
            <w:hideMark/>
          </w:tcPr>
          <w:p w14:paraId="5CA2A87F"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8</w:t>
            </w:r>
          </w:p>
        </w:tc>
        <w:tc>
          <w:tcPr>
            <w:tcW w:w="1399" w:type="dxa"/>
            <w:shd w:val="clear" w:color="auto" w:fill="auto"/>
            <w:vAlign w:val="center"/>
            <w:hideMark/>
          </w:tcPr>
          <w:p w14:paraId="67270878"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w:t>
            </w:r>
          </w:p>
        </w:tc>
        <w:tc>
          <w:tcPr>
            <w:tcW w:w="1035" w:type="dxa"/>
            <w:shd w:val="clear" w:color="auto" w:fill="auto"/>
            <w:vAlign w:val="center"/>
            <w:hideMark/>
          </w:tcPr>
          <w:p w14:paraId="5F7CD8DB"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10</w:t>
            </w:r>
          </w:p>
        </w:tc>
        <w:tc>
          <w:tcPr>
            <w:tcW w:w="2362" w:type="dxa"/>
            <w:shd w:val="clear" w:color="auto" w:fill="auto"/>
            <w:vAlign w:val="center"/>
            <w:hideMark/>
          </w:tcPr>
          <w:p w14:paraId="53982DA9"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11</w:t>
            </w:r>
          </w:p>
        </w:tc>
      </w:tr>
      <w:tr w:rsidR="00EE1B9B" w:rsidRPr="00293F39" w14:paraId="553DE350" w14:textId="77777777" w:rsidTr="00010D6A">
        <w:trPr>
          <w:trHeight w:val="765"/>
        </w:trPr>
        <w:tc>
          <w:tcPr>
            <w:tcW w:w="1210" w:type="dxa"/>
            <w:vMerge w:val="restart"/>
            <w:shd w:val="clear" w:color="auto" w:fill="auto"/>
            <w:vAlign w:val="center"/>
            <w:hideMark/>
          </w:tcPr>
          <w:p w14:paraId="353350F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383" w:type="dxa"/>
            <w:vMerge w:val="restart"/>
            <w:shd w:val="clear" w:color="auto" w:fill="auto"/>
            <w:vAlign w:val="center"/>
            <w:hideMark/>
          </w:tcPr>
          <w:p w14:paraId="0CB6886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79" w:type="dxa"/>
            <w:shd w:val="clear" w:color="auto" w:fill="auto"/>
            <w:vAlign w:val="center"/>
            <w:hideMark/>
          </w:tcPr>
          <w:p w14:paraId="519A80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2F41709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C8A325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CBB193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1208" w:type="dxa"/>
            <w:shd w:val="clear" w:color="auto" w:fill="auto"/>
            <w:vAlign w:val="center"/>
            <w:hideMark/>
          </w:tcPr>
          <w:p w14:paraId="10C411F4" w14:textId="5FCE3BEF"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19681,06</w:t>
            </w:r>
          </w:p>
        </w:tc>
        <w:tc>
          <w:tcPr>
            <w:tcW w:w="1243" w:type="dxa"/>
            <w:shd w:val="clear" w:color="auto" w:fill="auto"/>
            <w:vAlign w:val="center"/>
            <w:hideMark/>
          </w:tcPr>
          <w:p w14:paraId="4CF17A7B" w14:textId="3520D9B5"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160008,65</w:t>
            </w:r>
          </w:p>
        </w:tc>
        <w:tc>
          <w:tcPr>
            <w:tcW w:w="1399" w:type="dxa"/>
            <w:shd w:val="clear" w:color="auto" w:fill="auto"/>
            <w:vAlign w:val="center"/>
            <w:hideMark/>
          </w:tcPr>
          <w:p w14:paraId="66F4AD67"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53AD37C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37410A88"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77D00BA9" w14:textId="77777777" w:rsidTr="00010D6A">
        <w:trPr>
          <w:trHeight w:val="765"/>
        </w:trPr>
        <w:tc>
          <w:tcPr>
            <w:tcW w:w="1210" w:type="dxa"/>
            <w:vMerge/>
            <w:vAlign w:val="center"/>
            <w:hideMark/>
          </w:tcPr>
          <w:p w14:paraId="4246611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107477C"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F4E264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641E6D0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E4937B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9EC9FE8" w14:textId="1CEEFFB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143919,86</w:t>
            </w:r>
          </w:p>
        </w:tc>
        <w:tc>
          <w:tcPr>
            <w:tcW w:w="1208" w:type="dxa"/>
            <w:shd w:val="clear" w:color="auto" w:fill="auto"/>
            <w:vAlign w:val="center"/>
            <w:hideMark/>
          </w:tcPr>
          <w:p w14:paraId="65BF7B7E" w14:textId="422ED6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20587,59</w:t>
            </w:r>
          </w:p>
        </w:tc>
        <w:tc>
          <w:tcPr>
            <w:tcW w:w="1243" w:type="dxa"/>
            <w:shd w:val="clear" w:color="auto" w:fill="auto"/>
            <w:vAlign w:val="center"/>
            <w:hideMark/>
          </w:tcPr>
          <w:p w14:paraId="7DF18668" w14:textId="37242686"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167378,80</w:t>
            </w:r>
          </w:p>
        </w:tc>
        <w:tc>
          <w:tcPr>
            <w:tcW w:w="1399" w:type="dxa"/>
            <w:shd w:val="clear" w:color="auto" w:fill="auto"/>
            <w:vAlign w:val="center"/>
            <w:hideMark/>
          </w:tcPr>
          <w:p w14:paraId="35BE4ABA"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6045A0A7"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6A3113C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1B920211" w14:textId="77777777" w:rsidTr="00010D6A">
        <w:trPr>
          <w:trHeight w:val="765"/>
        </w:trPr>
        <w:tc>
          <w:tcPr>
            <w:tcW w:w="1210" w:type="dxa"/>
            <w:vMerge/>
            <w:vAlign w:val="center"/>
            <w:hideMark/>
          </w:tcPr>
          <w:p w14:paraId="035C3AD9"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44A5267"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247FC6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0EAAE41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4CFD3D0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2A1B9E0C" w14:textId="1990483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008AFE0B" w14:textId="2D42DE5B"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6F408AA4" w14:textId="674160E8"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1A139A96"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7D1E25CF" w14:textId="77777777" w:rsidR="00EE1B9B" w:rsidRPr="00293F39" w:rsidRDefault="00EE1B9B" w:rsidP="00F126FA">
            <w:pPr>
              <w:spacing w:after="0" w:line="240" w:lineRule="auto"/>
              <w:ind w:left="-615" w:firstLine="615"/>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089D74AF"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2D53EFD8" w14:textId="77777777" w:rsidTr="00010D6A">
        <w:trPr>
          <w:trHeight w:val="915"/>
        </w:trPr>
        <w:tc>
          <w:tcPr>
            <w:tcW w:w="1210" w:type="dxa"/>
            <w:vMerge/>
            <w:vAlign w:val="center"/>
            <w:hideMark/>
          </w:tcPr>
          <w:p w14:paraId="4B660B4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4CACEF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37210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9E8338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7C0D04C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A7C23A0" w14:textId="7BC4356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276F7DEE" w14:textId="0350F993"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7B3ECDE7" w14:textId="48F00F7B"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336E0AD5"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1FA26738"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345EA104"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EE1B9B" w:rsidRPr="00293F39" w14:paraId="38BE66BE" w14:textId="77777777" w:rsidTr="00010D6A">
        <w:trPr>
          <w:trHeight w:val="765"/>
        </w:trPr>
        <w:tc>
          <w:tcPr>
            <w:tcW w:w="1210" w:type="dxa"/>
            <w:vMerge/>
            <w:vAlign w:val="center"/>
            <w:hideMark/>
          </w:tcPr>
          <w:p w14:paraId="0824FFB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E721B6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A92A3D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76A49CB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1237" w:type="dxa"/>
            <w:shd w:val="clear" w:color="auto" w:fill="auto"/>
            <w:vAlign w:val="center"/>
            <w:hideMark/>
          </w:tcPr>
          <w:p w14:paraId="241CED0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4BCEEA6" w14:textId="7500754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138805,40</w:t>
            </w:r>
          </w:p>
        </w:tc>
        <w:tc>
          <w:tcPr>
            <w:tcW w:w="1208" w:type="dxa"/>
            <w:shd w:val="clear" w:color="auto" w:fill="auto"/>
            <w:vAlign w:val="center"/>
            <w:hideMark/>
          </w:tcPr>
          <w:p w14:paraId="5F1BFB05" w14:textId="49D9BF91"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19855,97</w:t>
            </w:r>
          </w:p>
        </w:tc>
        <w:tc>
          <w:tcPr>
            <w:tcW w:w="1243" w:type="dxa"/>
            <w:shd w:val="clear" w:color="auto" w:fill="auto"/>
            <w:vAlign w:val="center"/>
            <w:hideMark/>
          </w:tcPr>
          <w:p w14:paraId="4F79C8CE" w14:textId="5A5CD533"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161430,68</w:t>
            </w:r>
          </w:p>
        </w:tc>
        <w:tc>
          <w:tcPr>
            <w:tcW w:w="1399" w:type="dxa"/>
            <w:shd w:val="clear" w:color="auto" w:fill="auto"/>
            <w:vAlign w:val="center"/>
            <w:hideMark/>
          </w:tcPr>
          <w:p w14:paraId="0E196673"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143,05</w:t>
            </w:r>
          </w:p>
        </w:tc>
        <w:tc>
          <w:tcPr>
            <w:tcW w:w="1035" w:type="dxa"/>
            <w:shd w:val="clear" w:color="auto" w:fill="auto"/>
            <w:vAlign w:val="center"/>
            <w:hideMark/>
          </w:tcPr>
          <w:p w14:paraId="7F7BF48F"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99,87</w:t>
            </w:r>
          </w:p>
        </w:tc>
        <w:tc>
          <w:tcPr>
            <w:tcW w:w="2362" w:type="dxa"/>
            <w:shd w:val="clear" w:color="auto" w:fill="auto"/>
            <w:vAlign w:val="center"/>
            <w:hideMark/>
          </w:tcPr>
          <w:p w14:paraId="51620749" w14:textId="77777777" w:rsidR="00EE1B9B" w:rsidRPr="00293F39" w:rsidRDefault="00EE1B9B"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139,54</w:t>
            </w:r>
          </w:p>
        </w:tc>
      </w:tr>
      <w:tr w:rsidR="00D43673" w:rsidRPr="00293F39" w14:paraId="17BB975D" w14:textId="77777777" w:rsidTr="00E3024F">
        <w:trPr>
          <w:trHeight w:val="1275"/>
        </w:trPr>
        <w:tc>
          <w:tcPr>
            <w:tcW w:w="1210" w:type="dxa"/>
            <w:vMerge/>
            <w:vAlign w:val="center"/>
            <w:hideMark/>
          </w:tcPr>
          <w:p w14:paraId="7B785E1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3BE74B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C91758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0356104A" w14:textId="77777777" w:rsidR="00F84FE2" w:rsidRPr="00293F39" w:rsidRDefault="00F84FE2"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Вывод котельной из эксплуатации</w:t>
            </w:r>
          </w:p>
        </w:tc>
      </w:tr>
      <w:tr w:rsidR="00D43673" w:rsidRPr="00293F39" w14:paraId="11F2F7EC" w14:textId="77777777" w:rsidTr="00E3024F">
        <w:trPr>
          <w:trHeight w:val="300"/>
        </w:trPr>
        <w:tc>
          <w:tcPr>
            <w:tcW w:w="1210" w:type="dxa"/>
            <w:vMerge/>
            <w:vAlign w:val="center"/>
            <w:hideMark/>
          </w:tcPr>
          <w:p w14:paraId="12AA924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4BA1F7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356974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BF6B10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6B50652" w14:textId="77777777" w:rsidTr="00E3024F">
        <w:trPr>
          <w:trHeight w:val="300"/>
        </w:trPr>
        <w:tc>
          <w:tcPr>
            <w:tcW w:w="1210" w:type="dxa"/>
            <w:vMerge/>
            <w:vAlign w:val="center"/>
            <w:hideMark/>
          </w:tcPr>
          <w:p w14:paraId="311DD50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083360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4BC905F"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70FB609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5F7D8E95" w14:textId="77777777" w:rsidTr="00E3024F">
        <w:trPr>
          <w:trHeight w:val="765"/>
        </w:trPr>
        <w:tc>
          <w:tcPr>
            <w:tcW w:w="1210" w:type="dxa"/>
            <w:vMerge w:val="restart"/>
            <w:shd w:val="clear" w:color="auto" w:fill="auto"/>
            <w:vAlign w:val="center"/>
            <w:hideMark/>
          </w:tcPr>
          <w:p w14:paraId="19C0820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1383" w:type="dxa"/>
            <w:vMerge w:val="restart"/>
            <w:shd w:val="clear" w:color="auto" w:fill="auto"/>
            <w:vAlign w:val="center"/>
            <w:hideMark/>
          </w:tcPr>
          <w:p w14:paraId="09494BB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979" w:type="dxa"/>
            <w:shd w:val="clear" w:color="auto" w:fill="auto"/>
            <w:vAlign w:val="center"/>
            <w:hideMark/>
          </w:tcPr>
          <w:p w14:paraId="5BE996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2B4068A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60FA82B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5756F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w:t>
            </w:r>
          </w:p>
        </w:tc>
        <w:tc>
          <w:tcPr>
            <w:tcW w:w="1208" w:type="dxa"/>
            <w:shd w:val="clear" w:color="auto" w:fill="auto"/>
            <w:vAlign w:val="center"/>
            <w:hideMark/>
          </w:tcPr>
          <w:p w14:paraId="0555F7A8" w14:textId="2D4AE79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2626,99</w:t>
            </w:r>
          </w:p>
        </w:tc>
        <w:tc>
          <w:tcPr>
            <w:tcW w:w="1243" w:type="dxa"/>
            <w:shd w:val="clear" w:color="auto" w:fill="auto"/>
            <w:vAlign w:val="center"/>
            <w:hideMark/>
          </w:tcPr>
          <w:p w14:paraId="4E0AAB17" w14:textId="7B6B31A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21357,68</w:t>
            </w:r>
          </w:p>
        </w:tc>
        <w:tc>
          <w:tcPr>
            <w:tcW w:w="1399" w:type="dxa"/>
            <w:shd w:val="clear" w:color="auto" w:fill="auto"/>
            <w:vAlign w:val="center"/>
            <w:hideMark/>
          </w:tcPr>
          <w:p w14:paraId="0A5281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1A2BA9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1806FF5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563194A9" w14:textId="77777777" w:rsidTr="00E3024F">
        <w:trPr>
          <w:trHeight w:val="765"/>
        </w:trPr>
        <w:tc>
          <w:tcPr>
            <w:tcW w:w="1210" w:type="dxa"/>
            <w:vMerge/>
            <w:vAlign w:val="center"/>
            <w:hideMark/>
          </w:tcPr>
          <w:p w14:paraId="6ED3C0E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C9BF81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6888D2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0F9BD7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6893FFE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0CE1AA4" w14:textId="3BE2161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17033,40</w:t>
            </w:r>
          </w:p>
        </w:tc>
        <w:tc>
          <w:tcPr>
            <w:tcW w:w="1208" w:type="dxa"/>
            <w:shd w:val="clear" w:color="auto" w:fill="auto"/>
            <w:vAlign w:val="center"/>
            <w:hideMark/>
          </w:tcPr>
          <w:p w14:paraId="4DE0BC80" w14:textId="1147CD3E"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2436,61</w:t>
            </w:r>
          </w:p>
        </w:tc>
        <w:tc>
          <w:tcPr>
            <w:tcW w:w="1243" w:type="dxa"/>
            <w:shd w:val="clear" w:color="auto" w:fill="auto"/>
            <w:vAlign w:val="center"/>
            <w:hideMark/>
          </w:tcPr>
          <w:p w14:paraId="41AC59CF" w14:textId="3FD845B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19809,84</w:t>
            </w:r>
          </w:p>
        </w:tc>
        <w:tc>
          <w:tcPr>
            <w:tcW w:w="1399" w:type="dxa"/>
            <w:shd w:val="clear" w:color="auto" w:fill="auto"/>
            <w:vAlign w:val="center"/>
            <w:hideMark/>
          </w:tcPr>
          <w:p w14:paraId="0BFE35D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326432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48E6B81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17470721" w14:textId="77777777" w:rsidTr="00E3024F">
        <w:trPr>
          <w:trHeight w:val="765"/>
        </w:trPr>
        <w:tc>
          <w:tcPr>
            <w:tcW w:w="1210" w:type="dxa"/>
            <w:vMerge/>
            <w:vAlign w:val="center"/>
            <w:hideMark/>
          </w:tcPr>
          <w:p w14:paraId="472101B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84BC00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D1240E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7051BE6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0B0179D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2ACD90B" w14:textId="2E6EAD6B"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4C0F58F5" w14:textId="65DEDBA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03D4804E" w14:textId="630FCAD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0A4AE6E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6884EE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6648F0B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7AA4BA72" w14:textId="77777777" w:rsidTr="00E3024F">
        <w:trPr>
          <w:trHeight w:val="300"/>
        </w:trPr>
        <w:tc>
          <w:tcPr>
            <w:tcW w:w="1210" w:type="dxa"/>
            <w:vMerge/>
            <w:vAlign w:val="center"/>
            <w:hideMark/>
          </w:tcPr>
          <w:p w14:paraId="1AE9396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04B278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E37AE4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9266E0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7258EC2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8683835" w14:textId="6700A73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31413155" w14:textId="55AE424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2D0E48D2" w14:textId="0027BAA6"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180C69F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2F49319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600756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EE1B9B" w:rsidRPr="00293F39" w14:paraId="2613D789" w14:textId="77777777" w:rsidTr="00E3024F">
        <w:trPr>
          <w:trHeight w:val="765"/>
        </w:trPr>
        <w:tc>
          <w:tcPr>
            <w:tcW w:w="1210" w:type="dxa"/>
            <w:vMerge/>
            <w:vAlign w:val="center"/>
            <w:hideMark/>
          </w:tcPr>
          <w:p w14:paraId="1C9192F0"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7BECDD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DEB83F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1F32E39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w:t>
            </w:r>
          </w:p>
        </w:tc>
        <w:tc>
          <w:tcPr>
            <w:tcW w:w="1237" w:type="dxa"/>
            <w:shd w:val="clear" w:color="auto" w:fill="auto"/>
            <w:vAlign w:val="center"/>
            <w:hideMark/>
          </w:tcPr>
          <w:p w14:paraId="7E52D70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4B10DF78" w14:textId="14FFEAF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16428,08</w:t>
            </w:r>
          </w:p>
        </w:tc>
        <w:tc>
          <w:tcPr>
            <w:tcW w:w="1208" w:type="dxa"/>
            <w:shd w:val="clear" w:color="auto" w:fill="auto"/>
            <w:vAlign w:val="center"/>
            <w:hideMark/>
          </w:tcPr>
          <w:p w14:paraId="6159DF06" w14:textId="45DE330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2350,02</w:t>
            </w:r>
          </w:p>
        </w:tc>
        <w:tc>
          <w:tcPr>
            <w:tcW w:w="1243" w:type="dxa"/>
            <w:shd w:val="clear" w:color="auto" w:fill="auto"/>
            <w:vAlign w:val="center"/>
            <w:hideMark/>
          </w:tcPr>
          <w:p w14:paraId="4FCDE09D" w14:textId="18B574B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19105,86</w:t>
            </w:r>
          </w:p>
        </w:tc>
        <w:tc>
          <w:tcPr>
            <w:tcW w:w="1399" w:type="dxa"/>
            <w:shd w:val="clear" w:color="auto" w:fill="auto"/>
            <w:vAlign w:val="center"/>
            <w:hideMark/>
          </w:tcPr>
          <w:p w14:paraId="282ED56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27BDBF9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356CB2C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32,39</w:t>
            </w:r>
          </w:p>
        </w:tc>
      </w:tr>
      <w:tr w:rsidR="00D43673" w:rsidRPr="00293F39" w14:paraId="677D05E7" w14:textId="77777777" w:rsidTr="00E3024F">
        <w:trPr>
          <w:trHeight w:val="1275"/>
        </w:trPr>
        <w:tc>
          <w:tcPr>
            <w:tcW w:w="1210" w:type="dxa"/>
            <w:vMerge/>
            <w:vAlign w:val="center"/>
            <w:hideMark/>
          </w:tcPr>
          <w:p w14:paraId="624068A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BFCA0B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5AF887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3A1234B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3AE95664" w14:textId="77777777" w:rsidTr="00E3024F">
        <w:trPr>
          <w:trHeight w:val="300"/>
        </w:trPr>
        <w:tc>
          <w:tcPr>
            <w:tcW w:w="1210" w:type="dxa"/>
            <w:vMerge/>
            <w:vAlign w:val="center"/>
            <w:hideMark/>
          </w:tcPr>
          <w:p w14:paraId="42585C5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2DA4A6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B64DCA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771FC5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15A837B" w14:textId="77777777" w:rsidTr="00E3024F">
        <w:trPr>
          <w:trHeight w:val="300"/>
        </w:trPr>
        <w:tc>
          <w:tcPr>
            <w:tcW w:w="1210" w:type="dxa"/>
            <w:vMerge/>
            <w:vAlign w:val="center"/>
            <w:hideMark/>
          </w:tcPr>
          <w:p w14:paraId="24A3FF3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281AB8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39D504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451C7FA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4A648BEE" w14:textId="77777777" w:rsidTr="00E3024F">
        <w:trPr>
          <w:trHeight w:val="765"/>
        </w:trPr>
        <w:tc>
          <w:tcPr>
            <w:tcW w:w="1210" w:type="dxa"/>
            <w:vMerge w:val="restart"/>
            <w:shd w:val="clear" w:color="auto" w:fill="auto"/>
            <w:vAlign w:val="center"/>
            <w:hideMark/>
          </w:tcPr>
          <w:p w14:paraId="387307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383" w:type="dxa"/>
            <w:vMerge w:val="restart"/>
            <w:shd w:val="clear" w:color="auto" w:fill="auto"/>
            <w:vAlign w:val="center"/>
            <w:hideMark/>
          </w:tcPr>
          <w:p w14:paraId="2FE0C55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79" w:type="dxa"/>
            <w:shd w:val="clear" w:color="auto" w:fill="auto"/>
            <w:vAlign w:val="center"/>
            <w:hideMark/>
          </w:tcPr>
          <w:p w14:paraId="5CFFB73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592437D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5D7FB0F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06B4B67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w:t>
            </w:r>
          </w:p>
        </w:tc>
        <w:tc>
          <w:tcPr>
            <w:tcW w:w="1208" w:type="dxa"/>
            <w:shd w:val="clear" w:color="auto" w:fill="auto"/>
            <w:vAlign w:val="center"/>
            <w:hideMark/>
          </w:tcPr>
          <w:p w14:paraId="5DC9D38B" w14:textId="30EF0B2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1084,38</w:t>
            </w:r>
          </w:p>
        </w:tc>
        <w:tc>
          <w:tcPr>
            <w:tcW w:w="1243" w:type="dxa"/>
            <w:shd w:val="clear" w:color="auto" w:fill="auto"/>
            <w:vAlign w:val="center"/>
            <w:hideMark/>
          </w:tcPr>
          <w:p w14:paraId="22C5582F" w14:textId="3FAB4AE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8816,12</w:t>
            </w:r>
          </w:p>
        </w:tc>
        <w:tc>
          <w:tcPr>
            <w:tcW w:w="1399" w:type="dxa"/>
            <w:shd w:val="clear" w:color="auto" w:fill="auto"/>
            <w:vAlign w:val="center"/>
            <w:hideMark/>
          </w:tcPr>
          <w:p w14:paraId="07D4D1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0A62C33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09E8FD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5095E181" w14:textId="77777777" w:rsidTr="00E3024F">
        <w:trPr>
          <w:trHeight w:val="765"/>
        </w:trPr>
        <w:tc>
          <w:tcPr>
            <w:tcW w:w="1210" w:type="dxa"/>
            <w:vMerge/>
            <w:vAlign w:val="center"/>
            <w:hideMark/>
          </w:tcPr>
          <w:p w14:paraId="0E590C1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930C38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EC9628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7ED61BD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76F669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66432357" w14:textId="27F5218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8146,41</w:t>
            </w:r>
          </w:p>
        </w:tc>
        <w:tc>
          <w:tcPr>
            <w:tcW w:w="1208" w:type="dxa"/>
            <w:shd w:val="clear" w:color="auto" w:fill="auto"/>
            <w:vAlign w:val="center"/>
            <w:hideMark/>
          </w:tcPr>
          <w:p w14:paraId="38AFBCEA" w14:textId="05B9E24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1165,34</w:t>
            </w:r>
          </w:p>
        </w:tc>
        <w:tc>
          <w:tcPr>
            <w:tcW w:w="1243" w:type="dxa"/>
            <w:shd w:val="clear" w:color="auto" w:fill="auto"/>
            <w:vAlign w:val="center"/>
            <w:hideMark/>
          </w:tcPr>
          <w:p w14:paraId="48EF1D99" w14:textId="2CC4AD8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9474,27</w:t>
            </w:r>
          </w:p>
        </w:tc>
        <w:tc>
          <w:tcPr>
            <w:tcW w:w="1399" w:type="dxa"/>
            <w:shd w:val="clear" w:color="auto" w:fill="auto"/>
            <w:vAlign w:val="center"/>
            <w:hideMark/>
          </w:tcPr>
          <w:p w14:paraId="184F401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335A6D1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2F18418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059E2A70" w14:textId="77777777" w:rsidTr="00E3024F">
        <w:trPr>
          <w:trHeight w:val="765"/>
        </w:trPr>
        <w:tc>
          <w:tcPr>
            <w:tcW w:w="1210" w:type="dxa"/>
            <w:vMerge/>
            <w:vAlign w:val="center"/>
            <w:hideMark/>
          </w:tcPr>
          <w:p w14:paraId="20F9046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0C2BBF63"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55A012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68E9D90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6E37C86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6D1099C5" w14:textId="4DE74B3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30E7FFCC" w14:textId="4B36157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4F4CF7DF" w14:textId="0F5EBD2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56CDF9C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36F44A5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54D4DFE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7B1CC5F3" w14:textId="77777777" w:rsidTr="00E3024F">
        <w:trPr>
          <w:trHeight w:val="300"/>
        </w:trPr>
        <w:tc>
          <w:tcPr>
            <w:tcW w:w="1210" w:type="dxa"/>
            <w:vMerge/>
            <w:vAlign w:val="center"/>
            <w:hideMark/>
          </w:tcPr>
          <w:p w14:paraId="1FCEC0C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9C6BE67"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883580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21D4B98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78DDE6E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73EFFF9C" w14:textId="40C1335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592DFFD4" w14:textId="2F934A2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54BC411B" w14:textId="7559DCE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551A818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74E7CDE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7BD37AD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EE1B9B" w:rsidRPr="00293F39" w14:paraId="210EFD9C" w14:textId="77777777" w:rsidTr="00E3024F">
        <w:trPr>
          <w:trHeight w:val="765"/>
        </w:trPr>
        <w:tc>
          <w:tcPr>
            <w:tcW w:w="1210" w:type="dxa"/>
            <w:vMerge/>
            <w:vAlign w:val="center"/>
            <w:hideMark/>
          </w:tcPr>
          <w:p w14:paraId="19E2E38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03E98D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C7952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055766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1237" w:type="dxa"/>
            <w:shd w:val="clear" w:color="auto" w:fill="auto"/>
            <w:vAlign w:val="center"/>
            <w:hideMark/>
          </w:tcPr>
          <w:p w14:paraId="04F1355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4972F0E" w14:textId="2DC2EAB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7856,91</w:t>
            </w:r>
          </w:p>
        </w:tc>
        <w:tc>
          <w:tcPr>
            <w:tcW w:w="1208" w:type="dxa"/>
            <w:shd w:val="clear" w:color="auto" w:fill="auto"/>
            <w:vAlign w:val="center"/>
            <w:hideMark/>
          </w:tcPr>
          <w:p w14:paraId="26F502A1" w14:textId="0E6BEB5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1123,92</w:t>
            </w:r>
          </w:p>
        </w:tc>
        <w:tc>
          <w:tcPr>
            <w:tcW w:w="1243" w:type="dxa"/>
            <w:shd w:val="clear" w:color="auto" w:fill="auto"/>
            <w:vAlign w:val="center"/>
            <w:hideMark/>
          </w:tcPr>
          <w:p w14:paraId="2072AC76" w14:textId="0983FDA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9137,59</w:t>
            </w:r>
          </w:p>
        </w:tc>
        <w:tc>
          <w:tcPr>
            <w:tcW w:w="1399" w:type="dxa"/>
            <w:shd w:val="clear" w:color="auto" w:fill="auto"/>
            <w:vAlign w:val="center"/>
            <w:hideMark/>
          </w:tcPr>
          <w:p w14:paraId="6A4EF9C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35" w:type="dxa"/>
            <w:shd w:val="clear" w:color="auto" w:fill="auto"/>
            <w:vAlign w:val="center"/>
            <w:hideMark/>
          </w:tcPr>
          <w:p w14:paraId="72D0B84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99,88</w:t>
            </w:r>
          </w:p>
        </w:tc>
        <w:tc>
          <w:tcPr>
            <w:tcW w:w="2362" w:type="dxa"/>
            <w:shd w:val="clear" w:color="auto" w:fill="auto"/>
            <w:vAlign w:val="center"/>
            <w:hideMark/>
          </w:tcPr>
          <w:p w14:paraId="4C3B7BF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r>
      <w:tr w:rsidR="00D43673" w:rsidRPr="00293F39" w14:paraId="670DA6AD" w14:textId="77777777" w:rsidTr="00E3024F">
        <w:trPr>
          <w:trHeight w:val="1275"/>
        </w:trPr>
        <w:tc>
          <w:tcPr>
            <w:tcW w:w="1210" w:type="dxa"/>
            <w:vMerge/>
            <w:vAlign w:val="center"/>
            <w:hideMark/>
          </w:tcPr>
          <w:p w14:paraId="5724057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BF27E2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0DD4793"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040FA3D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586F2900" w14:textId="77777777" w:rsidTr="00E3024F">
        <w:trPr>
          <w:trHeight w:val="300"/>
        </w:trPr>
        <w:tc>
          <w:tcPr>
            <w:tcW w:w="1210" w:type="dxa"/>
            <w:vMerge/>
            <w:vAlign w:val="center"/>
            <w:hideMark/>
          </w:tcPr>
          <w:p w14:paraId="11C03BC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6C2F21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FCEA5F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45C2ACE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1AF59E86" w14:textId="77777777" w:rsidTr="00E3024F">
        <w:trPr>
          <w:trHeight w:val="300"/>
        </w:trPr>
        <w:tc>
          <w:tcPr>
            <w:tcW w:w="1210" w:type="dxa"/>
            <w:vMerge/>
            <w:vAlign w:val="center"/>
            <w:hideMark/>
          </w:tcPr>
          <w:p w14:paraId="3B84C91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023DE0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B0AC9B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57E8D9B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7ACE6B1D" w14:textId="77777777" w:rsidTr="00E3024F">
        <w:trPr>
          <w:trHeight w:val="765"/>
        </w:trPr>
        <w:tc>
          <w:tcPr>
            <w:tcW w:w="1210" w:type="dxa"/>
            <w:vMerge w:val="restart"/>
            <w:shd w:val="clear" w:color="auto" w:fill="auto"/>
            <w:vAlign w:val="center"/>
            <w:hideMark/>
          </w:tcPr>
          <w:p w14:paraId="5BCF28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383" w:type="dxa"/>
            <w:vMerge w:val="restart"/>
            <w:shd w:val="clear" w:color="auto" w:fill="auto"/>
            <w:vAlign w:val="center"/>
            <w:hideMark/>
          </w:tcPr>
          <w:p w14:paraId="353ED0C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79" w:type="dxa"/>
            <w:shd w:val="clear" w:color="auto" w:fill="auto"/>
            <w:vAlign w:val="center"/>
            <w:hideMark/>
          </w:tcPr>
          <w:p w14:paraId="45DD673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53" w:type="dxa"/>
            <w:shd w:val="clear" w:color="auto" w:fill="auto"/>
            <w:vAlign w:val="center"/>
            <w:hideMark/>
          </w:tcPr>
          <w:p w14:paraId="59CEB1C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6986191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87DA1B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1208" w:type="dxa"/>
            <w:shd w:val="clear" w:color="auto" w:fill="auto"/>
            <w:vAlign w:val="center"/>
            <w:hideMark/>
          </w:tcPr>
          <w:p w14:paraId="66B17D7C" w14:textId="0DC25C3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1243" w:type="dxa"/>
            <w:shd w:val="clear" w:color="auto" w:fill="auto"/>
            <w:vAlign w:val="center"/>
            <w:hideMark/>
          </w:tcPr>
          <w:p w14:paraId="4227EAFE" w14:textId="1A0F94BE"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96119,01</w:t>
            </w:r>
          </w:p>
        </w:tc>
        <w:tc>
          <w:tcPr>
            <w:tcW w:w="1399" w:type="dxa"/>
            <w:shd w:val="clear" w:color="auto" w:fill="auto"/>
            <w:vAlign w:val="center"/>
            <w:hideMark/>
          </w:tcPr>
          <w:p w14:paraId="106EF02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0B001F3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1EBAAEB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75580AC9" w14:textId="77777777" w:rsidTr="00E3024F">
        <w:trPr>
          <w:trHeight w:val="765"/>
        </w:trPr>
        <w:tc>
          <w:tcPr>
            <w:tcW w:w="1210" w:type="dxa"/>
            <w:vMerge/>
            <w:vAlign w:val="center"/>
            <w:hideMark/>
          </w:tcPr>
          <w:p w14:paraId="5BF02B4C"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7B9F4E0"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3F40F4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53" w:type="dxa"/>
            <w:shd w:val="clear" w:color="auto" w:fill="auto"/>
            <w:vAlign w:val="center"/>
            <w:hideMark/>
          </w:tcPr>
          <w:p w14:paraId="64FB628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1AFF83F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5775CFE0" w14:textId="7A27F3E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77761,16</w:t>
            </w:r>
          </w:p>
        </w:tc>
        <w:tc>
          <w:tcPr>
            <w:tcW w:w="1208" w:type="dxa"/>
            <w:shd w:val="clear" w:color="auto" w:fill="auto"/>
            <w:vAlign w:val="center"/>
            <w:hideMark/>
          </w:tcPr>
          <w:p w14:paraId="5DB4B2F8" w14:textId="793BA33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11123,66</w:t>
            </w:r>
          </w:p>
        </w:tc>
        <w:tc>
          <w:tcPr>
            <w:tcW w:w="1243" w:type="dxa"/>
            <w:shd w:val="clear" w:color="auto" w:fill="auto"/>
            <w:vAlign w:val="center"/>
            <w:hideMark/>
          </w:tcPr>
          <w:p w14:paraId="7842B1D3" w14:textId="0B52427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90436,23</w:t>
            </w:r>
          </w:p>
        </w:tc>
        <w:tc>
          <w:tcPr>
            <w:tcW w:w="1399" w:type="dxa"/>
            <w:shd w:val="clear" w:color="auto" w:fill="auto"/>
            <w:vAlign w:val="center"/>
            <w:hideMark/>
          </w:tcPr>
          <w:p w14:paraId="31ACF4C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533712F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02E0638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667FA8F5" w14:textId="77777777" w:rsidTr="00E3024F">
        <w:trPr>
          <w:trHeight w:val="765"/>
        </w:trPr>
        <w:tc>
          <w:tcPr>
            <w:tcW w:w="1210" w:type="dxa"/>
            <w:vMerge/>
            <w:vAlign w:val="center"/>
            <w:hideMark/>
          </w:tcPr>
          <w:p w14:paraId="4DA2B6CF"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64C026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D0630F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53" w:type="dxa"/>
            <w:shd w:val="clear" w:color="auto" w:fill="auto"/>
            <w:vAlign w:val="center"/>
            <w:hideMark/>
          </w:tcPr>
          <w:p w14:paraId="519264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78134B2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17365037" w14:textId="18BE3DB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19B00102" w14:textId="4C2907E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102377F4" w14:textId="61C51BC9"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3BBD976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365C9AA"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2F686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0B395342" w14:textId="77777777" w:rsidTr="00E3024F">
        <w:trPr>
          <w:trHeight w:val="300"/>
        </w:trPr>
        <w:tc>
          <w:tcPr>
            <w:tcW w:w="1210" w:type="dxa"/>
            <w:vMerge/>
            <w:vAlign w:val="center"/>
            <w:hideMark/>
          </w:tcPr>
          <w:p w14:paraId="4A819B9D"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93BC35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4C2546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53" w:type="dxa"/>
            <w:shd w:val="clear" w:color="auto" w:fill="auto"/>
            <w:vAlign w:val="center"/>
            <w:hideMark/>
          </w:tcPr>
          <w:p w14:paraId="1E2D8F5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54E01FB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52CC083" w14:textId="44F3D27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10E23B0F" w14:textId="4C5BA5C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52005D47" w14:textId="07756C4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73075AC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7C32C3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428BE0B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EE1B9B" w:rsidRPr="00293F39" w14:paraId="0D9A5F53" w14:textId="77777777" w:rsidTr="00E3024F">
        <w:trPr>
          <w:trHeight w:val="765"/>
        </w:trPr>
        <w:tc>
          <w:tcPr>
            <w:tcW w:w="1210" w:type="dxa"/>
            <w:vMerge/>
            <w:vAlign w:val="center"/>
            <w:hideMark/>
          </w:tcPr>
          <w:p w14:paraId="313BBEF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C1A58E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9D19F2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53" w:type="dxa"/>
            <w:shd w:val="clear" w:color="auto" w:fill="auto"/>
            <w:vAlign w:val="center"/>
            <w:hideMark/>
          </w:tcPr>
          <w:p w14:paraId="79D4C54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1237" w:type="dxa"/>
            <w:shd w:val="clear" w:color="auto" w:fill="auto"/>
            <w:vAlign w:val="center"/>
            <w:hideMark/>
          </w:tcPr>
          <w:p w14:paraId="72A15B0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Электрическая энергия</w:t>
            </w:r>
          </w:p>
        </w:tc>
        <w:tc>
          <w:tcPr>
            <w:tcW w:w="1533" w:type="dxa"/>
            <w:shd w:val="clear" w:color="auto" w:fill="auto"/>
            <w:vAlign w:val="center"/>
            <w:hideMark/>
          </w:tcPr>
          <w:p w14:paraId="332F2AB0" w14:textId="2B24D4BB"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74997,77</w:t>
            </w:r>
          </w:p>
        </w:tc>
        <w:tc>
          <w:tcPr>
            <w:tcW w:w="1208" w:type="dxa"/>
            <w:shd w:val="clear" w:color="auto" w:fill="auto"/>
            <w:vAlign w:val="center"/>
            <w:hideMark/>
          </w:tcPr>
          <w:p w14:paraId="33856C7E" w14:textId="2E3DE78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10728,36</w:t>
            </w:r>
          </w:p>
        </w:tc>
        <w:tc>
          <w:tcPr>
            <w:tcW w:w="1243" w:type="dxa"/>
            <w:shd w:val="clear" w:color="auto" w:fill="auto"/>
            <w:vAlign w:val="center"/>
            <w:hideMark/>
          </w:tcPr>
          <w:p w14:paraId="209FED59" w14:textId="5AC39D05"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87222,41</w:t>
            </w:r>
          </w:p>
        </w:tc>
        <w:tc>
          <w:tcPr>
            <w:tcW w:w="1399" w:type="dxa"/>
            <w:shd w:val="clear" w:color="auto" w:fill="auto"/>
            <w:vAlign w:val="center"/>
            <w:hideMark/>
          </w:tcPr>
          <w:p w14:paraId="3261456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35" w:type="dxa"/>
            <w:shd w:val="clear" w:color="auto" w:fill="auto"/>
            <w:vAlign w:val="center"/>
            <w:hideMark/>
          </w:tcPr>
          <w:p w14:paraId="58B1351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99,87</w:t>
            </w:r>
          </w:p>
        </w:tc>
        <w:tc>
          <w:tcPr>
            <w:tcW w:w="2362" w:type="dxa"/>
            <w:shd w:val="clear" w:color="auto" w:fill="auto"/>
            <w:vAlign w:val="center"/>
            <w:hideMark/>
          </w:tcPr>
          <w:p w14:paraId="214FCDE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59,8</w:t>
            </w:r>
          </w:p>
        </w:tc>
      </w:tr>
      <w:tr w:rsidR="00D43673" w:rsidRPr="00293F39" w14:paraId="351E0735" w14:textId="77777777" w:rsidTr="00E3024F">
        <w:trPr>
          <w:trHeight w:val="1275"/>
        </w:trPr>
        <w:tc>
          <w:tcPr>
            <w:tcW w:w="1210" w:type="dxa"/>
            <w:vMerge/>
            <w:vAlign w:val="center"/>
            <w:hideMark/>
          </w:tcPr>
          <w:p w14:paraId="7647AF2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3717F16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C9565D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170" w:type="dxa"/>
            <w:gridSpan w:val="8"/>
            <w:vMerge w:val="restart"/>
            <w:shd w:val="clear" w:color="auto" w:fill="auto"/>
            <w:vAlign w:val="center"/>
            <w:hideMark/>
          </w:tcPr>
          <w:p w14:paraId="7A6FFBD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D43673" w:rsidRPr="00293F39" w14:paraId="73372EDA" w14:textId="77777777" w:rsidTr="00E3024F">
        <w:trPr>
          <w:trHeight w:val="300"/>
        </w:trPr>
        <w:tc>
          <w:tcPr>
            <w:tcW w:w="1210" w:type="dxa"/>
            <w:vMerge/>
            <w:vAlign w:val="center"/>
            <w:hideMark/>
          </w:tcPr>
          <w:p w14:paraId="5C073F7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D1A8F73"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EFDF2B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170" w:type="dxa"/>
            <w:gridSpan w:val="8"/>
            <w:vMerge/>
            <w:vAlign w:val="center"/>
            <w:hideMark/>
          </w:tcPr>
          <w:p w14:paraId="0F560CD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488E66D2" w14:textId="77777777" w:rsidTr="00E3024F">
        <w:trPr>
          <w:trHeight w:val="300"/>
        </w:trPr>
        <w:tc>
          <w:tcPr>
            <w:tcW w:w="1210" w:type="dxa"/>
            <w:vMerge/>
            <w:vAlign w:val="center"/>
            <w:hideMark/>
          </w:tcPr>
          <w:p w14:paraId="270D5B7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67B41F1"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019DA69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170" w:type="dxa"/>
            <w:gridSpan w:val="8"/>
            <w:vMerge/>
            <w:vAlign w:val="center"/>
            <w:hideMark/>
          </w:tcPr>
          <w:p w14:paraId="180D129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4DA0A52A" w14:textId="77777777" w:rsidTr="00E3024F">
        <w:trPr>
          <w:trHeight w:val="300"/>
        </w:trPr>
        <w:tc>
          <w:tcPr>
            <w:tcW w:w="1210" w:type="dxa"/>
            <w:vMerge w:val="restart"/>
            <w:shd w:val="clear" w:color="auto" w:fill="auto"/>
            <w:vAlign w:val="center"/>
            <w:hideMark/>
          </w:tcPr>
          <w:p w14:paraId="1A0B6E5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383" w:type="dxa"/>
            <w:vMerge w:val="restart"/>
            <w:shd w:val="clear" w:color="auto" w:fill="auto"/>
            <w:vAlign w:val="center"/>
            <w:hideMark/>
          </w:tcPr>
          <w:p w14:paraId="43945B3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79" w:type="dxa"/>
            <w:shd w:val="clear" w:color="auto" w:fill="auto"/>
            <w:vAlign w:val="center"/>
            <w:hideMark/>
          </w:tcPr>
          <w:p w14:paraId="2D7B360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170" w:type="dxa"/>
            <w:gridSpan w:val="8"/>
            <w:vMerge w:val="restart"/>
            <w:shd w:val="clear" w:color="auto" w:fill="auto"/>
            <w:vAlign w:val="center"/>
            <w:hideMark/>
          </w:tcPr>
          <w:p w14:paraId="6AD3779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43673" w:rsidRPr="00293F39" w14:paraId="17F0E305" w14:textId="77777777" w:rsidTr="00E3024F">
        <w:trPr>
          <w:trHeight w:val="300"/>
        </w:trPr>
        <w:tc>
          <w:tcPr>
            <w:tcW w:w="1210" w:type="dxa"/>
            <w:vMerge/>
            <w:vAlign w:val="center"/>
            <w:hideMark/>
          </w:tcPr>
          <w:p w14:paraId="26ED2216"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2417A0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4F48A02"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170" w:type="dxa"/>
            <w:gridSpan w:val="8"/>
            <w:vMerge/>
            <w:vAlign w:val="center"/>
            <w:hideMark/>
          </w:tcPr>
          <w:p w14:paraId="445F529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704B62F9" w14:textId="77777777" w:rsidTr="00E3024F">
        <w:trPr>
          <w:trHeight w:val="300"/>
        </w:trPr>
        <w:tc>
          <w:tcPr>
            <w:tcW w:w="1210" w:type="dxa"/>
            <w:vMerge/>
            <w:vAlign w:val="center"/>
            <w:hideMark/>
          </w:tcPr>
          <w:p w14:paraId="0F420113"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22FE99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3219F86"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170" w:type="dxa"/>
            <w:gridSpan w:val="8"/>
            <w:vMerge/>
            <w:vAlign w:val="center"/>
            <w:hideMark/>
          </w:tcPr>
          <w:p w14:paraId="2BF1A4C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5447242E" w14:textId="77777777" w:rsidTr="00E3024F">
        <w:trPr>
          <w:trHeight w:val="510"/>
        </w:trPr>
        <w:tc>
          <w:tcPr>
            <w:tcW w:w="1210" w:type="dxa"/>
            <w:vMerge/>
            <w:vAlign w:val="center"/>
            <w:hideMark/>
          </w:tcPr>
          <w:p w14:paraId="1720CDE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08758CD"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3669A6C"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170" w:type="dxa"/>
            <w:gridSpan w:val="8"/>
            <w:vMerge/>
            <w:vAlign w:val="center"/>
            <w:hideMark/>
          </w:tcPr>
          <w:p w14:paraId="523EF4EE"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0835504F" w14:textId="77777777" w:rsidTr="00E3024F">
        <w:trPr>
          <w:trHeight w:val="510"/>
        </w:trPr>
        <w:tc>
          <w:tcPr>
            <w:tcW w:w="1210" w:type="dxa"/>
            <w:vMerge/>
            <w:vAlign w:val="center"/>
            <w:hideMark/>
          </w:tcPr>
          <w:p w14:paraId="4843CAC2"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6BC64A5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311EF1F4"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170" w:type="dxa"/>
            <w:gridSpan w:val="8"/>
            <w:vMerge/>
            <w:vAlign w:val="center"/>
            <w:hideMark/>
          </w:tcPr>
          <w:p w14:paraId="0B34EB5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4F6DC05D" w14:textId="77777777" w:rsidTr="00E3024F">
        <w:trPr>
          <w:trHeight w:val="510"/>
        </w:trPr>
        <w:tc>
          <w:tcPr>
            <w:tcW w:w="1210" w:type="dxa"/>
            <w:vMerge/>
            <w:vAlign w:val="center"/>
            <w:hideMark/>
          </w:tcPr>
          <w:p w14:paraId="0056A92A"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7A4682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93C8D5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53" w:type="dxa"/>
            <w:shd w:val="clear" w:color="auto" w:fill="auto"/>
            <w:vAlign w:val="center"/>
            <w:hideMark/>
          </w:tcPr>
          <w:p w14:paraId="43071D6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02FFB97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2779D282" w14:textId="06758BD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078D9063" w14:textId="0AED3841"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5CE8D132" w14:textId="46F4F940"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6AAE63F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3F3D33A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29F24C8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EE1B9B" w:rsidRPr="00293F39" w14:paraId="1E234E6C" w14:textId="77777777" w:rsidTr="00E3024F">
        <w:trPr>
          <w:trHeight w:val="510"/>
        </w:trPr>
        <w:tc>
          <w:tcPr>
            <w:tcW w:w="1210" w:type="dxa"/>
            <w:vMerge/>
            <w:vAlign w:val="center"/>
            <w:hideMark/>
          </w:tcPr>
          <w:p w14:paraId="40797EE9"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006834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4E79522"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53" w:type="dxa"/>
            <w:shd w:val="clear" w:color="auto" w:fill="auto"/>
            <w:vAlign w:val="center"/>
            <w:hideMark/>
          </w:tcPr>
          <w:p w14:paraId="23511EBB"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7A14BC8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08927E83" w14:textId="110D456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770C22DB" w14:textId="1F7D59C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27A21F66" w14:textId="0837E5E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119B5F0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10985FC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09E90B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EE1B9B" w:rsidRPr="00293F39" w14:paraId="720CB3B6" w14:textId="77777777" w:rsidTr="00E3024F">
        <w:trPr>
          <w:trHeight w:val="510"/>
        </w:trPr>
        <w:tc>
          <w:tcPr>
            <w:tcW w:w="1210" w:type="dxa"/>
            <w:vMerge/>
            <w:vAlign w:val="center"/>
            <w:hideMark/>
          </w:tcPr>
          <w:p w14:paraId="4B843BB5"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AF36A9E"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574DFD6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53" w:type="dxa"/>
            <w:shd w:val="clear" w:color="auto" w:fill="auto"/>
            <w:vAlign w:val="center"/>
            <w:hideMark/>
          </w:tcPr>
          <w:p w14:paraId="65FF0F4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w:t>
            </w:r>
          </w:p>
        </w:tc>
        <w:tc>
          <w:tcPr>
            <w:tcW w:w="1237" w:type="dxa"/>
            <w:shd w:val="clear" w:color="auto" w:fill="auto"/>
            <w:vAlign w:val="center"/>
            <w:hideMark/>
          </w:tcPr>
          <w:p w14:paraId="04F97C0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721891C0" w14:textId="3B7F75E4"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144400,50</w:t>
            </w:r>
          </w:p>
        </w:tc>
        <w:tc>
          <w:tcPr>
            <w:tcW w:w="1208" w:type="dxa"/>
            <w:shd w:val="clear" w:color="auto" w:fill="auto"/>
            <w:vAlign w:val="center"/>
            <w:hideMark/>
          </w:tcPr>
          <w:p w14:paraId="339C7833" w14:textId="7E162DE8"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20656,35</w:t>
            </w:r>
          </w:p>
        </w:tc>
        <w:tc>
          <w:tcPr>
            <w:tcW w:w="1243" w:type="dxa"/>
            <w:shd w:val="clear" w:color="auto" w:fill="auto"/>
            <w:vAlign w:val="center"/>
            <w:hideMark/>
          </w:tcPr>
          <w:p w14:paraId="14BC0356" w14:textId="05A99EF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167937,78</w:t>
            </w:r>
          </w:p>
        </w:tc>
        <w:tc>
          <w:tcPr>
            <w:tcW w:w="1399" w:type="dxa"/>
            <w:shd w:val="clear" w:color="auto" w:fill="auto"/>
            <w:vAlign w:val="center"/>
            <w:hideMark/>
          </w:tcPr>
          <w:p w14:paraId="0BD8C6AC"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164A7274"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11587EF"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6,07</w:t>
            </w:r>
          </w:p>
        </w:tc>
      </w:tr>
      <w:tr w:rsidR="00D43673" w:rsidRPr="00293F39" w14:paraId="7FFB7994" w14:textId="77777777" w:rsidTr="00E3024F">
        <w:trPr>
          <w:trHeight w:val="300"/>
        </w:trPr>
        <w:tc>
          <w:tcPr>
            <w:tcW w:w="1210" w:type="dxa"/>
            <w:vMerge w:val="restart"/>
            <w:shd w:val="clear" w:color="auto" w:fill="auto"/>
            <w:vAlign w:val="center"/>
            <w:hideMark/>
          </w:tcPr>
          <w:p w14:paraId="6C574FCA"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383" w:type="dxa"/>
            <w:vMerge w:val="restart"/>
            <w:shd w:val="clear" w:color="auto" w:fill="auto"/>
            <w:vAlign w:val="center"/>
            <w:hideMark/>
          </w:tcPr>
          <w:p w14:paraId="6C9CF031"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979" w:type="dxa"/>
            <w:shd w:val="clear" w:color="auto" w:fill="auto"/>
            <w:vAlign w:val="center"/>
            <w:hideMark/>
          </w:tcPr>
          <w:p w14:paraId="5BB772B9"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11170" w:type="dxa"/>
            <w:gridSpan w:val="8"/>
            <w:vMerge w:val="restart"/>
            <w:shd w:val="clear" w:color="auto" w:fill="auto"/>
            <w:vAlign w:val="center"/>
            <w:hideMark/>
          </w:tcPr>
          <w:p w14:paraId="27B904D7"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r>
      <w:tr w:rsidR="00D43673" w:rsidRPr="00293F39" w14:paraId="53BA4893" w14:textId="77777777" w:rsidTr="00E3024F">
        <w:trPr>
          <w:trHeight w:val="300"/>
        </w:trPr>
        <w:tc>
          <w:tcPr>
            <w:tcW w:w="1210" w:type="dxa"/>
            <w:vMerge/>
            <w:vAlign w:val="center"/>
            <w:hideMark/>
          </w:tcPr>
          <w:p w14:paraId="6D741BEC"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1A60220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50517D0"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11170" w:type="dxa"/>
            <w:gridSpan w:val="8"/>
            <w:vMerge/>
            <w:vAlign w:val="center"/>
            <w:hideMark/>
          </w:tcPr>
          <w:p w14:paraId="5F6F8125"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3FF625CD" w14:textId="77777777" w:rsidTr="00E3024F">
        <w:trPr>
          <w:trHeight w:val="300"/>
        </w:trPr>
        <w:tc>
          <w:tcPr>
            <w:tcW w:w="1210" w:type="dxa"/>
            <w:vMerge/>
            <w:vAlign w:val="center"/>
            <w:hideMark/>
          </w:tcPr>
          <w:p w14:paraId="2C7F0AF7"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0D47E39"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12FB180B"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11170" w:type="dxa"/>
            <w:gridSpan w:val="8"/>
            <w:vMerge/>
            <w:vAlign w:val="center"/>
            <w:hideMark/>
          </w:tcPr>
          <w:p w14:paraId="45D60E7A"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308EE6D5" w14:textId="77777777" w:rsidTr="00E3024F">
        <w:trPr>
          <w:trHeight w:val="300"/>
        </w:trPr>
        <w:tc>
          <w:tcPr>
            <w:tcW w:w="1210" w:type="dxa"/>
            <w:vMerge/>
            <w:vAlign w:val="center"/>
            <w:hideMark/>
          </w:tcPr>
          <w:p w14:paraId="61150E40"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7FD092D9"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F9E9AB8"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11170" w:type="dxa"/>
            <w:gridSpan w:val="8"/>
            <w:vMerge/>
            <w:vAlign w:val="center"/>
            <w:hideMark/>
          </w:tcPr>
          <w:p w14:paraId="02A289D8"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D43673" w:rsidRPr="00293F39" w14:paraId="2B224176" w14:textId="77777777" w:rsidTr="00E3024F">
        <w:trPr>
          <w:trHeight w:val="300"/>
        </w:trPr>
        <w:tc>
          <w:tcPr>
            <w:tcW w:w="1210" w:type="dxa"/>
            <w:vMerge/>
            <w:vAlign w:val="center"/>
            <w:hideMark/>
          </w:tcPr>
          <w:p w14:paraId="753A382B"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589C2B4"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20FF619D" w14:textId="77777777" w:rsidR="00F84FE2" w:rsidRPr="00293F39" w:rsidRDefault="00F84FE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11170" w:type="dxa"/>
            <w:gridSpan w:val="8"/>
            <w:vMerge/>
            <w:vAlign w:val="center"/>
            <w:hideMark/>
          </w:tcPr>
          <w:p w14:paraId="00507EEF" w14:textId="77777777" w:rsidR="00F84FE2" w:rsidRPr="00293F39" w:rsidRDefault="00F84FE2" w:rsidP="00F126FA">
            <w:pPr>
              <w:spacing w:after="0" w:line="240" w:lineRule="auto"/>
              <w:rPr>
                <w:rFonts w:ascii="Times New Roman" w:eastAsia="Times New Roman" w:hAnsi="Times New Roman" w:cs="Times New Roman"/>
                <w:color w:val="000000"/>
                <w:sz w:val="20"/>
                <w:szCs w:val="20"/>
                <w:lang w:eastAsia="ru-RU"/>
              </w:rPr>
            </w:pPr>
          </w:p>
        </w:tc>
      </w:tr>
      <w:tr w:rsidR="00EE1B9B" w:rsidRPr="00293F39" w14:paraId="2CE5D149" w14:textId="77777777" w:rsidTr="00E3024F">
        <w:trPr>
          <w:trHeight w:val="510"/>
        </w:trPr>
        <w:tc>
          <w:tcPr>
            <w:tcW w:w="1210" w:type="dxa"/>
            <w:vMerge/>
            <w:vAlign w:val="center"/>
            <w:hideMark/>
          </w:tcPr>
          <w:p w14:paraId="5C360CE8"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2099FB9F"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4E56C659"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1153" w:type="dxa"/>
            <w:shd w:val="clear" w:color="auto" w:fill="auto"/>
            <w:vAlign w:val="center"/>
            <w:hideMark/>
          </w:tcPr>
          <w:p w14:paraId="7204180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221A9A4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719CCE62" w14:textId="0E1E9BBC"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27A681D6" w14:textId="28325CF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39CFA883" w14:textId="6675D0C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6E808526"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538101A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172977C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tr w:rsidR="00EE1B9B" w:rsidRPr="00293F39" w14:paraId="39B02CD3" w14:textId="77777777" w:rsidTr="00E3024F">
        <w:trPr>
          <w:trHeight w:val="510"/>
        </w:trPr>
        <w:tc>
          <w:tcPr>
            <w:tcW w:w="1210" w:type="dxa"/>
            <w:vMerge/>
            <w:vAlign w:val="center"/>
            <w:hideMark/>
          </w:tcPr>
          <w:p w14:paraId="079AA0E2"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521ABCE4"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66CD58E8"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1153" w:type="dxa"/>
            <w:shd w:val="clear" w:color="auto" w:fill="auto"/>
            <w:vAlign w:val="center"/>
            <w:hideMark/>
          </w:tcPr>
          <w:p w14:paraId="6ED8B391"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0A6DA21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2AF0DD52" w14:textId="5605C5AF"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756761C3" w14:textId="50DED06A"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1A1E60EA" w14:textId="67B45B56"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1A78BA3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248C953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4045328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tr w:rsidR="00EE1B9B" w:rsidRPr="00293F39" w14:paraId="7BDFA50D" w14:textId="77777777" w:rsidTr="00E3024F">
        <w:trPr>
          <w:trHeight w:val="510"/>
        </w:trPr>
        <w:tc>
          <w:tcPr>
            <w:tcW w:w="1210" w:type="dxa"/>
            <w:vMerge/>
            <w:vAlign w:val="center"/>
            <w:hideMark/>
          </w:tcPr>
          <w:p w14:paraId="36B474F1"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1383" w:type="dxa"/>
            <w:vMerge/>
            <w:vAlign w:val="center"/>
            <w:hideMark/>
          </w:tcPr>
          <w:p w14:paraId="43F716AB" w14:textId="77777777" w:rsidR="00EE1B9B" w:rsidRPr="00293F39" w:rsidRDefault="00EE1B9B" w:rsidP="00F126FA">
            <w:pPr>
              <w:spacing w:after="0" w:line="240" w:lineRule="auto"/>
              <w:rPr>
                <w:rFonts w:ascii="Times New Roman" w:eastAsia="Times New Roman" w:hAnsi="Times New Roman" w:cs="Times New Roman"/>
                <w:color w:val="000000"/>
                <w:sz w:val="20"/>
                <w:szCs w:val="20"/>
                <w:lang w:eastAsia="ru-RU"/>
              </w:rPr>
            </w:pPr>
          </w:p>
        </w:tc>
        <w:tc>
          <w:tcPr>
            <w:tcW w:w="979" w:type="dxa"/>
            <w:shd w:val="clear" w:color="auto" w:fill="auto"/>
            <w:vAlign w:val="center"/>
            <w:hideMark/>
          </w:tcPr>
          <w:p w14:paraId="792D8525"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1153" w:type="dxa"/>
            <w:shd w:val="clear" w:color="auto" w:fill="auto"/>
            <w:vAlign w:val="center"/>
            <w:hideMark/>
          </w:tcPr>
          <w:p w14:paraId="6259D347"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w:t>
            </w:r>
          </w:p>
        </w:tc>
        <w:tc>
          <w:tcPr>
            <w:tcW w:w="1237" w:type="dxa"/>
            <w:shd w:val="clear" w:color="auto" w:fill="auto"/>
            <w:vAlign w:val="center"/>
            <w:hideMark/>
          </w:tcPr>
          <w:p w14:paraId="2B0B27EE"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Природный газ</w:t>
            </w:r>
          </w:p>
        </w:tc>
        <w:tc>
          <w:tcPr>
            <w:tcW w:w="1533" w:type="dxa"/>
            <w:shd w:val="clear" w:color="auto" w:fill="auto"/>
            <w:vAlign w:val="center"/>
            <w:hideMark/>
          </w:tcPr>
          <w:p w14:paraId="6607A6D5" w14:textId="2F0B0083"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93687,69</w:t>
            </w:r>
          </w:p>
        </w:tc>
        <w:tc>
          <w:tcPr>
            <w:tcW w:w="1208" w:type="dxa"/>
            <w:shd w:val="clear" w:color="auto" w:fill="auto"/>
            <w:vAlign w:val="center"/>
            <w:hideMark/>
          </w:tcPr>
          <w:p w14:paraId="4E981D42" w14:textId="42CE3EED"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13401,9</w:t>
            </w:r>
          </w:p>
        </w:tc>
        <w:tc>
          <w:tcPr>
            <w:tcW w:w="1243" w:type="dxa"/>
            <w:shd w:val="clear" w:color="auto" w:fill="auto"/>
            <w:vAlign w:val="center"/>
            <w:hideMark/>
          </w:tcPr>
          <w:p w14:paraId="3CA74BB0" w14:textId="204B8222"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108958,8</w:t>
            </w:r>
          </w:p>
        </w:tc>
        <w:tc>
          <w:tcPr>
            <w:tcW w:w="1399" w:type="dxa"/>
            <w:shd w:val="clear" w:color="auto" w:fill="auto"/>
            <w:vAlign w:val="center"/>
            <w:hideMark/>
          </w:tcPr>
          <w:p w14:paraId="790F6930"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1035" w:type="dxa"/>
            <w:shd w:val="clear" w:color="auto" w:fill="auto"/>
            <w:vAlign w:val="center"/>
            <w:hideMark/>
          </w:tcPr>
          <w:p w14:paraId="5F4356DD"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90,65</w:t>
            </w:r>
          </w:p>
        </w:tc>
        <w:tc>
          <w:tcPr>
            <w:tcW w:w="2362" w:type="dxa"/>
            <w:shd w:val="clear" w:color="auto" w:fill="auto"/>
            <w:vAlign w:val="center"/>
            <w:hideMark/>
          </w:tcPr>
          <w:p w14:paraId="35684303" w14:textId="77777777" w:rsidR="00EE1B9B" w:rsidRPr="00293F39" w:rsidRDefault="00EE1B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5,85</w:t>
            </w:r>
          </w:p>
        </w:tc>
      </w:tr>
      <w:bookmarkEnd w:id="876"/>
    </w:tbl>
    <w:p w14:paraId="43CEC866" w14:textId="77777777" w:rsidR="00F84FE2" w:rsidRPr="00293F39" w:rsidRDefault="00F84FE2" w:rsidP="00F126FA">
      <w:pPr>
        <w:spacing w:after="0" w:line="240" w:lineRule="auto"/>
        <w:ind w:firstLine="709"/>
        <w:jc w:val="both"/>
        <w:rPr>
          <w:rFonts w:ascii="Times New Roman" w:hAnsi="Times New Roman" w:cs="Times New Roman"/>
          <w:sz w:val="24"/>
          <w:szCs w:val="24"/>
        </w:rPr>
        <w:sectPr w:rsidR="00F84FE2" w:rsidRPr="00293F39" w:rsidSect="00D43673">
          <w:type w:val="continuous"/>
          <w:pgSz w:w="16838" w:h="11906" w:orient="landscape"/>
          <w:pgMar w:top="1134" w:right="1812" w:bottom="1134" w:left="1418" w:header="709" w:footer="709" w:gutter="0"/>
          <w:cols w:space="708"/>
          <w:titlePg/>
          <w:docGrid w:linePitch="360"/>
        </w:sectPr>
      </w:pPr>
    </w:p>
    <w:p w14:paraId="3B7423B5"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77" w:name="_Toc524614884"/>
      <w:bookmarkStart w:id="878" w:name="_Toc524615100"/>
      <w:bookmarkStart w:id="879" w:name="_Toc26628392"/>
      <w:bookmarkStart w:id="880" w:name="_Toc101629463"/>
      <w:r w:rsidRPr="00293F39">
        <w:rPr>
          <w:rFonts w:ascii="Times New Roman" w:eastAsia="Times New Roman" w:hAnsi="Times New Roman" w:cs="Times New Roman"/>
          <w:color w:val="000000"/>
          <w:sz w:val="24"/>
          <w:szCs w:val="24"/>
          <w:lang w:eastAsia="ru-RU"/>
        </w:rPr>
        <w:lastRenderedPageBreak/>
        <w:t>Результаты расчетов по каждому источнику тепловой энергии нормативных запасов топлива</w:t>
      </w:r>
      <w:bookmarkEnd w:id="877"/>
      <w:bookmarkEnd w:id="878"/>
      <w:bookmarkEnd w:id="879"/>
      <w:bookmarkEnd w:id="880"/>
    </w:p>
    <w:p w14:paraId="718AA640"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1" w:name="_Hlk100825565"/>
      <w:r w:rsidRPr="00293F39">
        <w:rPr>
          <w:rFonts w:ascii="Times New Roman" w:hAnsi="Times New Roman" w:cs="Times New Roman"/>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881"/>
    <w:p w14:paraId="6F18DAB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нормативный запаса топлива определяется по формуле:</w:t>
      </w:r>
    </w:p>
    <w:p w14:paraId="278C57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2445" w:dyaOrig="285" w14:anchorId="66159721">
          <v:shape id="_x0000_i1028" type="#_x0000_t75" style="width:122.5pt;height:14.05pt" o:ole="">
            <v:imagedata r:id="rId40" o:title=""/>
          </v:shape>
          <o:OLEObject Type="Embed" ProgID="Equation.3" ShapeID="_x0000_i1028" DrawAspect="Content" ObjectID="_1722265995" r:id="rId41"/>
        </w:object>
      </w:r>
      <w:r w:rsidRPr="00293F39">
        <w:rPr>
          <w:rFonts w:ascii="Times New Roman" w:hAnsi="Times New Roman" w:cs="Times New Roman"/>
          <w:sz w:val="24"/>
          <w:szCs w:val="24"/>
        </w:rPr>
        <w:t xml:space="preserve"> , тыс. т</w:t>
      </w:r>
    </w:p>
    <w:p w14:paraId="4DFE32A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состав ОНЗТ включаются:</w:t>
      </w:r>
    </w:p>
    <w:p w14:paraId="2BEA69BE"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ННЗТ, рассчитываемый по общей присоединенной к источнику тепловой нагрузке;</w:t>
      </w:r>
    </w:p>
    <w:p w14:paraId="5AE76A8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определяемый по присоединенной тепловой нагрузке внешних потребителей тепловой энергии.</w:t>
      </w:r>
    </w:p>
    <w:p w14:paraId="7AEE81F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2AFD31DB"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2" w:name="_Hlk100825578"/>
      <w:r w:rsidRPr="00293F39">
        <w:rPr>
          <w:rFonts w:ascii="Times New Roman" w:hAnsi="Times New Roman" w:cs="Times New Roman"/>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bookmarkEnd w:id="882"/>
    <w:p w14:paraId="4E6E76E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7ED435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3420" w:dyaOrig="615" w14:anchorId="6553A7B9">
          <v:shape id="_x0000_i1029" type="#_x0000_t75" style="width:173pt;height:36.45pt" o:ole="">
            <v:imagedata r:id="rId42" o:title=""/>
          </v:shape>
          <o:OLEObject Type="Embed" ProgID="Equation.3" ShapeID="_x0000_i1029" DrawAspect="Content" ObjectID="_1722265996" r:id="rId43"/>
        </w:object>
      </w:r>
      <w:r w:rsidRPr="00293F39">
        <w:rPr>
          <w:rFonts w:ascii="Times New Roman" w:hAnsi="Times New Roman" w:cs="Times New Roman"/>
          <w:sz w:val="24"/>
          <w:szCs w:val="24"/>
        </w:rPr>
        <w:t xml:space="preserve"> , тыс. т,</w:t>
      </w:r>
    </w:p>
    <w:p w14:paraId="2E0E1D2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где </w:t>
      </w:r>
      <w:r w:rsidRPr="00293F39">
        <w:rPr>
          <w:rFonts w:ascii="Times New Roman" w:hAnsi="Times New Roman" w:cs="Times New Roman"/>
          <w:sz w:val="24"/>
          <w:szCs w:val="24"/>
        </w:rPr>
        <w:object w:dxaOrig="495" w:dyaOrig="375" w14:anchorId="55566322">
          <v:shape id="_x0000_i1030" type="#_x0000_t75" style="width:21.5pt;height:21.5pt" o:ole="">
            <v:imagedata r:id="rId44" o:title=""/>
          </v:shape>
          <o:OLEObject Type="Embed" ProgID="Equation.3" ShapeID="_x0000_i1030" DrawAspect="Content" ObjectID="_1722265997" r:id="rId45"/>
        </w:object>
      </w:r>
      <w:r w:rsidRPr="00293F39">
        <w:rPr>
          <w:rFonts w:ascii="Times New Roman" w:hAnsi="Times New Roman" w:cs="Times New Roman"/>
          <w:sz w:val="24"/>
          <w:szCs w:val="24"/>
        </w:rPr>
        <w:t>– среднесуточное значение отпуска тепловой энергии в тепловую сеть в самом холодном месяце, Гкал/сутки;</w:t>
      </w:r>
    </w:p>
    <w:p w14:paraId="6E81019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525" w:dyaOrig="405" w14:anchorId="6E260403">
          <v:shape id="_x0000_i1031" type="#_x0000_t75" style="width:29pt;height:21.5pt" o:ole="">
            <v:imagedata r:id="rId46" o:title=""/>
          </v:shape>
          <o:OLEObject Type="Embed" ProgID="Equation.3" ShapeID="_x0000_i1031" DrawAspect="Content" ObjectID="_1722265998" r:id="rId47"/>
        </w:object>
      </w:r>
      <w:r w:rsidRPr="00293F39">
        <w:rPr>
          <w:rFonts w:ascii="Times New Roman" w:hAnsi="Times New Roman" w:cs="Times New Roman"/>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6627B07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 коэффициент перевода натурального топлива в условное, Кдт=1,454;</w:t>
      </w:r>
    </w:p>
    <w:p w14:paraId="1BA98333"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511AF752" w14:textId="77777777" w:rsidR="00EE5ECB" w:rsidRPr="00293F39" w:rsidRDefault="00EE5ECB" w:rsidP="00F126FA">
      <w:pPr>
        <w:spacing w:after="0" w:line="240" w:lineRule="auto"/>
        <w:ind w:firstLine="709"/>
        <w:jc w:val="both"/>
        <w:rPr>
          <w:rFonts w:ascii="Times New Roman" w:hAnsi="Times New Roman" w:cs="Times New Roman"/>
          <w:sz w:val="24"/>
          <w:szCs w:val="24"/>
        </w:rPr>
      </w:pPr>
      <w:bookmarkStart w:id="883" w:name="_Toc524614885"/>
      <w:bookmarkStart w:id="884" w:name="_Toc524615101"/>
      <w:bookmarkStart w:id="885" w:name="_Toc26628393"/>
      <w:r w:rsidRPr="00293F39">
        <w:rPr>
          <w:rFonts w:ascii="Times New Roman" w:hAnsi="Times New Roman" w:cs="Times New Roman"/>
          <w:sz w:val="24"/>
          <w:szCs w:val="24"/>
        </w:rPr>
        <w:t>В связи с отсутствием на котельных резервного топлива расчет нормативного запаса топлива не производился.</w:t>
      </w:r>
    </w:p>
    <w:p w14:paraId="128EDCAF"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B4DB87"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6" w:name="_Toc101629464"/>
      <w:r w:rsidRPr="00293F39">
        <w:rPr>
          <w:rFonts w:ascii="Times New Roman" w:eastAsia="Times New Roman" w:hAnsi="Times New Roman" w:cs="Times New Roman"/>
          <w:color w:val="000000"/>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3"/>
      <w:bookmarkEnd w:id="884"/>
      <w:bookmarkEnd w:id="885"/>
      <w:bookmarkEnd w:id="886"/>
    </w:p>
    <w:p w14:paraId="6E567520" w14:textId="77777777" w:rsidR="00A07763" w:rsidRPr="00293F39" w:rsidRDefault="00A07763" w:rsidP="00F126FA">
      <w:pPr>
        <w:spacing w:after="0" w:line="240" w:lineRule="auto"/>
        <w:ind w:firstLine="709"/>
        <w:jc w:val="both"/>
        <w:rPr>
          <w:rFonts w:ascii="Times New Roman" w:hAnsi="Times New Roman" w:cs="Times New Roman"/>
          <w:sz w:val="24"/>
          <w:szCs w:val="24"/>
        </w:rPr>
      </w:pPr>
      <w:bookmarkStart w:id="887" w:name="_Hlk22218539"/>
      <w:r w:rsidRPr="00293F39">
        <w:rPr>
          <w:rFonts w:ascii="Times New Roman" w:hAnsi="Times New Roman" w:cs="Times New Roman"/>
          <w:sz w:val="24"/>
          <w:szCs w:val="24"/>
        </w:rPr>
        <w:t xml:space="preserve">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w:t>
      </w:r>
      <w:r w:rsidRPr="00293F39">
        <w:rPr>
          <w:rFonts w:ascii="Times New Roman" w:hAnsi="Times New Roman" w:cs="Times New Roman"/>
          <w:sz w:val="24"/>
          <w:szCs w:val="24"/>
        </w:rPr>
        <w:lastRenderedPageBreak/>
        <w:t>и электрической энергии на производство и отпуск тепловой энергии для системы теплоснабжения города.</w:t>
      </w:r>
    </w:p>
    <w:p w14:paraId="05D8377A" w14:textId="3987410F"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49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2082"/>
        <w:gridCol w:w="1362"/>
        <w:gridCol w:w="1308"/>
        <w:gridCol w:w="1308"/>
        <w:gridCol w:w="1308"/>
        <w:gridCol w:w="1310"/>
        <w:gridCol w:w="1233"/>
      </w:tblGrid>
      <w:tr w:rsidR="00A07763" w:rsidRPr="00293F39" w14:paraId="1E87F7AD" w14:textId="77777777" w:rsidTr="0064437A">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F7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403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2BFE5B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76DD300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r>
      <w:tr w:rsidR="00A07763" w:rsidRPr="00293F39" w14:paraId="111ED49A" w14:textId="77777777" w:rsidTr="0064437A">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613562D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581CC3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293E51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5EC9307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6756635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782E977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2E7672C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r>
      <w:tr w:rsidR="00A07763" w:rsidRPr="00293F39" w14:paraId="4EE731E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6CEDF4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9587DA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42D89D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B269A7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62FFC6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0974DA3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62E38EB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0C0E80FD"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671B3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30A726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62D360C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6233EB0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CCC9C1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508C5CA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33CAF46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35215,15</w:t>
            </w:r>
          </w:p>
        </w:tc>
      </w:tr>
      <w:tr w:rsidR="00A07763" w:rsidRPr="00293F39" w14:paraId="1132911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2377298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D80DBB0"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4378B8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0959E76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590E6B4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1937348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75E5EFE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5B0913D2"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5BF4331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42589A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5C36783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30AED17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3DA682E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37F85BAA"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4DE165B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286302,00</w:t>
            </w:r>
          </w:p>
        </w:tc>
      </w:tr>
    </w:tbl>
    <w:p w14:paraId="064A4B6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3BD91A"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8" w:name="_Toc15640945"/>
      <w:bookmarkStart w:id="889" w:name="_Toc26628394"/>
      <w:bookmarkStart w:id="890" w:name="_Toc101629465"/>
      <w:bookmarkStart w:id="891" w:name="_Hlk15651741"/>
      <w:bookmarkEnd w:id="887"/>
      <w:r w:rsidRPr="00293F39">
        <w:rPr>
          <w:rFonts w:ascii="Times New Roman" w:eastAsia="Times New Roman" w:hAnsi="Times New Roman" w:cs="Times New Roman"/>
          <w:color w:val="000000"/>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8"/>
      <w:bookmarkEnd w:id="889"/>
      <w:bookmarkEnd w:id="890"/>
    </w:p>
    <w:p w14:paraId="7204B21A"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393192CC" w14:textId="77777777" w:rsidR="00595108"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00A07763" w:rsidRPr="00293F39">
        <w:rPr>
          <w:rFonts w:ascii="Times New Roman" w:hAnsi="Times New Roman" w:cs="Times New Roman"/>
          <w:sz w:val="24"/>
          <w:szCs w:val="24"/>
        </w:rPr>
        <w:t xml:space="preserve"> перспективе в</w:t>
      </w:r>
      <w:r w:rsidRPr="00293F39">
        <w:rPr>
          <w:rFonts w:ascii="Times New Roman" w:hAnsi="Times New Roman" w:cs="Times New Roman"/>
          <w:sz w:val="24"/>
          <w:szCs w:val="24"/>
        </w:rPr>
        <w:t xml:space="preserve"> качестве основного топлива на источниках тепловой энергии планируется использовать природный газ.</w:t>
      </w:r>
    </w:p>
    <w:p w14:paraId="3DD95F9F" w14:textId="77777777" w:rsidR="00252A77" w:rsidRPr="00293F39" w:rsidRDefault="00252A77" w:rsidP="00F126FA">
      <w:pPr>
        <w:spacing w:after="0" w:line="240" w:lineRule="auto"/>
        <w:jc w:val="both"/>
        <w:rPr>
          <w:rFonts w:ascii="Times New Roman" w:hAnsi="Times New Roman" w:cs="Times New Roman"/>
          <w:sz w:val="24"/>
          <w:szCs w:val="24"/>
        </w:rPr>
      </w:pPr>
    </w:p>
    <w:p w14:paraId="5736237D"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2" w:name="_Toc15640946"/>
      <w:bookmarkStart w:id="893" w:name="_Toc26628395"/>
      <w:bookmarkStart w:id="894" w:name="_Toc101629466"/>
      <w:r w:rsidRPr="00293F39">
        <w:rPr>
          <w:rFonts w:ascii="Times New Roman" w:eastAsia="Times New Roman" w:hAnsi="Times New Roman" w:cs="Times New Roman"/>
          <w:color w:val="000000"/>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2"/>
      <w:bookmarkEnd w:id="893"/>
      <w:bookmarkEnd w:id="894"/>
    </w:p>
    <w:p w14:paraId="52FC4C40"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Основной вид топлива для всех источников теплоснабжения – электроэнергия.</w:t>
      </w:r>
    </w:p>
    <w:p w14:paraId="340604EC" w14:textId="67364941"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3909"/>
        <w:gridCol w:w="3338"/>
      </w:tblGrid>
      <w:tr w:rsidR="00A07763" w:rsidRPr="00293F39" w14:paraId="0C6D8C42" w14:textId="77777777" w:rsidTr="0064437A">
        <w:trPr>
          <w:trHeight w:val="227"/>
          <w:jc w:val="center"/>
        </w:trPr>
        <w:tc>
          <w:tcPr>
            <w:tcW w:w="1344" w:type="pct"/>
            <w:shd w:val="clear" w:color="auto" w:fill="auto"/>
            <w:vAlign w:val="center"/>
          </w:tcPr>
          <w:p w14:paraId="65F7AB1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Наименование источника тепловой энергии </w:t>
            </w:r>
          </w:p>
        </w:tc>
        <w:tc>
          <w:tcPr>
            <w:tcW w:w="1972" w:type="pct"/>
            <w:shd w:val="clear" w:color="auto" w:fill="auto"/>
            <w:vAlign w:val="center"/>
          </w:tcPr>
          <w:p w14:paraId="696CB8D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топлива/назначение</w:t>
            </w:r>
          </w:p>
        </w:tc>
        <w:tc>
          <w:tcPr>
            <w:tcW w:w="1684" w:type="pct"/>
            <w:vAlign w:val="center"/>
          </w:tcPr>
          <w:p w14:paraId="0AFC4EF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w:t>
            </w:r>
          </w:p>
        </w:tc>
      </w:tr>
      <w:tr w:rsidR="00A07763" w:rsidRPr="00293F39" w14:paraId="37558FED" w14:textId="77777777" w:rsidTr="0064437A">
        <w:trPr>
          <w:trHeight w:val="442"/>
          <w:jc w:val="center"/>
        </w:trPr>
        <w:tc>
          <w:tcPr>
            <w:tcW w:w="1344" w:type="pct"/>
            <w:vMerge w:val="restart"/>
            <w:shd w:val="clear" w:color="auto" w:fill="auto"/>
            <w:vAlign w:val="center"/>
          </w:tcPr>
          <w:p w14:paraId="61AA7A7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Все котельные </w:t>
            </w:r>
          </w:p>
        </w:tc>
        <w:tc>
          <w:tcPr>
            <w:tcW w:w="1972" w:type="pct"/>
            <w:shd w:val="clear" w:color="auto" w:fill="auto"/>
            <w:vAlign w:val="center"/>
          </w:tcPr>
          <w:p w14:paraId="642A2E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Основное</w:t>
            </w:r>
          </w:p>
        </w:tc>
        <w:tc>
          <w:tcPr>
            <w:tcW w:w="1684" w:type="pct"/>
            <w:vAlign w:val="center"/>
          </w:tcPr>
          <w:p w14:paraId="414CB8AD"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Электроэнергия</w:t>
            </w:r>
          </w:p>
        </w:tc>
      </w:tr>
      <w:tr w:rsidR="00A07763" w:rsidRPr="00293F39" w14:paraId="544DF0C4" w14:textId="77777777" w:rsidTr="0064437A">
        <w:trPr>
          <w:trHeight w:val="378"/>
          <w:jc w:val="center"/>
        </w:trPr>
        <w:tc>
          <w:tcPr>
            <w:tcW w:w="1344" w:type="pct"/>
            <w:vMerge/>
            <w:shd w:val="clear" w:color="auto" w:fill="auto"/>
            <w:vAlign w:val="center"/>
          </w:tcPr>
          <w:p w14:paraId="687F511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1972" w:type="pct"/>
            <w:shd w:val="clear" w:color="auto" w:fill="auto"/>
            <w:vAlign w:val="center"/>
          </w:tcPr>
          <w:p w14:paraId="7756989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Резервное</w:t>
            </w:r>
          </w:p>
        </w:tc>
        <w:tc>
          <w:tcPr>
            <w:tcW w:w="1684" w:type="pct"/>
            <w:vAlign w:val="center"/>
          </w:tcPr>
          <w:p w14:paraId="50291D1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Отсутствует</w:t>
            </w:r>
          </w:p>
        </w:tc>
      </w:tr>
    </w:tbl>
    <w:p w14:paraId="4D1A813E"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перспективе в качестве основного топлива на источниках тепловой энергии планируется использовать природный газ.</w:t>
      </w:r>
    </w:p>
    <w:p w14:paraId="0CDD12E6" w14:textId="77777777" w:rsidR="00252A77" w:rsidRPr="00293F39" w:rsidRDefault="00252A77" w:rsidP="00F126FA">
      <w:pPr>
        <w:spacing w:after="0" w:line="240" w:lineRule="auto"/>
        <w:jc w:val="both"/>
        <w:rPr>
          <w:rFonts w:ascii="Times New Roman" w:hAnsi="Times New Roman" w:cs="Times New Roman"/>
          <w:sz w:val="24"/>
          <w:szCs w:val="24"/>
        </w:rPr>
      </w:pPr>
    </w:p>
    <w:p w14:paraId="182AC033"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5" w:name="_Toc15640947"/>
      <w:bookmarkStart w:id="896" w:name="_Toc26628396"/>
      <w:bookmarkStart w:id="897" w:name="_Toc101629467"/>
      <w:r w:rsidRPr="00293F39">
        <w:rPr>
          <w:rFonts w:ascii="Times New Roman" w:eastAsia="Times New Roman" w:hAnsi="Times New Roman" w:cs="Times New Roman"/>
          <w:color w:val="000000"/>
          <w:sz w:val="24"/>
          <w:szCs w:val="24"/>
          <w:lang w:eastAsia="ru-RU"/>
        </w:rPr>
        <w:t>Приоритетное направление развития топливного баланса поселения, городского округа</w:t>
      </w:r>
      <w:bookmarkEnd w:id="895"/>
      <w:bookmarkEnd w:id="896"/>
      <w:bookmarkEnd w:id="897"/>
    </w:p>
    <w:p w14:paraId="3B1C124F" w14:textId="77777777" w:rsidR="00252A77"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Приоритетным направлением развития топливного баланса</w:t>
      </w:r>
      <w:r w:rsidRPr="00293F39">
        <w:rPr>
          <w:rFonts w:ascii="Times New Roman" w:hAnsi="Times New Roman" w:cs="Times New Roman"/>
          <w:sz w:val="24"/>
          <w:szCs w:val="24"/>
        </w:rPr>
        <w:t xml:space="preserve"> </w:t>
      </w:r>
      <w:r w:rsidR="00252A77" w:rsidRPr="00293F39">
        <w:rPr>
          <w:rFonts w:ascii="Times New Roman" w:hAnsi="Times New Roman" w:cs="Times New Roman"/>
          <w:sz w:val="24"/>
          <w:szCs w:val="24"/>
        </w:rPr>
        <w:t xml:space="preserve">на расчетный срок </w:t>
      </w:r>
      <w:r w:rsidRPr="00293F39">
        <w:rPr>
          <w:rFonts w:ascii="Times New Roman" w:hAnsi="Times New Roman" w:cs="Times New Roman"/>
          <w:sz w:val="24"/>
          <w:szCs w:val="24"/>
        </w:rPr>
        <w:t xml:space="preserve">является переход от </w:t>
      </w:r>
      <w:r w:rsidR="00710C95" w:rsidRPr="00293F39">
        <w:rPr>
          <w:rFonts w:ascii="Times New Roman" w:hAnsi="Times New Roman" w:cs="Times New Roman"/>
          <w:sz w:val="24"/>
          <w:szCs w:val="24"/>
        </w:rPr>
        <w:t>высокозатратного</w:t>
      </w:r>
      <w:r w:rsidRPr="00293F39">
        <w:rPr>
          <w:rFonts w:ascii="Times New Roman" w:hAnsi="Times New Roman" w:cs="Times New Roman"/>
          <w:sz w:val="24"/>
          <w:szCs w:val="24"/>
        </w:rPr>
        <w:t xml:space="preserve"> топлива (</w:t>
      </w:r>
      <w:r w:rsidR="00710C95" w:rsidRPr="00293F39">
        <w:rPr>
          <w:rFonts w:ascii="Times New Roman" w:hAnsi="Times New Roman" w:cs="Times New Roman"/>
          <w:sz w:val="24"/>
          <w:szCs w:val="24"/>
        </w:rPr>
        <w:t>электрическая энергия</w:t>
      </w:r>
      <w:r w:rsidRPr="00293F39">
        <w:rPr>
          <w:rFonts w:ascii="Times New Roman" w:hAnsi="Times New Roman" w:cs="Times New Roman"/>
          <w:sz w:val="24"/>
          <w:szCs w:val="24"/>
        </w:rPr>
        <w:t xml:space="preserve">) к более </w:t>
      </w:r>
      <w:r w:rsidR="00710C95" w:rsidRPr="00293F39">
        <w:rPr>
          <w:rFonts w:ascii="Times New Roman" w:hAnsi="Times New Roman" w:cs="Times New Roman"/>
          <w:sz w:val="24"/>
          <w:szCs w:val="24"/>
        </w:rPr>
        <w:t>экономичному</w:t>
      </w:r>
      <w:r w:rsidRPr="00293F39">
        <w:rPr>
          <w:rFonts w:ascii="Times New Roman" w:hAnsi="Times New Roman" w:cs="Times New Roman"/>
          <w:sz w:val="24"/>
          <w:szCs w:val="24"/>
        </w:rPr>
        <w:t xml:space="preserve"> – природный газ</w:t>
      </w:r>
      <w:r w:rsidR="00252A77" w:rsidRPr="00293F39">
        <w:rPr>
          <w:rFonts w:ascii="Times New Roman" w:hAnsi="Times New Roman" w:cs="Times New Roman"/>
          <w:sz w:val="24"/>
          <w:szCs w:val="24"/>
        </w:rPr>
        <w:t>.</w:t>
      </w:r>
    </w:p>
    <w:p w14:paraId="3EF739DD" w14:textId="77777777" w:rsidR="00F25462" w:rsidRPr="00293F39" w:rsidRDefault="00F25462" w:rsidP="00F126FA">
      <w:pPr>
        <w:spacing w:after="0" w:line="240" w:lineRule="auto"/>
        <w:jc w:val="both"/>
        <w:rPr>
          <w:rFonts w:ascii="Times New Roman" w:hAnsi="Times New Roman" w:cs="Times New Roman"/>
          <w:sz w:val="24"/>
          <w:szCs w:val="24"/>
        </w:rPr>
      </w:pPr>
    </w:p>
    <w:p w14:paraId="2D73B2F8" w14:textId="21999756"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8" w:name="_Toc524614886"/>
      <w:bookmarkStart w:id="899" w:name="_Toc524615102"/>
      <w:bookmarkStart w:id="900" w:name="_Toc26628397"/>
      <w:bookmarkStart w:id="901" w:name="_Toc101629468"/>
      <w:bookmarkEnd w:id="891"/>
      <w:r w:rsidRPr="00293F39">
        <w:rPr>
          <w:rFonts w:ascii="Times New Roman" w:eastAsia="Times New Roman" w:hAnsi="Times New Roman" w:cs="Times New Roman"/>
          <w:color w:val="000000"/>
          <w:sz w:val="24"/>
          <w:szCs w:val="24"/>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98"/>
      <w:bookmarkEnd w:id="899"/>
      <w:bookmarkEnd w:id="900"/>
      <w:bookmarkEnd w:id="901"/>
    </w:p>
    <w:p w14:paraId="50CC5E78" w14:textId="3BEB04D8" w:rsidR="00F25462" w:rsidRPr="00293F39" w:rsidRDefault="00595108" w:rsidP="00AE4F58">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710C95" w:rsidRPr="00293F39">
        <w:rPr>
          <w:rFonts w:ascii="Times New Roman" w:hAnsi="Times New Roman" w:cs="Times New Roman"/>
          <w:sz w:val="24"/>
          <w:szCs w:val="24"/>
        </w:rPr>
        <w:t>ранее разработанной схеме теплоснабжения перспективные топливные балансы для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4B510D0A" w14:textId="77777777" w:rsidR="007466D5" w:rsidRPr="00293F39" w:rsidRDefault="007466D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02" w:name="_Toc524614888"/>
      <w:bookmarkStart w:id="903" w:name="_Toc524615104"/>
      <w:bookmarkStart w:id="904" w:name="_Toc26628398"/>
      <w:bookmarkStart w:id="905" w:name="_Toc101629469"/>
      <w:r w:rsidRPr="00293F39">
        <w:rPr>
          <w:rFonts w:ascii="Times New Roman" w:eastAsia="Times New Roman" w:hAnsi="Times New Roman" w:cs="Times New Roman"/>
          <w:sz w:val="24"/>
          <w:szCs w:val="24"/>
          <w:lang w:eastAsia="ru-RU"/>
        </w:rPr>
        <w:lastRenderedPageBreak/>
        <w:t>Глава 11. Оценка надежности теплоснабжения</w:t>
      </w:r>
      <w:bookmarkEnd w:id="902"/>
      <w:bookmarkEnd w:id="903"/>
      <w:bookmarkEnd w:id="904"/>
      <w:bookmarkEnd w:id="905"/>
    </w:p>
    <w:p w14:paraId="7F6E249A"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6" w:name="_Toc524614889"/>
      <w:bookmarkStart w:id="907" w:name="_Toc524615105"/>
      <w:bookmarkStart w:id="908" w:name="_Toc26628399"/>
      <w:bookmarkStart w:id="909" w:name="_Toc101629470"/>
      <w:r w:rsidRPr="00293F39">
        <w:rPr>
          <w:rFonts w:ascii="Times New Roman" w:eastAsia="Times New Roman" w:hAnsi="Times New Roman" w:cs="Times New Roman"/>
          <w:color w:val="000000"/>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6"/>
      <w:bookmarkEnd w:id="907"/>
      <w:bookmarkEnd w:id="908"/>
      <w:bookmarkEnd w:id="909"/>
    </w:p>
    <w:p w14:paraId="3F7F1E55"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0ABB7C6C"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5A0F108"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0" w:name="_Toc524614890"/>
      <w:bookmarkStart w:id="911" w:name="_Toc524615106"/>
      <w:bookmarkStart w:id="912" w:name="_Toc26628400"/>
      <w:bookmarkStart w:id="913" w:name="_Toc101629471"/>
      <w:r w:rsidRPr="00293F39">
        <w:rPr>
          <w:rFonts w:ascii="Times New Roman" w:eastAsia="Times New Roman" w:hAnsi="Times New Roman" w:cs="Times New Roman"/>
          <w:color w:val="000000"/>
          <w:sz w:val="24"/>
          <w:szCs w:val="24"/>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10"/>
      <w:bookmarkEnd w:id="911"/>
      <w:bookmarkEnd w:id="912"/>
      <w:bookmarkEnd w:id="913"/>
    </w:p>
    <w:p w14:paraId="1A4BA9C8"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3BD2A6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0FCB70"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4" w:name="_Toc524614891"/>
      <w:bookmarkStart w:id="915" w:name="_Toc524615107"/>
      <w:bookmarkStart w:id="916" w:name="_Toc26628401"/>
      <w:bookmarkStart w:id="917" w:name="_Toc101629472"/>
      <w:r w:rsidRPr="00293F39">
        <w:rPr>
          <w:rFonts w:ascii="Times New Roman" w:eastAsia="Times New Roman" w:hAnsi="Times New Roman" w:cs="Times New Roman"/>
          <w:color w:val="000000"/>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14"/>
      <w:bookmarkEnd w:id="915"/>
      <w:bookmarkEnd w:id="916"/>
      <w:bookmarkEnd w:id="917"/>
    </w:p>
    <w:p w14:paraId="57FC7FB9"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0CBCB5C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953C8D"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8" w:name="_Toc524614892"/>
      <w:bookmarkStart w:id="919" w:name="_Toc524615108"/>
      <w:bookmarkStart w:id="920" w:name="_Toc26628402"/>
      <w:bookmarkStart w:id="921" w:name="_Toc101629473"/>
      <w:r w:rsidRPr="00293F39">
        <w:rPr>
          <w:rFonts w:ascii="Times New Roman" w:eastAsia="Times New Roman" w:hAnsi="Times New Roman" w:cs="Times New Roman"/>
          <w:color w:val="000000"/>
          <w:sz w:val="24"/>
          <w:szCs w:val="24"/>
          <w:lang w:eastAsia="ru-RU"/>
        </w:rPr>
        <w:t>Результаты оценки коэффициентов готовности теплопроводов к несению тепловой нагрузки</w:t>
      </w:r>
      <w:bookmarkEnd w:id="918"/>
      <w:bookmarkEnd w:id="919"/>
      <w:bookmarkEnd w:id="920"/>
      <w:bookmarkEnd w:id="921"/>
    </w:p>
    <w:p w14:paraId="7E40B0BB"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w:t>
      </w:r>
      <w:r w:rsidR="00F25462" w:rsidRPr="00293F39">
        <w:rPr>
          <w:rFonts w:ascii="Times New Roman" w:hAnsi="Times New Roman" w:cs="Times New Roman"/>
          <w:sz w:val="24"/>
          <w:szCs w:val="24"/>
        </w:rPr>
        <w:t>ак далее.</w:t>
      </w:r>
    </w:p>
    <w:p w14:paraId="12C8E90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можно отнести к </w:t>
      </w:r>
      <w:r w:rsidR="00D87E5E"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35EBD2CC" w14:textId="77777777" w:rsidR="00457108" w:rsidRPr="00457108" w:rsidRDefault="007466D5"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9" w:footer="709" w:gutter="0"/>
          <w:cols w:space="708"/>
          <w:titlePg/>
          <w:docGrid w:linePitch="360"/>
        </w:sectPr>
      </w:pPr>
      <w:r w:rsidRPr="00293F39">
        <w:rPr>
          <w:rFonts w:ascii="Times New Roman" w:hAnsi="Times New Roman" w:cs="Times New Roman"/>
          <w:sz w:val="24"/>
          <w:szCs w:val="24"/>
        </w:rPr>
        <w:t>Оценка основных показателей надежности представлена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_Ref90521644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450427D" w14:textId="0B0AD171" w:rsidR="007466D5"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51</w:t>
      </w:r>
      <w:r w:rsidR="007466D5" w:rsidRPr="00293F39">
        <w:rPr>
          <w:rFonts w:ascii="Times New Roman" w:hAnsi="Times New Roman" w:cs="Times New Roman"/>
          <w:sz w:val="24"/>
          <w:szCs w:val="24"/>
        </w:rPr>
        <w:fldChar w:fldCharType="end"/>
      </w:r>
      <w:r w:rsidR="007466D5" w:rsidRPr="00293F39">
        <w:rPr>
          <w:rFonts w:ascii="Times New Roman" w:hAnsi="Times New Roman" w:cs="Times New Roman"/>
          <w:sz w:val="24"/>
          <w:szCs w:val="24"/>
        </w:rPr>
        <w:t>.</w:t>
      </w:r>
    </w:p>
    <w:p w14:paraId="76138ECC" w14:textId="77777777" w:rsidR="007466D5" w:rsidRPr="00293F39" w:rsidRDefault="007466D5" w:rsidP="00F126FA">
      <w:pPr>
        <w:spacing w:after="0" w:line="240" w:lineRule="auto"/>
        <w:ind w:firstLine="709"/>
        <w:jc w:val="both"/>
        <w:rPr>
          <w:rFonts w:ascii="Times New Roman" w:hAnsi="Times New Roman" w:cs="Times New Roman"/>
          <w:sz w:val="24"/>
          <w:szCs w:val="24"/>
        </w:rPr>
        <w:sectPr w:rsidR="007466D5" w:rsidRPr="00293F39" w:rsidSect="00DF6EAA">
          <w:type w:val="continuous"/>
          <w:pgSz w:w="11906" w:h="16838"/>
          <w:pgMar w:top="1134" w:right="567" w:bottom="1134" w:left="1418" w:header="709" w:footer="709" w:gutter="0"/>
          <w:cols w:space="708"/>
          <w:titlePg/>
          <w:docGrid w:linePitch="360"/>
        </w:sectPr>
      </w:pPr>
      <w:bookmarkStart w:id="922" w:name="_Ref90521644"/>
      <w:bookmarkStart w:id="923" w:name="_Toc41383053"/>
    </w:p>
    <w:p w14:paraId="675A1CB2" w14:textId="54A0F861" w:rsidR="009D300B"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51</w:t>
      </w:r>
      <w:r w:rsidRPr="00293F39">
        <w:rPr>
          <w:rFonts w:ascii="Times New Roman" w:hAnsi="Times New Roman" w:cs="Times New Roman"/>
          <w:sz w:val="24"/>
          <w:szCs w:val="24"/>
        </w:rPr>
        <w:fldChar w:fldCharType="end"/>
      </w:r>
      <w:bookmarkEnd w:id="922"/>
      <w:r w:rsidRPr="00293F39">
        <w:rPr>
          <w:rFonts w:ascii="Times New Roman" w:hAnsi="Times New Roman" w:cs="Times New Roman"/>
          <w:sz w:val="24"/>
          <w:szCs w:val="24"/>
        </w:rPr>
        <w:t xml:space="preserve"> - </w:t>
      </w:r>
      <w:bookmarkEnd w:id="923"/>
      <w:r w:rsidRPr="00293F39">
        <w:rPr>
          <w:rFonts w:ascii="Times New Roman" w:hAnsi="Times New Roman" w:cs="Times New Roman"/>
          <w:sz w:val="24"/>
          <w:szCs w:val="24"/>
        </w:rPr>
        <w:t>Критерии оценки надежности и коэффициент надежности теплоснабжения</w:t>
      </w:r>
      <w:r w:rsidR="009D300B"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46"/>
        <w:gridCol w:w="7371"/>
        <w:gridCol w:w="1208"/>
        <w:gridCol w:w="1005"/>
        <w:gridCol w:w="1674"/>
        <w:gridCol w:w="1734"/>
        <w:gridCol w:w="1205"/>
      </w:tblGrid>
      <w:tr w:rsidR="00D87E5E" w:rsidRPr="00293F39" w14:paraId="6198E5F6" w14:textId="77777777" w:rsidTr="00D87E5E">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BCA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6A6F2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529F5B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5C501D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E384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61A0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C4B58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87E5E" w:rsidRPr="00293F39" w14:paraId="1A47C320" w14:textId="77777777" w:rsidTr="00D87E5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BB06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3EEBB71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07" w:type="pct"/>
            <w:tcBorders>
              <w:top w:val="nil"/>
              <w:left w:val="nil"/>
              <w:bottom w:val="single" w:sz="4" w:space="0" w:color="auto"/>
              <w:right w:val="single" w:sz="4" w:space="0" w:color="auto"/>
            </w:tcBorders>
            <w:shd w:val="clear" w:color="auto" w:fill="auto"/>
            <w:vAlign w:val="center"/>
            <w:hideMark/>
          </w:tcPr>
          <w:p w14:paraId="73DADD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2E75CDF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786A900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84" w:type="pct"/>
            <w:tcBorders>
              <w:top w:val="nil"/>
              <w:left w:val="nil"/>
              <w:bottom w:val="single" w:sz="4" w:space="0" w:color="auto"/>
              <w:right w:val="single" w:sz="4" w:space="0" w:color="auto"/>
            </w:tcBorders>
            <w:shd w:val="clear" w:color="auto" w:fill="auto"/>
            <w:vAlign w:val="center"/>
            <w:hideMark/>
          </w:tcPr>
          <w:p w14:paraId="2B23876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0D0F2D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87E5E" w:rsidRPr="00293F39" w14:paraId="22F9BC1A"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552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87E5E" w:rsidRPr="00293F39" w14:paraId="79E9ADB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B203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05314F2A"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4FB6A1F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1A62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EFF087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38F3C9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7B8D61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87E5E" w:rsidRPr="00293F39" w14:paraId="375819B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B983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483" w:type="pct"/>
            <w:tcBorders>
              <w:top w:val="nil"/>
              <w:left w:val="nil"/>
              <w:bottom w:val="single" w:sz="4" w:space="0" w:color="auto"/>
              <w:right w:val="single" w:sz="4" w:space="0" w:color="auto"/>
            </w:tcBorders>
            <w:shd w:val="clear" w:color="auto" w:fill="auto"/>
            <w:vAlign w:val="center"/>
            <w:hideMark/>
          </w:tcPr>
          <w:p w14:paraId="2BE9EC0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481189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E76B8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564" w:type="pct"/>
            <w:tcBorders>
              <w:top w:val="nil"/>
              <w:left w:val="nil"/>
              <w:bottom w:val="single" w:sz="4" w:space="0" w:color="auto"/>
              <w:right w:val="single" w:sz="4" w:space="0" w:color="auto"/>
            </w:tcBorders>
            <w:shd w:val="clear" w:color="auto" w:fill="auto"/>
            <w:vAlign w:val="center"/>
            <w:hideMark/>
          </w:tcPr>
          <w:p w14:paraId="4014F1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7E8F5A4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C86B84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5DD310C"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DE60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483" w:type="pct"/>
            <w:tcBorders>
              <w:top w:val="nil"/>
              <w:left w:val="nil"/>
              <w:bottom w:val="single" w:sz="4" w:space="0" w:color="auto"/>
              <w:right w:val="single" w:sz="4" w:space="0" w:color="auto"/>
            </w:tcBorders>
            <w:shd w:val="clear" w:color="auto" w:fill="auto"/>
            <w:vAlign w:val="center"/>
            <w:hideMark/>
          </w:tcPr>
          <w:p w14:paraId="733B7A8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BD8D5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58855E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564" w:type="pct"/>
            <w:tcBorders>
              <w:top w:val="nil"/>
              <w:left w:val="nil"/>
              <w:bottom w:val="single" w:sz="4" w:space="0" w:color="auto"/>
              <w:right w:val="single" w:sz="4" w:space="0" w:color="auto"/>
            </w:tcBorders>
            <w:shd w:val="clear" w:color="auto" w:fill="auto"/>
            <w:vAlign w:val="center"/>
            <w:hideMark/>
          </w:tcPr>
          <w:p w14:paraId="0F911ED5" w14:textId="7A00B00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144400,5</w:t>
            </w:r>
          </w:p>
        </w:tc>
        <w:tc>
          <w:tcPr>
            <w:tcW w:w="584" w:type="pct"/>
            <w:tcBorders>
              <w:top w:val="nil"/>
              <w:left w:val="nil"/>
              <w:bottom w:val="single" w:sz="4" w:space="0" w:color="auto"/>
              <w:right w:val="single" w:sz="4" w:space="0" w:color="auto"/>
            </w:tcBorders>
            <w:shd w:val="clear" w:color="auto" w:fill="auto"/>
            <w:vAlign w:val="center"/>
            <w:hideMark/>
          </w:tcPr>
          <w:p w14:paraId="4D588980" w14:textId="742F0CC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93687,69</w:t>
            </w:r>
          </w:p>
        </w:tc>
        <w:tc>
          <w:tcPr>
            <w:tcW w:w="406" w:type="pct"/>
            <w:tcBorders>
              <w:top w:val="nil"/>
              <w:left w:val="nil"/>
              <w:bottom w:val="single" w:sz="4" w:space="0" w:color="auto"/>
              <w:right w:val="single" w:sz="4" w:space="0" w:color="auto"/>
            </w:tcBorders>
            <w:shd w:val="clear" w:color="auto" w:fill="auto"/>
            <w:vAlign w:val="center"/>
            <w:hideMark/>
          </w:tcPr>
          <w:p w14:paraId="589FCF3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6120BD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1AF587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483" w:type="pct"/>
            <w:tcBorders>
              <w:top w:val="nil"/>
              <w:left w:val="nil"/>
              <w:bottom w:val="single" w:sz="4" w:space="0" w:color="auto"/>
              <w:right w:val="single" w:sz="4" w:space="0" w:color="auto"/>
            </w:tcBorders>
            <w:shd w:val="clear" w:color="auto" w:fill="auto"/>
            <w:vAlign w:val="center"/>
            <w:hideMark/>
          </w:tcPr>
          <w:p w14:paraId="0EE10B5F"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6A7DFBF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7E377B3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564" w:type="pct"/>
            <w:tcBorders>
              <w:top w:val="nil"/>
              <w:left w:val="nil"/>
              <w:bottom w:val="single" w:sz="4" w:space="0" w:color="auto"/>
              <w:right w:val="single" w:sz="4" w:space="0" w:color="auto"/>
            </w:tcBorders>
            <w:shd w:val="clear" w:color="auto" w:fill="auto"/>
            <w:vAlign w:val="center"/>
            <w:hideMark/>
          </w:tcPr>
          <w:p w14:paraId="317E899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584" w:type="pct"/>
            <w:tcBorders>
              <w:top w:val="nil"/>
              <w:left w:val="nil"/>
              <w:bottom w:val="single" w:sz="4" w:space="0" w:color="auto"/>
              <w:right w:val="single" w:sz="4" w:space="0" w:color="auto"/>
            </w:tcBorders>
            <w:shd w:val="clear" w:color="auto" w:fill="auto"/>
            <w:vAlign w:val="center"/>
            <w:hideMark/>
          </w:tcPr>
          <w:p w14:paraId="5E71C1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406" w:type="pct"/>
            <w:tcBorders>
              <w:top w:val="nil"/>
              <w:left w:val="nil"/>
              <w:bottom w:val="single" w:sz="4" w:space="0" w:color="auto"/>
              <w:right w:val="single" w:sz="4" w:space="0" w:color="auto"/>
            </w:tcBorders>
            <w:shd w:val="clear" w:color="auto" w:fill="auto"/>
            <w:vAlign w:val="center"/>
            <w:hideMark/>
          </w:tcPr>
          <w:p w14:paraId="4D2380D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C6FF38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D5C6A1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483" w:type="pct"/>
            <w:tcBorders>
              <w:top w:val="nil"/>
              <w:left w:val="nil"/>
              <w:bottom w:val="single" w:sz="4" w:space="0" w:color="auto"/>
              <w:right w:val="single" w:sz="4" w:space="0" w:color="auto"/>
            </w:tcBorders>
            <w:shd w:val="clear" w:color="auto" w:fill="auto"/>
            <w:vAlign w:val="center"/>
            <w:hideMark/>
          </w:tcPr>
          <w:p w14:paraId="3D5E6598"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696C5A5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3EC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564" w:type="pct"/>
            <w:tcBorders>
              <w:top w:val="nil"/>
              <w:left w:val="nil"/>
              <w:bottom w:val="single" w:sz="4" w:space="0" w:color="auto"/>
              <w:right w:val="single" w:sz="4" w:space="0" w:color="auto"/>
            </w:tcBorders>
            <w:shd w:val="clear" w:color="auto" w:fill="auto"/>
            <w:vAlign w:val="center"/>
            <w:hideMark/>
          </w:tcPr>
          <w:p w14:paraId="692EF7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49DA546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57E4B7E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305C73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DDD8CD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6771841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08E5AB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F0D6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4B6731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50E52F0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03496DC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BA124A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FB81A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483" w:type="pct"/>
            <w:tcBorders>
              <w:top w:val="nil"/>
              <w:left w:val="nil"/>
              <w:bottom w:val="single" w:sz="4" w:space="0" w:color="auto"/>
              <w:right w:val="single" w:sz="4" w:space="0" w:color="auto"/>
            </w:tcBorders>
            <w:shd w:val="clear" w:color="auto" w:fill="auto"/>
            <w:vAlign w:val="center"/>
            <w:hideMark/>
          </w:tcPr>
          <w:p w14:paraId="54DE17C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67427D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7E2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564" w:type="pct"/>
            <w:tcBorders>
              <w:top w:val="nil"/>
              <w:left w:val="nil"/>
              <w:bottom w:val="single" w:sz="4" w:space="0" w:color="auto"/>
              <w:right w:val="single" w:sz="4" w:space="0" w:color="auto"/>
            </w:tcBorders>
            <w:shd w:val="clear" w:color="auto" w:fill="auto"/>
            <w:vAlign w:val="center"/>
            <w:hideMark/>
          </w:tcPr>
          <w:p w14:paraId="0117D1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09C5BB1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01A61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0D6E488"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007CB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61073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502A72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6AE8F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B7708B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0954F6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B14323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4FC567A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F0A27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483" w:type="pct"/>
            <w:tcBorders>
              <w:top w:val="nil"/>
              <w:left w:val="nil"/>
              <w:bottom w:val="single" w:sz="4" w:space="0" w:color="auto"/>
              <w:right w:val="single" w:sz="4" w:space="0" w:color="auto"/>
            </w:tcBorders>
            <w:shd w:val="clear" w:color="auto" w:fill="auto"/>
            <w:vAlign w:val="center"/>
            <w:hideMark/>
          </w:tcPr>
          <w:p w14:paraId="33AC4AE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73C188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629522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564" w:type="pct"/>
            <w:tcBorders>
              <w:top w:val="nil"/>
              <w:left w:val="nil"/>
              <w:bottom w:val="single" w:sz="4" w:space="0" w:color="auto"/>
              <w:right w:val="single" w:sz="4" w:space="0" w:color="auto"/>
            </w:tcBorders>
            <w:shd w:val="clear" w:color="auto" w:fill="auto"/>
            <w:vAlign w:val="center"/>
            <w:hideMark/>
          </w:tcPr>
          <w:p w14:paraId="0E62BA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7C8855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15393C2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5EDB67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274AF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7572B30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4C4AE53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4848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012F2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1ED1C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0653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4162BE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B7D2C3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483" w:type="pct"/>
            <w:tcBorders>
              <w:top w:val="nil"/>
              <w:left w:val="nil"/>
              <w:bottom w:val="single" w:sz="4" w:space="0" w:color="auto"/>
              <w:right w:val="single" w:sz="4" w:space="0" w:color="auto"/>
            </w:tcBorders>
            <w:shd w:val="clear" w:color="auto" w:fill="auto"/>
            <w:vAlign w:val="center"/>
            <w:hideMark/>
          </w:tcPr>
          <w:p w14:paraId="2C1572E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4DE4C6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A9A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3DCBB2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604E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50D23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4F4FD58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9FF69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20C2FFDB"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73DE2C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64EA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564" w:type="pct"/>
            <w:tcBorders>
              <w:top w:val="nil"/>
              <w:left w:val="nil"/>
              <w:bottom w:val="single" w:sz="4" w:space="0" w:color="auto"/>
              <w:right w:val="single" w:sz="4" w:space="0" w:color="auto"/>
            </w:tcBorders>
            <w:shd w:val="clear" w:color="auto" w:fill="auto"/>
            <w:vAlign w:val="center"/>
            <w:hideMark/>
          </w:tcPr>
          <w:p w14:paraId="1395462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60B178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362C5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F5BFBA4"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4BFCA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483" w:type="pct"/>
            <w:tcBorders>
              <w:top w:val="nil"/>
              <w:left w:val="nil"/>
              <w:bottom w:val="single" w:sz="4" w:space="0" w:color="auto"/>
              <w:right w:val="single" w:sz="4" w:space="0" w:color="auto"/>
            </w:tcBorders>
            <w:shd w:val="clear" w:color="auto" w:fill="auto"/>
            <w:vAlign w:val="center"/>
            <w:hideMark/>
          </w:tcPr>
          <w:p w14:paraId="0CD01E6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72A31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8BBBE8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589CF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F9E9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878DA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783637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6D18E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483" w:type="pct"/>
            <w:tcBorders>
              <w:top w:val="nil"/>
              <w:left w:val="nil"/>
              <w:bottom w:val="single" w:sz="4" w:space="0" w:color="auto"/>
              <w:right w:val="single" w:sz="4" w:space="0" w:color="auto"/>
            </w:tcBorders>
            <w:shd w:val="clear" w:color="auto" w:fill="auto"/>
            <w:vAlign w:val="center"/>
            <w:hideMark/>
          </w:tcPr>
          <w:p w14:paraId="5053DE9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3C8F6C3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5379B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16794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1DB5BB7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FE5A1F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849261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68C755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83" w:type="pct"/>
            <w:tcBorders>
              <w:top w:val="nil"/>
              <w:left w:val="nil"/>
              <w:bottom w:val="single" w:sz="4" w:space="0" w:color="auto"/>
              <w:right w:val="single" w:sz="4" w:space="0" w:color="auto"/>
            </w:tcBorders>
            <w:shd w:val="clear" w:color="auto" w:fill="auto"/>
            <w:vAlign w:val="center"/>
            <w:hideMark/>
          </w:tcPr>
          <w:p w14:paraId="657DAC7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214F589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61AC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13F200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DBCD2F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F5EB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9B2C34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469A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04AB3DD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86F701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2CE5A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564" w:type="pct"/>
            <w:tcBorders>
              <w:top w:val="nil"/>
              <w:left w:val="nil"/>
              <w:bottom w:val="single" w:sz="4" w:space="0" w:color="auto"/>
              <w:right w:val="single" w:sz="4" w:space="0" w:color="auto"/>
            </w:tcBorders>
            <w:shd w:val="clear" w:color="auto" w:fill="auto"/>
            <w:vAlign w:val="center"/>
            <w:hideMark/>
          </w:tcPr>
          <w:p w14:paraId="2373C8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2BED5D7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C26706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E68F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FB87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2483" w:type="pct"/>
            <w:tcBorders>
              <w:top w:val="nil"/>
              <w:left w:val="nil"/>
              <w:bottom w:val="single" w:sz="4" w:space="0" w:color="auto"/>
              <w:right w:val="single" w:sz="4" w:space="0" w:color="auto"/>
            </w:tcBorders>
            <w:shd w:val="clear" w:color="auto" w:fill="auto"/>
            <w:vAlign w:val="center"/>
            <w:hideMark/>
          </w:tcPr>
          <w:p w14:paraId="21942A9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4C31D7A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F2A75B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0AF1A2E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3023F3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8402B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306E12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3CD3D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2483" w:type="pct"/>
            <w:tcBorders>
              <w:top w:val="nil"/>
              <w:left w:val="nil"/>
              <w:bottom w:val="single" w:sz="4" w:space="0" w:color="auto"/>
              <w:right w:val="single" w:sz="4" w:space="0" w:color="auto"/>
            </w:tcBorders>
            <w:shd w:val="clear" w:color="auto" w:fill="auto"/>
            <w:vAlign w:val="center"/>
            <w:hideMark/>
          </w:tcPr>
          <w:p w14:paraId="23B177D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A5024E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FA3FC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128B9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6BB4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90013D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58C541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F83CC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341880C"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140D0C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AD0E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564" w:type="pct"/>
            <w:tcBorders>
              <w:top w:val="nil"/>
              <w:left w:val="nil"/>
              <w:bottom w:val="single" w:sz="4" w:space="0" w:color="auto"/>
              <w:right w:val="single" w:sz="4" w:space="0" w:color="auto"/>
            </w:tcBorders>
            <w:shd w:val="clear" w:color="auto" w:fill="auto"/>
            <w:vAlign w:val="center"/>
            <w:hideMark/>
          </w:tcPr>
          <w:p w14:paraId="311D14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584" w:type="pct"/>
            <w:tcBorders>
              <w:top w:val="nil"/>
              <w:left w:val="nil"/>
              <w:bottom w:val="single" w:sz="4" w:space="0" w:color="auto"/>
              <w:right w:val="single" w:sz="4" w:space="0" w:color="auto"/>
            </w:tcBorders>
            <w:shd w:val="clear" w:color="auto" w:fill="auto"/>
            <w:vAlign w:val="center"/>
            <w:hideMark/>
          </w:tcPr>
          <w:p w14:paraId="43991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406" w:type="pct"/>
            <w:tcBorders>
              <w:top w:val="nil"/>
              <w:left w:val="nil"/>
              <w:bottom w:val="single" w:sz="4" w:space="0" w:color="auto"/>
              <w:right w:val="single" w:sz="4" w:space="0" w:color="auto"/>
            </w:tcBorders>
            <w:shd w:val="clear" w:color="auto" w:fill="auto"/>
            <w:vAlign w:val="center"/>
            <w:hideMark/>
          </w:tcPr>
          <w:p w14:paraId="630297F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87E5E" w:rsidRPr="00293F39" w14:paraId="6DAA9233"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82D82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87E5E" w:rsidRPr="00293F39" w14:paraId="6C556450"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B7A66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483" w:type="pct"/>
            <w:tcBorders>
              <w:top w:val="nil"/>
              <w:left w:val="nil"/>
              <w:bottom w:val="single" w:sz="4" w:space="0" w:color="auto"/>
              <w:right w:val="single" w:sz="4" w:space="0" w:color="auto"/>
            </w:tcBorders>
            <w:shd w:val="clear" w:color="auto" w:fill="auto"/>
            <w:vAlign w:val="center"/>
            <w:hideMark/>
          </w:tcPr>
          <w:p w14:paraId="7777FBF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5109E2D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FF6E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DBF902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909DD4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7A7B6E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A57F69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2F64E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2483" w:type="pct"/>
            <w:tcBorders>
              <w:top w:val="nil"/>
              <w:left w:val="nil"/>
              <w:bottom w:val="single" w:sz="4" w:space="0" w:color="auto"/>
              <w:right w:val="single" w:sz="4" w:space="0" w:color="auto"/>
            </w:tcBorders>
            <w:shd w:val="clear" w:color="auto" w:fill="auto"/>
            <w:vAlign w:val="center"/>
            <w:hideMark/>
          </w:tcPr>
          <w:p w14:paraId="5E3C739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502B32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2442555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FD067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584" w:type="pct"/>
            <w:tcBorders>
              <w:top w:val="nil"/>
              <w:left w:val="nil"/>
              <w:bottom w:val="single" w:sz="4" w:space="0" w:color="auto"/>
              <w:right w:val="single" w:sz="4" w:space="0" w:color="auto"/>
            </w:tcBorders>
            <w:shd w:val="clear" w:color="auto" w:fill="auto"/>
            <w:vAlign w:val="center"/>
            <w:hideMark/>
          </w:tcPr>
          <w:p w14:paraId="19239B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30,503</w:t>
            </w:r>
          </w:p>
        </w:tc>
        <w:tc>
          <w:tcPr>
            <w:tcW w:w="406" w:type="pct"/>
            <w:tcBorders>
              <w:top w:val="nil"/>
              <w:left w:val="nil"/>
              <w:bottom w:val="single" w:sz="4" w:space="0" w:color="auto"/>
              <w:right w:val="single" w:sz="4" w:space="0" w:color="auto"/>
            </w:tcBorders>
            <w:shd w:val="clear" w:color="auto" w:fill="auto"/>
            <w:vAlign w:val="center"/>
            <w:hideMark/>
          </w:tcPr>
          <w:p w14:paraId="060A7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24480A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9C339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w:t>
            </w:r>
          </w:p>
        </w:tc>
        <w:tc>
          <w:tcPr>
            <w:tcW w:w="2483" w:type="pct"/>
            <w:tcBorders>
              <w:top w:val="nil"/>
              <w:left w:val="nil"/>
              <w:bottom w:val="single" w:sz="4" w:space="0" w:color="auto"/>
              <w:right w:val="single" w:sz="4" w:space="0" w:color="auto"/>
            </w:tcBorders>
            <w:shd w:val="clear" w:color="auto" w:fill="auto"/>
            <w:vAlign w:val="center"/>
            <w:hideMark/>
          </w:tcPr>
          <w:p w14:paraId="3273B9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1C9ED81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14D46C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3462BA8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A999F8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289245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AEBDD4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907D54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9</w:t>
            </w:r>
          </w:p>
        </w:tc>
        <w:tc>
          <w:tcPr>
            <w:tcW w:w="2483" w:type="pct"/>
            <w:tcBorders>
              <w:top w:val="nil"/>
              <w:left w:val="nil"/>
              <w:bottom w:val="single" w:sz="4" w:space="0" w:color="auto"/>
              <w:right w:val="single" w:sz="4" w:space="0" w:color="auto"/>
            </w:tcBorders>
            <w:shd w:val="clear" w:color="auto" w:fill="auto"/>
            <w:vAlign w:val="center"/>
            <w:hideMark/>
          </w:tcPr>
          <w:p w14:paraId="3C8E743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400C3C7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07871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564" w:type="pct"/>
            <w:tcBorders>
              <w:top w:val="nil"/>
              <w:left w:val="nil"/>
              <w:bottom w:val="single" w:sz="4" w:space="0" w:color="auto"/>
              <w:right w:val="single" w:sz="4" w:space="0" w:color="auto"/>
            </w:tcBorders>
            <w:shd w:val="clear" w:color="auto" w:fill="auto"/>
            <w:vAlign w:val="center"/>
            <w:hideMark/>
          </w:tcPr>
          <w:p w14:paraId="17AEE36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B55C3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14408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26657B7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94715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2483" w:type="pct"/>
            <w:tcBorders>
              <w:top w:val="nil"/>
              <w:left w:val="nil"/>
              <w:bottom w:val="single" w:sz="4" w:space="0" w:color="auto"/>
              <w:right w:val="single" w:sz="4" w:space="0" w:color="auto"/>
            </w:tcBorders>
            <w:shd w:val="clear" w:color="auto" w:fill="auto"/>
            <w:vAlign w:val="center"/>
            <w:hideMark/>
          </w:tcPr>
          <w:p w14:paraId="7ACDD9B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462564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238D261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8FB24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5C3CF5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53F62E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13782B6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3D872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39779D1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CD364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C69C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564" w:type="pct"/>
            <w:tcBorders>
              <w:top w:val="nil"/>
              <w:left w:val="nil"/>
              <w:bottom w:val="single" w:sz="4" w:space="0" w:color="auto"/>
              <w:right w:val="single" w:sz="4" w:space="0" w:color="auto"/>
            </w:tcBorders>
            <w:shd w:val="clear" w:color="auto" w:fill="auto"/>
            <w:vAlign w:val="center"/>
            <w:hideMark/>
          </w:tcPr>
          <w:p w14:paraId="226B8B1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2C4B4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F3A1D0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3566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426A99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483" w:type="pct"/>
            <w:tcBorders>
              <w:top w:val="nil"/>
              <w:left w:val="nil"/>
              <w:bottom w:val="single" w:sz="4" w:space="0" w:color="auto"/>
              <w:right w:val="single" w:sz="4" w:space="0" w:color="auto"/>
            </w:tcBorders>
            <w:shd w:val="clear" w:color="auto" w:fill="auto"/>
            <w:vAlign w:val="center"/>
            <w:hideMark/>
          </w:tcPr>
          <w:p w14:paraId="5A442FF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04F1D0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DCA00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564" w:type="pct"/>
            <w:tcBorders>
              <w:top w:val="nil"/>
              <w:left w:val="nil"/>
              <w:bottom w:val="single" w:sz="4" w:space="0" w:color="auto"/>
              <w:right w:val="single" w:sz="4" w:space="0" w:color="auto"/>
            </w:tcBorders>
            <w:shd w:val="clear" w:color="auto" w:fill="auto"/>
            <w:vAlign w:val="center"/>
            <w:hideMark/>
          </w:tcPr>
          <w:p w14:paraId="69F3FE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07ABCB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A6E5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494B3E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B07745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2483" w:type="pct"/>
            <w:tcBorders>
              <w:top w:val="nil"/>
              <w:left w:val="nil"/>
              <w:bottom w:val="single" w:sz="4" w:space="0" w:color="auto"/>
              <w:right w:val="single" w:sz="4" w:space="0" w:color="auto"/>
            </w:tcBorders>
            <w:shd w:val="clear" w:color="auto" w:fill="auto"/>
            <w:vAlign w:val="center"/>
            <w:hideMark/>
          </w:tcPr>
          <w:p w14:paraId="7806A77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25337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3D8EB1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63CFCF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CC0FAF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6269169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7D2E087"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7C5F0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2483" w:type="pct"/>
            <w:tcBorders>
              <w:top w:val="nil"/>
              <w:left w:val="nil"/>
              <w:bottom w:val="single" w:sz="4" w:space="0" w:color="auto"/>
              <w:right w:val="single" w:sz="4" w:space="0" w:color="auto"/>
            </w:tcBorders>
            <w:shd w:val="clear" w:color="auto" w:fill="auto"/>
            <w:vAlign w:val="center"/>
            <w:hideMark/>
          </w:tcPr>
          <w:p w14:paraId="4F9B804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B94274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1DB3138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A00E1E1" w14:textId="1F10025E"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126651,93</w:t>
            </w:r>
          </w:p>
        </w:tc>
        <w:tc>
          <w:tcPr>
            <w:tcW w:w="584" w:type="pct"/>
            <w:tcBorders>
              <w:top w:val="nil"/>
              <w:left w:val="nil"/>
              <w:bottom w:val="single" w:sz="4" w:space="0" w:color="auto"/>
              <w:right w:val="single" w:sz="4" w:space="0" w:color="auto"/>
            </w:tcBorders>
            <w:shd w:val="clear" w:color="auto" w:fill="auto"/>
            <w:vAlign w:val="center"/>
            <w:hideMark/>
          </w:tcPr>
          <w:p w14:paraId="0EE66BA7" w14:textId="0C5BB597"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82172,37</w:t>
            </w:r>
          </w:p>
        </w:tc>
        <w:tc>
          <w:tcPr>
            <w:tcW w:w="406" w:type="pct"/>
            <w:tcBorders>
              <w:top w:val="nil"/>
              <w:left w:val="nil"/>
              <w:bottom w:val="single" w:sz="4" w:space="0" w:color="auto"/>
              <w:right w:val="single" w:sz="4" w:space="0" w:color="auto"/>
            </w:tcBorders>
            <w:shd w:val="clear" w:color="auto" w:fill="auto"/>
            <w:vAlign w:val="center"/>
            <w:hideMark/>
          </w:tcPr>
          <w:p w14:paraId="38BCA3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FFC5D0E" w14:textId="77777777" w:rsidR="009D300B" w:rsidRPr="00293F39" w:rsidRDefault="009D300B" w:rsidP="00F126FA">
      <w:pPr>
        <w:spacing w:after="0" w:line="240" w:lineRule="auto"/>
        <w:ind w:firstLine="709"/>
        <w:jc w:val="both"/>
        <w:rPr>
          <w:rFonts w:ascii="Times New Roman" w:hAnsi="Times New Roman" w:cs="Times New Roman"/>
          <w:sz w:val="24"/>
          <w:szCs w:val="24"/>
        </w:rPr>
        <w:sectPr w:rsidR="009D300B" w:rsidRPr="00293F39" w:rsidSect="00DF6EAA">
          <w:type w:val="continuous"/>
          <w:pgSz w:w="16838" w:h="11906" w:orient="landscape"/>
          <w:pgMar w:top="1134" w:right="567" w:bottom="1134" w:left="1418" w:header="709" w:footer="709" w:gutter="0"/>
          <w:cols w:space="708"/>
          <w:titlePg/>
          <w:docGrid w:linePitch="360"/>
        </w:sectPr>
      </w:pPr>
    </w:p>
    <w:p w14:paraId="7F8ABCE5" w14:textId="77777777" w:rsidR="007466D5" w:rsidRPr="00293F39" w:rsidRDefault="007466D5" w:rsidP="00F126FA">
      <w:pPr>
        <w:spacing w:after="0" w:line="240" w:lineRule="auto"/>
        <w:ind w:firstLine="709"/>
        <w:jc w:val="both"/>
        <w:rPr>
          <w:rFonts w:ascii="Times New Roman" w:hAnsi="Times New Roman" w:cs="Times New Roman"/>
          <w:sz w:val="24"/>
          <w:szCs w:val="24"/>
        </w:rPr>
      </w:pPr>
    </w:p>
    <w:p w14:paraId="087DA318"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24" w:name="_Toc524614893"/>
      <w:bookmarkStart w:id="925" w:name="_Toc524615109"/>
      <w:bookmarkStart w:id="926" w:name="_Toc26628403"/>
      <w:bookmarkStart w:id="927" w:name="_Toc101629474"/>
      <w:r w:rsidRPr="00293F39">
        <w:rPr>
          <w:rFonts w:ascii="Times New Roman" w:eastAsia="Times New Roman" w:hAnsi="Times New Roman" w:cs="Times New Roman"/>
          <w:color w:val="000000"/>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24"/>
      <w:bookmarkEnd w:id="925"/>
      <w:bookmarkEnd w:id="926"/>
      <w:bookmarkEnd w:id="927"/>
    </w:p>
    <w:p w14:paraId="56E6739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14:paraId="61EE01B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τ-срок эксплуатации участка, лет;</w:t>
      </w:r>
    </w:p>
    <w:p w14:paraId="02C56FE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распределения Вейбулла рекомендуется использовать следующие эмпирические коэффициенты:</w:t>
      </w:r>
      <w:r w:rsidRPr="00293F39">
        <w:rPr>
          <w:rFonts w:ascii="Times New Roman" w:hAnsi="Times New Roman" w:cs="Times New Roman"/>
          <w:sz w:val="24"/>
          <w:szCs w:val="24"/>
        </w:rPr>
        <w:cr/>
        <w:t>α= 0,8 при 1&lt;τ≤3; 1 при 3&lt;τ≤17; 0.5×e(τ/20) при τ&gt;17.</w:t>
      </w:r>
    </w:p>
    <w:p w14:paraId="6B61B166" w14:textId="6D58078B"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293F39">
        <w:rPr>
          <w:rFonts w:ascii="Times New Roman" w:hAnsi="Times New Roman" w:cs="Times New Roman"/>
          <w:sz w:val="24"/>
          <w:szCs w:val="24"/>
        </w:rPr>
        <w:cr/>
        <w:t xml:space="preserve">Значение интенсивности отказов λ(t) в зависимости от продолжительности эксплуатации τ при значении λ0=0,05 1/ (год км) представлены в таблице </w:t>
      </w:r>
      <w:r w:rsidR="008251F3" w:rsidRPr="00293F39">
        <w:rPr>
          <w:rFonts w:ascii="Times New Roman" w:hAnsi="Times New Roman" w:cs="Times New Roman"/>
          <w:sz w:val="24"/>
          <w:szCs w:val="24"/>
        </w:rPr>
        <w:fldChar w:fldCharType="begin"/>
      </w:r>
      <w:r w:rsidR="008251F3" w:rsidRPr="00293F39">
        <w:rPr>
          <w:rFonts w:ascii="Times New Roman" w:hAnsi="Times New Roman" w:cs="Times New Roman"/>
          <w:sz w:val="24"/>
          <w:szCs w:val="24"/>
        </w:rPr>
        <w:instrText xml:space="preserve"> REF _Ref96811823 \h  \* MERGEFORMAT </w:instrText>
      </w:r>
      <w:r w:rsidR="008251F3" w:rsidRPr="00293F39">
        <w:rPr>
          <w:rFonts w:ascii="Times New Roman" w:hAnsi="Times New Roman" w:cs="Times New Roman"/>
          <w:sz w:val="24"/>
          <w:szCs w:val="24"/>
        </w:rPr>
      </w:r>
      <w:r w:rsidR="008251F3"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52</w:t>
      </w:r>
      <w:r w:rsidR="008251F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_Ref90521999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Рисунок </w:t>
      </w:r>
      <w:r w:rsidR="00457108">
        <w:rPr>
          <w:rFonts w:ascii="Times New Roman" w:hAnsi="Times New Roman" w:cs="Times New Roman"/>
          <w:sz w:val="24"/>
          <w:szCs w:val="24"/>
        </w:rPr>
        <w:t>13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DF8BC6" w14:textId="102FE6BE" w:rsidR="007B16BC" w:rsidRPr="00293F39" w:rsidRDefault="007B16BC" w:rsidP="00F126FA">
      <w:pPr>
        <w:spacing w:after="0" w:line="240" w:lineRule="auto"/>
        <w:ind w:firstLine="709"/>
        <w:jc w:val="both"/>
        <w:rPr>
          <w:rFonts w:ascii="Times New Roman" w:hAnsi="Times New Roman" w:cs="Times New Roman"/>
          <w:sz w:val="24"/>
          <w:szCs w:val="24"/>
        </w:rPr>
      </w:pPr>
      <w:bookmarkStart w:id="928" w:name="_Ref96811823"/>
      <w:bookmarkStart w:id="929" w:name="_Toc520221869"/>
      <w:bookmarkStart w:id="930" w:name="_Toc521608126"/>
      <w:bookmarkStart w:id="931" w:name="_Toc4138305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52</w:t>
      </w:r>
      <w:r w:rsidRPr="00293F39">
        <w:rPr>
          <w:rFonts w:ascii="Times New Roman" w:hAnsi="Times New Roman" w:cs="Times New Roman"/>
          <w:sz w:val="24"/>
          <w:szCs w:val="24"/>
        </w:rPr>
        <w:fldChar w:fldCharType="end"/>
      </w:r>
      <w:bookmarkEnd w:id="928"/>
      <w:r w:rsidRPr="00293F39">
        <w:rPr>
          <w:rFonts w:ascii="Times New Roman" w:hAnsi="Times New Roman" w:cs="Times New Roman"/>
          <w:sz w:val="24"/>
          <w:szCs w:val="24"/>
        </w:rPr>
        <w:t xml:space="preserve"> - Значение интенсивности отказов в зависимости от продолжительности эксплуатации</w:t>
      </w:r>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47"/>
        <w:gridCol w:w="925"/>
        <w:gridCol w:w="770"/>
        <w:gridCol w:w="770"/>
        <w:gridCol w:w="770"/>
        <w:gridCol w:w="770"/>
        <w:gridCol w:w="926"/>
        <w:gridCol w:w="848"/>
        <w:gridCol w:w="926"/>
        <w:gridCol w:w="848"/>
      </w:tblGrid>
      <w:tr w:rsidR="007B16BC" w:rsidRPr="00293F39" w14:paraId="7A09DAEF" w14:textId="77777777" w:rsidTr="007B16BC">
        <w:trPr>
          <w:tblHeader/>
          <w:jc w:val="center"/>
        </w:trPr>
        <w:tc>
          <w:tcPr>
            <w:tcW w:w="1701" w:type="dxa"/>
            <w:vMerge w:val="restart"/>
            <w:shd w:val="clear" w:color="auto" w:fill="auto"/>
            <w:vAlign w:val="center"/>
          </w:tcPr>
          <w:p w14:paraId="2401DCC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767ED04C"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Продолжительность работы участка теплосети, лет</w:t>
            </w:r>
          </w:p>
        </w:tc>
      </w:tr>
      <w:tr w:rsidR="007B16BC" w:rsidRPr="00293F39" w14:paraId="38C02184" w14:textId="77777777" w:rsidTr="007B16BC">
        <w:trPr>
          <w:tblHeader/>
          <w:jc w:val="center"/>
        </w:trPr>
        <w:tc>
          <w:tcPr>
            <w:tcW w:w="1701" w:type="dxa"/>
            <w:vMerge/>
            <w:shd w:val="clear" w:color="auto" w:fill="auto"/>
            <w:vAlign w:val="center"/>
          </w:tcPr>
          <w:p w14:paraId="6720EF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758717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w:t>
            </w:r>
          </w:p>
        </w:tc>
        <w:tc>
          <w:tcPr>
            <w:tcW w:w="1701" w:type="dxa"/>
            <w:shd w:val="clear" w:color="auto" w:fill="auto"/>
            <w:vAlign w:val="center"/>
          </w:tcPr>
          <w:p w14:paraId="5A9AC51B"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w:t>
            </w:r>
          </w:p>
        </w:tc>
        <w:tc>
          <w:tcPr>
            <w:tcW w:w="1701" w:type="dxa"/>
            <w:shd w:val="clear" w:color="auto" w:fill="auto"/>
            <w:vAlign w:val="center"/>
          </w:tcPr>
          <w:p w14:paraId="7E8877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4</w:t>
            </w:r>
          </w:p>
        </w:tc>
        <w:tc>
          <w:tcPr>
            <w:tcW w:w="1701" w:type="dxa"/>
            <w:shd w:val="clear" w:color="auto" w:fill="auto"/>
            <w:vAlign w:val="center"/>
          </w:tcPr>
          <w:p w14:paraId="54538E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5</w:t>
            </w:r>
          </w:p>
        </w:tc>
        <w:tc>
          <w:tcPr>
            <w:tcW w:w="1701" w:type="dxa"/>
            <w:shd w:val="clear" w:color="auto" w:fill="auto"/>
            <w:vAlign w:val="center"/>
          </w:tcPr>
          <w:p w14:paraId="249F927D"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w:t>
            </w:r>
          </w:p>
        </w:tc>
        <w:tc>
          <w:tcPr>
            <w:tcW w:w="1701" w:type="dxa"/>
            <w:shd w:val="clear" w:color="auto" w:fill="auto"/>
            <w:vAlign w:val="center"/>
          </w:tcPr>
          <w:p w14:paraId="18C37E3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15</w:t>
            </w:r>
          </w:p>
        </w:tc>
        <w:tc>
          <w:tcPr>
            <w:tcW w:w="1701" w:type="dxa"/>
            <w:shd w:val="clear" w:color="auto" w:fill="auto"/>
            <w:vAlign w:val="center"/>
          </w:tcPr>
          <w:p w14:paraId="1ECD84F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20</w:t>
            </w:r>
          </w:p>
        </w:tc>
        <w:tc>
          <w:tcPr>
            <w:tcW w:w="1701" w:type="dxa"/>
            <w:shd w:val="clear" w:color="auto" w:fill="auto"/>
            <w:vAlign w:val="center"/>
          </w:tcPr>
          <w:p w14:paraId="4D726C57"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25</w:t>
            </w:r>
          </w:p>
        </w:tc>
        <w:tc>
          <w:tcPr>
            <w:tcW w:w="1701" w:type="dxa"/>
            <w:shd w:val="clear" w:color="auto" w:fill="auto"/>
            <w:vAlign w:val="center"/>
          </w:tcPr>
          <w:p w14:paraId="39B32E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30</w:t>
            </w:r>
          </w:p>
        </w:tc>
        <w:tc>
          <w:tcPr>
            <w:tcW w:w="1701" w:type="dxa"/>
            <w:shd w:val="clear" w:color="auto" w:fill="auto"/>
            <w:vAlign w:val="center"/>
          </w:tcPr>
          <w:p w14:paraId="2A091039"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35</w:t>
            </w:r>
          </w:p>
        </w:tc>
      </w:tr>
      <w:tr w:rsidR="007B16BC" w:rsidRPr="00293F39" w14:paraId="0B67CEE2" w14:textId="77777777" w:rsidTr="007B16BC">
        <w:trPr>
          <w:jc w:val="center"/>
        </w:trPr>
        <w:tc>
          <w:tcPr>
            <w:tcW w:w="1701" w:type="dxa"/>
            <w:shd w:val="clear" w:color="auto" w:fill="auto"/>
            <w:vAlign w:val="center"/>
          </w:tcPr>
          <w:p w14:paraId="3DD2916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2201A9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34A80ED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2E4DD94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7B95086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1F6F42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0A5E1E8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57C4CFB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1,36</w:t>
            </w:r>
          </w:p>
        </w:tc>
        <w:tc>
          <w:tcPr>
            <w:tcW w:w="1701" w:type="dxa"/>
            <w:shd w:val="clear" w:color="auto" w:fill="auto"/>
            <w:vAlign w:val="center"/>
          </w:tcPr>
          <w:p w14:paraId="3460A6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1,75</w:t>
            </w:r>
          </w:p>
        </w:tc>
        <w:tc>
          <w:tcPr>
            <w:tcW w:w="1701" w:type="dxa"/>
            <w:shd w:val="clear" w:color="auto" w:fill="auto"/>
            <w:vAlign w:val="center"/>
          </w:tcPr>
          <w:p w14:paraId="7AD3BCE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2,24</w:t>
            </w:r>
          </w:p>
        </w:tc>
        <w:tc>
          <w:tcPr>
            <w:tcW w:w="1701" w:type="dxa"/>
            <w:shd w:val="clear" w:color="auto" w:fill="auto"/>
            <w:vAlign w:val="center"/>
          </w:tcPr>
          <w:p w14:paraId="2802B85F"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2,88</w:t>
            </w:r>
          </w:p>
        </w:tc>
      </w:tr>
      <w:tr w:rsidR="007B16BC" w:rsidRPr="00293F39" w14:paraId="3FB447A5" w14:textId="77777777" w:rsidTr="007B16BC">
        <w:trPr>
          <w:jc w:val="center"/>
        </w:trPr>
        <w:tc>
          <w:tcPr>
            <w:tcW w:w="1701" w:type="dxa"/>
            <w:shd w:val="clear" w:color="auto" w:fill="auto"/>
            <w:vAlign w:val="center"/>
          </w:tcPr>
          <w:p w14:paraId="28787A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3107697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0,079</w:t>
            </w:r>
          </w:p>
        </w:tc>
        <w:tc>
          <w:tcPr>
            <w:tcW w:w="1701" w:type="dxa"/>
            <w:shd w:val="clear" w:color="auto" w:fill="auto"/>
            <w:vAlign w:val="center"/>
          </w:tcPr>
          <w:p w14:paraId="04659E3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0,0636</w:t>
            </w:r>
          </w:p>
        </w:tc>
        <w:tc>
          <w:tcPr>
            <w:tcW w:w="1701" w:type="dxa"/>
            <w:shd w:val="clear" w:color="auto" w:fill="auto"/>
            <w:vAlign w:val="center"/>
          </w:tcPr>
          <w:p w14:paraId="4972C53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303F19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9592E29"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4D4CCD1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166497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0,0641</w:t>
            </w:r>
          </w:p>
        </w:tc>
        <w:tc>
          <w:tcPr>
            <w:tcW w:w="1701" w:type="dxa"/>
            <w:shd w:val="clear" w:color="auto" w:fill="auto"/>
            <w:vAlign w:val="center"/>
          </w:tcPr>
          <w:p w14:paraId="2C25AEF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0,099</w:t>
            </w:r>
          </w:p>
        </w:tc>
        <w:tc>
          <w:tcPr>
            <w:tcW w:w="1701" w:type="dxa"/>
            <w:shd w:val="clear" w:color="auto" w:fill="auto"/>
            <w:vAlign w:val="center"/>
          </w:tcPr>
          <w:p w14:paraId="3CB575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0,1954</w:t>
            </w:r>
          </w:p>
        </w:tc>
        <w:tc>
          <w:tcPr>
            <w:tcW w:w="1701" w:type="dxa"/>
            <w:shd w:val="clear" w:color="auto" w:fill="auto"/>
            <w:vAlign w:val="center"/>
          </w:tcPr>
          <w:p w14:paraId="185CEB1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0,525</w:t>
            </w:r>
          </w:p>
        </w:tc>
      </w:tr>
    </w:tbl>
    <w:p w14:paraId="022D60CF" w14:textId="77777777" w:rsidR="007B16BC" w:rsidRPr="00293F39" w:rsidRDefault="007B16BC" w:rsidP="00F126FA">
      <w:pPr>
        <w:spacing w:after="0" w:line="240" w:lineRule="auto"/>
        <w:rPr>
          <w:rFonts w:ascii="Times New Roman" w:hAnsi="Times New Roman" w:cs="Times New Roman"/>
          <w:sz w:val="24"/>
          <w:szCs w:val="24"/>
        </w:rPr>
      </w:pPr>
    </w:p>
    <w:p w14:paraId="21E78CD7" w14:textId="77777777" w:rsidR="007B16BC" w:rsidRPr="00293F39" w:rsidRDefault="007B16B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374E02D" wp14:editId="4FEAC5B4">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12CAF4" w14:textId="60610DF9" w:rsidR="007B16BC" w:rsidRPr="00293F39" w:rsidRDefault="007B16BC" w:rsidP="00F126FA">
      <w:pPr>
        <w:spacing w:after="0" w:line="240" w:lineRule="auto"/>
        <w:jc w:val="center"/>
        <w:rPr>
          <w:rFonts w:ascii="Times New Roman" w:hAnsi="Times New Roman" w:cs="Times New Roman"/>
          <w:sz w:val="24"/>
          <w:szCs w:val="24"/>
        </w:rPr>
      </w:pPr>
      <w:bookmarkStart w:id="932" w:name="_Ref9052199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932"/>
      <w:r w:rsidRPr="00293F39">
        <w:rPr>
          <w:rFonts w:ascii="Times New Roman" w:hAnsi="Times New Roman" w:cs="Times New Roman"/>
          <w:sz w:val="24"/>
          <w:szCs w:val="24"/>
        </w:rPr>
        <w:t xml:space="preserve"> - Интенсивность отказов</w:t>
      </w:r>
    </w:p>
    <w:p w14:paraId="2B00E1FC" w14:textId="77777777" w:rsidR="007B16BC" w:rsidRPr="00293F39" w:rsidRDefault="007B16BC" w:rsidP="00F126FA">
      <w:pPr>
        <w:spacing w:after="0" w:line="240" w:lineRule="auto"/>
        <w:ind w:firstLine="709"/>
        <w:jc w:val="center"/>
        <w:rPr>
          <w:rFonts w:ascii="Times New Roman" w:hAnsi="Times New Roman" w:cs="Times New Roman"/>
          <w:sz w:val="24"/>
          <w:szCs w:val="24"/>
        </w:rPr>
      </w:pPr>
    </w:p>
    <w:p w14:paraId="5BEA573D"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8219F11" w14:textId="77777777" w:rsidR="007B16BC" w:rsidRPr="00293F39" w:rsidRDefault="007B16BC" w:rsidP="00F126FA">
      <w:pPr>
        <w:spacing w:after="0" w:line="240" w:lineRule="auto"/>
        <w:jc w:val="both"/>
        <w:rPr>
          <w:rFonts w:ascii="Times New Roman" w:hAnsi="Times New Roman" w:cs="Times New Roman"/>
          <w:sz w:val="24"/>
          <w:szCs w:val="24"/>
        </w:rPr>
      </w:pPr>
    </w:p>
    <w:p w14:paraId="4CE03C32"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33" w:name="_Toc26628404"/>
      <w:bookmarkStart w:id="934" w:name="_Toc101629475"/>
      <w:r w:rsidRPr="00293F39">
        <w:rPr>
          <w:rFonts w:ascii="Times New Roman" w:eastAsia="Times New Roman" w:hAnsi="Times New Roman" w:cs="Times New Roman"/>
          <w:color w:val="000000"/>
          <w:sz w:val="24"/>
          <w:szCs w:val="24"/>
          <w:lang w:eastAsia="ru-RU"/>
        </w:rPr>
        <w:t>Предложения, обеспечивающие надёжность систем теплоснабжения</w:t>
      </w:r>
      <w:bookmarkEnd w:id="933"/>
      <w:bookmarkEnd w:id="934"/>
      <w:r w:rsidRPr="00293F39">
        <w:rPr>
          <w:rFonts w:ascii="Times New Roman" w:eastAsia="Times New Roman" w:hAnsi="Times New Roman" w:cs="Times New Roman"/>
          <w:color w:val="000000"/>
          <w:sz w:val="24"/>
          <w:szCs w:val="24"/>
          <w:lang w:eastAsia="ru-RU"/>
        </w:rPr>
        <w:t xml:space="preserve"> </w:t>
      </w:r>
    </w:p>
    <w:p w14:paraId="51722F04"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5" w:name="_Toc524614894"/>
      <w:bookmarkStart w:id="936" w:name="_Toc524615110"/>
      <w:bookmarkStart w:id="937" w:name="_Toc26628405"/>
      <w:bookmarkStart w:id="938" w:name="_Toc101629476"/>
      <w:r w:rsidRPr="00293F39">
        <w:rPr>
          <w:rFonts w:ascii="Times New Roman" w:eastAsia="Times New Roman" w:hAnsi="Times New Roman" w:cs="Times New Roman"/>
          <w:sz w:val="24"/>
          <w:szCs w:val="24"/>
          <w:lang w:eastAsia="ru-RU"/>
        </w:rPr>
        <w:lastRenderedPageBreak/>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35"/>
      <w:bookmarkEnd w:id="936"/>
      <w:bookmarkEnd w:id="937"/>
      <w:bookmarkEnd w:id="938"/>
    </w:p>
    <w:p w14:paraId="24829907"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41355C9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72DC56D"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9" w:name="_Toc524614895"/>
      <w:bookmarkStart w:id="940" w:name="_Toc524615111"/>
      <w:bookmarkStart w:id="941" w:name="_Toc26628406"/>
      <w:bookmarkStart w:id="942" w:name="_Toc101629477"/>
      <w:r w:rsidRPr="00293F39">
        <w:rPr>
          <w:rFonts w:ascii="Times New Roman" w:eastAsia="Times New Roman" w:hAnsi="Times New Roman" w:cs="Times New Roman"/>
          <w:sz w:val="24"/>
          <w:szCs w:val="24"/>
          <w:lang w:eastAsia="ru-RU"/>
        </w:rPr>
        <w:t>Установка резервного оборудования</w:t>
      </w:r>
      <w:bookmarkEnd w:id="939"/>
      <w:bookmarkEnd w:id="940"/>
      <w:bookmarkEnd w:id="941"/>
      <w:bookmarkEnd w:id="942"/>
    </w:p>
    <w:p w14:paraId="71FBC5C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62DE712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AA8B320"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3" w:name="_Toc524614896"/>
      <w:bookmarkStart w:id="944" w:name="_Toc524615112"/>
      <w:bookmarkStart w:id="945" w:name="_Toc26628407"/>
      <w:bookmarkStart w:id="946" w:name="_Toc101629478"/>
      <w:r w:rsidRPr="00293F3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w:t>
      </w:r>
      <w:bookmarkEnd w:id="943"/>
      <w:bookmarkEnd w:id="944"/>
      <w:bookmarkEnd w:id="945"/>
      <w:bookmarkEnd w:id="946"/>
    </w:p>
    <w:p w14:paraId="04EC9C0F" w14:textId="77777777" w:rsidR="006C49F2" w:rsidRPr="00293F39" w:rsidRDefault="006C49F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042B9F3B" w14:textId="77777777" w:rsidR="007B16BC" w:rsidRPr="00293F39" w:rsidRDefault="007B16BC" w:rsidP="00F126FA">
      <w:pPr>
        <w:spacing w:after="0" w:line="240" w:lineRule="auto"/>
        <w:jc w:val="both"/>
        <w:rPr>
          <w:rFonts w:ascii="Times New Roman" w:hAnsi="Times New Roman" w:cs="Times New Roman"/>
          <w:sz w:val="24"/>
          <w:szCs w:val="24"/>
        </w:rPr>
      </w:pPr>
    </w:p>
    <w:p w14:paraId="18883B41"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7" w:name="_Toc524614897"/>
      <w:bookmarkStart w:id="948" w:name="_Toc524615113"/>
      <w:bookmarkStart w:id="949" w:name="_Toc26628408"/>
      <w:bookmarkStart w:id="950" w:name="_Toc101629479"/>
      <w:r w:rsidRPr="00293F39">
        <w:rPr>
          <w:rFonts w:ascii="Times New Roman" w:eastAsia="Times New Roman" w:hAnsi="Times New Roman" w:cs="Times New Roman"/>
          <w:sz w:val="24"/>
          <w:szCs w:val="24"/>
          <w:lang w:eastAsia="ru-RU"/>
        </w:rPr>
        <w:t xml:space="preserve">Резервирование тепловых сетей смежных районов </w:t>
      </w:r>
      <w:bookmarkEnd w:id="947"/>
      <w:bookmarkEnd w:id="948"/>
      <w:r w:rsidRPr="00293F39">
        <w:rPr>
          <w:rFonts w:ascii="Times New Roman" w:eastAsia="Times New Roman" w:hAnsi="Times New Roman" w:cs="Times New Roman"/>
          <w:sz w:val="24"/>
          <w:szCs w:val="24"/>
          <w:lang w:eastAsia="ru-RU"/>
        </w:rPr>
        <w:t>муниципального образования</w:t>
      </w:r>
      <w:bookmarkEnd w:id="949"/>
      <w:bookmarkEnd w:id="950"/>
    </w:p>
    <w:p w14:paraId="3D55F585"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25B8BF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85C6A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1" w:name="_Toc524614898"/>
      <w:bookmarkStart w:id="952" w:name="_Toc524615114"/>
      <w:bookmarkStart w:id="953" w:name="_Toc26628409"/>
      <w:bookmarkStart w:id="954" w:name="_Toc101629480"/>
      <w:r w:rsidRPr="00293F39">
        <w:rPr>
          <w:rFonts w:ascii="Times New Roman" w:eastAsia="Times New Roman" w:hAnsi="Times New Roman" w:cs="Times New Roman"/>
          <w:sz w:val="24"/>
          <w:szCs w:val="24"/>
          <w:lang w:eastAsia="ru-RU"/>
        </w:rPr>
        <w:t>Устройство резервных насосных станций</w:t>
      </w:r>
      <w:bookmarkEnd w:id="951"/>
      <w:bookmarkEnd w:id="952"/>
      <w:bookmarkEnd w:id="953"/>
      <w:bookmarkEnd w:id="954"/>
    </w:p>
    <w:p w14:paraId="16232E0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5EAA1E0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F4E0D8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5" w:name="_Toc524614899"/>
      <w:bookmarkStart w:id="956" w:name="_Toc524615115"/>
      <w:bookmarkStart w:id="957" w:name="_Toc26628410"/>
      <w:bookmarkStart w:id="958" w:name="_Toc101629481"/>
      <w:r w:rsidRPr="00293F39">
        <w:rPr>
          <w:rFonts w:ascii="Times New Roman" w:eastAsia="Times New Roman" w:hAnsi="Times New Roman" w:cs="Times New Roman"/>
          <w:sz w:val="24"/>
          <w:szCs w:val="24"/>
          <w:lang w:eastAsia="ru-RU"/>
        </w:rPr>
        <w:t>Установке баков-аккумуляторов</w:t>
      </w:r>
      <w:bookmarkEnd w:id="955"/>
      <w:bookmarkEnd w:id="956"/>
      <w:bookmarkEnd w:id="957"/>
      <w:bookmarkEnd w:id="958"/>
    </w:p>
    <w:p w14:paraId="306A46AB" w14:textId="77777777" w:rsidR="00AE148C"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Проектом строительства новых газовых котельных предусмотрено устройство баков аккумуляторов горячей воды (БАГВ) - вертикальные резервуары объёмом 2 х 600 м3. Фундамент – монолитная железобетонная плита по свайному основанию, предполагаемая глубина заложения свай 10 м.</w:t>
      </w:r>
    </w:p>
    <w:p w14:paraId="7825D84C" w14:textId="77777777" w:rsidR="007B16BC" w:rsidRPr="00293F39" w:rsidRDefault="007B16BC" w:rsidP="00F126FA">
      <w:pPr>
        <w:spacing w:after="0" w:line="240" w:lineRule="auto"/>
        <w:jc w:val="both"/>
        <w:rPr>
          <w:rFonts w:ascii="Times New Roman" w:hAnsi="Times New Roman" w:cs="Times New Roman"/>
          <w:sz w:val="24"/>
          <w:szCs w:val="24"/>
        </w:rPr>
      </w:pPr>
    </w:p>
    <w:p w14:paraId="5EE7D511"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59" w:name="_Toc26628411"/>
      <w:bookmarkStart w:id="960" w:name="_Toc101629482"/>
      <w:r w:rsidRPr="00293F39">
        <w:rPr>
          <w:rFonts w:ascii="Times New Roman" w:eastAsia="Times New Roman" w:hAnsi="Times New Roman" w:cs="Times New Roman"/>
          <w:color w:val="000000"/>
          <w:sz w:val="24"/>
          <w:szCs w:val="24"/>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59"/>
      <w:bookmarkEnd w:id="960"/>
    </w:p>
    <w:p w14:paraId="7EE5D7F2" w14:textId="77777777" w:rsidR="00F25462" w:rsidRPr="00293F39" w:rsidRDefault="00AE148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ранее разработанной схеме теплоснабжения показатели надежности для системы теплоснабжения с учетом строительства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529A58E6" w14:textId="77777777" w:rsidR="0059385F" w:rsidRPr="00293F39" w:rsidRDefault="0059385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61" w:name="_Toc524614900"/>
      <w:bookmarkStart w:id="962" w:name="_Toc524615116"/>
      <w:bookmarkStart w:id="963" w:name="_Toc26628412"/>
      <w:bookmarkStart w:id="964" w:name="_Toc101629483"/>
      <w:r w:rsidRPr="00293F39">
        <w:rPr>
          <w:rFonts w:ascii="Times New Roman" w:eastAsia="Times New Roman" w:hAnsi="Times New Roman" w:cs="Times New Roman"/>
          <w:sz w:val="24"/>
          <w:szCs w:val="24"/>
          <w:lang w:eastAsia="ru-RU"/>
        </w:rPr>
        <w:lastRenderedPageBreak/>
        <w:t xml:space="preserve">Глава 12. </w:t>
      </w:r>
      <w:bookmarkStart w:id="965" w:name="_Hlk15651774"/>
      <w:bookmarkEnd w:id="961"/>
      <w:bookmarkEnd w:id="962"/>
      <w:r w:rsidRPr="00293F39">
        <w:rPr>
          <w:rFonts w:ascii="Times New Roman" w:eastAsia="Times New Roman" w:hAnsi="Times New Roman" w:cs="Times New Roman"/>
          <w:sz w:val="24"/>
          <w:szCs w:val="24"/>
          <w:lang w:eastAsia="ru-RU"/>
        </w:rPr>
        <w:t>Обоснование инвестиций в строительство, реконструкцию, техническое перевооружение и (или) модернизацию</w:t>
      </w:r>
      <w:bookmarkEnd w:id="963"/>
      <w:bookmarkEnd w:id="964"/>
      <w:bookmarkEnd w:id="965"/>
    </w:p>
    <w:p w14:paraId="06513E4F" w14:textId="77777777" w:rsidR="0059385F" w:rsidRPr="00293F39" w:rsidRDefault="005938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66" w:name="_Toc524614901"/>
      <w:bookmarkStart w:id="967" w:name="_Toc524615117"/>
      <w:bookmarkStart w:id="968" w:name="_Toc15640963"/>
      <w:bookmarkStart w:id="969" w:name="_Toc26628413"/>
      <w:bookmarkStart w:id="970" w:name="_Toc101629484"/>
      <w:bookmarkStart w:id="971" w:name="_Hlk15651781"/>
      <w:r w:rsidRPr="00293F39">
        <w:rPr>
          <w:rFonts w:ascii="Times New Roman" w:eastAsia="Times New Roman" w:hAnsi="Times New Roman" w:cs="Times New Roman"/>
          <w:color w:val="000000"/>
          <w:sz w:val="24"/>
          <w:szCs w:val="24"/>
          <w:lang w:eastAsia="ru-RU"/>
        </w:rPr>
        <w:t xml:space="preserve">Оценка </w:t>
      </w:r>
      <w:bookmarkEnd w:id="966"/>
      <w:bookmarkEnd w:id="967"/>
      <w:r w:rsidRPr="00293F39">
        <w:rPr>
          <w:rFonts w:ascii="Times New Roman" w:eastAsia="Times New Roman" w:hAnsi="Times New Roman" w:cs="Times New Roman"/>
          <w:color w:val="000000"/>
          <w:sz w:val="24"/>
          <w:szCs w:val="24"/>
          <w:lang w:eastAsia="ru-RU"/>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68"/>
      <w:bookmarkEnd w:id="969"/>
      <w:bookmarkEnd w:id="970"/>
    </w:p>
    <w:p w14:paraId="75D00C80" w14:textId="77777777" w:rsidR="0059385F" w:rsidRPr="00293F39" w:rsidRDefault="00D40DC5" w:rsidP="00F126FA">
      <w:pPr>
        <w:spacing w:after="0" w:line="240" w:lineRule="auto"/>
        <w:ind w:firstLine="709"/>
        <w:jc w:val="both"/>
        <w:rPr>
          <w:rFonts w:ascii="Times New Roman" w:hAnsi="Times New Roman" w:cs="Times New Roman"/>
          <w:sz w:val="24"/>
          <w:szCs w:val="24"/>
        </w:rPr>
      </w:pPr>
      <w:bookmarkStart w:id="972" w:name="_Hlk26712238"/>
      <w:bookmarkEnd w:id="971"/>
      <w:r w:rsidRPr="00293F39">
        <w:rPr>
          <w:rFonts w:ascii="Times New Roman" w:hAnsi="Times New Roman" w:cs="Times New Roman"/>
          <w:sz w:val="24"/>
          <w:szCs w:val="24"/>
        </w:rPr>
        <w:t>В соответствии с главами 7, 8</w:t>
      </w:r>
      <w:r w:rsidR="0059385F" w:rsidRPr="00293F39">
        <w:rPr>
          <w:rFonts w:ascii="Times New Roman" w:hAnsi="Times New Roman" w:cs="Times New Roman"/>
          <w:sz w:val="24"/>
          <w:szCs w:val="24"/>
        </w:rPr>
        <w:t xml:space="preserve"> Обосновывающих материалов </w:t>
      </w:r>
      <w:bookmarkStart w:id="973" w:name="_Hlk10420750"/>
      <w:r w:rsidR="0059385F" w:rsidRPr="00293F39">
        <w:rPr>
          <w:rFonts w:ascii="Times New Roman" w:hAnsi="Times New Roman" w:cs="Times New Roman"/>
          <w:sz w:val="24"/>
          <w:szCs w:val="24"/>
        </w:rPr>
        <w:t xml:space="preserve">в качестве основных мероприятий по развитию системы теплоснабжения </w:t>
      </w:r>
      <w:r w:rsidR="00056C1C"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г. Удачный</w:t>
      </w:r>
      <w:r w:rsidR="004B511B" w:rsidRPr="00293F39">
        <w:rPr>
          <w:rFonts w:ascii="Times New Roman" w:hAnsi="Times New Roman" w:cs="Times New Roman"/>
          <w:sz w:val="24"/>
          <w:szCs w:val="24"/>
        </w:rPr>
        <w:t xml:space="preserve"> </w:t>
      </w:r>
      <w:r w:rsidR="0059385F" w:rsidRPr="00293F39">
        <w:rPr>
          <w:rFonts w:ascii="Times New Roman" w:hAnsi="Times New Roman" w:cs="Times New Roman"/>
          <w:sz w:val="24"/>
          <w:szCs w:val="24"/>
        </w:rPr>
        <w:t>предусматриваются:</w:t>
      </w:r>
    </w:p>
    <w:p w14:paraId="497C865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Поэтапная перекладка ветхих тепловых сетей;</w:t>
      </w:r>
    </w:p>
    <w:p w14:paraId="493B34A3"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Строительство новых</w:t>
      </w:r>
      <w:r w:rsidR="00AE148C" w:rsidRPr="00293F39">
        <w:rPr>
          <w:rFonts w:ascii="Times New Roman" w:hAnsi="Times New Roman" w:cs="Times New Roman"/>
          <w:sz w:val="24"/>
          <w:szCs w:val="24"/>
        </w:rPr>
        <w:t xml:space="preserve"> </w:t>
      </w:r>
      <w:r w:rsidR="00CE2C9C" w:rsidRPr="00293F39">
        <w:rPr>
          <w:rFonts w:ascii="Times New Roman" w:hAnsi="Times New Roman" w:cs="Times New Roman"/>
          <w:sz w:val="24"/>
          <w:szCs w:val="24"/>
        </w:rPr>
        <w:t>источников тепловой энергии.</w:t>
      </w:r>
    </w:p>
    <w:bookmarkEnd w:id="972"/>
    <w:bookmarkEnd w:id="973"/>
    <w:p w14:paraId="7F5F3A69" w14:textId="4B1C8D09"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расчета инвестиций на каждый год применяются индексы-дефляторы, представленные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_Ref90522801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согласно данным Министерства экономического развития Российской Федерации.</w:t>
      </w:r>
    </w:p>
    <w:p w14:paraId="0350CF40" w14:textId="6A8D12B8"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таблиц</w:t>
      </w:r>
      <w:bookmarkStart w:id="974" w:name="_Hlk492566200"/>
      <w:r w:rsidR="00B8679B" w:rsidRPr="00293F39">
        <w:rPr>
          <w:rFonts w:ascii="Times New Roman" w:hAnsi="Times New Roman" w:cs="Times New Roman"/>
          <w:sz w:val="24"/>
          <w:szCs w:val="24"/>
        </w:rPr>
        <w:t xml:space="preserve">е </w:t>
      </w:r>
      <w:r w:rsidR="00B8679B" w:rsidRPr="00293F39">
        <w:rPr>
          <w:rFonts w:ascii="Times New Roman" w:hAnsi="Times New Roman" w:cs="Times New Roman"/>
          <w:sz w:val="24"/>
          <w:szCs w:val="24"/>
        </w:rPr>
        <w:fldChar w:fldCharType="begin"/>
      </w:r>
      <w:r w:rsidR="00B8679B" w:rsidRPr="00293F39">
        <w:rPr>
          <w:rFonts w:ascii="Times New Roman" w:hAnsi="Times New Roman" w:cs="Times New Roman"/>
          <w:sz w:val="24"/>
          <w:szCs w:val="24"/>
        </w:rPr>
        <w:instrText xml:space="preserve"> REF _Ref96817197 \h  \* MERGEFORMAT </w:instrText>
      </w:r>
      <w:r w:rsidR="00B8679B" w:rsidRPr="00293F39">
        <w:rPr>
          <w:rFonts w:ascii="Times New Roman" w:hAnsi="Times New Roman" w:cs="Times New Roman"/>
          <w:sz w:val="24"/>
          <w:szCs w:val="24"/>
        </w:rPr>
      </w:r>
      <w:r w:rsidR="00B8679B"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54</w:t>
      </w:r>
      <w:r w:rsidR="00B8679B"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974"/>
      <w:r w:rsidRPr="00293F39">
        <w:rPr>
          <w:rFonts w:ascii="Times New Roman" w:hAnsi="Times New Roman" w:cs="Times New Roman"/>
          <w:sz w:val="24"/>
          <w:szCs w:val="24"/>
        </w:rPr>
        <w:t>.</w:t>
      </w:r>
    </w:p>
    <w:p w14:paraId="4E2B7C87" w14:textId="4EC19545" w:rsidR="0059385F" w:rsidRPr="00293F39" w:rsidRDefault="0059385F" w:rsidP="00F126FA">
      <w:pPr>
        <w:spacing w:after="0" w:line="240" w:lineRule="auto"/>
        <w:ind w:firstLine="709"/>
        <w:jc w:val="both"/>
        <w:rPr>
          <w:rFonts w:ascii="Times New Roman" w:hAnsi="Times New Roman" w:cs="Times New Roman"/>
          <w:sz w:val="24"/>
          <w:szCs w:val="24"/>
        </w:rPr>
      </w:pPr>
      <w:bookmarkStart w:id="975" w:name="_Ref90522801"/>
      <w:bookmarkStart w:id="976" w:name="_Toc520221870"/>
      <w:bookmarkStart w:id="977" w:name="_Toc521608127"/>
      <w:bookmarkStart w:id="978" w:name="_Toc4138305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53</w:t>
      </w:r>
      <w:r w:rsidRPr="00293F39">
        <w:rPr>
          <w:rFonts w:ascii="Times New Roman" w:hAnsi="Times New Roman" w:cs="Times New Roman"/>
          <w:sz w:val="24"/>
          <w:szCs w:val="24"/>
        </w:rPr>
        <w:fldChar w:fldCharType="end"/>
      </w:r>
      <w:bookmarkEnd w:id="975"/>
      <w:r w:rsidRPr="00293F39">
        <w:rPr>
          <w:rFonts w:ascii="Times New Roman" w:hAnsi="Times New Roman" w:cs="Times New Roman"/>
          <w:sz w:val="24"/>
          <w:szCs w:val="24"/>
        </w:rPr>
        <w:t xml:space="preserve"> - Прогноз индексов-дефляторов до 20</w:t>
      </w:r>
      <w:r w:rsidR="0084445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(в %, за год к предыдущему году)</w:t>
      </w:r>
      <w:bookmarkEnd w:id="976"/>
      <w:bookmarkEnd w:id="977"/>
      <w:bookmarkEnd w:id="97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9"/>
        <w:gridCol w:w="496"/>
        <w:gridCol w:w="496"/>
        <w:gridCol w:w="494"/>
        <w:gridCol w:w="494"/>
        <w:gridCol w:w="494"/>
        <w:gridCol w:w="494"/>
        <w:gridCol w:w="494"/>
        <w:gridCol w:w="494"/>
        <w:gridCol w:w="494"/>
        <w:gridCol w:w="494"/>
        <w:gridCol w:w="494"/>
        <w:gridCol w:w="494"/>
        <w:gridCol w:w="494"/>
        <w:gridCol w:w="494"/>
        <w:gridCol w:w="494"/>
        <w:gridCol w:w="494"/>
        <w:gridCol w:w="494"/>
      </w:tblGrid>
      <w:tr w:rsidR="00844455" w:rsidRPr="00293F39" w14:paraId="6C630034" w14:textId="77777777" w:rsidTr="00D40DC5">
        <w:trPr>
          <w:trHeight w:val="567"/>
          <w:jc w:val="center"/>
        </w:trPr>
        <w:tc>
          <w:tcPr>
            <w:tcW w:w="762" w:type="pct"/>
            <w:vAlign w:val="center"/>
          </w:tcPr>
          <w:p w14:paraId="75551C50"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Индексы-дефляторы</w:t>
            </w:r>
          </w:p>
        </w:tc>
        <w:tc>
          <w:tcPr>
            <w:tcW w:w="250" w:type="pct"/>
            <w:textDirection w:val="btLr"/>
            <w:vAlign w:val="center"/>
          </w:tcPr>
          <w:p w14:paraId="5D2C0EAA"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2021</w:t>
            </w:r>
          </w:p>
        </w:tc>
        <w:tc>
          <w:tcPr>
            <w:tcW w:w="250" w:type="pct"/>
            <w:textDirection w:val="btLr"/>
            <w:vAlign w:val="center"/>
          </w:tcPr>
          <w:p w14:paraId="7E3B7548"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2022</w:t>
            </w:r>
          </w:p>
        </w:tc>
        <w:tc>
          <w:tcPr>
            <w:tcW w:w="249" w:type="pct"/>
            <w:textDirection w:val="btLr"/>
            <w:vAlign w:val="center"/>
          </w:tcPr>
          <w:p w14:paraId="4A0F501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2023</w:t>
            </w:r>
          </w:p>
        </w:tc>
        <w:tc>
          <w:tcPr>
            <w:tcW w:w="249" w:type="pct"/>
            <w:textDirection w:val="btLr"/>
            <w:vAlign w:val="center"/>
          </w:tcPr>
          <w:p w14:paraId="487FF219"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2024</w:t>
            </w:r>
          </w:p>
        </w:tc>
        <w:tc>
          <w:tcPr>
            <w:tcW w:w="249" w:type="pct"/>
            <w:textDirection w:val="btLr"/>
            <w:vAlign w:val="center"/>
          </w:tcPr>
          <w:p w14:paraId="6F7772F5"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2025</w:t>
            </w:r>
          </w:p>
        </w:tc>
        <w:tc>
          <w:tcPr>
            <w:tcW w:w="249" w:type="pct"/>
            <w:textDirection w:val="btLr"/>
            <w:vAlign w:val="center"/>
          </w:tcPr>
          <w:p w14:paraId="548224F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2026</w:t>
            </w:r>
          </w:p>
        </w:tc>
        <w:tc>
          <w:tcPr>
            <w:tcW w:w="249" w:type="pct"/>
            <w:textDirection w:val="btLr"/>
            <w:vAlign w:val="center"/>
          </w:tcPr>
          <w:p w14:paraId="1FD07989"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2027</w:t>
            </w:r>
          </w:p>
        </w:tc>
        <w:tc>
          <w:tcPr>
            <w:tcW w:w="249" w:type="pct"/>
            <w:textDirection w:val="btLr"/>
            <w:vAlign w:val="center"/>
          </w:tcPr>
          <w:p w14:paraId="1BD34EE5"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2028</w:t>
            </w:r>
          </w:p>
        </w:tc>
        <w:tc>
          <w:tcPr>
            <w:tcW w:w="249" w:type="pct"/>
            <w:textDirection w:val="btLr"/>
            <w:vAlign w:val="center"/>
          </w:tcPr>
          <w:p w14:paraId="14865DAB"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2029</w:t>
            </w:r>
          </w:p>
        </w:tc>
        <w:tc>
          <w:tcPr>
            <w:tcW w:w="249" w:type="pct"/>
            <w:textDirection w:val="btLr"/>
            <w:vAlign w:val="center"/>
          </w:tcPr>
          <w:p w14:paraId="01C41EA0"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2030</w:t>
            </w:r>
          </w:p>
        </w:tc>
        <w:tc>
          <w:tcPr>
            <w:tcW w:w="249" w:type="pct"/>
            <w:textDirection w:val="btLr"/>
            <w:vAlign w:val="center"/>
          </w:tcPr>
          <w:p w14:paraId="5BD787C3"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2031</w:t>
            </w:r>
          </w:p>
        </w:tc>
        <w:tc>
          <w:tcPr>
            <w:tcW w:w="249" w:type="pct"/>
            <w:textDirection w:val="btLr"/>
            <w:vAlign w:val="center"/>
          </w:tcPr>
          <w:p w14:paraId="7680210D"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2032</w:t>
            </w:r>
          </w:p>
        </w:tc>
        <w:tc>
          <w:tcPr>
            <w:tcW w:w="249" w:type="pct"/>
            <w:textDirection w:val="btLr"/>
            <w:vAlign w:val="center"/>
          </w:tcPr>
          <w:p w14:paraId="2C80DF11"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2033</w:t>
            </w:r>
          </w:p>
        </w:tc>
        <w:tc>
          <w:tcPr>
            <w:tcW w:w="249" w:type="pct"/>
            <w:textDirection w:val="btLr"/>
            <w:vAlign w:val="center"/>
          </w:tcPr>
          <w:p w14:paraId="66FA6604"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2034</w:t>
            </w:r>
          </w:p>
        </w:tc>
        <w:tc>
          <w:tcPr>
            <w:tcW w:w="249" w:type="pct"/>
            <w:textDirection w:val="btLr"/>
            <w:vAlign w:val="center"/>
          </w:tcPr>
          <w:p w14:paraId="2F28954D"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2035</w:t>
            </w:r>
          </w:p>
        </w:tc>
        <w:tc>
          <w:tcPr>
            <w:tcW w:w="249" w:type="pct"/>
            <w:textDirection w:val="btLr"/>
            <w:vAlign w:val="center"/>
          </w:tcPr>
          <w:p w14:paraId="42F46963"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2036</w:t>
            </w:r>
          </w:p>
        </w:tc>
        <w:tc>
          <w:tcPr>
            <w:tcW w:w="249" w:type="pct"/>
            <w:textDirection w:val="btLr"/>
            <w:vAlign w:val="center"/>
          </w:tcPr>
          <w:p w14:paraId="357BE092" w14:textId="77777777" w:rsidR="00844455" w:rsidRPr="00293F39" w:rsidRDefault="0084445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2037</w:t>
            </w:r>
          </w:p>
        </w:tc>
      </w:tr>
      <w:tr w:rsidR="00D40DC5" w:rsidRPr="00293F39" w14:paraId="1EB8FCB1" w14:textId="77777777" w:rsidTr="00D40DC5">
        <w:trPr>
          <w:cantSplit/>
          <w:trHeight w:val="567"/>
          <w:jc w:val="center"/>
        </w:trPr>
        <w:tc>
          <w:tcPr>
            <w:tcW w:w="762" w:type="pct"/>
            <w:vAlign w:val="center"/>
          </w:tcPr>
          <w:p w14:paraId="2D0BA974" w14:textId="77777777" w:rsidR="00D40DC5" w:rsidRPr="00293F39" w:rsidRDefault="00D40DC5"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Инвестиции в основной капитал (капитальные вложения)</w:t>
            </w:r>
          </w:p>
        </w:tc>
        <w:tc>
          <w:tcPr>
            <w:tcW w:w="250" w:type="pct"/>
            <w:textDirection w:val="btLr"/>
            <w:vAlign w:val="center"/>
          </w:tcPr>
          <w:p w14:paraId="3370839C" w14:textId="77777777" w:rsidR="00D40DC5" w:rsidRPr="00293F39" w:rsidRDefault="00D40DC5" w:rsidP="00F126FA">
            <w:pPr>
              <w:spacing w:after="0" w:line="240" w:lineRule="auto"/>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50" w:type="pct"/>
            <w:textDirection w:val="btLr"/>
          </w:tcPr>
          <w:p w14:paraId="7E75C18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068F1BD0"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3B2AA918"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EA5CFD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A2347F0"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68BC47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AFDC462"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4639655"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4B8AED3B"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2BBBCCAC"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5EA7ACF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61A3485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501AE575"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32E187A8"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111DFCD2"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49" w:type="pct"/>
            <w:textDirection w:val="btLr"/>
          </w:tcPr>
          <w:p w14:paraId="4678AE06" w14:textId="77777777" w:rsidR="00D40DC5" w:rsidRPr="00293F39" w:rsidRDefault="00D40DC5"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r>
    </w:tbl>
    <w:p w14:paraId="39C2C3FB" w14:textId="77777777" w:rsidR="007B16BC" w:rsidRPr="00293F39" w:rsidRDefault="007B16BC" w:rsidP="00F126FA">
      <w:pPr>
        <w:spacing w:after="0" w:line="240" w:lineRule="auto"/>
        <w:ind w:firstLine="709"/>
        <w:jc w:val="both"/>
        <w:rPr>
          <w:rFonts w:ascii="Times New Roman" w:hAnsi="Times New Roman" w:cs="Times New Roman"/>
          <w:sz w:val="24"/>
          <w:szCs w:val="24"/>
          <w:lang w:val="x-none"/>
        </w:rPr>
      </w:pPr>
    </w:p>
    <w:p w14:paraId="7FE53811" w14:textId="77777777" w:rsidR="00D30127" w:rsidRPr="00293F39" w:rsidRDefault="00D30127" w:rsidP="00F126FA">
      <w:pPr>
        <w:spacing w:after="0" w:line="240" w:lineRule="auto"/>
        <w:ind w:firstLine="709"/>
        <w:jc w:val="both"/>
        <w:rPr>
          <w:rFonts w:ascii="Times New Roman" w:hAnsi="Times New Roman" w:cs="Times New Roman"/>
          <w:sz w:val="24"/>
          <w:szCs w:val="24"/>
          <w:lang w:val="x-none"/>
        </w:rPr>
        <w:sectPr w:rsidR="00D30127" w:rsidRPr="00293F39" w:rsidSect="00DF6EAA">
          <w:type w:val="continuous"/>
          <w:pgSz w:w="11906" w:h="16838"/>
          <w:pgMar w:top="1134" w:right="567" w:bottom="1134" w:left="1418" w:header="709" w:footer="709" w:gutter="0"/>
          <w:cols w:space="708"/>
          <w:titlePg/>
          <w:docGrid w:linePitch="360"/>
        </w:sectPr>
      </w:pPr>
    </w:p>
    <w:p w14:paraId="17A4D3BF" w14:textId="18337CE8" w:rsidR="00D30127" w:rsidRPr="00293F39" w:rsidRDefault="00D30127" w:rsidP="00F126FA">
      <w:pPr>
        <w:spacing w:after="0" w:line="240" w:lineRule="auto"/>
        <w:ind w:firstLine="709"/>
        <w:jc w:val="both"/>
        <w:rPr>
          <w:rFonts w:ascii="Times New Roman" w:hAnsi="Times New Roman" w:cs="Times New Roman"/>
          <w:sz w:val="24"/>
          <w:szCs w:val="24"/>
        </w:rPr>
      </w:pPr>
      <w:bookmarkStart w:id="979" w:name="_Ref96817197"/>
      <w:bookmarkStart w:id="980" w:name="_Toc4138305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54</w:t>
      </w:r>
      <w:r w:rsidRPr="00293F39">
        <w:rPr>
          <w:rFonts w:ascii="Times New Roman" w:hAnsi="Times New Roman" w:cs="Times New Roman"/>
          <w:sz w:val="24"/>
          <w:szCs w:val="24"/>
        </w:rPr>
        <w:fldChar w:fldCharType="end"/>
      </w:r>
      <w:bookmarkEnd w:id="979"/>
      <w:r w:rsidRPr="00293F39">
        <w:rPr>
          <w:rFonts w:ascii="Times New Roman" w:hAnsi="Times New Roman" w:cs="Times New Roman"/>
          <w:sz w:val="24"/>
          <w:szCs w:val="24"/>
        </w:rPr>
        <w:t xml:space="preserve"> - </w:t>
      </w:r>
      <w:bookmarkEnd w:id="980"/>
      <w:r w:rsidR="004B511B" w:rsidRPr="00293F39">
        <w:rPr>
          <w:rFonts w:ascii="Times New Roman" w:hAnsi="Times New Roman" w:cs="Times New Roman"/>
          <w:sz w:val="24"/>
          <w:szCs w:val="24"/>
        </w:rPr>
        <w:t>График финансирования и перечень мероприятий, тыс. рублей с НДС</w:t>
      </w:r>
    </w:p>
    <w:tbl>
      <w:tblPr>
        <w:tblW w:w="5000" w:type="pct"/>
        <w:tblLook w:val="04A0" w:firstRow="1" w:lastRow="0" w:firstColumn="1" w:lastColumn="0" w:noHBand="0" w:noVBand="1"/>
      </w:tblPr>
      <w:tblGrid>
        <w:gridCol w:w="2104"/>
        <w:gridCol w:w="3336"/>
        <w:gridCol w:w="1086"/>
        <w:gridCol w:w="882"/>
        <w:gridCol w:w="1087"/>
        <w:gridCol w:w="1087"/>
        <w:gridCol w:w="1087"/>
        <w:gridCol w:w="1087"/>
        <w:gridCol w:w="1087"/>
        <w:gridCol w:w="1000"/>
        <w:gridCol w:w="1000"/>
      </w:tblGrid>
      <w:tr w:rsidR="004F368B" w:rsidRPr="00293F39" w14:paraId="5AE757D4" w14:textId="77777777" w:rsidTr="004F368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C0BB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4B39862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8DD565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E4755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19B711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34E861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267A77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34803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CB966B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FA536D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035CC3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F368B" w:rsidRPr="00293F39" w14:paraId="6E0E65E7" w14:textId="77777777" w:rsidTr="004F368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8214CB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3089B7A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2E56E56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56AC27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257C7C4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33B7D59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2E8974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6A3F3F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177FA4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16D73E4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5A7C4F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F368B" w:rsidRPr="00293F39" w14:paraId="1E3A3E3D"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968477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708AF7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F368B" w:rsidRPr="00293F39" w14:paraId="428DD55C"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B72746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30E8E09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0FC27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1488A5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93F15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6439CC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1865CC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45481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08F512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CD2A5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782F1D8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31646047"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63EFF2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9CFD8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45BD3BE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7B05B2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3A489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2A34556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34BCD84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4BC245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76E2F0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7B29E1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0ABFF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7061133D"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CE535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"Источники теплоснабжения"</w:t>
            </w:r>
          </w:p>
        </w:tc>
      </w:tr>
      <w:tr w:rsidR="004F368B" w:rsidRPr="00293F39" w14:paraId="2AE0F4F3"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72C00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4E0D93E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9F0F62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2C2087E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70A1F8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5A6949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1430CA1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EC64CA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78145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B012E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AD14F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40EEB24"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321CB6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285AA1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CDB86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CBC36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B84AA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0B9BC7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245980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2E5C45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73A942C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3F74713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127199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8CAD0A3"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5F79A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4F368B" w:rsidRPr="00293F39" w14:paraId="3E76AB2E"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7B2D6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72D4470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4B699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7C3D3CE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456F94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27A721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51CDF70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658A0D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7C33BD8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67FC18A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D4A825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09EE633"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991D54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AB10A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14DE199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78941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7915F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7EFEDCD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26AAA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21098F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06D334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6F86C81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0B8123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294E68A"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AF20A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4F368B" w:rsidRPr="00293F39" w14:paraId="2AE1861D"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55CF9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2ACB35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0BEF89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95343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A45B18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EB946A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24D7C1F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438159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A10FE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BED01A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E64C4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7F43713"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8E2DDF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26A98B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E705BB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677C96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1B931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8A3D0E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F90ECA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65D497B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7CE27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2AC5545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F41520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F7626EE"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EF1A2A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6F9B6D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34E8053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41DB24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24E16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8B6A7C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224E48F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05117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1FA7ED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1E0C41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6CF72D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8CE7260"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2C05D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F368B" w:rsidRPr="00293F39" w14:paraId="04D8F4F3" w14:textId="77777777" w:rsidTr="004F368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306A6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211CAD5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431D48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66B3A35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48E78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38BC56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2C463EB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DE13F1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53EF15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ABD33C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07773FD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489D1A0" w14:textId="77777777" w:rsidTr="004F368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239B99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B9188E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293D145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741A6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C94710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05C193E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6E52F3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7F4B009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B639EE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37D458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8425A2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5999693"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63BD5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006EB27D"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31C2184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7E2A8F2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1C36A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0D8CAA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17E4081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21751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3AC8C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D887A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7E2DF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CAB4FF7" w14:textId="77777777" w:rsidTr="004F368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032403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62D694B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5D14DB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0441D3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C69B78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2EB376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35C7F55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31C79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06675A1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45F8F9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7B7A44B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bl>
    <w:p w14:paraId="732779CA" w14:textId="77777777" w:rsidR="00D30127" w:rsidRPr="00293F39" w:rsidRDefault="00D30127" w:rsidP="00F126FA">
      <w:pPr>
        <w:spacing w:after="0" w:line="240" w:lineRule="auto"/>
        <w:ind w:firstLine="709"/>
        <w:jc w:val="both"/>
        <w:rPr>
          <w:rFonts w:ascii="Times New Roman" w:hAnsi="Times New Roman" w:cs="Times New Roman"/>
          <w:sz w:val="24"/>
          <w:szCs w:val="24"/>
        </w:rPr>
        <w:sectPr w:rsidR="00D30127" w:rsidRPr="00293F39" w:rsidSect="00DF6EAA">
          <w:type w:val="continuous"/>
          <w:pgSz w:w="16838" w:h="11906" w:orient="landscape"/>
          <w:pgMar w:top="1134" w:right="567" w:bottom="1134" w:left="1418" w:header="709" w:footer="709" w:gutter="0"/>
          <w:cols w:space="708"/>
          <w:titlePg/>
          <w:docGrid w:linePitch="360"/>
        </w:sectPr>
      </w:pPr>
    </w:p>
    <w:p w14:paraId="4C782A07"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1" w:name="_Toc524614902"/>
      <w:bookmarkStart w:id="982" w:name="_Toc524615118"/>
      <w:bookmarkStart w:id="983" w:name="_Toc15640964"/>
      <w:bookmarkStart w:id="984" w:name="_Toc26628414"/>
      <w:bookmarkStart w:id="985" w:name="_Toc101629485"/>
      <w:bookmarkStart w:id="986" w:name="_Hlk15651798"/>
      <w:r w:rsidRPr="00293F39">
        <w:rPr>
          <w:rFonts w:ascii="Times New Roman" w:eastAsia="Times New Roman" w:hAnsi="Times New Roman" w:cs="Times New Roman"/>
          <w:color w:val="000000"/>
          <w:sz w:val="24"/>
          <w:szCs w:val="24"/>
          <w:lang w:eastAsia="ru-RU"/>
        </w:rPr>
        <w:lastRenderedPageBreak/>
        <w:t xml:space="preserve">Обоснованные предложения по источникам инвестиций, </w:t>
      </w:r>
      <w:bookmarkEnd w:id="981"/>
      <w:bookmarkEnd w:id="982"/>
      <w:r w:rsidRPr="00293F39">
        <w:rPr>
          <w:rFonts w:ascii="Times New Roman" w:eastAsia="Times New Roman" w:hAnsi="Times New Roman" w:cs="Times New Roman"/>
          <w:color w:val="000000"/>
          <w:sz w:val="24"/>
          <w:szCs w:val="24"/>
          <w:lang w:eastAsia="ru-RU"/>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83"/>
      <w:bookmarkEnd w:id="984"/>
      <w:bookmarkEnd w:id="985"/>
    </w:p>
    <w:bookmarkEnd w:id="986"/>
    <w:p w14:paraId="38F11AE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w:t>
      </w:r>
      <w:r w:rsidR="00844455" w:rsidRPr="00293F39">
        <w:rPr>
          <w:rFonts w:ascii="Times New Roman" w:hAnsi="Times New Roman" w:cs="Times New Roman"/>
          <w:sz w:val="24"/>
          <w:szCs w:val="24"/>
        </w:rPr>
        <w:t>строительству</w:t>
      </w:r>
      <w:r w:rsidRPr="00293F39">
        <w:rPr>
          <w:rFonts w:ascii="Times New Roman" w:hAnsi="Times New Roman" w:cs="Times New Roman"/>
          <w:sz w:val="24"/>
          <w:szCs w:val="24"/>
        </w:rPr>
        <w:t xml:space="preserve"> и </w:t>
      </w:r>
      <w:r w:rsidR="00844455" w:rsidRPr="00293F39">
        <w:rPr>
          <w:rFonts w:ascii="Times New Roman" w:hAnsi="Times New Roman" w:cs="Times New Roman"/>
          <w:sz w:val="24"/>
          <w:szCs w:val="24"/>
        </w:rPr>
        <w:t>реконструкции</w:t>
      </w:r>
      <w:r w:rsidRPr="00293F39">
        <w:rPr>
          <w:rFonts w:ascii="Times New Roman" w:hAnsi="Times New Roman" w:cs="Times New Roman"/>
          <w:sz w:val="24"/>
          <w:szCs w:val="24"/>
        </w:rPr>
        <w:t xml:space="preserve"> перевооружению.</w:t>
      </w:r>
    </w:p>
    <w:p w14:paraId="14A1A08E"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схемы теплоснабжения определены в соответствии с инвестиционной программой УО ООО «ПТВС» на 2021-2023 годы и в качестве предлагаемых источников финансирования мероприятий предлагается:</w:t>
      </w:r>
    </w:p>
    <w:p w14:paraId="17992781"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98D3104" w14:textId="77777777" w:rsidR="004F368B"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7E3842"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Источник финансирования - амортизационные отчисления</w:t>
      </w:r>
      <w:r w:rsidR="004F368B" w:rsidRPr="00293F39">
        <w:rPr>
          <w:rFonts w:ascii="Times New Roman" w:hAnsi="Times New Roman" w:cs="Times New Roman"/>
          <w:sz w:val="24"/>
          <w:szCs w:val="24"/>
        </w:rPr>
        <w:t>;</w:t>
      </w:r>
    </w:p>
    <w:p w14:paraId="689E4649" w14:textId="77777777" w:rsidR="00844455"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Ежегодный капитальный ремонт тепловых сетей протяженностью 7км</w:t>
      </w:r>
      <w:r w:rsidR="00844455" w:rsidRPr="00293F39">
        <w:rPr>
          <w:rFonts w:ascii="Times New Roman" w:hAnsi="Times New Roman" w:cs="Times New Roman"/>
          <w:sz w:val="24"/>
          <w:szCs w:val="24"/>
        </w:rPr>
        <w:t>.</w:t>
      </w:r>
    </w:p>
    <w:p w14:paraId="1AFB449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затрат на </w:t>
      </w:r>
      <w:r w:rsidR="003B6289" w:rsidRPr="00293F39">
        <w:rPr>
          <w:rFonts w:ascii="Times New Roman" w:hAnsi="Times New Roman" w:cs="Times New Roman"/>
          <w:sz w:val="24"/>
          <w:szCs w:val="24"/>
        </w:rPr>
        <w:t>строительство</w:t>
      </w:r>
      <w:r w:rsidRPr="00293F39">
        <w:rPr>
          <w:rFonts w:ascii="Times New Roman" w:hAnsi="Times New Roman" w:cs="Times New Roman"/>
          <w:sz w:val="24"/>
          <w:szCs w:val="24"/>
        </w:rPr>
        <w:t xml:space="preserve"> котельных </w:t>
      </w:r>
      <w:bookmarkStart w:id="987" w:name="_Hlk100825704"/>
      <w:r w:rsidR="003B6289" w:rsidRPr="00293F39">
        <w:rPr>
          <w:rFonts w:ascii="Times New Roman" w:hAnsi="Times New Roman" w:cs="Times New Roman"/>
          <w:sz w:val="24"/>
          <w:szCs w:val="24"/>
        </w:rPr>
        <w:t>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r w:rsidRPr="00293F39">
        <w:rPr>
          <w:rFonts w:ascii="Times New Roman" w:hAnsi="Times New Roman" w:cs="Times New Roman"/>
          <w:sz w:val="24"/>
          <w:szCs w:val="24"/>
        </w:rPr>
        <w:t>.</w:t>
      </w:r>
    </w:p>
    <w:bookmarkEnd w:id="987"/>
    <w:p w14:paraId="34827E0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29254A"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8" w:name="_Toc524614903"/>
      <w:bookmarkStart w:id="989" w:name="_Toc524615119"/>
      <w:bookmarkStart w:id="990" w:name="_Toc26628415"/>
      <w:bookmarkStart w:id="991" w:name="_Toc101629486"/>
      <w:r w:rsidRPr="00293F39">
        <w:rPr>
          <w:rFonts w:ascii="Times New Roman" w:eastAsia="Times New Roman" w:hAnsi="Times New Roman" w:cs="Times New Roman"/>
          <w:color w:val="000000"/>
          <w:sz w:val="24"/>
          <w:szCs w:val="24"/>
          <w:lang w:eastAsia="ru-RU"/>
        </w:rPr>
        <w:t>Расчеты экономической эффективности инвестиций</w:t>
      </w:r>
      <w:bookmarkEnd w:id="988"/>
      <w:bookmarkEnd w:id="989"/>
      <w:bookmarkEnd w:id="990"/>
      <w:bookmarkEnd w:id="991"/>
    </w:p>
    <w:p w14:paraId="7E884672"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2" w:name="_Hlk25570433"/>
      <w:r w:rsidRPr="00293F39">
        <w:rPr>
          <w:rFonts w:ascii="Times New Roman" w:hAnsi="Times New Roman" w:cs="Times New Roman"/>
          <w:sz w:val="24"/>
          <w:szCs w:val="24"/>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4D0376F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Базовый вариант предполагает: </w:t>
      </w:r>
    </w:p>
    <w:p w14:paraId="18F74C1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новые потребители не подключаются и не отключаются; </w:t>
      </w:r>
    </w:p>
    <w:p w14:paraId="622E622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оборудование источников не меняется, технические параметры работы оборудования остаются постоянными на уровне базового года; </w:t>
      </w:r>
    </w:p>
    <w:p w14:paraId="28781F3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капитальный ремонт сетей производится в объеме базового года. </w:t>
      </w:r>
    </w:p>
    <w:p w14:paraId="2351C7B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36859D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254AEE6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 ним относятся: </w:t>
      </w:r>
    </w:p>
    <w:p w14:paraId="46A813A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строительству источников тепловой энергии; </w:t>
      </w:r>
    </w:p>
    <w:p w14:paraId="390780C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реконструкции сетей. </w:t>
      </w:r>
    </w:p>
    <w:p w14:paraId="6FE5381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Указанные мероприятия позволяют увеличить объем реализации</w:t>
      </w:r>
      <w:r w:rsidR="003B6289" w:rsidRPr="00293F39">
        <w:rPr>
          <w:rFonts w:ascii="Times New Roman" w:hAnsi="Times New Roman" w:cs="Times New Roman"/>
          <w:sz w:val="24"/>
          <w:szCs w:val="24"/>
        </w:rPr>
        <w:t xml:space="preserve"> тепловой энергии </w:t>
      </w:r>
      <w:r w:rsidRPr="00293F39">
        <w:rPr>
          <w:rFonts w:ascii="Times New Roman" w:hAnsi="Times New Roman" w:cs="Times New Roman"/>
          <w:sz w:val="24"/>
          <w:szCs w:val="24"/>
        </w:rPr>
        <w:t xml:space="preserve">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47A5178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строительства котельных снижается объем потребления топлива и </w:t>
      </w:r>
      <w:r w:rsidR="003B6289" w:rsidRPr="00293F39">
        <w:rPr>
          <w:rFonts w:ascii="Times New Roman" w:hAnsi="Times New Roman" w:cs="Times New Roman"/>
          <w:sz w:val="24"/>
          <w:szCs w:val="24"/>
        </w:rPr>
        <w:t>снижение эксплуатационных расходов</w:t>
      </w:r>
      <w:r w:rsidRPr="00293F39">
        <w:rPr>
          <w:rFonts w:ascii="Times New Roman" w:hAnsi="Times New Roman" w:cs="Times New Roman"/>
          <w:sz w:val="24"/>
          <w:szCs w:val="24"/>
        </w:rPr>
        <w:t xml:space="preserve">, что в </w:t>
      </w:r>
      <w:r w:rsidR="00531125" w:rsidRPr="00293F39">
        <w:rPr>
          <w:rFonts w:ascii="Times New Roman" w:hAnsi="Times New Roman" w:cs="Times New Roman"/>
          <w:sz w:val="24"/>
          <w:szCs w:val="24"/>
        </w:rPr>
        <w:t>итоге</w:t>
      </w:r>
      <w:r w:rsidRPr="00293F39">
        <w:rPr>
          <w:rFonts w:ascii="Times New Roman" w:hAnsi="Times New Roman" w:cs="Times New Roman"/>
          <w:sz w:val="24"/>
          <w:szCs w:val="24"/>
        </w:rPr>
        <w:t xml:space="preserve"> приведет к снижению затрат организаци</w:t>
      </w:r>
      <w:r w:rsidR="003B6289" w:rsidRPr="00293F39">
        <w:rPr>
          <w:rFonts w:ascii="Times New Roman" w:hAnsi="Times New Roman" w:cs="Times New Roman"/>
          <w:sz w:val="24"/>
          <w:szCs w:val="24"/>
        </w:rPr>
        <w:t>и</w:t>
      </w:r>
      <w:r w:rsidRPr="00293F39">
        <w:rPr>
          <w:rFonts w:ascii="Times New Roman" w:hAnsi="Times New Roman" w:cs="Times New Roman"/>
          <w:sz w:val="24"/>
          <w:szCs w:val="24"/>
        </w:rPr>
        <w:t xml:space="preserve"> на производство тепловой энергии. </w:t>
      </w:r>
    </w:p>
    <w:p w14:paraId="238576B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Реализация мероприятий по реконструкции тепловых сетей позволит повысить надежность системы теплоснабжения, а также снизить потери тепловой энергии. </w:t>
      </w:r>
      <w:r w:rsidR="003B6289" w:rsidRPr="00293F39">
        <w:rPr>
          <w:rFonts w:ascii="Times New Roman" w:hAnsi="Times New Roman" w:cs="Times New Roman"/>
          <w:sz w:val="24"/>
          <w:szCs w:val="24"/>
        </w:rPr>
        <w:t>Данное</w:t>
      </w:r>
      <w:r w:rsidRPr="00293F39">
        <w:rPr>
          <w:rFonts w:ascii="Times New Roman" w:hAnsi="Times New Roman" w:cs="Times New Roman"/>
          <w:sz w:val="24"/>
          <w:szCs w:val="24"/>
        </w:rPr>
        <w:t xml:space="preserve"> мероприяти</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 xml:space="preserve"> не име</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т явного экономического эффекта, но приводят к снижению рисков и аварийности.</w:t>
      </w:r>
    </w:p>
    <w:p w14:paraId="5228BD1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течение рассматриваемого периода программа мероприяти</w:t>
      </w:r>
      <w:r w:rsidR="003B6289" w:rsidRPr="00293F39">
        <w:rPr>
          <w:rFonts w:ascii="Times New Roman" w:hAnsi="Times New Roman" w:cs="Times New Roman"/>
          <w:sz w:val="24"/>
          <w:szCs w:val="24"/>
        </w:rPr>
        <w:t>я</w:t>
      </w:r>
      <w:r w:rsidRPr="00293F39">
        <w:rPr>
          <w:rFonts w:ascii="Times New Roman" w:hAnsi="Times New Roman" w:cs="Times New Roman"/>
          <w:sz w:val="24"/>
          <w:szCs w:val="24"/>
        </w:rPr>
        <w:t xml:space="preserve"> окупа</w:t>
      </w:r>
      <w:r w:rsidR="003B6289" w:rsidRPr="00293F39">
        <w:rPr>
          <w:rFonts w:ascii="Times New Roman" w:hAnsi="Times New Roman" w:cs="Times New Roman"/>
          <w:sz w:val="24"/>
          <w:szCs w:val="24"/>
        </w:rPr>
        <w:t>ю</w:t>
      </w:r>
      <w:r w:rsidRPr="00293F39">
        <w:rPr>
          <w:rFonts w:ascii="Times New Roman" w:hAnsi="Times New Roman" w:cs="Times New Roman"/>
          <w:sz w:val="24"/>
          <w:szCs w:val="24"/>
        </w:rPr>
        <w:t xml:space="preserve">тся, </w:t>
      </w:r>
      <w:r w:rsidR="003B6289" w:rsidRPr="00293F39">
        <w:rPr>
          <w:rFonts w:ascii="Times New Roman" w:hAnsi="Times New Roman" w:cs="Times New Roman"/>
          <w:sz w:val="24"/>
          <w:szCs w:val="24"/>
        </w:rPr>
        <w:t xml:space="preserve">за счет получаемых </w:t>
      </w:r>
      <w:r w:rsidRPr="00293F39">
        <w:rPr>
          <w:rFonts w:ascii="Times New Roman" w:hAnsi="Times New Roman" w:cs="Times New Roman"/>
          <w:sz w:val="24"/>
          <w:szCs w:val="24"/>
        </w:rPr>
        <w:t>экономически</w:t>
      </w:r>
      <w:r w:rsidR="003B6289" w:rsidRPr="00293F39">
        <w:rPr>
          <w:rFonts w:ascii="Times New Roman" w:hAnsi="Times New Roman" w:cs="Times New Roman"/>
          <w:sz w:val="24"/>
          <w:szCs w:val="24"/>
        </w:rPr>
        <w:t>х</w:t>
      </w:r>
      <w:r w:rsidRPr="00293F39">
        <w:rPr>
          <w:rFonts w:ascii="Times New Roman" w:hAnsi="Times New Roman" w:cs="Times New Roman"/>
          <w:sz w:val="24"/>
          <w:szCs w:val="24"/>
        </w:rPr>
        <w:t xml:space="preserve"> эффекто</w:t>
      </w:r>
      <w:r w:rsidR="003B6289" w:rsidRPr="00293F39">
        <w:rPr>
          <w:rFonts w:ascii="Times New Roman" w:hAnsi="Times New Roman" w:cs="Times New Roman"/>
          <w:sz w:val="24"/>
          <w:szCs w:val="24"/>
        </w:rPr>
        <w:t>в, связанных с сокращением затрат на топливо и эксплуатационных издержек</w:t>
      </w:r>
      <w:r w:rsidRPr="00293F39">
        <w:rPr>
          <w:rFonts w:ascii="Times New Roman" w:hAnsi="Times New Roman" w:cs="Times New Roman"/>
          <w:sz w:val="24"/>
          <w:szCs w:val="24"/>
        </w:rPr>
        <w:t>.</w:t>
      </w:r>
    </w:p>
    <w:p w14:paraId="7FEB47C3"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02D0253"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3" w:name="_Toc524614904"/>
      <w:bookmarkStart w:id="994" w:name="_Toc524615120"/>
      <w:bookmarkStart w:id="995" w:name="_Toc15640966"/>
      <w:bookmarkStart w:id="996" w:name="_Toc26628416"/>
      <w:bookmarkStart w:id="997" w:name="_Toc101629487"/>
      <w:bookmarkStart w:id="998" w:name="_Hlk15651827"/>
      <w:bookmarkEnd w:id="992"/>
      <w:r w:rsidRPr="00293F39">
        <w:rPr>
          <w:rFonts w:ascii="Times New Roman" w:eastAsia="Times New Roman" w:hAnsi="Times New Roman" w:cs="Times New Roman"/>
          <w:color w:val="000000"/>
          <w:sz w:val="24"/>
          <w:szCs w:val="24"/>
          <w:lang w:eastAsia="ru-RU"/>
        </w:rPr>
        <w:lastRenderedPageBreak/>
        <w:t xml:space="preserve">Расчеты </w:t>
      </w:r>
      <w:bookmarkEnd w:id="993"/>
      <w:bookmarkEnd w:id="994"/>
      <w:r w:rsidRPr="00293F39">
        <w:rPr>
          <w:rFonts w:ascii="Times New Roman" w:eastAsia="Times New Roman" w:hAnsi="Times New Roman" w:cs="Times New Roman"/>
          <w:color w:val="000000"/>
          <w:sz w:val="24"/>
          <w:szCs w:val="24"/>
          <w:lang w:eastAsia="ru-RU"/>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95"/>
      <w:bookmarkEnd w:id="996"/>
      <w:bookmarkEnd w:id="997"/>
    </w:p>
    <w:p w14:paraId="59BECEA4"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9" w:name="_Hlk100826591"/>
      <w:bookmarkEnd w:id="998"/>
      <w:r w:rsidRPr="00293F39">
        <w:rPr>
          <w:rFonts w:ascii="Times New Roman" w:hAnsi="Times New Roman" w:cs="Times New Roman"/>
          <w:sz w:val="24"/>
          <w:szCs w:val="24"/>
        </w:rPr>
        <w:t>Расчет ценовых последствий для потребителей выполнен в соответствии с требованиями действующего законодательства:</w:t>
      </w:r>
    </w:p>
    <w:p w14:paraId="080A5508"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методических указаний по расчету регулируемых цен (тарифов) в сфере теплоснабжения от 13.06.2013 №760-э «Об утверждении Методических указаний по расчету регулируемых цен (тарифов) в сфере теплоснабжения»;</w:t>
      </w:r>
    </w:p>
    <w:p w14:paraId="0F6CC18A"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постановление Правительства Российской Федерации от 22.10.2012 № 1075 «О ценообразовании в сфере теплоснабжения»;</w:t>
      </w:r>
    </w:p>
    <w:p w14:paraId="5A49965C"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Федеральный Закон от 27.07.2010 №190-ФЗ «О теплоснабжении»;</w:t>
      </w:r>
    </w:p>
    <w:bookmarkEnd w:id="999"/>
    <w:p w14:paraId="541A2F5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 основании данных, представленных организацией.</w:t>
      </w:r>
    </w:p>
    <w:p w14:paraId="0B9740B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4499E4E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5EF02007"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отпуск тепловой энергии в сеть;</w:t>
      </w:r>
    </w:p>
    <w:p w14:paraId="3D0994C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потери тепловой энергии в тепловых сетях.</w:t>
      </w:r>
    </w:p>
    <w:p w14:paraId="339D16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C72D4D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4C5B92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топливо;</w:t>
      </w:r>
    </w:p>
    <w:p w14:paraId="700DF98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электрической энергии на отпуск тепловой энергии в сеть;</w:t>
      </w:r>
    </w:p>
    <w:p w14:paraId="632B83C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оплату труда персонала с учётом страховых отчислений;</w:t>
      </w:r>
    </w:p>
    <w:p w14:paraId="176AE5A0"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прочие затраты.</w:t>
      </w:r>
    </w:p>
    <w:p w14:paraId="7AF7E26B"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12B62506"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70B71E4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w:t>
      </w:r>
    </w:p>
    <w:p w14:paraId="3C11BED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p>
    <w:p w14:paraId="0FD25223" w14:textId="77777777" w:rsidR="00AE148C" w:rsidRPr="00293F39" w:rsidRDefault="00AE148C" w:rsidP="00F126FA">
      <w:pPr>
        <w:spacing w:after="0" w:line="240" w:lineRule="auto"/>
        <w:ind w:firstLine="709"/>
        <w:jc w:val="both"/>
        <w:rPr>
          <w:rFonts w:ascii="Times New Roman" w:hAnsi="Times New Roman" w:cs="Times New Roman"/>
          <w:sz w:val="24"/>
          <w:szCs w:val="24"/>
        </w:rPr>
      </w:pPr>
    </w:p>
    <w:p w14:paraId="12A5C602"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00" w:name="_Toc524614906"/>
      <w:bookmarkStart w:id="1001" w:name="_Toc524615122"/>
      <w:bookmarkStart w:id="1002" w:name="_Toc15640967"/>
      <w:bookmarkStart w:id="1003" w:name="_Toc26628417"/>
      <w:bookmarkStart w:id="1004" w:name="_Toc101629488"/>
      <w:bookmarkStart w:id="1005" w:name="_Hlk15651846"/>
      <w:r w:rsidRPr="00293F39">
        <w:rPr>
          <w:rFonts w:ascii="Times New Roman" w:eastAsia="Times New Roman" w:hAnsi="Times New Roman" w:cs="Times New Roman"/>
          <w:color w:val="000000"/>
          <w:sz w:val="24"/>
          <w:szCs w:val="24"/>
          <w:lang w:eastAsia="ru-RU"/>
        </w:rPr>
        <w:t xml:space="preserve">Описание изменений в </w:t>
      </w:r>
      <w:bookmarkEnd w:id="1000"/>
      <w:bookmarkEnd w:id="1001"/>
      <w:r w:rsidRPr="00293F39">
        <w:rPr>
          <w:rFonts w:ascii="Times New Roman" w:eastAsia="Times New Roman" w:hAnsi="Times New Roman" w:cs="Times New Roman"/>
          <w:color w:val="000000"/>
          <w:sz w:val="24"/>
          <w:szCs w:val="24"/>
          <w:lang w:eastAsia="ru-RU"/>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02"/>
      <w:bookmarkEnd w:id="1003"/>
      <w:bookmarkEnd w:id="1004"/>
    </w:p>
    <w:bookmarkEnd w:id="1005"/>
    <w:p w14:paraId="7CAA0487" w14:textId="77777777" w:rsidR="00AE148C" w:rsidRPr="00293F39" w:rsidRDefault="003B628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lastRenderedPageBreak/>
        <w:t xml:space="preserve">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r w:rsidR="00AE148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AE148C" w:rsidRPr="00293F39">
        <w:rPr>
          <w:rFonts w:ascii="Times New Roman" w:hAnsi="Times New Roman" w:cs="Times New Roman"/>
          <w:sz w:val="24"/>
          <w:szCs w:val="24"/>
        </w:rPr>
        <w:t>.</w:t>
      </w:r>
    </w:p>
    <w:p w14:paraId="217CAC07" w14:textId="77777777" w:rsidR="00531125" w:rsidRPr="00293F39" w:rsidRDefault="0053112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br w:type="page"/>
      </w:r>
    </w:p>
    <w:p w14:paraId="46E03B1F" w14:textId="77777777" w:rsidR="00F62FD9" w:rsidRPr="00293F39" w:rsidRDefault="00F62FD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06" w:name="_Toc26628418"/>
      <w:bookmarkStart w:id="1007" w:name="_Toc101629489"/>
      <w:bookmarkStart w:id="1008" w:name="_Toc524614907"/>
      <w:bookmarkStart w:id="1009" w:name="_Toc524615123"/>
      <w:r w:rsidRPr="00293F39">
        <w:rPr>
          <w:rFonts w:ascii="Times New Roman" w:eastAsia="Times New Roman" w:hAnsi="Times New Roman" w:cs="Times New Roman"/>
          <w:sz w:val="24"/>
          <w:szCs w:val="24"/>
          <w:lang w:eastAsia="ru-RU"/>
        </w:rPr>
        <w:lastRenderedPageBreak/>
        <w:t>Глава 13. Индикаторы развития систем теплоснабжения</w:t>
      </w:r>
      <w:bookmarkEnd w:id="1006"/>
      <w:bookmarkEnd w:id="1007"/>
      <w:r w:rsidRPr="00293F39">
        <w:rPr>
          <w:rFonts w:ascii="Times New Roman" w:eastAsia="Times New Roman" w:hAnsi="Times New Roman" w:cs="Times New Roman"/>
          <w:sz w:val="24"/>
          <w:szCs w:val="24"/>
          <w:lang w:eastAsia="ru-RU"/>
        </w:rPr>
        <w:t xml:space="preserve"> </w:t>
      </w:r>
      <w:bookmarkEnd w:id="1008"/>
      <w:bookmarkEnd w:id="1009"/>
    </w:p>
    <w:p w14:paraId="2348DF0B"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3B382B" w:rsidRPr="00293F39">
        <w:rPr>
          <w:rFonts w:ascii="Times New Roman" w:hAnsi="Times New Roman" w:cs="Times New Roman"/>
          <w:sz w:val="24"/>
          <w:szCs w:val="24"/>
        </w:rPr>
        <w:t>г. Удачный</w:t>
      </w:r>
      <w:r w:rsidR="003641BA" w:rsidRPr="00293F39">
        <w:rPr>
          <w:rFonts w:ascii="Times New Roman" w:hAnsi="Times New Roman" w:cs="Times New Roman"/>
          <w:sz w:val="24"/>
          <w:szCs w:val="24"/>
        </w:rPr>
        <w:t xml:space="preserve"> </w:t>
      </w:r>
      <w:r w:rsidRPr="00293F39">
        <w:rPr>
          <w:rFonts w:ascii="Times New Roman" w:hAnsi="Times New Roman" w:cs="Times New Roman"/>
          <w:sz w:val="24"/>
          <w:szCs w:val="24"/>
        </w:rPr>
        <w:t>разработана с учетом рекомендаций, приведенных в «Методических указаниях по разработке схем теплоснабжения».</w:t>
      </w:r>
    </w:p>
    <w:p w14:paraId="3DA1671D" w14:textId="77777777" w:rsidR="00F62FD9" w:rsidRPr="00293F39" w:rsidRDefault="00F62FD9" w:rsidP="00F126FA">
      <w:pPr>
        <w:spacing w:after="0" w:line="240" w:lineRule="auto"/>
        <w:jc w:val="both"/>
        <w:rPr>
          <w:rFonts w:ascii="Times New Roman" w:hAnsi="Times New Roman" w:cs="Times New Roman"/>
          <w:sz w:val="24"/>
          <w:szCs w:val="24"/>
        </w:rPr>
      </w:pPr>
    </w:p>
    <w:p w14:paraId="73FD8D43"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0" w:name="_Toc524614908"/>
      <w:bookmarkStart w:id="1011" w:name="_Toc524615124"/>
      <w:bookmarkStart w:id="1012" w:name="_Toc26628419"/>
      <w:bookmarkStart w:id="1013" w:name="_Toc101629490"/>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bookmarkEnd w:id="1010"/>
      <w:bookmarkEnd w:id="1011"/>
      <w:bookmarkEnd w:id="1012"/>
      <w:bookmarkEnd w:id="1013"/>
    </w:p>
    <w:p w14:paraId="6121395A" w14:textId="75340C3B" w:rsidR="00B20E32" w:rsidRPr="00293F39" w:rsidRDefault="00B20E32" w:rsidP="00F126FA">
      <w:pPr>
        <w:spacing w:after="0" w:line="240" w:lineRule="auto"/>
        <w:ind w:firstLine="709"/>
        <w:jc w:val="both"/>
        <w:rPr>
          <w:rFonts w:ascii="Times New Roman" w:hAnsi="Times New Roman" w:cs="Times New Roman"/>
          <w:sz w:val="24"/>
          <w:szCs w:val="24"/>
        </w:rPr>
      </w:pPr>
      <w:bookmarkStart w:id="1014" w:name="_Hlk9970832"/>
      <w:r w:rsidRPr="00293F39">
        <w:rPr>
          <w:rFonts w:ascii="Times New Roman" w:hAnsi="Times New Roman" w:cs="Times New Roman"/>
          <w:sz w:val="24"/>
          <w:szCs w:val="24"/>
        </w:rPr>
        <w:t xml:space="preserve">Количество прекращений подачи тепловой энергии потребителям в результате порывов на тепловых сетях представлено в п.1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2A20ED5" w14:textId="77777777" w:rsidR="00F62FD9" w:rsidRPr="00293F39" w:rsidRDefault="00F62FD9" w:rsidP="00F126FA">
      <w:pPr>
        <w:spacing w:after="0" w:line="240" w:lineRule="auto"/>
        <w:jc w:val="both"/>
        <w:rPr>
          <w:rFonts w:ascii="Times New Roman" w:hAnsi="Times New Roman" w:cs="Times New Roman"/>
          <w:sz w:val="24"/>
          <w:szCs w:val="24"/>
        </w:rPr>
      </w:pPr>
    </w:p>
    <w:p w14:paraId="2E1FD2C1" w14:textId="2553B0AE"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5" w:name="_Toc524614909"/>
      <w:bookmarkStart w:id="1016" w:name="_Toc524615125"/>
      <w:bookmarkStart w:id="1017" w:name="_Toc26628420"/>
      <w:bookmarkStart w:id="1018" w:name="_Toc101629491"/>
      <w:bookmarkEnd w:id="1014"/>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015"/>
      <w:bookmarkEnd w:id="1016"/>
      <w:bookmarkEnd w:id="1017"/>
      <w:bookmarkEnd w:id="1018"/>
    </w:p>
    <w:p w14:paraId="15E4F3A2" w14:textId="036DA89D"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Количество прекращений подачи тепловой энергии результате нарушений на источниках тепловой энергии представлено в п.2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0B634634" w14:textId="77777777"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 исходной информации прекращений подачи тепловой энергии в связи с нарушениями работы котельных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2021 год не происходило.</w:t>
      </w:r>
    </w:p>
    <w:p w14:paraId="7A88DCC7" w14:textId="77777777" w:rsidR="00F62FD9" w:rsidRPr="00293F39" w:rsidRDefault="00F62FD9" w:rsidP="00F126FA">
      <w:pPr>
        <w:spacing w:after="0" w:line="240" w:lineRule="auto"/>
        <w:jc w:val="both"/>
        <w:rPr>
          <w:rFonts w:ascii="Times New Roman" w:hAnsi="Times New Roman" w:cs="Times New Roman"/>
          <w:sz w:val="24"/>
          <w:szCs w:val="24"/>
        </w:rPr>
      </w:pPr>
    </w:p>
    <w:p w14:paraId="6F8ABEB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9" w:name="_Toc524614910"/>
      <w:bookmarkStart w:id="1020" w:name="_Toc524615126"/>
      <w:bookmarkStart w:id="1021" w:name="_Toc26628421"/>
      <w:bookmarkStart w:id="1022" w:name="_Toc101629492"/>
      <w:r w:rsidRPr="00293F3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19"/>
      <w:bookmarkEnd w:id="1020"/>
      <w:bookmarkEnd w:id="1021"/>
      <w:bookmarkEnd w:id="1022"/>
    </w:p>
    <w:p w14:paraId="38C37F92" w14:textId="48B13C2A" w:rsidR="00B20E32" w:rsidRPr="00293F39" w:rsidRDefault="00B20E32" w:rsidP="00F126FA">
      <w:pPr>
        <w:spacing w:after="0" w:line="240" w:lineRule="auto"/>
        <w:ind w:firstLine="709"/>
        <w:jc w:val="both"/>
        <w:rPr>
          <w:rFonts w:ascii="Times New Roman" w:hAnsi="Times New Roman" w:cs="Times New Roman"/>
          <w:sz w:val="24"/>
          <w:szCs w:val="24"/>
        </w:rPr>
      </w:pPr>
      <w:bookmarkStart w:id="1023" w:name="_Toc524614911"/>
      <w:bookmarkStart w:id="1024" w:name="_Toc524615127"/>
      <w:bookmarkStart w:id="1025" w:name="_Toc26628422"/>
      <w:r w:rsidRPr="00293F39">
        <w:rPr>
          <w:rFonts w:ascii="Times New Roman" w:hAnsi="Times New Roman" w:cs="Times New Roman"/>
          <w:sz w:val="24"/>
          <w:szCs w:val="24"/>
        </w:rPr>
        <w:t xml:space="preserve">Удельный расход условного топлива на единицу тепловой энергии представлен в п.3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F01DF14"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5D7D05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6" w:name="_Toc101629493"/>
      <w:r w:rsidRPr="00293F39">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bookmarkEnd w:id="1023"/>
      <w:bookmarkEnd w:id="1024"/>
      <w:bookmarkEnd w:id="1025"/>
      <w:bookmarkEnd w:id="1026"/>
    </w:p>
    <w:p w14:paraId="03607DCA" w14:textId="55923D01"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технологических потерь к материальной характеристике тепловой сети представлено в п.4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27C65C3E" w14:textId="77777777" w:rsidR="00F62FD9" w:rsidRPr="00293F39" w:rsidRDefault="00F62FD9" w:rsidP="00F126FA">
      <w:pPr>
        <w:spacing w:after="0" w:line="240" w:lineRule="auto"/>
        <w:jc w:val="both"/>
        <w:rPr>
          <w:rFonts w:ascii="Times New Roman" w:hAnsi="Times New Roman" w:cs="Times New Roman"/>
          <w:sz w:val="24"/>
          <w:szCs w:val="24"/>
        </w:rPr>
      </w:pPr>
    </w:p>
    <w:p w14:paraId="7FCD704A"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7" w:name="_Toc524614912"/>
      <w:bookmarkStart w:id="1028" w:name="_Toc524615128"/>
      <w:bookmarkStart w:id="1029" w:name="_Toc26628423"/>
      <w:bookmarkStart w:id="1030" w:name="_Toc101629494"/>
      <w:r w:rsidRPr="00293F39">
        <w:rPr>
          <w:rFonts w:ascii="Times New Roman" w:eastAsia="Times New Roman" w:hAnsi="Times New Roman" w:cs="Times New Roman"/>
          <w:color w:val="000000"/>
          <w:sz w:val="24"/>
          <w:szCs w:val="24"/>
          <w:lang w:eastAsia="ru-RU"/>
        </w:rPr>
        <w:t>Коэффициент использования установленной тепловой мощности</w:t>
      </w:r>
      <w:bookmarkEnd w:id="1027"/>
      <w:bookmarkEnd w:id="1028"/>
      <w:bookmarkEnd w:id="1029"/>
      <w:bookmarkEnd w:id="1030"/>
    </w:p>
    <w:p w14:paraId="0759C8D0" w14:textId="28D309A0" w:rsidR="00B20E32" w:rsidRPr="00293F39" w:rsidRDefault="00B20E32" w:rsidP="00F126FA">
      <w:pPr>
        <w:spacing w:after="0" w:line="240" w:lineRule="auto"/>
        <w:ind w:firstLine="709"/>
        <w:jc w:val="both"/>
        <w:rPr>
          <w:rFonts w:ascii="Times New Roman" w:hAnsi="Times New Roman" w:cs="Times New Roman"/>
          <w:sz w:val="24"/>
          <w:szCs w:val="24"/>
        </w:rPr>
      </w:pPr>
      <w:bookmarkStart w:id="1031" w:name="_Toc524614913"/>
      <w:bookmarkStart w:id="1032" w:name="_Toc524615129"/>
      <w:bookmarkStart w:id="1033" w:name="_Toc26628424"/>
      <w:r w:rsidRPr="00293F39">
        <w:rPr>
          <w:rFonts w:ascii="Times New Roman" w:hAnsi="Times New Roman" w:cs="Times New Roman"/>
          <w:sz w:val="24"/>
          <w:szCs w:val="24"/>
        </w:rPr>
        <w:t xml:space="preserve">Коэффициенты использования установленной мощности котельных </w:t>
      </w:r>
      <w:r w:rsidR="003B382B"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представлены в п.5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1A7985D8"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3105E60"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4" w:name="_Toc101629495"/>
      <w:r w:rsidRPr="00293F39">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bookmarkEnd w:id="1031"/>
      <w:bookmarkEnd w:id="1032"/>
      <w:bookmarkEnd w:id="1033"/>
      <w:bookmarkEnd w:id="1034"/>
    </w:p>
    <w:p w14:paraId="66015779" w14:textId="6402609C"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Удельная материальная характеристика тепловых сетей, приведённая к расчётной тепловой нагрузке, представлена в п.6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C85AB8D" w14:textId="77777777"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Расчётная тепловая нагрузка учитывает в сете подключённую тепловую нагрузку потребителей и потери в тепловых сетях.</w:t>
      </w:r>
    </w:p>
    <w:p w14:paraId="0F131DF6" w14:textId="77777777" w:rsidR="00F62FD9" w:rsidRPr="00293F39" w:rsidRDefault="00F62FD9" w:rsidP="00F126FA">
      <w:pPr>
        <w:spacing w:after="0" w:line="240" w:lineRule="auto"/>
        <w:rPr>
          <w:rFonts w:ascii="Times New Roman" w:hAnsi="Times New Roman" w:cs="Times New Roman"/>
          <w:sz w:val="24"/>
          <w:szCs w:val="24"/>
        </w:rPr>
      </w:pPr>
    </w:p>
    <w:p w14:paraId="6B7122C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5" w:name="_Toc524614914"/>
      <w:bookmarkStart w:id="1036" w:name="_Toc524615130"/>
      <w:bookmarkStart w:id="1037" w:name="_Toc26628425"/>
      <w:bookmarkStart w:id="1038" w:name="_Toc101629496"/>
      <w:r w:rsidRPr="00293F39">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035"/>
      <w:bookmarkEnd w:id="1036"/>
      <w:bookmarkEnd w:id="1037"/>
      <w:bookmarkEnd w:id="1038"/>
    </w:p>
    <w:p w14:paraId="6E4F55C0"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39" w:name="_Hlk22221519"/>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1039"/>
    <w:p w14:paraId="74998887" w14:textId="77777777" w:rsidR="00F62FD9" w:rsidRPr="00293F39" w:rsidRDefault="00F62FD9" w:rsidP="00F126FA">
      <w:pPr>
        <w:spacing w:after="0" w:line="240" w:lineRule="auto"/>
        <w:jc w:val="both"/>
        <w:rPr>
          <w:rFonts w:ascii="Times New Roman" w:hAnsi="Times New Roman" w:cs="Times New Roman"/>
          <w:sz w:val="24"/>
          <w:szCs w:val="24"/>
        </w:rPr>
      </w:pPr>
    </w:p>
    <w:p w14:paraId="4117A4E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0" w:name="_Toc524614915"/>
      <w:bookmarkStart w:id="1041" w:name="_Toc524615131"/>
      <w:bookmarkStart w:id="1042" w:name="_Toc26628426"/>
      <w:bookmarkStart w:id="1043" w:name="_Toc101629497"/>
      <w:r w:rsidRPr="00293F39">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bookmarkEnd w:id="1040"/>
      <w:bookmarkEnd w:id="1041"/>
      <w:bookmarkEnd w:id="1042"/>
      <w:bookmarkEnd w:id="1043"/>
    </w:p>
    <w:p w14:paraId="431DB6CA"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5FA35CD" w14:textId="77777777" w:rsidR="00F62FD9" w:rsidRPr="00293F39" w:rsidRDefault="00F62FD9" w:rsidP="00F126FA">
      <w:pPr>
        <w:spacing w:after="0" w:line="240" w:lineRule="auto"/>
        <w:jc w:val="both"/>
        <w:rPr>
          <w:rFonts w:ascii="Times New Roman" w:hAnsi="Times New Roman" w:cs="Times New Roman"/>
          <w:sz w:val="24"/>
          <w:szCs w:val="24"/>
        </w:rPr>
      </w:pPr>
    </w:p>
    <w:p w14:paraId="4AEEF22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4" w:name="_Toc524614916"/>
      <w:bookmarkStart w:id="1045" w:name="_Toc524615132"/>
      <w:bookmarkStart w:id="1046" w:name="_Toc26628427"/>
      <w:bookmarkStart w:id="1047" w:name="_Toc101629498"/>
      <w:r w:rsidRPr="00293F39">
        <w:rPr>
          <w:rFonts w:ascii="Times New Roman" w:eastAsia="Times New Roman" w:hAnsi="Times New Roman" w:cs="Times New Roman"/>
          <w:color w:val="000000"/>
          <w:sz w:val="24"/>
          <w:szCs w:val="24"/>
          <w:lang w:eastAsia="ru-RU"/>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44"/>
      <w:bookmarkEnd w:id="1045"/>
      <w:bookmarkEnd w:id="1046"/>
      <w:bookmarkEnd w:id="1047"/>
    </w:p>
    <w:p w14:paraId="4BCDC074"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F5CF1A4" w14:textId="77777777" w:rsidR="00F62FD9" w:rsidRPr="00293F39" w:rsidRDefault="00F62FD9" w:rsidP="00F126FA">
      <w:pPr>
        <w:spacing w:after="0" w:line="240" w:lineRule="auto"/>
        <w:jc w:val="both"/>
        <w:rPr>
          <w:rFonts w:ascii="Times New Roman" w:hAnsi="Times New Roman" w:cs="Times New Roman"/>
          <w:sz w:val="24"/>
          <w:szCs w:val="24"/>
        </w:rPr>
      </w:pPr>
    </w:p>
    <w:p w14:paraId="1BAEEFB4"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8" w:name="_Toc524614917"/>
      <w:bookmarkStart w:id="1049" w:name="_Toc524615133"/>
      <w:bookmarkStart w:id="1050" w:name="_Toc26628428"/>
      <w:bookmarkStart w:id="1051" w:name="_Toc101629499"/>
      <w:bookmarkStart w:id="1052" w:name="_Hlk9970883"/>
      <w:r w:rsidRPr="00293F39">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bookmarkEnd w:id="1048"/>
      <w:bookmarkEnd w:id="1049"/>
      <w:bookmarkEnd w:id="1050"/>
      <w:bookmarkEnd w:id="1051"/>
    </w:p>
    <w:p w14:paraId="212E9F0A" w14:textId="5A807035" w:rsidR="00B20E32" w:rsidRPr="00293F39" w:rsidRDefault="00B20E32" w:rsidP="00F126FA">
      <w:pPr>
        <w:spacing w:after="0" w:line="240" w:lineRule="auto"/>
        <w:ind w:firstLine="709"/>
        <w:jc w:val="both"/>
        <w:rPr>
          <w:rFonts w:ascii="Times New Roman" w:hAnsi="Times New Roman" w:cs="Times New Roman"/>
          <w:sz w:val="24"/>
          <w:szCs w:val="24"/>
        </w:rPr>
      </w:pPr>
      <w:bookmarkStart w:id="1053" w:name="_Toc524614918"/>
      <w:bookmarkStart w:id="1054" w:name="_Toc524615134"/>
      <w:bookmarkStart w:id="1055" w:name="_Toc26628429"/>
      <w:bookmarkEnd w:id="1052"/>
      <w:r w:rsidRPr="00293F39">
        <w:rPr>
          <w:rFonts w:ascii="Times New Roman" w:hAnsi="Times New Roman" w:cs="Times New Roman"/>
          <w:sz w:val="24"/>
          <w:szCs w:val="24"/>
        </w:rPr>
        <w:t xml:space="preserve">Доля отпуска тепловой энергии потребителям по приборам учёта представлена в п.10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Перспективные потребители, подключаемые к тепловым сетям, учитываются с установленными приборами учёта.</w:t>
      </w:r>
    </w:p>
    <w:p w14:paraId="14980386"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26CBEAB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6" w:name="_Toc101629500"/>
      <w:r w:rsidRPr="00293F3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bookmarkEnd w:id="1053"/>
      <w:bookmarkEnd w:id="1054"/>
      <w:bookmarkEnd w:id="1055"/>
      <w:bookmarkEnd w:id="1056"/>
    </w:p>
    <w:p w14:paraId="77F77F49" w14:textId="3BCD1738"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Средневзвешенный срок эксплуатации тепловых сетей представлен в п.11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Перспективный срок эксплуатации учитывает замену существующих тепловых сетей, выработавших свой эксплуатационный ресурс (более 25 лет).</w:t>
      </w:r>
    </w:p>
    <w:p w14:paraId="6CDAFE71" w14:textId="77777777" w:rsidR="00F62FD9" w:rsidRPr="00293F39" w:rsidRDefault="00F62FD9" w:rsidP="00F126FA">
      <w:pPr>
        <w:spacing w:after="0" w:line="240" w:lineRule="auto"/>
        <w:jc w:val="both"/>
        <w:rPr>
          <w:rFonts w:ascii="Times New Roman" w:hAnsi="Times New Roman" w:cs="Times New Roman"/>
          <w:sz w:val="24"/>
          <w:szCs w:val="24"/>
        </w:rPr>
      </w:pPr>
    </w:p>
    <w:p w14:paraId="286016A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7" w:name="_Toc524614919"/>
      <w:bookmarkStart w:id="1058" w:name="_Toc524615135"/>
      <w:bookmarkStart w:id="1059" w:name="_Toc26628430"/>
      <w:bookmarkStart w:id="1060" w:name="_Toc101629501"/>
      <w:r w:rsidRPr="00293F39">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1057"/>
      <w:bookmarkEnd w:id="1058"/>
      <w:bookmarkEnd w:id="1059"/>
      <w:bookmarkEnd w:id="1060"/>
    </w:p>
    <w:p w14:paraId="09530521" w14:textId="02454FEB"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материальной характеристики реконструированных за год тепловых сетей в общей материальной характеристике тепловых сетей котельных представлен в п.12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0F87663" w14:textId="77777777" w:rsidR="00F62FD9" w:rsidRPr="00293F39" w:rsidRDefault="00F62FD9" w:rsidP="00F126FA">
      <w:pPr>
        <w:spacing w:after="0" w:line="240" w:lineRule="auto"/>
        <w:jc w:val="both"/>
        <w:rPr>
          <w:rFonts w:ascii="Times New Roman" w:hAnsi="Times New Roman" w:cs="Times New Roman"/>
          <w:sz w:val="24"/>
          <w:szCs w:val="24"/>
        </w:rPr>
      </w:pPr>
    </w:p>
    <w:p w14:paraId="66E2A50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1" w:name="_Toc524614920"/>
      <w:bookmarkStart w:id="1062" w:name="_Toc524615136"/>
      <w:bookmarkStart w:id="1063" w:name="_Toc26628431"/>
      <w:bookmarkStart w:id="1064" w:name="_Toc101629502"/>
      <w:r w:rsidRPr="00293F39">
        <w:rPr>
          <w:rFonts w:ascii="Times New Roman" w:eastAsia="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1061"/>
      <w:bookmarkEnd w:id="1062"/>
      <w:bookmarkEnd w:id="1063"/>
      <w:bookmarkEnd w:id="1064"/>
    </w:p>
    <w:p w14:paraId="1FE2016B" w14:textId="3BE0F33B"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мощности всех источников тепловой энергии представлен в п.13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C5D33B9" w14:textId="77777777" w:rsidR="00F62FD9" w:rsidRPr="00293F39" w:rsidRDefault="00F62FD9" w:rsidP="00F126FA">
      <w:pPr>
        <w:spacing w:after="0" w:line="240" w:lineRule="auto"/>
        <w:jc w:val="both"/>
        <w:rPr>
          <w:rFonts w:ascii="Times New Roman" w:hAnsi="Times New Roman" w:cs="Times New Roman"/>
          <w:sz w:val="24"/>
          <w:szCs w:val="24"/>
        </w:rPr>
      </w:pPr>
    </w:p>
    <w:p w14:paraId="5E960F7B"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5" w:name="_Toc15640982"/>
      <w:bookmarkStart w:id="1066" w:name="_Toc26628432"/>
      <w:bookmarkStart w:id="1067" w:name="_Toc101629503"/>
      <w:bookmarkStart w:id="1068" w:name="_Hlk26714812"/>
      <w:bookmarkStart w:id="1069" w:name="_Hlk15651883"/>
      <w:r w:rsidRPr="00293F3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65"/>
      <w:bookmarkEnd w:id="1066"/>
      <w:bookmarkEnd w:id="1067"/>
    </w:p>
    <w:p w14:paraId="3DDCC244"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70" w:name="_Hlk26714874"/>
      <w:bookmarkEnd w:id="1068"/>
      <w:r w:rsidRPr="00293F39">
        <w:rPr>
          <w:rFonts w:ascii="Times New Roman" w:hAnsi="Times New Roman" w:cs="Times New Roman"/>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1070"/>
    <w:p w14:paraId="591589B6" w14:textId="77777777" w:rsidR="00F62FD9" w:rsidRPr="00293F39" w:rsidRDefault="00F62FD9" w:rsidP="00F126FA">
      <w:pPr>
        <w:spacing w:after="0" w:line="240" w:lineRule="auto"/>
        <w:jc w:val="both"/>
        <w:rPr>
          <w:rFonts w:ascii="Times New Roman" w:hAnsi="Times New Roman" w:cs="Times New Roman"/>
          <w:sz w:val="24"/>
          <w:szCs w:val="24"/>
        </w:rPr>
      </w:pPr>
    </w:p>
    <w:p w14:paraId="2A50F13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1" w:name="_Toc15640983"/>
      <w:bookmarkStart w:id="1072" w:name="_Toc26628433"/>
      <w:bookmarkStart w:id="1073" w:name="_Toc101629504"/>
      <w:r w:rsidRPr="00293F39">
        <w:rPr>
          <w:rFonts w:ascii="Times New Roman" w:eastAsia="Times New Roman" w:hAnsi="Times New Roman" w:cs="Times New Roman"/>
          <w:color w:val="000000"/>
          <w:sz w:val="24"/>
          <w:szCs w:val="24"/>
          <w:lang w:eastAsia="ru-RU"/>
        </w:rPr>
        <w:t>Целевые значения ключевых показателей, отражающих результаты внедрения целевой модели рынка тепловой энергии</w:t>
      </w:r>
      <w:bookmarkEnd w:id="1071"/>
      <w:bookmarkEnd w:id="1072"/>
      <w:bookmarkEnd w:id="1073"/>
    </w:p>
    <w:p w14:paraId="7E43C776"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r w:rsidR="00531125" w:rsidRPr="00293F39">
        <w:rPr>
          <w:rFonts w:ascii="Times New Roman" w:hAnsi="Times New Roman" w:cs="Times New Roman"/>
          <w:sz w:val="24"/>
          <w:szCs w:val="24"/>
        </w:rPr>
        <w:t xml:space="preserve">постановления Правительства Российской Федерации от 22.02.2012 №154 </w:t>
      </w:r>
      <w:r w:rsidR="00531125" w:rsidRPr="00293F39">
        <w:rPr>
          <w:rFonts w:ascii="Times New Roman" w:hAnsi="Times New Roman" w:cs="Times New Roman"/>
          <w:sz w:val="24"/>
          <w:szCs w:val="24"/>
        </w:rPr>
        <w:lastRenderedPageBreak/>
        <w:t>«О требованиях к схемам теплоснабжения, порядку их разработки и утверждения», значения показателей не приводятся.</w:t>
      </w:r>
    </w:p>
    <w:p w14:paraId="0948084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2B737DB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4" w:name="_Toc15640984"/>
      <w:bookmarkStart w:id="1075" w:name="_Toc26628434"/>
      <w:bookmarkStart w:id="1076" w:name="_Toc101629505"/>
      <w:r w:rsidRPr="00293F39">
        <w:rPr>
          <w:rFonts w:ascii="Times New Roman" w:eastAsia="Times New Roman" w:hAnsi="Times New Roman" w:cs="Times New Roman"/>
          <w:color w:val="000000"/>
          <w:sz w:val="24"/>
          <w:szCs w:val="24"/>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1074"/>
      <w:bookmarkEnd w:id="1075"/>
      <w:bookmarkEnd w:id="1076"/>
    </w:p>
    <w:p w14:paraId="08AAA61B"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bookmarkStart w:id="1077" w:name="_Hlk100826636"/>
      <w:bookmarkEnd w:id="1069"/>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bookmarkEnd w:id="1077"/>
    <w:p w14:paraId="15B31E5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13A0DDB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8" w:name="_Toc524614921"/>
      <w:bookmarkStart w:id="1079" w:name="_Toc524615137"/>
      <w:bookmarkStart w:id="1080" w:name="_Toc26628435"/>
      <w:bookmarkStart w:id="1081" w:name="_Toc101629506"/>
      <w:r w:rsidRPr="00293F39">
        <w:rPr>
          <w:rFonts w:ascii="Times New Roman" w:eastAsia="Times New Roman" w:hAnsi="Times New Roman" w:cs="Times New Roman"/>
          <w:color w:val="000000"/>
          <w:sz w:val="24"/>
          <w:szCs w:val="24"/>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bookmarkEnd w:id="1078"/>
      <w:bookmarkEnd w:id="1079"/>
      <w:bookmarkEnd w:id="1080"/>
      <w:bookmarkEnd w:id="1081"/>
    </w:p>
    <w:p w14:paraId="1D662F44" w14:textId="7CF74DA8"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изменений в оценке значений индикаторов развития систем теплоснабжения </w:t>
      </w:r>
      <w:r w:rsidR="00B20E32" w:rsidRPr="00293F39">
        <w:rPr>
          <w:rFonts w:ascii="Times New Roman" w:hAnsi="Times New Roman" w:cs="Times New Roman"/>
          <w:sz w:val="24"/>
          <w:szCs w:val="24"/>
        </w:rPr>
        <w:t xml:space="preserve">представлен в таблице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55</w:t>
      </w:r>
      <w:r w:rsidR="00FE1A3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2FF441" w14:textId="77777777" w:rsidR="00B20E32" w:rsidRPr="00293F39" w:rsidRDefault="00B20E32" w:rsidP="00F126FA">
      <w:pPr>
        <w:pStyle w:val="affffffffffffffff"/>
        <w:spacing w:before="0"/>
        <w:ind w:firstLine="0"/>
        <w:rPr>
          <w:rFonts w:cs="Times New Roman"/>
          <w:bCs w:val="0"/>
          <w:szCs w:val="24"/>
        </w:rPr>
        <w:sectPr w:rsidR="00B20E32" w:rsidRPr="00293F39" w:rsidSect="00DF6EAA">
          <w:type w:val="continuous"/>
          <w:pgSz w:w="11906" w:h="16838"/>
          <w:pgMar w:top="1134" w:right="567" w:bottom="1134" w:left="1418" w:header="709" w:footer="709" w:gutter="0"/>
          <w:cols w:space="708"/>
          <w:titlePg/>
          <w:docGrid w:linePitch="360"/>
        </w:sectPr>
      </w:pPr>
      <w:bookmarkStart w:id="1082" w:name="_Toc12278150"/>
      <w:bookmarkStart w:id="1083" w:name="_Toc75936631"/>
    </w:p>
    <w:p w14:paraId="6EBA566D" w14:textId="20D2B014" w:rsidR="00B20E32" w:rsidRPr="00293F39" w:rsidRDefault="00B20E32" w:rsidP="00F126FA">
      <w:pPr>
        <w:spacing w:after="0" w:line="240" w:lineRule="auto"/>
        <w:ind w:firstLine="709"/>
        <w:jc w:val="both"/>
        <w:rPr>
          <w:rFonts w:ascii="Times New Roman" w:hAnsi="Times New Roman" w:cs="Times New Roman"/>
          <w:sz w:val="24"/>
          <w:szCs w:val="24"/>
        </w:rPr>
      </w:pPr>
      <w:bookmarkStart w:id="1084" w:name="_Ref9680701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55</w:t>
      </w:r>
      <w:r w:rsidRPr="00293F39">
        <w:rPr>
          <w:rFonts w:ascii="Times New Roman" w:hAnsi="Times New Roman" w:cs="Times New Roman"/>
          <w:sz w:val="24"/>
          <w:szCs w:val="24"/>
        </w:rPr>
        <w:fldChar w:fldCharType="end"/>
      </w:r>
      <w:bookmarkEnd w:id="1084"/>
      <w:r w:rsidRPr="00293F39">
        <w:rPr>
          <w:rFonts w:ascii="Times New Roman" w:hAnsi="Times New Roman" w:cs="Times New Roman"/>
          <w:sz w:val="24"/>
          <w:szCs w:val="24"/>
        </w:rPr>
        <w:t xml:space="preserve"> – Индикаторы развития систем теплоснабжения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в зоне действия котельных</w:t>
      </w:r>
      <w:bookmarkEnd w:id="1082"/>
      <w:bookmarkEnd w:id="1083"/>
    </w:p>
    <w:p w14:paraId="12EDA8C9" w14:textId="4270D7F3" w:rsidR="00293F39" w:rsidRPr="00293F39" w:rsidRDefault="00293F39" w:rsidP="00F126FA">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010"/>
        <w:gridCol w:w="966"/>
        <w:gridCol w:w="1066"/>
        <w:gridCol w:w="1066"/>
        <w:gridCol w:w="1066"/>
        <w:gridCol w:w="1287"/>
        <w:gridCol w:w="1382"/>
        <w:gridCol w:w="1382"/>
        <w:gridCol w:w="1066"/>
        <w:gridCol w:w="1066"/>
      </w:tblGrid>
      <w:tr w:rsidR="00293F39" w:rsidRPr="00293F39" w14:paraId="203BD14B" w14:textId="77777777" w:rsidTr="007C6F9B">
        <w:trPr>
          <w:trHeight w:val="20"/>
          <w:tblHeader/>
        </w:trPr>
        <w:tc>
          <w:tcPr>
            <w:tcW w:w="164" w:type="pct"/>
            <w:shd w:val="clear" w:color="auto" w:fill="auto"/>
            <w:vAlign w:val="center"/>
            <w:hideMark/>
          </w:tcPr>
          <w:p w14:paraId="2884412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1351" w:type="pct"/>
            <w:shd w:val="clear" w:color="auto" w:fill="auto"/>
            <w:vAlign w:val="center"/>
            <w:hideMark/>
          </w:tcPr>
          <w:p w14:paraId="74C4584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Индикатор</w:t>
            </w:r>
          </w:p>
        </w:tc>
        <w:tc>
          <w:tcPr>
            <w:tcW w:w="325" w:type="pct"/>
            <w:shd w:val="clear" w:color="auto" w:fill="auto"/>
            <w:vAlign w:val="center"/>
            <w:hideMark/>
          </w:tcPr>
          <w:p w14:paraId="2B7C41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359" w:type="pct"/>
            <w:shd w:val="clear" w:color="auto" w:fill="auto"/>
            <w:vAlign w:val="center"/>
            <w:hideMark/>
          </w:tcPr>
          <w:p w14:paraId="58E45A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2021</w:t>
            </w:r>
          </w:p>
        </w:tc>
        <w:tc>
          <w:tcPr>
            <w:tcW w:w="359" w:type="pct"/>
            <w:shd w:val="clear" w:color="auto" w:fill="auto"/>
            <w:vAlign w:val="center"/>
            <w:hideMark/>
          </w:tcPr>
          <w:p w14:paraId="4B5EEF8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w:t>
            </w:r>
          </w:p>
        </w:tc>
        <w:tc>
          <w:tcPr>
            <w:tcW w:w="359" w:type="pct"/>
            <w:shd w:val="clear" w:color="auto" w:fill="auto"/>
            <w:vAlign w:val="center"/>
            <w:hideMark/>
          </w:tcPr>
          <w:p w14:paraId="1417C2D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2023</w:t>
            </w:r>
          </w:p>
        </w:tc>
        <w:tc>
          <w:tcPr>
            <w:tcW w:w="434" w:type="pct"/>
            <w:shd w:val="clear" w:color="auto" w:fill="auto"/>
            <w:vAlign w:val="center"/>
            <w:hideMark/>
          </w:tcPr>
          <w:p w14:paraId="6E9B9AA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2024</w:t>
            </w:r>
          </w:p>
        </w:tc>
        <w:tc>
          <w:tcPr>
            <w:tcW w:w="466" w:type="pct"/>
            <w:shd w:val="clear" w:color="auto" w:fill="auto"/>
            <w:vAlign w:val="center"/>
            <w:hideMark/>
          </w:tcPr>
          <w:p w14:paraId="628921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2025</w:t>
            </w:r>
          </w:p>
        </w:tc>
        <w:tc>
          <w:tcPr>
            <w:tcW w:w="466" w:type="pct"/>
            <w:shd w:val="clear" w:color="auto" w:fill="auto"/>
            <w:vAlign w:val="center"/>
            <w:hideMark/>
          </w:tcPr>
          <w:p w14:paraId="41D08E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2026</w:t>
            </w:r>
          </w:p>
        </w:tc>
        <w:tc>
          <w:tcPr>
            <w:tcW w:w="359" w:type="pct"/>
            <w:shd w:val="clear" w:color="auto" w:fill="auto"/>
            <w:vAlign w:val="center"/>
            <w:hideMark/>
          </w:tcPr>
          <w:p w14:paraId="7907D3C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2027-2031</w:t>
            </w:r>
          </w:p>
        </w:tc>
        <w:tc>
          <w:tcPr>
            <w:tcW w:w="359" w:type="pct"/>
            <w:shd w:val="clear" w:color="auto" w:fill="auto"/>
            <w:vAlign w:val="center"/>
            <w:hideMark/>
          </w:tcPr>
          <w:p w14:paraId="3C54E7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2032-2037</w:t>
            </w:r>
          </w:p>
        </w:tc>
      </w:tr>
      <w:tr w:rsidR="00293F39" w:rsidRPr="00293F39" w14:paraId="5D4D36AE" w14:textId="77777777" w:rsidTr="007C6F9B">
        <w:trPr>
          <w:trHeight w:val="20"/>
          <w:tblHeader/>
        </w:trPr>
        <w:tc>
          <w:tcPr>
            <w:tcW w:w="164" w:type="pct"/>
            <w:shd w:val="clear" w:color="auto" w:fill="auto"/>
            <w:vAlign w:val="center"/>
            <w:hideMark/>
          </w:tcPr>
          <w:p w14:paraId="31D8F8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351" w:type="pct"/>
            <w:shd w:val="clear" w:color="auto" w:fill="auto"/>
            <w:vAlign w:val="center"/>
            <w:hideMark/>
          </w:tcPr>
          <w:p w14:paraId="6BB586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325" w:type="pct"/>
            <w:shd w:val="clear" w:color="auto" w:fill="auto"/>
            <w:vAlign w:val="center"/>
            <w:hideMark/>
          </w:tcPr>
          <w:p w14:paraId="2DEB3B8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359" w:type="pct"/>
            <w:shd w:val="clear" w:color="auto" w:fill="auto"/>
            <w:vAlign w:val="center"/>
            <w:hideMark/>
          </w:tcPr>
          <w:p w14:paraId="3457AFF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359" w:type="pct"/>
            <w:shd w:val="clear" w:color="auto" w:fill="auto"/>
            <w:vAlign w:val="center"/>
            <w:hideMark/>
          </w:tcPr>
          <w:p w14:paraId="23057A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359" w:type="pct"/>
            <w:shd w:val="clear" w:color="auto" w:fill="auto"/>
            <w:vAlign w:val="center"/>
            <w:hideMark/>
          </w:tcPr>
          <w:p w14:paraId="24422B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434" w:type="pct"/>
            <w:shd w:val="clear" w:color="auto" w:fill="auto"/>
            <w:vAlign w:val="center"/>
            <w:hideMark/>
          </w:tcPr>
          <w:p w14:paraId="1979963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466" w:type="pct"/>
            <w:shd w:val="clear" w:color="auto" w:fill="auto"/>
            <w:vAlign w:val="center"/>
            <w:hideMark/>
          </w:tcPr>
          <w:p w14:paraId="688595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67B8B2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359" w:type="pct"/>
            <w:shd w:val="clear" w:color="auto" w:fill="auto"/>
            <w:vAlign w:val="center"/>
            <w:hideMark/>
          </w:tcPr>
          <w:p w14:paraId="3399E4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359" w:type="pct"/>
            <w:shd w:val="clear" w:color="auto" w:fill="auto"/>
            <w:vAlign w:val="center"/>
            <w:hideMark/>
          </w:tcPr>
          <w:p w14:paraId="31D1EB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293F39" w:rsidRPr="00293F39" w14:paraId="4C55424F" w14:textId="77777777" w:rsidTr="007C6F9B">
        <w:trPr>
          <w:trHeight w:val="20"/>
        </w:trPr>
        <w:tc>
          <w:tcPr>
            <w:tcW w:w="164" w:type="pct"/>
            <w:shd w:val="clear" w:color="auto" w:fill="auto"/>
            <w:vAlign w:val="center"/>
            <w:hideMark/>
          </w:tcPr>
          <w:p w14:paraId="7637919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351" w:type="pct"/>
            <w:shd w:val="clear" w:color="auto" w:fill="auto"/>
            <w:vAlign w:val="center"/>
            <w:hideMark/>
          </w:tcPr>
          <w:p w14:paraId="4CD8582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25" w:type="pct"/>
            <w:shd w:val="clear" w:color="auto" w:fill="auto"/>
            <w:vAlign w:val="center"/>
            <w:hideMark/>
          </w:tcPr>
          <w:p w14:paraId="22BA4F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шт.</w:t>
            </w:r>
          </w:p>
        </w:tc>
        <w:tc>
          <w:tcPr>
            <w:tcW w:w="359" w:type="pct"/>
            <w:shd w:val="clear" w:color="auto" w:fill="auto"/>
            <w:vAlign w:val="center"/>
            <w:hideMark/>
          </w:tcPr>
          <w:p w14:paraId="608E3C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BAEAA4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6C8491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4CA9515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6A19FB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517808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4DE1C5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7F0CF8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1187E1FB" w14:textId="77777777" w:rsidTr="007C6F9B">
        <w:trPr>
          <w:trHeight w:val="20"/>
        </w:trPr>
        <w:tc>
          <w:tcPr>
            <w:tcW w:w="164" w:type="pct"/>
            <w:shd w:val="clear" w:color="auto" w:fill="auto"/>
            <w:vAlign w:val="center"/>
            <w:hideMark/>
          </w:tcPr>
          <w:p w14:paraId="7DDD9E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351" w:type="pct"/>
            <w:shd w:val="clear" w:color="auto" w:fill="auto"/>
            <w:vAlign w:val="center"/>
            <w:hideMark/>
          </w:tcPr>
          <w:p w14:paraId="3A0CD7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shd w:val="clear" w:color="auto" w:fill="auto"/>
            <w:vAlign w:val="center"/>
            <w:hideMark/>
          </w:tcPr>
          <w:p w14:paraId="19A17F4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шт.</w:t>
            </w:r>
          </w:p>
        </w:tc>
        <w:tc>
          <w:tcPr>
            <w:tcW w:w="359" w:type="pct"/>
            <w:shd w:val="clear" w:color="auto" w:fill="auto"/>
            <w:vAlign w:val="center"/>
            <w:hideMark/>
          </w:tcPr>
          <w:p w14:paraId="639DBEC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35ACEAA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5B1F28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6B1652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6E817F2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78F7BEA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35AE60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136E1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362DBE2A" w14:textId="77777777" w:rsidTr="007C6F9B">
        <w:trPr>
          <w:trHeight w:val="20"/>
        </w:trPr>
        <w:tc>
          <w:tcPr>
            <w:tcW w:w="164" w:type="pct"/>
            <w:shd w:val="clear" w:color="auto" w:fill="auto"/>
            <w:vAlign w:val="center"/>
            <w:hideMark/>
          </w:tcPr>
          <w:p w14:paraId="24F5097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51" w:type="pct"/>
            <w:shd w:val="clear" w:color="auto" w:fill="auto"/>
            <w:vAlign w:val="center"/>
            <w:hideMark/>
          </w:tcPr>
          <w:p w14:paraId="6778E54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25" w:type="pct"/>
            <w:shd w:val="clear" w:color="auto" w:fill="auto"/>
            <w:vAlign w:val="center"/>
            <w:hideMark/>
          </w:tcPr>
          <w:p w14:paraId="2401E1B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773BFC8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5354580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65C113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34" w:type="pct"/>
            <w:shd w:val="clear" w:color="auto" w:fill="auto"/>
            <w:vAlign w:val="center"/>
            <w:hideMark/>
          </w:tcPr>
          <w:p w14:paraId="3B2084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699A097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5569FF3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5E7174F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1A01AB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r w:rsidR="00293F39" w:rsidRPr="00293F39" w14:paraId="7BAED8F3" w14:textId="77777777" w:rsidTr="007C6F9B">
        <w:trPr>
          <w:trHeight w:val="20"/>
        </w:trPr>
        <w:tc>
          <w:tcPr>
            <w:tcW w:w="164" w:type="pct"/>
            <w:shd w:val="clear" w:color="auto" w:fill="auto"/>
            <w:vAlign w:val="center"/>
            <w:hideMark/>
          </w:tcPr>
          <w:p w14:paraId="13E5296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97112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25" w:type="pct"/>
            <w:shd w:val="clear" w:color="auto" w:fill="auto"/>
            <w:vAlign w:val="center"/>
            <w:hideMark/>
          </w:tcPr>
          <w:p w14:paraId="61E855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2912666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41F033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36F934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11584A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0320E43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1FE051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7893B82C" w14:textId="77777777" w:rsidTr="007C6F9B">
        <w:trPr>
          <w:trHeight w:val="20"/>
        </w:trPr>
        <w:tc>
          <w:tcPr>
            <w:tcW w:w="164" w:type="pct"/>
            <w:shd w:val="clear" w:color="auto" w:fill="auto"/>
            <w:vAlign w:val="center"/>
            <w:hideMark/>
          </w:tcPr>
          <w:p w14:paraId="7DC5CAF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807C30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25" w:type="pct"/>
            <w:shd w:val="clear" w:color="auto" w:fill="auto"/>
            <w:vAlign w:val="center"/>
            <w:hideMark/>
          </w:tcPr>
          <w:p w14:paraId="4CD22C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360AAA1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522C42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06FA0BD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41A480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5ED09F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048B8C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6A707913" w14:textId="77777777" w:rsidTr="007C6F9B">
        <w:trPr>
          <w:trHeight w:val="20"/>
        </w:trPr>
        <w:tc>
          <w:tcPr>
            <w:tcW w:w="164" w:type="pct"/>
            <w:shd w:val="clear" w:color="auto" w:fill="auto"/>
            <w:vAlign w:val="center"/>
            <w:hideMark/>
          </w:tcPr>
          <w:p w14:paraId="560D76A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D8CE81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25" w:type="pct"/>
            <w:shd w:val="clear" w:color="auto" w:fill="auto"/>
            <w:vAlign w:val="center"/>
            <w:hideMark/>
          </w:tcPr>
          <w:p w14:paraId="01AF85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458F47D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24C4DFD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2FCB79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2C0B45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477305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229FE06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464BA01A" w14:textId="77777777" w:rsidTr="007C6F9B">
        <w:trPr>
          <w:trHeight w:val="20"/>
        </w:trPr>
        <w:tc>
          <w:tcPr>
            <w:tcW w:w="164" w:type="pct"/>
            <w:shd w:val="clear" w:color="auto" w:fill="auto"/>
            <w:vAlign w:val="center"/>
            <w:hideMark/>
          </w:tcPr>
          <w:p w14:paraId="77E1CD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CA1340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25" w:type="pct"/>
            <w:shd w:val="clear" w:color="auto" w:fill="auto"/>
            <w:vAlign w:val="center"/>
            <w:hideMark/>
          </w:tcPr>
          <w:p w14:paraId="3F54A7A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359" w:type="pct"/>
            <w:shd w:val="clear" w:color="auto" w:fill="auto"/>
            <w:vAlign w:val="center"/>
            <w:hideMark/>
          </w:tcPr>
          <w:p w14:paraId="2DB0D90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7483E60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359" w:type="pct"/>
            <w:shd w:val="clear" w:color="auto" w:fill="auto"/>
            <w:vAlign w:val="center"/>
            <w:hideMark/>
          </w:tcPr>
          <w:p w14:paraId="031D2CC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34" w:type="pct"/>
            <w:shd w:val="clear" w:color="auto" w:fill="auto"/>
            <w:vAlign w:val="center"/>
            <w:hideMark/>
          </w:tcPr>
          <w:p w14:paraId="114BC7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466" w:type="pct"/>
            <w:shd w:val="clear" w:color="auto" w:fill="auto"/>
            <w:vAlign w:val="center"/>
          </w:tcPr>
          <w:p w14:paraId="231E3CB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1184" w:type="pct"/>
            <w:gridSpan w:val="3"/>
            <w:shd w:val="clear" w:color="auto" w:fill="auto"/>
            <w:vAlign w:val="center"/>
          </w:tcPr>
          <w:p w14:paraId="5A0D2B8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Вывод котельной из эксплуатации</w:t>
            </w:r>
          </w:p>
        </w:tc>
      </w:tr>
      <w:tr w:rsidR="00293F39" w:rsidRPr="00293F39" w14:paraId="4B329AEE" w14:textId="77777777" w:rsidTr="007C6F9B">
        <w:trPr>
          <w:trHeight w:val="20"/>
        </w:trPr>
        <w:tc>
          <w:tcPr>
            <w:tcW w:w="164" w:type="pct"/>
            <w:shd w:val="clear" w:color="auto" w:fill="auto"/>
            <w:vAlign w:val="center"/>
            <w:hideMark/>
          </w:tcPr>
          <w:p w14:paraId="5E49D8E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213702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25" w:type="pct"/>
            <w:shd w:val="clear" w:color="auto" w:fill="auto"/>
            <w:vAlign w:val="center"/>
            <w:hideMark/>
          </w:tcPr>
          <w:p w14:paraId="4EC3997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1976" w:type="pct"/>
            <w:gridSpan w:val="5"/>
            <w:shd w:val="clear" w:color="auto" w:fill="auto"/>
            <w:vAlign w:val="center"/>
            <w:hideMark/>
          </w:tcPr>
          <w:p w14:paraId="40E3FE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05B275E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2A63108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357E59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r>
      <w:tr w:rsidR="00293F39" w:rsidRPr="00293F39" w14:paraId="351DCF9E" w14:textId="77777777" w:rsidTr="007C6F9B">
        <w:trPr>
          <w:trHeight w:val="20"/>
        </w:trPr>
        <w:tc>
          <w:tcPr>
            <w:tcW w:w="164" w:type="pct"/>
            <w:shd w:val="clear" w:color="auto" w:fill="auto"/>
            <w:vAlign w:val="center"/>
            <w:hideMark/>
          </w:tcPr>
          <w:p w14:paraId="6F6E7C8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7CABCEE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25" w:type="pct"/>
            <w:shd w:val="clear" w:color="auto" w:fill="auto"/>
            <w:vAlign w:val="center"/>
            <w:hideMark/>
          </w:tcPr>
          <w:p w14:paraId="662D9D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 т./ Гкал</w:t>
            </w:r>
          </w:p>
        </w:tc>
        <w:tc>
          <w:tcPr>
            <w:tcW w:w="1976" w:type="pct"/>
            <w:gridSpan w:val="5"/>
            <w:shd w:val="clear" w:color="auto" w:fill="auto"/>
            <w:vAlign w:val="center"/>
            <w:hideMark/>
          </w:tcPr>
          <w:p w14:paraId="7EF993E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47AAFBF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059071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c>
          <w:tcPr>
            <w:tcW w:w="359" w:type="pct"/>
            <w:shd w:val="clear" w:color="auto" w:fill="auto"/>
            <w:vAlign w:val="center"/>
            <w:hideMark/>
          </w:tcPr>
          <w:p w14:paraId="11639A2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157,6</w:t>
            </w:r>
          </w:p>
        </w:tc>
      </w:tr>
      <w:tr w:rsidR="00293F39" w:rsidRPr="00293F39" w14:paraId="7C34B543" w14:textId="77777777" w:rsidTr="007C6F9B">
        <w:trPr>
          <w:trHeight w:val="20"/>
        </w:trPr>
        <w:tc>
          <w:tcPr>
            <w:tcW w:w="164" w:type="pct"/>
            <w:shd w:val="clear" w:color="auto" w:fill="auto"/>
            <w:vAlign w:val="center"/>
            <w:hideMark/>
          </w:tcPr>
          <w:p w14:paraId="53B2A72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351" w:type="pct"/>
            <w:shd w:val="clear" w:color="auto" w:fill="auto"/>
            <w:vAlign w:val="center"/>
            <w:hideMark/>
          </w:tcPr>
          <w:p w14:paraId="07C288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25" w:type="pct"/>
            <w:shd w:val="clear" w:color="auto" w:fill="auto"/>
            <w:vAlign w:val="center"/>
            <w:hideMark/>
          </w:tcPr>
          <w:p w14:paraId="4D0755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2D6DA31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62165E6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0F3086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34" w:type="pct"/>
            <w:shd w:val="clear" w:color="auto" w:fill="auto"/>
            <w:vAlign w:val="center"/>
            <w:hideMark/>
          </w:tcPr>
          <w:p w14:paraId="539E60D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66" w:type="pct"/>
            <w:shd w:val="clear" w:color="auto" w:fill="auto"/>
            <w:vAlign w:val="center"/>
            <w:hideMark/>
          </w:tcPr>
          <w:p w14:paraId="7DF508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466" w:type="pct"/>
            <w:shd w:val="clear" w:color="auto" w:fill="auto"/>
            <w:vAlign w:val="center"/>
            <w:hideMark/>
          </w:tcPr>
          <w:p w14:paraId="3C4176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3665CF3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w:t>
            </w:r>
          </w:p>
        </w:tc>
        <w:tc>
          <w:tcPr>
            <w:tcW w:w="359" w:type="pct"/>
            <w:shd w:val="clear" w:color="auto" w:fill="auto"/>
            <w:vAlign w:val="center"/>
            <w:hideMark/>
          </w:tcPr>
          <w:p w14:paraId="7ACBEC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w:t>
            </w:r>
          </w:p>
        </w:tc>
      </w:tr>
      <w:tr w:rsidR="00293F39" w:rsidRPr="00293F39" w14:paraId="309614CC" w14:textId="77777777" w:rsidTr="007C6F9B">
        <w:trPr>
          <w:trHeight w:val="20"/>
        </w:trPr>
        <w:tc>
          <w:tcPr>
            <w:tcW w:w="164" w:type="pct"/>
            <w:shd w:val="clear" w:color="auto" w:fill="auto"/>
            <w:vAlign w:val="center"/>
            <w:hideMark/>
          </w:tcPr>
          <w:p w14:paraId="0D1AB837"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519C6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сети</w:t>
            </w:r>
          </w:p>
        </w:tc>
        <w:tc>
          <w:tcPr>
            <w:tcW w:w="325" w:type="pct"/>
            <w:shd w:val="clear" w:color="auto" w:fill="auto"/>
            <w:vAlign w:val="center"/>
            <w:hideMark/>
          </w:tcPr>
          <w:p w14:paraId="58E5241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hideMark/>
          </w:tcPr>
          <w:p w14:paraId="69A662E4"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28073,2</w:t>
            </w:r>
          </w:p>
        </w:tc>
        <w:tc>
          <w:tcPr>
            <w:tcW w:w="359" w:type="pct"/>
            <w:shd w:val="clear" w:color="auto" w:fill="auto"/>
            <w:vAlign w:val="center"/>
            <w:hideMark/>
          </w:tcPr>
          <w:p w14:paraId="2F2CAB2E"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25481,52</w:t>
            </w:r>
          </w:p>
        </w:tc>
        <w:tc>
          <w:tcPr>
            <w:tcW w:w="359" w:type="pct"/>
            <w:shd w:val="clear" w:color="auto" w:fill="auto"/>
            <w:vAlign w:val="center"/>
            <w:hideMark/>
          </w:tcPr>
          <w:p w14:paraId="5FAFE232"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34" w:type="pct"/>
            <w:shd w:val="clear" w:color="auto" w:fill="auto"/>
            <w:hideMark/>
          </w:tcPr>
          <w:p w14:paraId="798573E0"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66" w:type="pct"/>
            <w:shd w:val="clear" w:color="auto" w:fill="auto"/>
            <w:hideMark/>
          </w:tcPr>
          <w:p w14:paraId="0FBB3ECE"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466" w:type="pct"/>
            <w:shd w:val="clear" w:color="auto" w:fill="auto"/>
            <w:hideMark/>
          </w:tcPr>
          <w:p w14:paraId="1D652401"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359" w:type="pct"/>
            <w:shd w:val="clear" w:color="auto" w:fill="auto"/>
            <w:hideMark/>
          </w:tcPr>
          <w:p w14:paraId="4C22F28F"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c>
          <w:tcPr>
            <w:tcW w:w="359" w:type="pct"/>
            <w:shd w:val="clear" w:color="auto" w:fill="auto"/>
            <w:hideMark/>
          </w:tcPr>
          <w:p w14:paraId="73C03AA0"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25482</w:t>
            </w:r>
          </w:p>
        </w:tc>
      </w:tr>
      <w:tr w:rsidR="00293F39" w:rsidRPr="00293F39" w14:paraId="2B7671BA" w14:textId="77777777" w:rsidTr="007C6F9B">
        <w:trPr>
          <w:trHeight w:val="20"/>
        </w:trPr>
        <w:tc>
          <w:tcPr>
            <w:tcW w:w="164" w:type="pct"/>
            <w:shd w:val="clear" w:color="auto" w:fill="auto"/>
            <w:vAlign w:val="center"/>
            <w:hideMark/>
          </w:tcPr>
          <w:p w14:paraId="08A89594"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467EFC7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10A8802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2B493B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338E973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004B4DE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63F870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D04D46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D5589C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59446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0454275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752CA8E9" w14:textId="77777777" w:rsidTr="007C6F9B">
        <w:trPr>
          <w:trHeight w:val="20"/>
        </w:trPr>
        <w:tc>
          <w:tcPr>
            <w:tcW w:w="164" w:type="pct"/>
            <w:shd w:val="clear" w:color="auto" w:fill="auto"/>
            <w:vAlign w:val="center"/>
            <w:hideMark/>
          </w:tcPr>
          <w:p w14:paraId="79F5B1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351" w:type="pct"/>
            <w:shd w:val="clear" w:color="auto" w:fill="auto"/>
            <w:vAlign w:val="center"/>
            <w:hideMark/>
          </w:tcPr>
          <w:p w14:paraId="61B01F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25" w:type="pct"/>
            <w:shd w:val="clear" w:color="auto" w:fill="auto"/>
            <w:vAlign w:val="center"/>
            <w:hideMark/>
          </w:tcPr>
          <w:p w14:paraId="3CB5B0A5"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21466B6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25942B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0503E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34" w:type="pct"/>
            <w:shd w:val="clear" w:color="auto" w:fill="auto"/>
            <w:vAlign w:val="center"/>
            <w:hideMark/>
          </w:tcPr>
          <w:p w14:paraId="61783C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5CB9F20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466" w:type="pct"/>
            <w:shd w:val="clear" w:color="auto" w:fill="auto"/>
            <w:vAlign w:val="center"/>
            <w:hideMark/>
          </w:tcPr>
          <w:p w14:paraId="6487E49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4C58749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787D2C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r w:rsidR="00293F39" w:rsidRPr="00293F39" w14:paraId="22C88595" w14:textId="77777777" w:rsidTr="007C6F9B">
        <w:trPr>
          <w:trHeight w:val="20"/>
        </w:trPr>
        <w:tc>
          <w:tcPr>
            <w:tcW w:w="164" w:type="pct"/>
            <w:shd w:val="clear" w:color="auto" w:fill="auto"/>
            <w:vAlign w:val="center"/>
            <w:hideMark/>
          </w:tcPr>
          <w:p w14:paraId="4D58D6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 </w:t>
            </w:r>
          </w:p>
        </w:tc>
        <w:tc>
          <w:tcPr>
            <w:tcW w:w="1351" w:type="pct"/>
            <w:shd w:val="clear" w:color="auto" w:fill="auto"/>
            <w:vAlign w:val="center"/>
            <w:hideMark/>
          </w:tcPr>
          <w:p w14:paraId="643BF0B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25" w:type="pct"/>
            <w:shd w:val="clear" w:color="auto" w:fill="auto"/>
            <w:vAlign w:val="center"/>
            <w:hideMark/>
          </w:tcPr>
          <w:p w14:paraId="6A8D6E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4EE060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359" w:type="pct"/>
            <w:shd w:val="clear" w:color="auto" w:fill="auto"/>
            <w:vAlign w:val="center"/>
            <w:hideMark/>
          </w:tcPr>
          <w:p w14:paraId="10DB3BC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359" w:type="pct"/>
            <w:shd w:val="clear" w:color="auto" w:fill="auto"/>
            <w:vAlign w:val="center"/>
            <w:hideMark/>
          </w:tcPr>
          <w:p w14:paraId="4591C21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434" w:type="pct"/>
            <w:shd w:val="clear" w:color="auto" w:fill="auto"/>
            <w:vAlign w:val="center"/>
            <w:hideMark/>
          </w:tcPr>
          <w:p w14:paraId="03CF18E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466" w:type="pct"/>
            <w:shd w:val="clear" w:color="auto" w:fill="auto"/>
            <w:vAlign w:val="center"/>
          </w:tcPr>
          <w:p w14:paraId="3AFA88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23,55</w:t>
            </w:r>
          </w:p>
        </w:tc>
        <w:tc>
          <w:tcPr>
            <w:tcW w:w="1184" w:type="pct"/>
            <w:gridSpan w:val="3"/>
            <w:shd w:val="clear" w:color="auto" w:fill="auto"/>
            <w:vAlign w:val="center"/>
          </w:tcPr>
          <w:p w14:paraId="38655707"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6F44B3AF" w14:textId="77777777" w:rsidTr="007C6F9B">
        <w:trPr>
          <w:trHeight w:val="20"/>
        </w:trPr>
        <w:tc>
          <w:tcPr>
            <w:tcW w:w="164" w:type="pct"/>
            <w:shd w:val="clear" w:color="auto" w:fill="auto"/>
            <w:vAlign w:val="center"/>
            <w:hideMark/>
          </w:tcPr>
          <w:p w14:paraId="01B957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E4CA6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325" w:type="pct"/>
            <w:shd w:val="clear" w:color="auto" w:fill="auto"/>
            <w:vAlign w:val="center"/>
            <w:hideMark/>
          </w:tcPr>
          <w:p w14:paraId="1DA3DDE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283916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359" w:type="pct"/>
            <w:shd w:val="clear" w:color="auto" w:fill="auto"/>
            <w:vAlign w:val="center"/>
            <w:hideMark/>
          </w:tcPr>
          <w:p w14:paraId="7C6CCFC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359" w:type="pct"/>
            <w:shd w:val="clear" w:color="auto" w:fill="auto"/>
            <w:vAlign w:val="center"/>
            <w:hideMark/>
          </w:tcPr>
          <w:p w14:paraId="756C4FE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434" w:type="pct"/>
            <w:shd w:val="clear" w:color="auto" w:fill="auto"/>
            <w:vAlign w:val="center"/>
            <w:hideMark/>
          </w:tcPr>
          <w:p w14:paraId="57420A6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466" w:type="pct"/>
            <w:shd w:val="clear" w:color="auto" w:fill="auto"/>
            <w:vAlign w:val="center"/>
          </w:tcPr>
          <w:p w14:paraId="1B955E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12,21</w:t>
            </w:r>
          </w:p>
        </w:tc>
        <w:tc>
          <w:tcPr>
            <w:tcW w:w="1184" w:type="pct"/>
            <w:gridSpan w:val="3"/>
            <w:shd w:val="clear" w:color="auto" w:fill="auto"/>
            <w:vAlign w:val="center"/>
          </w:tcPr>
          <w:p w14:paraId="4C47884C"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323B5F2C" w14:textId="77777777" w:rsidTr="007C6F9B">
        <w:trPr>
          <w:trHeight w:val="20"/>
        </w:trPr>
        <w:tc>
          <w:tcPr>
            <w:tcW w:w="164" w:type="pct"/>
            <w:shd w:val="clear" w:color="auto" w:fill="auto"/>
            <w:vAlign w:val="center"/>
            <w:hideMark/>
          </w:tcPr>
          <w:p w14:paraId="39AE25E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8EFF26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25" w:type="pct"/>
            <w:shd w:val="clear" w:color="auto" w:fill="auto"/>
            <w:vAlign w:val="center"/>
            <w:hideMark/>
          </w:tcPr>
          <w:p w14:paraId="5832D55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1307E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359" w:type="pct"/>
            <w:shd w:val="clear" w:color="auto" w:fill="auto"/>
            <w:vAlign w:val="center"/>
            <w:hideMark/>
          </w:tcPr>
          <w:p w14:paraId="2C793C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359" w:type="pct"/>
            <w:shd w:val="clear" w:color="auto" w:fill="auto"/>
            <w:vAlign w:val="center"/>
            <w:hideMark/>
          </w:tcPr>
          <w:p w14:paraId="421A3DD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434" w:type="pct"/>
            <w:shd w:val="clear" w:color="auto" w:fill="auto"/>
            <w:vAlign w:val="center"/>
            <w:hideMark/>
          </w:tcPr>
          <w:p w14:paraId="03C2943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466" w:type="pct"/>
            <w:shd w:val="clear" w:color="auto" w:fill="auto"/>
            <w:vAlign w:val="center"/>
          </w:tcPr>
          <w:p w14:paraId="5ABD675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w:t>
            </w:r>
          </w:p>
        </w:tc>
        <w:tc>
          <w:tcPr>
            <w:tcW w:w="1184" w:type="pct"/>
            <w:gridSpan w:val="3"/>
            <w:shd w:val="clear" w:color="auto" w:fill="auto"/>
            <w:vAlign w:val="center"/>
          </w:tcPr>
          <w:p w14:paraId="2F322828"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01AA7A35" w14:textId="77777777" w:rsidTr="007C6F9B">
        <w:trPr>
          <w:trHeight w:val="20"/>
        </w:trPr>
        <w:tc>
          <w:tcPr>
            <w:tcW w:w="164" w:type="pct"/>
            <w:shd w:val="clear" w:color="auto" w:fill="auto"/>
            <w:vAlign w:val="center"/>
            <w:hideMark/>
          </w:tcPr>
          <w:p w14:paraId="2ABEF04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7A13BC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25" w:type="pct"/>
            <w:shd w:val="clear" w:color="auto" w:fill="auto"/>
            <w:vAlign w:val="center"/>
            <w:hideMark/>
          </w:tcPr>
          <w:p w14:paraId="622852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FE6BF5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359" w:type="pct"/>
            <w:shd w:val="clear" w:color="auto" w:fill="auto"/>
            <w:vAlign w:val="center"/>
            <w:hideMark/>
          </w:tcPr>
          <w:p w14:paraId="1247C27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359" w:type="pct"/>
            <w:shd w:val="clear" w:color="auto" w:fill="auto"/>
            <w:vAlign w:val="center"/>
            <w:hideMark/>
          </w:tcPr>
          <w:p w14:paraId="65FB9F0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434" w:type="pct"/>
            <w:shd w:val="clear" w:color="auto" w:fill="auto"/>
            <w:vAlign w:val="center"/>
            <w:hideMark/>
          </w:tcPr>
          <w:p w14:paraId="011197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466" w:type="pct"/>
            <w:shd w:val="clear" w:color="auto" w:fill="auto"/>
            <w:vAlign w:val="center"/>
          </w:tcPr>
          <w:p w14:paraId="1AEB2B6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30,82</w:t>
            </w:r>
          </w:p>
        </w:tc>
        <w:tc>
          <w:tcPr>
            <w:tcW w:w="1184" w:type="pct"/>
            <w:gridSpan w:val="3"/>
            <w:shd w:val="clear" w:color="auto" w:fill="auto"/>
            <w:vAlign w:val="center"/>
          </w:tcPr>
          <w:p w14:paraId="4AED0375" w14:textId="77777777" w:rsidR="00293F39" w:rsidRPr="00293F39" w:rsidRDefault="00293F39" w:rsidP="00F126FA">
            <w:pPr>
              <w:spacing w:after="0" w:line="240" w:lineRule="auto"/>
              <w:jc w:val="center"/>
              <w:rPr>
                <w:rFonts w:ascii="Times New Roman" w:eastAsia="Times New Roman" w:hAnsi="Times New Roman" w:cs="Times New Roman"/>
                <w:sz w:val="20"/>
                <w:szCs w:val="24"/>
                <w:lang w:eastAsia="ru-RU"/>
              </w:rPr>
            </w:pPr>
            <w:r w:rsidRPr="00293F39">
              <w:rPr>
                <w:rFonts w:ascii="Times New Roman" w:eastAsia="Times New Roman" w:hAnsi="Times New Roman" w:cs="Times New Roman"/>
                <w:sz w:val="20"/>
                <w:szCs w:val="24"/>
                <w:lang w:eastAsia="ru-RU"/>
              </w:rPr>
              <w:t>Вывод котельной из эксплуатации</w:t>
            </w:r>
          </w:p>
        </w:tc>
      </w:tr>
      <w:tr w:rsidR="00293F39" w:rsidRPr="00293F39" w14:paraId="71FF34D7" w14:textId="77777777" w:rsidTr="007C6F9B">
        <w:trPr>
          <w:trHeight w:val="20"/>
        </w:trPr>
        <w:tc>
          <w:tcPr>
            <w:tcW w:w="164" w:type="pct"/>
            <w:shd w:val="clear" w:color="auto" w:fill="auto"/>
            <w:vAlign w:val="center"/>
            <w:hideMark/>
          </w:tcPr>
          <w:p w14:paraId="041F053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516FC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325" w:type="pct"/>
            <w:shd w:val="clear" w:color="auto" w:fill="auto"/>
            <w:vAlign w:val="center"/>
            <w:hideMark/>
          </w:tcPr>
          <w:p w14:paraId="4DE7409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1976" w:type="pct"/>
            <w:gridSpan w:val="5"/>
            <w:shd w:val="clear" w:color="auto" w:fill="auto"/>
            <w:vAlign w:val="center"/>
            <w:hideMark/>
          </w:tcPr>
          <w:p w14:paraId="3BA5B8B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5FABE3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c>
          <w:tcPr>
            <w:tcW w:w="359" w:type="pct"/>
            <w:shd w:val="clear" w:color="auto" w:fill="auto"/>
            <w:vAlign w:val="center"/>
            <w:hideMark/>
          </w:tcPr>
          <w:p w14:paraId="604F067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40,4</w:t>
            </w:r>
          </w:p>
        </w:tc>
        <w:tc>
          <w:tcPr>
            <w:tcW w:w="359" w:type="pct"/>
            <w:shd w:val="clear" w:color="auto" w:fill="auto"/>
            <w:vAlign w:val="center"/>
            <w:hideMark/>
          </w:tcPr>
          <w:p w14:paraId="52B7D8A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99,0</w:t>
            </w:r>
          </w:p>
        </w:tc>
      </w:tr>
      <w:tr w:rsidR="00293F39" w:rsidRPr="00293F39" w14:paraId="3084F0B1" w14:textId="77777777" w:rsidTr="007C6F9B">
        <w:trPr>
          <w:trHeight w:val="20"/>
        </w:trPr>
        <w:tc>
          <w:tcPr>
            <w:tcW w:w="164" w:type="pct"/>
            <w:shd w:val="clear" w:color="auto" w:fill="auto"/>
            <w:vAlign w:val="center"/>
            <w:hideMark/>
          </w:tcPr>
          <w:p w14:paraId="669B027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3BA212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325" w:type="pct"/>
            <w:shd w:val="clear" w:color="auto" w:fill="auto"/>
            <w:vAlign w:val="center"/>
            <w:hideMark/>
          </w:tcPr>
          <w:p w14:paraId="769625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1976" w:type="pct"/>
            <w:gridSpan w:val="5"/>
            <w:shd w:val="clear" w:color="auto" w:fill="auto"/>
            <w:vAlign w:val="center"/>
            <w:hideMark/>
          </w:tcPr>
          <w:p w14:paraId="79243E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Ввод котельной в эксплуатацию</w:t>
            </w:r>
          </w:p>
        </w:tc>
        <w:tc>
          <w:tcPr>
            <w:tcW w:w="466" w:type="pct"/>
            <w:shd w:val="clear" w:color="auto" w:fill="auto"/>
            <w:vAlign w:val="center"/>
            <w:hideMark/>
          </w:tcPr>
          <w:p w14:paraId="7E90965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c>
          <w:tcPr>
            <w:tcW w:w="359" w:type="pct"/>
            <w:shd w:val="clear" w:color="auto" w:fill="auto"/>
            <w:vAlign w:val="center"/>
            <w:hideMark/>
          </w:tcPr>
          <w:p w14:paraId="0BE5921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c>
          <w:tcPr>
            <w:tcW w:w="359" w:type="pct"/>
            <w:shd w:val="clear" w:color="auto" w:fill="auto"/>
            <w:vAlign w:val="center"/>
            <w:hideMark/>
          </w:tcPr>
          <w:p w14:paraId="0122D65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88,3</w:t>
            </w:r>
          </w:p>
        </w:tc>
      </w:tr>
      <w:tr w:rsidR="00293F39" w:rsidRPr="00293F39" w14:paraId="39857F05" w14:textId="77777777" w:rsidTr="007C6F9B">
        <w:trPr>
          <w:trHeight w:val="20"/>
        </w:trPr>
        <w:tc>
          <w:tcPr>
            <w:tcW w:w="164" w:type="pct"/>
            <w:shd w:val="clear" w:color="auto" w:fill="auto"/>
            <w:vAlign w:val="center"/>
            <w:hideMark/>
          </w:tcPr>
          <w:p w14:paraId="771275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351" w:type="pct"/>
            <w:shd w:val="clear" w:color="auto" w:fill="auto"/>
            <w:vAlign w:val="center"/>
            <w:hideMark/>
          </w:tcPr>
          <w:p w14:paraId="1A25C0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25" w:type="pct"/>
            <w:shd w:val="clear" w:color="auto" w:fill="auto"/>
            <w:vAlign w:val="center"/>
            <w:hideMark/>
          </w:tcPr>
          <w:p w14:paraId="3562A0B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r w:rsidRPr="00293F39">
              <w:rPr>
                <w:rFonts w:ascii="Times New Roman" w:eastAsia="Times New Roman" w:hAnsi="Times New Roman" w:cs="Times New Roman"/>
                <w:color w:val="000000"/>
                <w:sz w:val="20"/>
                <w:szCs w:val="24"/>
                <w:lang w:eastAsia="ru-RU"/>
              </w:rPr>
              <w:t>ч/Гкал</w:t>
            </w:r>
          </w:p>
        </w:tc>
        <w:tc>
          <w:tcPr>
            <w:tcW w:w="359" w:type="pct"/>
            <w:shd w:val="clear" w:color="auto" w:fill="auto"/>
            <w:vAlign w:val="center"/>
            <w:hideMark/>
          </w:tcPr>
          <w:p w14:paraId="23BB517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6430E7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43270B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34" w:type="pct"/>
            <w:shd w:val="clear" w:color="auto" w:fill="auto"/>
            <w:vAlign w:val="center"/>
            <w:hideMark/>
          </w:tcPr>
          <w:p w14:paraId="4BE7ADF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66" w:type="pct"/>
            <w:shd w:val="clear" w:color="auto" w:fill="auto"/>
            <w:vAlign w:val="center"/>
            <w:hideMark/>
          </w:tcPr>
          <w:p w14:paraId="120A49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466" w:type="pct"/>
            <w:shd w:val="clear" w:color="auto" w:fill="auto"/>
            <w:vAlign w:val="center"/>
            <w:hideMark/>
          </w:tcPr>
          <w:p w14:paraId="2FA7339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3C742B8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218,1</w:t>
            </w:r>
          </w:p>
        </w:tc>
        <w:tc>
          <w:tcPr>
            <w:tcW w:w="359" w:type="pct"/>
            <w:shd w:val="clear" w:color="auto" w:fill="auto"/>
            <w:vAlign w:val="center"/>
            <w:hideMark/>
          </w:tcPr>
          <w:p w14:paraId="4FB6F94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148,0</w:t>
            </w:r>
          </w:p>
        </w:tc>
      </w:tr>
      <w:tr w:rsidR="00293F39" w:rsidRPr="00293F39" w14:paraId="24562052" w14:textId="77777777" w:rsidTr="007C6F9B">
        <w:trPr>
          <w:trHeight w:val="20"/>
        </w:trPr>
        <w:tc>
          <w:tcPr>
            <w:tcW w:w="164" w:type="pct"/>
            <w:shd w:val="clear" w:color="auto" w:fill="auto"/>
            <w:vAlign w:val="center"/>
            <w:hideMark/>
          </w:tcPr>
          <w:p w14:paraId="5166AA1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6A976A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4DE81FE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5D1C789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284B485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B232BB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3F51CE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4065FA5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23416C1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1FDC86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6A283A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347AFA00" w14:textId="77777777" w:rsidTr="007C6F9B">
        <w:trPr>
          <w:trHeight w:val="20"/>
        </w:trPr>
        <w:tc>
          <w:tcPr>
            <w:tcW w:w="164" w:type="pct"/>
            <w:shd w:val="clear" w:color="auto" w:fill="auto"/>
            <w:vAlign w:val="center"/>
            <w:hideMark/>
          </w:tcPr>
          <w:p w14:paraId="1722B086"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28DACA2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Расчётная тепловая нагрузка</w:t>
            </w:r>
          </w:p>
        </w:tc>
        <w:tc>
          <w:tcPr>
            <w:tcW w:w="325" w:type="pct"/>
            <w:shd w:val="clear" w:color="auto" w:fill="auto"/>
            <w:vAlign w:val="center"/>
            <w:hideMark/>
          </w:tcPr>
          <w:p w14:paraId="6C8989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735FF20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42D5451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0AC987D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34" w:type="pct"/>
            <w:shd w:val="clear" w:color="auto" w:fill="auto"/>
            <w:vAlign w:val="center"/>
            <w:hideMark/>
          </w:tcPr>
          <w:p w14:paraId="706DD5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66" w:type="pct"/>
            <w:shd w:val="clear" w:color="auto" w:fill="auto"/>
            <w:vAlign w:val="center"/>
            <w:hideMark/>
          </w:tcPr>
          <w:p w14:paraId="409E63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466" w:type="pct"/>
            <w:shd w:val="clear" w:color="auto" w:fill="auto"/>
            <w:vAlign w:val="center"/>
            <w:hideMark/>
          </w:tcPr>
          <w:p w14:paraId="1754E5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2F03BF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46,3</w:t>
            </w:r>
          </w:p>
        </w:tc>
        <w:tc>
          <w:tcPr>
            <w:tcW w:w="359" w:type="pct"/>
            <w:shd w:val="clear" w:color="auto" w:fill="auto"/>
            <w:vAlign w:val="center"/>
            <w:hideMark/>
          </w:tcPr>
          <w:p w14:paraId="3DCB1F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68,2</w:t>
            </w:r>
          </w:p>
        </w:tc>
      </w:tr>
      <w:tr w:rsidR="00293F39" w:rsidRPr="00293F39" w14:paraId="5652EA2F" w14:textId="77777777" w:rsidTr="007C6F9B">
        <w:trPr>
          <w:trHeight w:val="20"/>
        </w:trPr>
        <w:tc>
          <w:tcPr>
            <w:tcW w:w="164" w:type="pct"/>
            <w:shd w:val="clear" w:color="auto" w:fill="auto"/>
            <w:vAlign w:val="center"/>
            <w:hideMark/>
          </w:tcPr>
          <w:p w14:paraId="6CD58F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351" w:type="pct"/>
            <w:shd w:val="clear" w:color="auto" w:fill="auto"/>
            <w:vAlign w:val="center"/>
            <w:hideMark/>
          </w:tcPr>
          <w:p w14:paraId="57E9D9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25" w:type="pct"/>
            <w:shd w:val="clear" w:color="auto" w:fill="auto"/>
            <w:vAlign w:val="center"/>
            <w:hideMark/>
          </w:tcPr>
          <w:p w14:paraId="415A056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358D417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7163DC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7B4D3F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D76F4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378676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3C6F83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D1A23B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ED9D87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349DCC52" w14:textId="77777777" w:rsidTr="007C6F9B">
        <w:trPr>
          <w:trHeight w:val="20"/>
        </w:trPr>
        <w:tc>
          <w:tcPr>
            <w:tcW w:w="164" w:type="pct"/>
            <w:vMerge w:val="restart"/>
            <w:shd w:val="clear" w:color="auto" w:fill="auto"/>
            <w:vAlign w:val="center"/>
            <w:hideMark/>
          </w:tcPr>
          <w:p w14:paraId="45EEDE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351" w:type="pct"/>
            <w:vMerge w:val="restart"/>
            <w:shd w:val="clear" w:color="auto" w:fill="auto"/>
            <w:vAlign w:val="center"/>
            <w:hideMark/>
          </w:tcPr>
          <w:p w14:paraId="77D89F4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25" w:type="pct"/>
            <w:shd w:val="clear" w:color="auto" w:fill="auto"/>
            <w:vAlign w:val="center"/>
            <w:hideMark/>
          </w:tcPr>
          <w:p w14:paraId="4C63DEF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 у. т./</w:t>
            </w:r>
          </w:p>
        </w:tc>
        <w:tc>
          <w:tcPr>
            <w:tcW w:w="359" w:type="pct"/>
            <w:shd w:val="clear" w:color="auto" w:fill="auto"/>
            <w:vAlign w:val="center"/>
            <w:hideMark/>
          </w:tcPr>
          <w:p w14:paraId="2E6D274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C87E90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75040B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372EE3A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CE0004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5877FE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E68C3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415D51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78A7A8A6" w14:textId="77777777" w:rsidTr="007C6F9B">
        <w:trPr>
          <w:trHeight w:val="20"/>
        </w:trPr>
        <w:tc>
          <w:tcPr>
            <w:tcW w:w="164" w:type="pct"/>
            <w:vMerge/>
            <w:vAlign w:val="center"/>
            <w:hideMark/>
          </w:tcPr>
          <w:p w14:paraId="24B4394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p>
        </w:tc>
        <w:tc>
          <w:tcPr>
            <w:tcW w:w="1351" w:type="pct"/>
            <w:vMerge/>
            <w:vAlign w:val="center"/>
            <w:hideMark/>
          </w:tcPr>
          <w:p w14:paraId="31058027"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p>
        </w:tc>
        <w:tc>
          <w:tcPr>
            <w:tcW w:w="325" w:type="pct"/>
            <w:shd w:val="clear" w:color="auto" w:fill="auto"/>
            <w:vAlign w:val="center"/>
            <w:hideMark/>
          </w:tcPr>
          <w:p w14:paraId="3B12369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кВт.ч</w:t>
            </w:r>
          </w:p>
        </w:tc>
        <w:tc>
          <w:tcPr>
            <w:tcW w:w="359" w:type="pct"/>
            <w:shd w:val="clear" w:color="auto" w:fill="auto"/>
            <w:vAlign w:val="center"/>
            <w:hideMark/>
          </w:tcPr>
          <w:p w14:paraId="44C4A0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64E85C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D6EE20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31E141D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9A7AA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03753D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59919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5D82A9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07A81495" w14:textId="77777777" w:rsidTr="007C6F9B">
        <w:trPr>
          <w:trHeight w:val="20"/>
        </w:trPr>
        <w:tc>
          <w:tcPr>
            <w:tcW w:w="164" w:type="pct"/>
            <w:shd w:val="clear" w:color="auto" w:fill="auto"/>
            <w:vAlign w:val="center"/>
            <w:hideMark/>
          </w:tcPr>
          <w:p w14:paraId="52FDE9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351" w:type="pct"/>
            <w:shd w:val="clear" w:color="auto" w:fill="auto"/>
            <w:vAlign w:val="center"/>
            <w:hideMark/>
          </w:tcPr>
          <w:p w14:paraId="71E1B42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25" w:type="pct"/>
            <w:shd w:val="clear" w:color="auto" w:fill="auto"/>
            <w:vAlign w:val="center"/>
            <w:hideMark/>
          </w:tcPr>
          <w:p w14:paraId="7AC8B9EB"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359" w:type="pct"/>
            <w:shd w:val="clear" w:color="auto" w:fill="auto"/>
            <w:vAlign w:val="center"/>
            <w:hideMark/>
          </w:tcPr>
          <w:p w14:paraId="01915B7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06FB2A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824E4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A4F399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C6163F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F45F71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A2421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471EE7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18789CD9" w14:textId="77777777" w:rsidTr="007C6F9B">
        <w:trPr>
          <w:trHeight w:val="20"/>
        </w:trPr>
        <w:tc>
          <w:tcPr>
            <w:tcW w:w="164" w:type="pct"/>
            <w:shd w:val="clear" w:color="auto" w:fill="auto"/>
            <w:vAlign w:val="center"/>
            <w:hideMark/>
          </w:tcPr>
          <w:p w14:paraId="562A417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351" w:type="pct"/>
            <w:shd w:val="clear" w:color="auto" w:fill="auto"/>
            <w:vAlign w:val="center"/>
            <w:hideMark/>
          </w:tcPr>
          <w:p w14:paraId="2E1F3C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25" w:type="pct"/>
            <w:shd w:val="clear" w:color="auto" w:fill="auto"/>
            <w:vAlign w:val="center"/>
            <w:hideMark/>
          </w:tcPr>
          <w:p w14:paraId="7F5E815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6794824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4755D28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42795F0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34" w:type="pct"/>
            <w:shd w:val="clear" w:color="auto" w:fill="auto"/>
            <w:vAlign w:val="center"/>
            <w:hideMark/>
          </w:tcPr>
          <w:p w14:paraId="453E6F6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66" w:type="pct"/>
            <w:shd w:val="clear" w:color="auto" w:fill="auto"/>
            <w:vAlign w:val="center"/>
            <w:hideMark/>
          </w:tcPr>
          <w:p w14:paraId="074555B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466" w:type="pct"/>
            <w:shd w:val="clear" w:color="auto" w:fill="auto"/>
            <w:vAlign w:val="center"/>
            <w:hideMark/>
          </w:tcPr>
          <w:p w14:paraId="09F5C19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340FB61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c>
          <w:tcPr>
            <w:tcW w:w="359" w:type="pct"/>
            <w:shd w:val="clear" w:color="auto" w:fill="auto"/>
            <w:vAlign w:val="center"/>
            <w:hideMark/>
          </w:tcPr>
          <w:p w14:paraId="59C93EB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w:t>
            </w:r>
          </w:p>
        </w:tc>
      </w:tr>
      <w:tr w:rsidR="00293F39" w:rsidRPr="00293F39" w14:paraId="714554C6" w14:textId="77777777" w:rsidTr="007C6F9B">
        <w:trPr>
          <w:trHeight w:val="20"/>
        </w:trPr>
        <w:tc>
          <w:tcPr>
            <w:tcW w:w="164" w:type="pct"/>
            <w:shd w:val="clear" w:color="auto" w:fill="auto"/>
            <w:vAlign w:val="center"/>
            <w:hideMark/>
          </w:tcPr>
          <w:p w14:paraId="6625EF8C"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863A8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Полезный отпуск</w:t>
            </w:r>
          </w:p>
        </w:tc>
        <w:tc>
          <w:tcPr>
            <w:tcW w:w="325" w:type="pct"/>
            <w:shd w:val="clear" w:color="auto" w:fill="auto"/>
            <w:vAlign w:val="center"/>
            <w:hideMark/>
          </w:tcPr>
          <w:p w14:paraId="02562D8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hideMark/>
          </w:tcPr>
          <w:p w14:paraId="3F1C678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215582,52</w:t>
            </w:r>
          </w:p>
        </w:tc>
        <w:tc>
          <w:tcPr>
            <w:tcW w:w="359" w:type="pct"/>
            <w:shd w:val="clear" w:color="auto" w:fill="auto"/>
            <w:vAlign w:val="center"/>
            <w:hideMark/>
          </w:tcPr>
          <w:p w14:paraId="3FBDAD8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218286,11</w:t>
            </w:r>
          </w:p>
        </w:tc>
        <w:tc>
          <w:tcPr>
            <w:tcW w:w="359" w:type="pct"/>
            <w:shd w:val="clear" w:color="auto" w:fill="auto"/>
            <w:vAlign w:val="center"/>
            <w:hideMark/>
          </w:tcPr>
          <w:p w14:paraId="6AB7A11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34" w:type="pct"/>
            <w:shd w:val="clear" w:color="auto" w:fill="auto"/>
            <w:vAlign w:val="center"/>
            <w:hideMark/>
          </w:tcPr>
          <w:p w14:paraId="21AC936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66" w:type="pct"/>
            <w:shd w:val="clear" w:color="auto" w:fill="auto"/>
            <w:vAlign w:val="center"/>
            <w:hideMark/>
          </w:tcPr>
          <w:p w14:paraId="74A097C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466" w:type="pct"/>
            <w:shd w:val="clear" w:color="auto" w:fill="auto"/>
            <w:vAlign w:val="center"/>
            <w:hideMark/>
          </w:tcPr>
          <w:p w14:paraId="4FEBD60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359" w:type="pct"/>
            <w:shd w:val="clear" w:color="auto" w:fill="auto"/>
            <w:vAlign w:val="center"/>
            <w:hideMark/>
          </w:tcPr>
          <w:p w14:paraId="257ECCD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c>
          <w:tcPr>
            <w:tcW w:w="359" w:type="pct"/>
            <w:shd w:val="clear" w:color="auto" w:fill="auto"/>
            <w:vAlign w:val="center"/>
            <w:hideMark/>
          </w:tcPr>
          <w:p w14:paraId="0C854F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208824,3</w:t>
            </w:r>
          </w:p>
        </w:tc>
      </w:tr>
      <w:tr w:rsidR="00293F39" w:rsidRPr="00293F39" w14:paraId="4160FAB5" w14:textId="77777777" w:rsidTr="007C6F9B">
        <w:trPr>
          <w:trHeight w:val="20"/>
        </w:trPr>
        <w:tc>
          <w:tcPr>
            <w:tcW w:w="164" w:type="pct"/>
            <w:shd w:val="clear" w:color="auto" w:fill="auto"/>
            <w:vAlign w:val="center"/>
            <w:hideMark/>
          </w:tcPr>
          <w:p w14:paraId="0BD22F03"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19623B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Полезный отпуск по приборам учёта</w:t>
            </w:r>
          </w:p>
        </w:tc>
        <w:tc>
          <w:tcPr>
            <w:tcW w:w="325" w:type="pct"/>
            <w:shd w:val="clear" w:color="auto" w:fill="auto"/>
            <w:vAlign w:val="center"/>
            <w:hideMark/>
          </w:tcPr>
          <w:p w14:paraId="68A33D3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w:t>
            </w:r>
          </w:p>
        </w:tc>
        <w:tc>
          <w:tcPr>
            <w:tcW w:w="359" w:type="pct"/>
            <w:shd w:val="clear" w:color="auto" w:fill="auto"/>
            <w:vAlign w:val="center"/>
          </w:tcPr>
          <w:p w14:paraId="597009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44188,41</w:t>
            </w:r>
          </w:p>
        </w:tc>
        <w:tc>
          <w:tcPr>
            <w:tcW w:w="359" w:type="pct"/>
            <w:shd w:val="clear" w:color="auto" w:fill="auto"/>
            <w:vAlign w:val="center"/>
          </w:tcPr>
          <w:p w14:paraId="3A1EA9E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65485,83</w:t>
            </w:r>
          </w:p>
        </w:tc>
        <w:tc>
          <w:tcPr>
            <w:tcW w:w="359" w:type="pct"/>
            <w:shd w:val="clear" w:color="auto" w:fill="auto"/>
            <w:vAlign w:val="center"/>
          </w:tcPr>
          <w:p w14:paraId="456990E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34" w:type="pct"/>
            <w:shd w:val="clear" w:color="auto" w:fill="auto"/>
            <w:vAlign w:val="center"/>
          </w:tcPr>
          <w:p w14:paraId="7DE8193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66" w:type="pct"/>
            <w:shd w:val="clear" w:color="auto" w:fill="auto"/>
            <w:vAlign w:val="center"/>
          </w:tcPr>
          <w:p w14:paraId="4C1D7C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466" w:type="pct"/>
            <w:shd w:val="clear" w:color="auto" w:fill="auto"/>
            <w:vAlign w:val="center"/>
          </w:tcPr>
          <w:p w14:paraId="223842E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359" w:type="pct"/>
            <w:shd w:val="clear" w:color="auto" w:fill="auto"/>
            <w:vAlign w:val="center"/>
          </w:tcPr>
          <w:p w14:paraId="636BEA0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c>
          <w:tcPr>
            <w:tcW w:w="359" w:type="pct"/>
            <w:shd w:val="clear" w:color="auto" w:fill="auto"/>
            <w:vAlign w:val="center"/>
          </w:tcPr>
          <w:p w14:paraId="3DFD819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146177,01</w:t>
            </w:r>
          </w:p>
        </w:tc>
      </w:tr>
      <w:tr w:rsidR="00293F39" w:rsidRPr="00293F39" w14:paraId="5A52E299" w14:textId="77777777" w:rsidTr="007C6F9B">
        <w:trPr>
          <w:trHeight w:val="20"/>
        </w:trPr>
        <w:tc>
          <w:tcPr>
            <w:tcW w:w="164" w:type="pct"/>
            <w:shd w:val="clear" w:color="auto" w:fill="auto"/>
            <w:vAlign w:val="center"/>
            <w:hideMark/>
          </w:tcPr>
          <w:p w14:paraId="407ED9D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c>
          <w:tcPr>
            <w:tcW w:w="1351" w:type="pct"/>
            <w:shd w:val="clear" w:color="auto" w:fill="auto"/>
            <w:vAlign w:val="center"/>
            <w:hideMark/>
          </w:tcPr>
          <w:p w14:paraId="5D777F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Средневзвешенный (по материальной характеристике) срок эксплуатации </w:t>
            </w:r>
            <w:r w:rsidRPr="00293F39">
              <w:rPr>
                <w:rFonts w:ascii="Times New Roman" w:eastAsia="Times New Roman" w:hAnsi="Times New Roman" w:cs="Times New Roman"/>
                <w:color w:val="000000"/>
                <w:sz w:val="20"/>
                <w:szCs w:val="24"/>
                <w:lang w:eastAsia="ru-RU"/>
              </w:rPr>
              <w:lastRenderedPageBreak/>
              <w:t>тепловых сетей (для каждой системы теплоснабжения)</w:t>
            </w:r>
          </w:p>
        </w:tc>
        <w:tc>
          <w:tcPr>
            <w:tcW w:w="325" w:type="pct"/>
            <w:shd w:val="clear" w:color="auto" w:fill="auto"/>
            <w:vAlign w:val="center"/>
            <w:hideMark/>
          </w:tcPr>
          <w:p w14:paraId="4C5C367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lastRenderedPageBreak/>
              <w:t>лет</w:t>
            </w:r>
          </w:p>
        </w:tc>
        <w:tc>
          <w:tcPr>
            <w:tcW w:w="359" w:type="pct"/>
            <w:shd w:val="clear" w:color="auto" w:fill="auto"/>
            <w:vAlign w:val="center"/>
            <w:hideMark/>
          </w:tcPr>
          <w:p w14:paraId="08A17C1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33,2</w:t>
            </w:r>
          </w:p>
        </w:tc>
        <w:tc>
          <w:tcPr>
            <w:tcW w:w="359" w:type="pct"/>
            <w:shd w:val="clear" w:color="auto" w:fill="auto"/>
            <w:vAlign w:val="center"/>
            <w:hideMark/>
          </w:tcPr>
          <w:p w14:paraId="362285E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34,2</w:t>
            </w:r>
          </w:p>
        </w:tc>
        <w:tc>
          <w:tcPr>
            <w:tcW w:w="359" w:type="pct"/>
            <w:shd w:val="clear" w:color="auto" w:fill="auto"/>
            <w:vAlign w:val="center"/>
            <w:hideMark/>
          </w:tcPr>
          <w:p w14:paraId="6577B8F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35,2</w:t>
            </w:r>
          </w:p>
        </w:tc>
        <w:tc>
          <w:tcPr>
            <w:tcW w:w="434" w:type="pct"/>
            <w:shd w:val="clear" w:color="auto" w:fill="auto"/>
            <w:vAlign w:val="center"/>
            <w:hideMark/>
          </w:tcPr>
          <w:p w14:paraId="3CFF077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36,2</w:t>
            </w:r>
          </w:p>
        </w:tc>
        <w:tc>
          <w:tcPr>
            <w:tcW w:w="466" w:type="pct"/>
            <w:shd w:val="clear" w:color="auto" w:fill="auto"/>
            <w:vAlign w:val="center"/>
            <w:hideMark/>
          </w:tcPr>
          <w:p w14:paraId="1ECD204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37,2</w:t>
            </w:r>
          </w:p>
        </w:tc>
        <w:tc>
          <w:tcPr>
            <w:tcW w:w="466" w:type="pct"/>
            <w:shd w:val="clear" w:color="auto" w:fill="auto"/>
            <w:vAlign w:val="center"/>
            <w:hideMark/>
          </w:tcPr>
          <w:p w14:paraId="3E5B9C9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val="en-US" w:eastAsia="ru-RU"/>
              </w:rPr>
              <w:t>38,2</w:t>
            </w:r>
          </w:p>
        </w:tc>
        <w:tc>
          <w:tcPr>
            <w:tcW w:w="359" w:type="pct"/>
            <w:shd w:val="clear" w:color="auto" w:fill="auto"/>
            <w:vAlign w:val="center"/>
            <w:hideMark/>
          </w:tcPr>
          <w:p w14:paraId="5B93C03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43,2</w:t>
            </w:r>
          </w:p>
        </w:tc>
        <w:tc>
          <w:tcPr>
            <w:tcW w:w="359" w:type="pct"/>
            <w:shd w:val="clear" w:color="auto" w:fill="auto"/>
            <w:vAlign w:val="center"/>
            <w:hideMark/>
          </w:tcPr>
          <w:p w14:paraId="4E42235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48,3</w:t>
            </w:r>
          </w:p>
        </w:tc>
      </w:tr>
      <w:tr w:rsidR="00293F39" w:rsidRPr="00293F39" w14:paraId="2EFE28E3" w14:textId="77777777" w:rsidTr="007C6F9B">
        <w:trPr>
          <w:trHeight w:val="20"/>
        </w:trPr>
        <w:tc>
          <w:tcPr>
            <w:tcW w:w="164" w:type="pct"/>
            <w:shd w:val="clear" w:color="auto" w:fill="auto"/>
            <w:vAlign w:val="center"/>
            <w:hideMark/>
          </w:tcPr>
          <w:p w14:paraId="38CBFC8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w:t>
            </w:r>
          </w:p>
        </w:tc>
        <w:tc>
          <w:tcPr>
            <w:tcW w:w="1351" w:type="pct"/>
            <w:shd w:val="clear" w:color="auto" w:fill="auto"/>
            <w:vAlign w:val="center"/>
            <w:hideMark/>
          </w:tcPr>
          <w:p w14:paraId="04A44F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25" w:type="pct"/>
            <w:shd w:val="clear" w:color="auto" w:fill="auto"/>
            <w:vAlign w:val="center"/>
            <w:hideMark/>
          </w:tcPr>
          <w:p w14:paraId="2E7B031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40326C1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696A57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2FA9921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34" w:type="pct"/>
            <w:shd w:val="clear" w:color="auto" w:fill="auto"/>
            <w:vAlign w:val="center"/>
            <w:hideMark/>
          </w:tcPr>
          <w:p w14:paraId="175783B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1364856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466" w:type="pct"/>
            <w:shd w:val="clear" w:color="auto" w:fill="auto"/>
            <w:vAlign w:val="center"/>
            <w:hideMark/>
          </w:tcPr>
          <w:p w14:paraId="125F9C2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78F6AA8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359" w:type="pct"/>
            <w:shd w:val="clear" w:color="auto" w:fill="auto"/>
            <w:vAlign w:val="center"/>
            <w:hideMark/>
          </w:tcPr>
          <w:p w14:paraId="29F8205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r>
      <w:tr w:rsidR="00293F39" w:rsidRPr="00293F39" w14:paraId="44E5C0CB" w14:textId="77777777" w:rsidTr="007C6F9B">
        <w:trPr>
          <w:trHeight w:val="20"/>
        </w:trPr>
        <w:tc>
          <w:tcPr>
            <w:tcW w:w="164" w:type="pct"/>
            <w:shd w:val="clear" w:color="auto" w:fill="auto"/>
            <w:vAlign w:val="center"/>
            <w:hideMark/>
          </w:tcPr>
          <w:p w14:paraId="67736088"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04B39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25" w:type="pct"/>
            <w:shd w:val="clear" w:color="auto" w:fill="auto"/>
            <w:vAlign w:val="center"/>
            <w:hideMark/>
          </w:tcPr>
          <w:p w14:paraId="70FB9C8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7FB10B8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46136F0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7297B3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34" w:type="pct"/>
            <w:shd w:val="clear" w:color="auto" w:fill="auto"/>
            <w:vAlign w:val="center"/>
            <w:hideMark/>
          </w:tcPr>
          <w:p w14:paraId="40C8E3B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75D55AF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466" w:type="pct"/>
            <w:shd w:val="clear" w:color="auto" w:fill="auto"/>
            <w:vAlign w:val="center"/>
            <w:hideMark/>
          </w:tcPr>
          <w:p w14:paraId="150FB4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1687065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c>
          <w:tcPr>
            <w:tcW w:w="359" w:type="pct"/>
            <w:shd w:val="clear" w:color="auto" w:fill="auto"/>
            <w:vAlign w:val="center"/>
            <w:hideMark/>
          </w:tcPr>
          <w:p w14:paraId="550BE89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10087,9</w:t>
            </w:r>
          </w:p>
        </w:tc>
      </w:tr>
      <w:tr w:rsidR="00293F39" w:rsidRPr="00293F39" w14:paraId="29D1C5E6" w14:textId="77777777" w:rsidTr="007C6F9B">
        <w:trPr>
          <w:trHeight w:val="20"/>
        </w:trPr>
        <w:tc>
          <w:tcPr>
            <w:tcW w:w="164" w:type="pct"/>
            <w:shd w:val="clear" w:color="auto" w:fill="auto"/>
            <w:vAlign w:val="center"/>
            <w:hideMark/>
          </w:tcPr>
          <w:p w14:paraId="3D21F57A"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5AD318F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25" w:type="pct"/>
            <w:shd w:val="clear" w:color="auto" w:fill="auto"/>
            <w:vAlign w:val="center"/>
            <w:hideMark/>
          </w:tcPr>
          <w:p w14:paraId="6F71BF2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w:t>
            </w:r>
            <w:r w:rsidRPr="00293F39">
              <w:rPr>
                <w:rFonts w:ascii="Times New Roman" w:eastAsia="Times New Roman" w:hAnsi="Times New Roman" w:cs="Times New Roman"/>
                <w:color w:val="000000"/>
                <w:sz w:val="20"/>
                <w:szCs w:val="24"/>
                <w:vertAlign w:val="superscript"/>
                <w:lang w:eastAsia="ru-RU"/>
              </w:rPr>
              <w:t>2</w:t>
            </w:r>
          </w:p>
        </w:tc>
        <w:tc>
          <w:tcPr>
            <w:tcW w:w="359" w:type="pct"/>
            <w:shd w:val="clear" w:color="auto" w:fill="auto"/>
            <w:vAlign w:val="center"/>
            <w:hideMark/>
          </w:tcPr>
          <w:p w14:paraId="79BF2BEF"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360557E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0609F7F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34" w:type="pct"/>
            <w:shd w:val="clear" w:color="auto" w:fill="auto"/>
            <w:vAlign w:val="center"/>
            <w:hideMark/>
          </w:tcPr>
          <w:p w14:paraId="47795C7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66" w:type="pct"/>
            <w:shd w:val="clear" w:color="auto" w:fill="auto"/>
            <w:vAlign w:val="center"/>
            <w:hideMark/>
          </w:tcPr>
          <w:p w14:paraId="15DC6C5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466" w:type="pct"/>
            <w:shd w:val="clear" w:color="auto" w:fill="auto"/>
            <w:vAlign w:val="center"/>
            <w:hideMark/>
          </w:tcPr>
          <w:p w14:paraId="443500C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406C7EF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c>
          <w:tcPr>
            <w:tcW w:w="359" w:type="pct"/>
            <w:shd w:val="clear" w:color="auto" w:fill="auto"/>
            <w:vAlign w:val="center"/>
            <w:hideMark/>
          </w:tcPr>
          <w:p w14:paraId="1D503A1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807,0</w:t>
            </w:r>
          </w:p>
        </w:tc>
      </w:tr>
      <w:tr w:rsidR="00293F39" w:rsidRPr="00293F39" w14:paraId="1B3D8CDB" w14:textId="77777777" w:rsidTr="007C6F9B">
        <w:trPr>
          <w:trHeight w:val="20"/>
        </w:trPr>
        <w:tc>
          <w:tcPr>
            <w:tcW w:w="164" w:type="pct"/>
            <w:shd w:val="clear" w:color="auto" w:fill="auto"/>
            <w:vAlign w:val="center"/>
            <w:hideMark/>
          </w:tcPr>
          <w:p w14:paraId="6FA1C2D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w:t>
            </w:r>
          </w:p>
        </w:tc>
        <w:tc>
          <w:tcPr>
            <w:tcW w:w="1351" w:type="pct"/>
            <w:shd w:val="clear" w:color="auto" w:fill="auto"/>
            <w:vAlign w:val="center"/>
            <w:hideMark/>
          </w:tcPr>
          <w:p w14:paraId="2BBCE4D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25" w:type="pct"/>
            <w:shd w:val="clear" w:color="auto" w:fill="auto"/>
            <w:vAlign w:val="center"/>
            <w:hideMark/>
          </w:tcPr>
          <w:p w14:paraId="08A2BB4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359" w:type="pct"/>
            <w:shd w:val="clear" w:color="auto" w:fill="auto"/>
            <w:vAlign w:val="center"/>
            <w:hideMark/>
          </w:tcPr>
          <w:p w14:paraId="65F78A14"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647901B2"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1143011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34" w:type="pct"/>
            <w:shd w:val="clear" w:color="auto" w:fill="auto"/>
            <w:vAlign w:val="center"/>
            <w:hideMark/>
          </w:tcPr>
          <w:p w14:paraId="528E0A7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2E33CCF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466" w:type="pct"/>
            <w:shd w:val="clear" w:color="auto" w:fill="auto"/>
            <w:vAlign w:val="center"/>
            <w:hideMark/>
          </w:tcPr>
          <w:p w14:paraId="144B3537"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244540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c>
          <w:tcPr>
            <w:tcW w:w="359" w:type="pct"/>
            <w:shd w:val="clear" w:color="auto" w:fill="auto"/>
            <w:vAlign w:val="center"/>
            <w:hideMark/>
          </w:tcPr>
          <w:p w14:paraId="0FD28B7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w:t>
            </w:r>
          </w:p>
        </w:tc>
      </w:tr>
      <w:tr w:rsidR="00293F39" w:rsidRPr="00293F39" w14:paraId="0A6A9E47" w14:textId="77777777" w:rsidTr="007C6F9B">
        <w:trPr>
          <w:trHeight w:val="20"/>
        </w:trPr>
        <w:tc>
          <w:tcPr>
            <w:tcW w:w="164" w:type="pct"/>
            <w:shd w:val="clear" w:color="auto" w:fill="auto"/>
            <w:vAlign w:val="center"/>
            <w:hideMark/>
          </w:tcPr>
          <w:p w14:paraId="2351769E"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074042B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25" w:type="pct"/>
            <w:shd w:val="clear" w:color="auto" w:fill="auto"/>
            <w:vAlign w:val="center"/>
            <w:hideMark/>
          </w:tcPr>
          <w:p w14:paraId="474B8273"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36D8632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359" w:type="pct"/>
            <w:shd w:val="clear" w:color="auto" w:fill="auto"/>
            <w:vAlign w:val="center"/>
            <w:hideMark/>
          </w:tcPr>
          <w:p w14:paraId="26617051"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359" w:type="pct"/>
            <w:shd w:val="clear" w:color="auto" w:fill="auto"/>
            <w:vAlign w:val="center"/>
            <w:hideMark/>
          </w:tcPr>
          <w:p w14:paraId="031EAB6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w:t>
            </w:r>
          </w:p>
        </w:tc>
        <w:tc>
          <w:tcPr>
            <w:tcW w:w="434" w:type="pct"/>
            <w:shd w:val="clear" w:color="auto" w:fill="auto"/>
            <w:vAlign w:val="center"/>
            <w:hideMark/>
          </w:tcPr>
          <w:p w14:paraId="4AA1FE9C"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466" w:type="pct"/>
            <w:shd w:val="clear" w:color="auto" w:fill="auto"/>
            <w:vAlign w:val="center"/>
            <w:hideMark/>
          </w:tcPr>
          <w:p w14:paraId="43B17400"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466" w:type="pct"/>
            <w:shd w:val="clear" w:color="auto" w:fill="auto"/>
            <w:vAlign w:val="center"/>
            <w:hideMark/>
          </w:tcPr>
          <w:p w14:paraId="09BBFFD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359" w:type="pct"/>
            <w:shd w:val="clear" w:color="auto" w:fill="auto"/>
            <w:vAlign w:val="center"/>
            <w:hideMark/>
          </w:tcPr>
          <w:p w14:paraId="0C538F4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c>
          <w:tcPr>
            <w:tcW w:w="359" w:type="pct"/>
            <w:shd w:val="clear" w:color="auto" w:fill="auto"/>
            <w:vAlign w:val="center"/>
            <w:hideMark/>
          </w:tcPr>
          <w:p w14:paraId="7CACC0BA"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85,4</w:t>
            </w:r>
          </w:p>
        </w:tc>
      </w:tr>
      <w:tr w:rsidR="00293F39" w:rsidRPr="00293F39" w14:paraId="693826DB" w14:textId="77777777" w:rsidTr="007C6F9B">
        <w:trPr>
          <w:trHeight w:val="20"/>
        </w:trPr>
        <w:tc>
          <w:tcPr>
            <w:tcW w:w="164" w:type="pct"/>
            <w:shd w:val="clear" w:color="auto" w:fill="auto"/>
            <w:vAlign w:val="center"/>
            <w:hideMark/>
          </w:tcPr>
          <w:p w14:paraId="3746C344" w14:textId="77777777" w:rsidR="00293F39" w:rsidRPr="00293F39" w:rsidRDefault="00293F39"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c>
          <w:tcPr>
            <w:tcW w:w="1351" w:type="pct"/>
            <w:shd w:val="clear" w:color="auto" w:fill="auto"/>
            <w:vAlign w:val="center"/>
            <w:hideMark/>
          </w:tcPr>
          <w:p w14:paraId="30BDC76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25" w:type="pct"/>
            <w:shd w:val="clear" w:color="auto" w:fill="auto"/>
            <w:vAlign w:val="center"/>
            <w:hideMark/>
          </w:tcPr>
          <w:p w14:paraId="7B97304D"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Гкал/ч</w:t>
            </w:r>
          </w:p>
        </w:tc>
        <w:tc>
          <w:tcPr>
            <w:tcW w:w="359" w:type="pct"/>
            <w:shd w:val="clear" w:color="auto" w:fill="auto"/>
            <w:vAlign w:val="center"/>
            <w:hideMark/>
          </w:tcPr>
          <w:p w14:paraId="7224E62B"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0C9EE48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46B2C27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34" w:type="pct"/>
            <w:shd w:val="clear" w:color="auto" w:fill="auto"/>
            <w:vAlign w:val="center"/>
            <w:hideMark/>
          </w:tcPr>
          <w:p w14:paraId="52DB8036"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66" w:type="pct"/>
            <w:shd w:val="clear" w:color="auto" w:fill="auto"/>
            <w:vAlign w:val="center"/>
            <w:hideMark/>
          </w:tcPr>
          <w:p w14:paraId="49D272CE"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466" w:type="pct"/>
            <w:shd w:val="clear" w:color="auto" w:fill="auto"/>
            <w:vAlign w:val="center"/>
            <w:hideMark/>
          </w:tcPr>
          <w:p w14:paraId="298B24D9"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5A1174C5"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c>
          <w:tcPr>
            <w:tcW w:w="359" w:type="pct"/>
            <w:shd w:val="clear" w:color="auto" w:fill="auto"/>
            <w:vAlign w:val="center"/>
            <w:hideMark/>
          </w:tcPr>
          <w:p w14:paraId="6AB97E88" w14:textId="77777777" w:rsidR="00293F39" w:rsidRPr="00293F39" w:rsidRDefault="00293F39"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w:t>
            </w:r>
          </w:p>
        </w:tc>
      </w:tr>
    </w:tbl>
    <w:p w14:paraId="7E195034" w14:textId="2C26CD4F" w:rsidR="00293F39" w:rsidRPr="00293F39" w:rsidRDefault="00293F39" w:rsidP="00F126FA">
      <w:pPr>
        <w:spacing w:after="0" w:line="240" w:lineRule="auto"/>
        <w:ind w:firstLine="709"/>
        <w:jc w:val="both"/>
        <w:rPr>
          <w:rFonts w:ascii="Times New Roman" w:hAnsi="Times New Roman" w:cs="Times New Roman"/>
          <w:sz w:val="24"/>
          <w:szCs w:val="24"/>
        </w:rPr>
      </w:pPr>
    </w:p>
    <w:p w14:paraId="679F1142" w14:textId="5C660EB4" w:rsidR="00293F39" w:rsidRPr="00293F39" w:rsidRDefault="00293F39" w:rsidP="00F126FA">
      <w:pPr>
        <w:spacing w:after="0" w:line="240" w:lineRule="auto"/>
        <w:ind w:firstLine="709"/>
        <w:jc w:val="both"/>
        <w:rPr>
          <w:rFonts w:ascii="Times New Roman" w:hAnsi="Times New Roman" w:cs="Times New Roman"/>
          <w:sz w:val="24"/>
          <w:szCs w:val="24"/>
        </w:rPr>
      </w:pPr>
    </w:p>
    <w:p w14:paraId="524F07A6" w14:textId="3CE5599A" w:rsidR="00293F39" w:rsidRPr="00293F39" w:rsidRDefault="00293F39" w:rsidP="00F126FA">
      <w:pPr>
        <w:spacing w:after="0" w:line="240" w:lineRule="auto"/>
        <w:ind w:firstLine="709"/>
        <w:jc w:val="both"/>
        <w:rPr>
          <w:rFonts w:ascii="Times New Roman" w:hAnsi="Times New Roman" w:cs="Times New Roman"/>
          <w:sz w:val="24"/>
          <w:szCs w:val="24"/>
        </w:rPr>
      </w:pPr>
    </w:p>
    <w:p w14:paraId="45AB2ACF" w14:textId="52961413" w:rsidR="00293F39" w:rsidRPr="00293F39" w:rsidRDefault="00293F39" w:rsidP="00F126FA">
      <w:pPr>
        <w:spacing w:after="0" w:line="240" w:lineRule="auto"/>
        <w:ind w:firstLine="709"/>
        <w:jc w:val="both"/>
        <w:rPr>
          <w:rFonts w:ascii="Times New Roman" w:hAnsi="Times New Roman" w:cs="Times New Roman"/>
          <w:sz w:val="24"/>
          <w:szCs w:val="24"/>
        </w:rPr>
      </w:pPr>
    </w:p>
    <w:p w14:paraId="35977DB8" w14:textId="77777777" w:rsidR="00293F39" w:rsidRPr="00293F39" w:rsidRDefault="00293F39" w:rsidP="00F126FA">
      <w:pPr>
        <w:spacing w:after="0" w:line="240" w:lineRule="auto"/>
        <w:ind w:firstLine="709"/>
        <w:jc w:val="both"/>
        <w:rPr>
          <w:rFonts w:ascii="Times New Roman" w:hAnsi="Times New Roman" w:cs="Times New Roman"/>
          <w:sz w:val="24"/>
          <w:szCs w:val="24"/>
        </w:rPr>
      </w:pPr>
    </w:p>
    <w:p w14:paraId="184C868B" w14:textId="77777777" w:rsidR="00941FAD" w:rsidRPr="00293F39" w:rsidRDefault="00941FAD" w:rsidP="00F126FA">
      <w:pPr>
        <w:spacing w:after="0" w:line="240" w:lineRule="auto"/>
        <w:ind w:firstLine="709"/>
        <w:jc w:val="both"/>
        <w:rPr>
          <w:rFonts w:ascii="Times New Roman" w:hAnsi="Times New Roman" w:cs="Times New Roman"/>
          <w:sz w:val="24"/>
          <w:szCs w:val="24"/>
        </w:rPr>
        <w:sectPr w:rsidR="00941FAD" w:rsidRPr="00293F39" w:rsidSect="00DF6EAA">
          <w:type w:val="continuous"/>
          <w:pgSz w:w="16838" w:h="11906" w:orient="landscape"/>
          <w:pgMar w:top="1134" w:right="567" w:bottom="1134" w:left="1418" w:header="709" w:footer="709" w:gutter="0"/>
          <w:cols w:space="708"/>
          <w:titlePg/>
          <w:docGrid w:linePitch="360"/>
        </w:sectPr>
      </w:pPr>
    </w:p>
    <w:p w14:paraId="4AD24209" w14:textId="77777777" w:rsidR="006E4D14" w:rsidRPr="00293F39" w:rsidRDefault="006E4D14"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85" w:name="_Toc524614922"/>
      <w:bookmarkStart w:id="1086" w:name="_Toc524615138"/>
      <w:bookmarkStart w:id="1087" w:name="_Toc26628436"/>
      <w:bookmarkStart w:id="1088" w:name="_Toc101629507"/>
      <w:r w:rsidRPr="00293F39">
        <w:rPr>
          <w:rFonts w:ascii="Times New Roman" w:eastAsia="Times New Roman" w:hAnsi="Times New Roman" w:cs="Times New Roman"/>
          <w:sz w:val="24"/>
          <w:szCs w:val="24"/>
          <w:lang w:eastAsia="ru-RU"/>
        </w:rPr>
        <w:lastRenderedPageBreak/>
        <w:t>Глава 14. Ценовые (тарифные) последствия</w:t>
      </w:r>
      <w:bookmarkEnd w:id="1085"/>
      <w:bookmarkEnd w:id="1086"/>
      <w:bookmarkEnd w:id="1087"/>
      <w:bookmarkEnd w:id="1088"/>
    </w:p>
    <w:p w14:paraId="7F3C2E4E"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9" w:name="_Toc524614923"/>
      <w:bookmarkStart w:id="1090" w:name="_Toc524615139"/>
      <w:bookmarkStart w:id="1091" w:name="_Toc26628437"/>
      <w:bookmarkStart w:id="1092" w:name="_Toc101629508"/>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системе теплоснабжения</w:t>
      </w:r>
      <w:bookmarkEnd w:id="1089"/>
      <w:bookmarkEnd w:id="1090"/>
      <w:bookmarkEnd w:id="1091"/>
      <w:bookmarkEnd w:id="1092"/>
    </w:p>
    <w:p w14:paraId="42C95AC6" w14:textId="22D33AB7" w:rsidR="006E4D14"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Тарифно-балансовые расчетные модели теплоснабжения котельных представлены в таблиц</w:t>
      </w:r>
      <w:r w:rsidR="00EF630B"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_Ref90528015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noProof/>
          <w:sz w:val="24"/>
          <w:szCs w:val="24"/>
        </w:rPr>
        <w:t>56</w:t>
      </w:r>
      <w:r w:rsidRPr="00293F39">
        <w:rPr>
          <w:rFonts w:ascii="Times New Roman" w:hAnsi="Times New Roman" w:cs="Times New Roman"/>
          <w:sz w:val="24"/>
          <w:szCs w:val="24"/>
        </w:rPr>
        <w:fldChar w:fldCharType="end"/>
      </w:r>
      <w:r w:rsidR="00366E8A" w:rsidRPr="00293F39">
        <w:rPr>
          <w:rFonts w:ascii="Times New Roman" w:hAnsi="Times New Roman" w:cs="Times New Roman"/>
          <w:sz w:val="24"/>
          <w:szCs w:val="24"/>
        </w:rPr>
        <w:t>.</w:t>
      </w:r>
    </w:p>
    <w:p w14:paraId="41AC424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1906" w:h="16838"/>
          <w:pgMar w:top="1134" w:right="567" w:bottom="1134" w:left="1418" w:header="709" w:footer="709" w:gutter="0"/>
          <w:cols w:space="708"/>
          <w:titlePg/>
          <w:docGrid w:linePitch="360"/>
        </w:sectPr>
      </w:pPr>
    </w:p>
    <w:p w14:paraId="0876C023" w14:textId="6EE8A6E7" w:rsidR="006E4D14" w:rsidRPr="00293F39" w:rsidRDefault="006E4D14" w:rsidP="00F126FA">
      <w:pPr>
        <w:spacing w:after="0" w:line="240" w:lineRule="auto"/>
        <w:ind w:firstLine="709"/>
        <w:jc w:val="both"/>
        <w:rPr>
          <w:rFonts w:ascii="Times New Roman" w:hAnsi="Times New Roman" w:cs="Times New Roman"/>
          <w:sz w:val="24"/>
          <w:szCs w:val="24"/>
        </w:rPr>
      </w:pPr>
      <w:bookmarkStart w:id="1093" w:name="_Ref90528015"/>
      <w:bookmarkStart w:id="1094" w:name="_Toc4138306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56</w:t>
      </w:r>
      <w:r w:rsidRPr="00293F39">
        <w:rPr>
          <w:rFonts w:ascii="Times New Roman" w:hAnsi="Times New Roman" w:cs="Times New Roman"/>
          <w:sz w:val="24"/>
          <w:szCs w:val="24"/>
        </w:rPr>
        <w:fldChar w:fldCharType="end"/>
      </w:r>
      <w:bookmarkEnd w:id="1093"/>
      <w:r w:rsidRPr="00293F39">
        <w:rPr>
          <w:rFonts w:ascii="Times New Roman" w:hAnsi="Times New Roman" w:cs="Times New Roman"/>
          <w:sz w:val="24"/>
          <w:szCs w:val="24"/>
        </w:rPr>
        <w:t xml:space="preserve"> - Тарифно-балансовая расчетная модель</w:t>
      </w:r>
      <w:r w:rsidR="00D040D9" w:rsidRPr="00293F39">
        <w:rPr>
          <w:rFonts w:ascii="Times New Roman" w:hAnsi="Times New Roman" w:cs="Times New Roman"/>
          <w:sz w:val="24"/>
          <w:szCs w:val="24"/>
        </w:rPr>
        <w:t xml:space="preserve"> по источникам</w:t>
      </w:r>
      <w:r w:rsidRPr="00293F39">
        <w:rPr>
          <w:rFonts w:ascii="Times New Roman" w:hAnsi="Times New Roman" w:cs="Times New Roman"/>
          <w:sz w:val="24"/>
          <w:szCs w:val="24"/>
        </w:rPr>
        <w:t xml:space="preserve"> </w:t>
      </w:r>
      <w:bookmarkEnd w:id="1094"/>
      <w:r w:rsidR="00EF630B" w:rsidRPr="00293F39">
        <w:rPr>
          <w:rFonts w:ascii="Times New Roman" w:hAnsi="Times New Roman" w:cs="Times New Roman"/>
          <w:sz w:val="24"/>
          <w:szCs w:val="24"/>
        </w:rPr>
        <w:t>ООО «ПТВС»</w:t>
      </w:r>
      <w:r w:rsidR="00F244F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281"/>
        <w:gridCol w:w="1066"/>
        <w:gridCol w:w="1066"/>
        <w:gridCol w:w="1066"/>
        <w:gridCol w:w="1066"/>
        <w:gridCol w:w="83"/>
        <w:gridCol w:w="988"/>
        <w:gridCol w:w="1066"/>
        <w:gridCol w:w="1077"/>
        <w:gridCol w:w="1084"/>
      </w:tblGrid>
      <w:tr w:rsidR="00527D4E" w:rsidRPr="00293F39" w14:paraId="20F8300E" w14:textId="77777777" w:rsidTr="006F56B4">
        <w:trPr>
          <w:trHeight w:val="20"/>
          <w:tblHeader/>
        </w:trPr>
        <w:tc>
          <w:tcPr>
            <w:tcW w:w="21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5B03E"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2B3716D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B73E130"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2792D949"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7A6A042"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1" w:type="pct"/>
            <w:gridSpan w:val="2"/>
            <w:tcBorders>
              <w:top w:val="single" w:sz="4" w:space="0" w:color="auto"/>
              <w:left w:val="nil"/>
              <w:bottom w:val="single" w:sz="4" w:space="0" w:color="auto"/>
              <w:right w:val="single" w:sz="4" w:space="0" w:color="auto"/>
            </w:tcBorders>
            <w:shd w:val="clear" w:color="auto" w:fill="auto"/>
            <w:vAlign w:val="center"/>
            <w:hideMark/>
          </w:tcPr>
          <w:p w14:paraId="5E5EDC8A"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83F8ECB"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3955FAD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3284853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527D4E" w:rsidRPr="00293F39" w14:paraId="3FA21A4D" w14:textId="77777777" w:rsidTr="006F56B4">
        <w:trPr>
          <w:trHeight w:val="20"/>
          <w:tblHeader/>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C585A1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59" w:type="pct"/>
            <w:tcBorders>
              <w:top w:val="nil"/>
              <w:left w:val="nil"/>
              <w:bottom w:val="single" w:sz="4" w:space="0" w:color="auto"/>
              <w:right w:val="single" w:sz="4" w:space="0" w:color="auto"/>
            </w:tcBorders>
            <w:shd w:val="clear" w:color="auto" w:fill="auto"/>
            <w:vAlign w:val="center"/>
            <w:hideMark/>
          </w:tcPr>
          <w:p w14:paraId="1484BF08"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43A162D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59" w:type="pct"/>
            <w:tcBorders>
              <w:top w:val="nil"/>
              <w:left w:val="nil"/>
              <w:bottom w:val="single" w:sz="4" w:space="0" w:color="auto"/>
              <w:right w:val="single" w:sz="4" w:space="0" w:color="auto"/>
            </w:tcBorders>
            <w:shd w:val="clear" w:color="auto" w:fill="auto"/>
            <w:vAlign w:val="center"/>
            <w:hideMark/>
          </w:tcPr>
          <w:p w14:paraId="215A5A4E"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224727A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gridSpan w:val="2"/>
            <w:tcBorders>
              <w:top w:val="nil"/>
              <w:left w:val="nil"/>
              <w:bottom w:val="single" w:sz="4" w:space="0" w:color="auto"/>
              <w:right w:val="single" w:sz="4" w:space="0" w:color="auto"/>
            </w:tcBorders>
            <w:shd w:val="clear" w:color="auto" w:fill="auto"/>
            <w:vAlign w:val="center"/>
            <w:hideMark/>
          </w:tcPr>
          <w:p w14:paraId="1EC8BF75"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59" w:type="pct"/>
            <w:tcBorders>
              <w:top w:val="nil"/>
              <w:left w:val="nil"/>
              <w:bottom w:val="single" w:sz="4" w:space="0" w:color="auto"/>
              <w:right w:val="single" w:sz="4" w:space="0" w:color="auto"/>
            </w:tcBorders>
            <w:shd w:val="clear" w:color="auto" w:fill="auto"/>
            <w:vAlign w:val="center"/>
            <w:hideMark/>
          </w:tcPr>
          <w:p w14:paraId="1665AF2B"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63" w:type="pct"/>
            <w:tcBorders>
              <w:top w:val="nil"/>
              <w:left w:val="nil"/>
              <w:bottom w:val="single" w:sz="4" w:space="0" w:color="auto"/>
              <w:right w:val="single" w:sz="4" w:space="0" w:color="auto"/>
            </w:tcBorders>
            <w:shd w:val="clear" w:color="auto" w:fill="auto"/>
            <w:vAlign w:val="center"/>
            <w:hideMark/>
          </w:tcPr>
          <w:p w14:paraId="55FDB8EC"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65" w:type="pct"/>
            <w:tcBorders>
              <w:top w:val="nil"/>
              <w:left w:val="nil"/>
              <w:bottom w:val="single" w:sz="4" w:space="0" w:color="auto"/>
              <w:right w:val="single" w:sz="4" w:space="0" w:color="auto"/>
            </w:tcBorders>
            <w:shd w:val="clear" w:color="auto" w:fill="auto"/>
            <w:vAlign w:val="center"/>
            <w:hideMark/>
          </w:tcPr>
          <w:p w14:paraId="01AC0756" w14:textId="77777777" w:rsidR="00527D4E" w:rsidRPr="00293F39" w:rsidRDefault="00527D4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527D4E" w:rsidRPr="00293F39" w14:paraId="1A13022C"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D7CE52"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Фабрики №12, г. Удачный,  р-он Промзона</w:t>
            </w:r>
          </w:p>
        </w:tc>
      </w:tr>
      <w:tr w:rsidR="006F56B4" w:rsidRPr="00293F39" w14:paraId="6E65AA7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47186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508090D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6F409AD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1C81CA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097D51F3" w14:textId="1241ED3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27BD7BC5" w14:textId="0F201E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3A371677" w14:textId="2AD990C1"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6F56B4" w:rsidRPr="00293F39" w14:paraId="6213D49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D48C1B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B3D3FE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7C995B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B81D08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4D6BB9DB" w14:textId="0637168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38C5DFB9" w14:textId="5E390B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tcBorders>
              <w:left w:val="single" w:sz="4" w:space="0" w:color="auto"/>
              <w:right w:val="single" w:sz="4" w:space="0" w:color="auto"/>
            </w:tcBorders>
            <w:shd w:val="clear" w:color="auto" w:fill="auto"/>
            <w:vAlign w:val="center"/>
          </w:tcPr>
          <w:p w14:paraId="0E2950F7" w14:textId="0815F52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1BA7E81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DD096C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363520E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F3C9BE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336DB0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DB6DC5A" w14:textId="0A68ED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7B305410" w14:textId="4D795A2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2A7D1553" w14:textId="0C344E9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F668D7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37EC8F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1F1729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6C50AA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0368AA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F92EEF4" w14:textId="766A208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42E5FD54" w14:textId="43844B0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772EFCD" w14:textId="44F82AE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4252329"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C4E3A7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026BD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39520CE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1BC532B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59" w:type="pct"/>
            <w:tcBorders>
              <w:top w:val="nil"/>
              <w:left w:val="nil"/>
              <w:bottom w:val="single" w:sz="4" w:space="0" w:color="auto"/>
              <w:right w:val="single" w:sz="4" w:space="0" w:color="auto"/>
            </w:tcBorders>
            <w:shd w:val="clear" w:color="auto" w:fill="auto"/>
            <w:vAlign w:val="center"/>
            <w:hideMark/>
          </w:tcPr>
          <w:p w14:paraId="439B21D1" w14:textId="606ECD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361" w:type="pct"/>
            <w:gridSpan w:val="2"/>
            <w:tcBorders>
              <w:top w:val="nil"/>
              <w:left w:val="nil"/>
              <w:bottom w:val="single" w:sz="4" w:space="0" w:color="auto"/>
              <w:right w:val="single" w:sz="4" w:space="0" w:color="auto"/>
            </w:tcBorders>
            <w:shd w:val="clear" w:color="auto" w:fill="auto"/>
            <w:vAlign w:val="center"/>
          </w:tcPr>
          <w:p w14:paraId="316D30DC" w14:textId="45403D7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120,400</w:t>
            </w:r>
          </w:p>
        </w:tc>
        <w:tc>
          <w:tcPr>
            <w:tcW w:w="1087" w:type="pct"/>
            <w:gridSpan w:val="3"/>
            <w:vMerge/>
            <w:tcBorders>
              <w:left w:val="single" w:sz="4" w:space="0" w:color="auto"/>
              <w:right w:val="single" w:sz="4" w:space="0" w:color="auto"/>
            </w:tcBorders>
            <w:shd w:val="clear" w:color="auto" w:fill="auto"/>
            <w:vAlign w:val="center"/>
          </w:tcPr>
          <w:p w14:paraId="77384111" w14:textId="7D410CF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8BD95E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FC2AAA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4A19521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486FD1A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04CB4A4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59" w:type="pct"/>
            <w:tcBorders>
              <w:top w:val="nil"/>
              <w:left w:val="nil"/>
              <w:bottom w:val="single" w:sz="4" w:space="0" w:color="auto"/>
              <w:right w:val="single" w:sz="4" w:space="0" w:color="auto"/>
            </w:tcBorders>
            <w:shd w:val="clear" w:color="auto" w:fill="auto"/>
            <w:vAlign w:val="center"/>
            <w:hideMark/>
          </w:tcPr>
          <w:p w14:paraId="1CB43A0D" w14:textId="15CA09A3"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361" w:type="pct"/>
            <w:gridSpan w:val="2"/>
            <w:tcBorders>
              <w:top w:val="nil"/>
              <w:left w:val="nil"/>
              <w:bottom w:val="single" w:sz="4" w:space="0" w:color="auto"/>
              <w:right w:val="single" w:sz="4" w:space="0" w:color="auto"/>
            </w:tcBorders>
            <w:shd w:val="clear" w:color="auto" w:fill="auto"/>
            <w:vAlign w:val="center"/>
          </w:tcPr>
          <w:p w14:paraId="4923CB74" w14:textId="4C82CED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120,230</w:t>
            </w:r>
          </w:p>
        </w:tc>
        <w:tc>
          <w:tcPr>
            <w:tcW w:w="1087" w:type="pct"/>
            <w:gridSpan w:val="3"/>
            <w:vMerge/>
            <w:tcBorders>
              <w:left w:val="single" w:sz="4" w:space="0" w:color="auto"/>
              <w:right w:val="single" w:sz="4" w:space="0" w:color="auto"/>
            </w:tcBorders>
            <w:shd w:val="clear" w:color="auto" w:fill="auto"/>
            <w:vAlign w:val="center"/>
          </w:tcPr>
          <w:p w14:paraId="05ECCE93" w14:textId="16C8496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360489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C2C70B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5FEE21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D7CD59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91A7B1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59" w:type="pct"/>
            <w:tcBorders>
              <w:top w:val="nil"/>
              <w:left w:val="nil"/>
              <w:bottom w:val="single" w:sz="4" w:space="0" w:color="auto"/>
              <w:right w:val="single" w:sz="4" w:space="0" w:color="auto"/>
            </w:tcBorders>
            <w:shd w:val="clear" w:color="auto" w:fill="auto"/>
            <w:vAlign w:val="center"/>
            <w:hideMark/>
          </w:tcPr>
          <w:p w14:paraId="4ECA32D6" w14:textId="02E06E5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361" w:type="pct"/>
            <w:gridSpan w:val="2"/>
            <w:tcBorders>
              <w:top w:val="nil"/>
              <w:left w:val="nil"/>
              <w:bottom w:val="single" w:sz="4" w:space="0" w:color="auto"/>
              <w:right w:val="single" w:sz="4" w:space="0" w:color="auto"/>
            </w:tcBorders>
            <w:shd w:val="clear" w:color="auto" w:fill="auto"/>
            <w:vAlign w:val="center"/>
          </w:tcPr>
          <w:p w14:paraId="3E0D1415" w14:textId="51466C1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0,170</w:t>
            </w:r>
          </w:p>
        </w:tc>
        <w:tc>
          <w:tcPr>
            <w:tcW w:w="1087" w:type="pct"/>
            <w:gridSpan w:val="3"/>
            <w:vMerge/>
            <w:tcBorders>
              <w:left w:val="single" w:sz="4" w:space="0" w:color="auto"/>
              <w:right w:val="single" w:sz="4" w:space="0" w:color="auto"/>
            </w:tcBorders>
            <w:shd w:val="clear" w:color="auto" w:fill="auto"/>
            <w:vAlign w:val="center"/>
          </w:tcPr>
          <w:p w14:paraId="17F1D40A" w14:textId="7594213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46E0DF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FCCC0B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3D09DE6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3EA52E6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61F1958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59" w:type="pct"/>
            <w:tcBorders>
              <w:top w:val="nil"/>
              <w:left w:val="nil"/>
              <w:bottom w:val="single" w:sz="4" w:space="0" w:color="auto"/>
              <w:right w:val="single" w:sz="4" w:space="0" w:color="auto"/>
            </w:tcBorders>
            <w:shd w:val="clear" w:color="auto" w:fill="auto"/>
            <w:vAlign w:val="center"/>
            <w:hideMark/>
          </w:tcPr>
          <w:p w14:paraId="3F8F5EBD" w14:textId="76F49A1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361" w:type="pct"/>
            <w:gridSpan w:val="2"/>
            <w:tcBorders>
              <w:top w:val="nil"/>
              <w:left w:val="nil"/>
              <w:bottom w:val="single" w:sz="4" w:space="0" w:color="auto"/>
              <w:right w:val="single" w:sz="4" w:space="0" w:color="auto"/>
            </w:tcBorders>
            <w:shd w:val="clear" w:color="auto" w:fill="auto"/>
            <w:vAlign w:val="center"/>
          </w:tcPr>
          <w:p w14:paraId="7A324529" w14:textId="15AE9C75"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087" w:type="pct"/>
            <w:gridSpan w:val="3"/>
            <w:vMerge/>
            <w:tcBorders>
              <w:left w:val="single" w:sz="4" w:space="0" w:color="auto"/>
              <w:right w:val="single" w:sz="4" w:space="0" w:color="auto"/>
            </w:tcBorders>
            <w:shd w:val="clear" w:color="auto" w:fill="auto"/>
            <w:vAlign w:val="center"/>
          </w:tcPr>
          <w:p w14:paraId="0C026F21" w14:textId="037BCDB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2A8D27F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1AB9C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255633E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7712F81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2DC57BC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59" w:type="pct"/>
            <w:tcBorders>
              <w:top w:val="nil"/>
              <w:left w:val="nil"/>
              <w:bottom w:val="single" w:sz="4" w:space="0" w:color="auto"/>
              <w:right w:val="single" w:sz="4" w:space="0" w:color="auto"/>
            </w:tcBorders>
            <w:shd w:val="clear" w:color="auto" w:fill="auto"/>
            <w:vAlign w:val="center"/>
            <w:hideMark/>
          </w:tcPr>
          <w:p w14:paraId="71AD37DE" w14:textId="20C8A34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361" w:type="pct"/>
            <w:gridSpan w:val="2"/>
            <w:tcBorders>
              <w:top w:val="nil"/>
              <w:left w:val="nil"/>
              <w:bottom w:val="single" w:sz="4" w:space="0" w:color="auto"/>
              <w:right w:val="single" w:sz="4" w:space="0" w:color="auto"/>
            </w:tcBorders>
            <w:shd w:val="clear" w:color="auto" w:fill="auto"/>
            <w:vAlign w:val="center"/>
          </w:tcPr>
          <w:p w14:paraId="1D4537D6" w14:textId="66B4FB0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87" w:type="pct"/>
            <w:gridSpan w:val="3"/>
            <w:vMerge/>
            <w:tcBorders>
              <w:left w:val="single" w:sz="4" w:space="0" w:color="auto"/>
              <w:right w:val="single" w:sz="4" w:space="0" w:color="auto"/>
            </w:tcBorders>
            <w:shd w:val="clear" w:color="auto" w:fill="auto"/>
            <w:vAlign w:val="center"/>
          </w:tcPr>
          <w:p w14:paraId="0C296179" w14:textId="5C02C78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4CBBB4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441F8E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71F5AFA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96039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B9C774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59" w:type="pct"/>
            <w:tcBorders>
              <w:top w:val="nil"/>
              <w:left w:val="nil"/>
              <w:bottom w:val="single" w:sz="4" w:space="0" w:color="auto"/>
              <w:right w:val="single" w:sz="4" w:space="0" w:color="auto"/>
            </w:tcBorders>
            <w:shd w:val="clear" w:color="auto" w:fill="auto"/>
            <w:vAlign w:val="center"/>
            <w:hideMark/>
          </w:tcPr>
          <w:p w14:paraId="74E0C1AA" w14:textId="4C2C9E7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361" w:type="pct"/>
            <w:gridSpan w:val="2"/>
            <w:tcBorders>
              <w:top w:val="nil"/>
              <w:left w:val="nil"/>
              <w:bottom w:val="single" w:sz="4" w:space="0" w:color="auto"/>
              <w:right w:val="single" w:sz="4" w:space="0" w:color="auto"/>
            </w:tcBorders>
            <w:shd w:val="clear" w:color="auto" w:fill="auto"/>
            <w:vAlign w:val="center"/>
          </w:tcPr>
          <w:p w14:paraId="6D727BC3" w14:textId="480E790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c>
          <w:tcPr>
            <w:tcW w:w="1087" w:type="pct"/>
            <w:gridSpan w:val="3"/>
            <w:vMerge/>
            <w:tcBorders>
              <w:left w:val="single" w:sz="4" w:space="0" w:color="auto"/>
              <w:right w:val="single" w:sz="4" w:space="0" w:color="auto"/>
            </w:tcBorders>
            <w:shd w:val="clear" w:color="auto" w:fill="auto"/>
            <w:vAlign w:val="center"/>
          </w:tcPr>
          <w:p w14:paraId="3C996BDC" w14:textId="00A5D4C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F4A211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6DB686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5A4135A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12B4E3E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4096BA6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59" w:type="pct"/>
            <w:tcBorders>
              <w:top w:val="nil"/>
              <w:left w:val="nil"/>
              <w:bottom w:val="single" w:sz="4" w:space="0" w:color="auto"/>
              <w:right w:val="single" w:sz="4" w:space="0" w:color="auto"/>
            </w:tcBorders>
            <w:shd w:val="clear" w:color="auto" w:fill="auto"/>
            <w:vAlign w:val="center"/>
            <w:hideMark/>
          </w:tcPr>
          <w:p w14:paraId="18EFE4D9" w14:textId="66C7A2C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361" w:type="pct"/>
            <w:gridSpan w:val="2"/>
            <w:tcBorders>
              <w:top w:val="nil"/>
              <w:left w:val="nil"/>
              <w:bottom w:val="single" w:sz="4" w:space="0" w:color="auto"/>
              <w:right w:val="single" w:sz="4" w:space="0" w:color="auto"/>
            </w:tcBorders>
            <w:shd w:val="clear" w:color="auto" w:fill="auto"/>
            <w:vAlign w:val="center"/>
          </w:tcPr>
          <w:p w14:paraId="462B27E2" w14:textId="6E45102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91,920</w:t>
            </w:r>
          </w:p>
        </w:tc>
        <w:tc>
          <w:tcPr>
            <w:tcW w:w="1087" w:type="pct"/>
            <w:gridSpan w:val="3"/>
            <w:vMerge/>
            <w:tcBorders>
              <w:left w:val="single" w:sz="4" w:space="0" w:color="auto"/>
              <w:right w:val="single" w:sz="4" w:space="0" w:color="auto"/>
            </w:tcBorders>
            <w:shd w:val="clear" w:color="auto" w:fill="auto"/>
            <w:vAlign w:val="center"/>
          </w:tcPr>
          <w:p w14:paraId="717ACE52" w14:textId="7ED0523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208502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9E5432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5B4E256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5FFDD26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277CDE0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59" w:type="pct"/>
            <w:tcBorders>
              <w:top w:val="nil"/>
              <w:left w:val="nil"/>
              <w:bottom w:val="single" w:sz="4" w:space="0" w:color="auto"/>
              <w:right w:val="single" w:sz="4" w:space="0" w:color="auto"/>
            </w:tcBorders>
            <w:shd w:val="clear" w:color="auto" w:fill="auto"/>
            <w:vAlign w:val="center"/>
            <w:hideMark/>
          </w:tcPr>
          <w:p w14:paraId="01FFC593" w14:textId="13BD8A7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361" w:type="pct"/>
            <w:gridSpan w:val="2"/>
            <w:tcBorders>
              <w:top w:val="nil"/>
              <w:left w:val="nil"/>
              <w:bottom w:val="single" w:sz="4" w:space="0" w:color="auto"/>
              <w:right w:val="single" w:sz="4" w:space="0" w:color="auto"/>
            </w:tcBorders>
            <w:shd w:val="clear" w:color="auto" w:fill="auto"/>
            <w:vAlign w:val="center"/>
          </w:tcPr>
          <w:p w14:paraId="4C4B462F" w14:textId="6A8A6F01"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1087" w:type="pct"/>
            <w:gridSpan w:val="3"/>
            <w:vMerge/>
            <w:tcBorders>
              <w:left w:val="single" w:sz="4" w:space="0" w:color="auto"/>
              <w:right w:val="single" w:sz="4" w:space="0" w:color="auto"/>
            </w:tcBorders>
            <w:shd w:val="clear" w:color="auto" w:fill="auto"/>
            <w:vAlign w:val="center"/>
          </w:tcPr>
          <w:p w14:paraId="7C5DB57C" w14:textId="14BF17C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17997B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3F8D1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7B8BC3B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3BE05E3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298AF48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59" w:type="pct"/>
            <w:tcBorders>
              <w:top w:val="nil"/>
              <w:left w:val="nil"/>
              <w:bottom w:val="single" w:sz="4" w:space="0" w:color="auto"/>
              <w:right w:val="single" w:sz="4" w:space="0" w:color="auto"/>
            </w:tcBorders>
            <w:shd w:val="clear" w:color="auto" w:fill="auto"/>
            <w:vAlign w:val="center"/>
            <w:hideMark/>
          </w:tcPr>
          <w:p w14:paraId="0960BEA6" w14:textId="697496B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361" w:type="pct"/>
            <w:gridSpan w:val="2"/>
            <w:tcBorders>
              <w:top w:val="nil"/>
              <w:left w:val="nil"/>
              <w:bottom w:val="single" w:sz="4" w:space="0" w:color="auto"/>
              <w:right w:val="single" w:sz="4" w:space="0" w:color="auto"/>
            </w:tcBorders>
            <w:shd w:val="clear" w:color="auto" w:fill="auto"/>
            <w:vAlign w:val="center"/>
          </w:tcPr>
          <w:p w14:paraId="5F7E8B9E" w14:textId="5BD15F7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137582,67</w:t>
            </w:r>
          </w:p>
        </w:tc>
        <w:tc>
          <w:tcPr>
            <w:tcW w:w="1087" w:type="pct"/>
            <w:gridSpan w:val="3"/>
            <w:vMerge/>
            <w:tcBorders>
              <w:left w:val="single" w:sz="4" w:space="0" w:color="auto"/>
              <w:right w:val="single" w:sz="4" w:space="0" w:color="auto"/>
            </w:tcBorders>
            <w:shd w:val="clear" w:color="auto" w:fill="auto"/>
            <w:vAlign w:val="center"/>
          </w:tcPr>
          <w:p w14:paraId="52D43171" w14:textId="68C2847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3E1EF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0BD1A6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11AA7E4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54BACDEB"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1D7A9AB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59" w:type="pct"/>
            <w:tcBorders>
              <w:top w:val="nil"/>
              <w:left w:val="nil"/>
              <w:bottom w:val="single" w:sz="4" w:space="0" w:color="auto"/>
              <w:right w:val="single" w:sz="4" w:space="0" w:color="auto"/>
            </w:tcBorders>
            <w:shd w:val="clear" w:color="auto" w:fill="auto"/>
            <w:vAlign w:val="center"/>
            <w:hideMark/>
          </w:tcPr>
          <w:p w14:paraId="140DAD77" w14:textId="38C7EFB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361" w:type="pct"/>
            <w:gridSpan w:val="2"/>
            <w:tcBorders>
              <w:top w:val="nil"/>
              <w:left w:val="nil"/>
              <w:bottom w:val="single" w:sz="4" w:space="0" w:color="auto"/>
              <w:right w:val="single" w:sz="4" w:space="0" w:color="auto"/>
            </w:tcBorders>
            <w:shd w:val="clear" w:color="auto" w:fill="auto"/>
            <w:vAlign w:val="center"/>
          </w:tcPr>
          <w:p w14:paraId="6BC46779" w14:textId="0A492E5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19681,23</w:t>
            </w:r>
          </w:p>
        </w:tc>
        <w:tc>
          <w:tcPr>
            <w:tcW w:w="1087" w:type="pct"/>
            <w:gridSpan w:val="3"/>
            <w:vMerge/>
            <w:tcBorders>
              <w:left w:val="single" w:sz="4" w:space="0" w:color="auto"/>
              <w:right w:val="single" w:sz="4" w:space="0" w:color="auto"/>
            </w:tcBorders>
            <w:shd w:val="clear" w:color="auto" w:fill="auto"/>
            <w:vAlign w:val="center"/>
          </w:tcPr>
          <w:p w14:paraId="038D6ED7" w14:textId="1CB2D7C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6A10C1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DA30B4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22F3F3F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03E3107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8FC695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843A788" w14:textId="6944CAA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61" w:type="pct"/>
            <w:gridSpan w:val="2"/>
            <w:tcBorders>
              <w:top w:val="nil"/>
              <w:left w:val="nil"/>
              <w:bottom w:val="single" w:sz="4" w:space="0" w:color="auto"/>
              <w:right w:val="single" w:sz="4" w:space="0" w:color="auto"/>
            </w:tcBorders>
            <w:shd w:val="clear" w:color="auto" w:fill="auto"/>
            <w:vAlign w:val="center"/>
          </w:tcPr>
          <w:p w14:paraId="167EE20D" w14:textId="34841AC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466332CF" w14:textId="384488D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527D4E" w:rsidRPr="00293F39" w14:paraId="67ADFD3E"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B5A7100"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№1, г. Удачный, мкр. Надежный</w:t>
            </w:r>
          </w:p>
        </w:tc>
      </w:tr>
      <w:tr w:rsidR="006F56B4" w:rsidRPr="00293F39" w14:paraId="1A4CB16D"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8D9111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5A7233F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A41626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969D0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25E4B738" w14:textId="5277E03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5255AE2B" w14:textId="3B34A3F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1B72B313" w14:textId="5197B92D"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6F56B4" w:rsidRPr="00293F39" w14:paraId="1DF23ABC"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B3F6E0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1B6DBF3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C4C85C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EB602D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26D439C9" w14:textId="5BE1718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36B98F4A" w14:textId="6D83A33B"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tcBorders>
              <w:left w:val="single" w:sz="4" w:space="0" w:color="auto"/>
              <w:right w:val="single" w:sz="4" w:space="0" w:color="auto"/>
            </w:tcBorders>
            <w:shd w:val="clear" w:color="auto" w:fill="auto"/>
            <w:vAlign w:val="center"/>
          </w:tcPr>
          <w:p w14:paraId="27986F4A" w14:textId="1B58557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C3132FA"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0C3F16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2810AB4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2867D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C9AF35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87" w:type="pct"/>
            <w:gridSpan w:val="2"/>
            <w:tcBorders>
              <w:top w:val="nil"/>
              <w:left w:val="nil"/>
              <w:bottom w:val="single" w:sz="4" w:space="0" w:color="auto"/>
              <w:right w:val="single" w:sz="4" w:space="0" w:color="auto"/>
            </w:tcBorders>
            <w:shd w:val="clear" w:color="auto" w:fill="auto"/>
            <w:vAlign w:val="center"/>
            <w:hideMark/>
          </w:tcPr>
          <w:p w14:paraId="25A04513" w14:textId="72CD0FD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3" w:type="pct"/>
            <w:tcBorders>
              <w:top w:val="nil"/>
              <w:left w:val="nil"/>
              <w:bottom w:val="single" w:sz="4" w:space="0" w:color="auto"/>
              <w:right w:val="single" w:sz="4" w:space="0" w:color="auto"/>
            </w:tcBorders>
            <w:shd w:val="clear" w:color="auto" w:fill="auto"/>
            <w:vAlign w:val="center"/>
          </w:tcPr>
          <w:p w14:paraId="1086B848" w14:textId="6E1A007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F759063" w14:textId="0B2F03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69E8FC9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7D9B5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BBCBEA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2EBF8E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1B8416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87" w:type="pct"/>
            <w:gridSpan w:val="2"/>
            <w:tcBorders>
              <w:top w:val="nil"/>
              <w:left w:val="nil"/>
              <w:bottom w:val="single" w:sz="4" w:space="0" w:color="auto"/>
              <w:right w:val="single" w:sz="4" w:space="0" w:color="auto"/>
            </w:tcBorders>
            <w:shd w:val="clear" w:color="auto" w:fill="auto"/>
            <w:vAlign w:val="center"/>
            <w:hideMark/>
          </w:tcPr>
          <w:p w14:paraId="35432B63" w14:textId="3FE4EBF1"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3" w:type="pct"/>
            <w:tcBorders>
              <w:top w:val="nil"/>
              <w:left w:val="nil"/>
              <w:bottom w:val="single" w:sz="4" w:space="0" w:color="auto"/>
              <w:right w:val="single" w:sz="4" w:space="0" w:color="auto"/>
            </w:tcBorders>
            <w:shd w:val="clear" w:color="auto" w:fill="auto"/>
            <w:vAlign w:val="center"/>
          </w:tcPr>
          <w:p w14:paraId="6CE43E18" w14:textId="76910D7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14B11E6D" w14:textId="61C09C9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7BEA292D"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A2DFD4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415B366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63431FE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59" w:type="pct"/>
            <w:tcBorders>
              <w:top w:val="nil"/>
              <w:left w:val="nil"/>
              <w:bottom w:val="single" w:sz="4" w:space="0" w:color="auto"/>
              <w:right w:val="single" w:sz="4" w:space="0" w:color="auto"/>
            </w:tcBorders>
            <w:shd w:val="clear" w:color="auto" w:fill="auto"/>
            <w:vAlign w:val="center"/>
            <w:hideMark/>
          </w:tcPr>
          <w:p w14:paraId="212BBEE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87" w:type="pct"/>
            <w:gridSpan w:val="2"/>
            <w:tcBorders>
              <w:top w:val="nil"/>
              <w:left w:val="nil"/>
              <w:bottom w:val="single" w:sz="4" w:space="0" w:color="auto"/>
              <w:right w:val="single" w:sz="4" w:space="0" w:color="auto"/>
            </w:tcBorders>
            <w:shd w:val="clear" w:color="auto" w:fill="auto"/>
            <w:vAlign w:val="center"/>
            <w:hideMark/>
          </w:tcPr>
          <w:p w14:paraId="56A16901" w14:textId="4C3C51B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333" w:type="pct"/>
            <w:tcBorders>
              <w:top w:val="nil"/>
              <w:left w:val="nil"/>
              <w:bottom w:val="single" w:sz="4" w:space="0" w:color="auto"/>
              <w:right w:val="single" w:sz="4" w:space="0" w:color="auto"/>
            </w:tcBorders>
            <w:shd w:val="clear" w:color="auto" w:fill="auto"/>
            <w:vAlign w:val="center"/>
          </w:tcPr>
          <w:p w14:paraId="09461C84" w14:textId="35BEF45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27,950</w:t>
            </w:r>
          </w:p>
        </w:tc>
        <w:tc>
          <w:tcPr>
            <w:tcW w:w="1087" w:type="pct"/>
            <w:gridSpan w:val="3"/>
            <w:vMerge/>
            <w:tcBorders>
              <w:left w:val="single" w:sz="4" w:space="0" w:color="auto"/>
              <w:right w:val="single" w:sz="4" w:space="0" w:color="auto"/>
            </w:tcBorders>
            <w:shd w:val="clear" w:color="auto" w:fill="auto"/>
            <w:vAlign w:val="center"/>
          </w:tcPr>
          <w:p w14:paraId="26468F0A" w14:textId="7A34CCC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5E29FEA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13AAC8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22FA1A7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59" w:type="pct"/>
            <w:tcBorders>
              <w:top w:val="nil"/>
              <w:left w:val="nil"/>
              <w:bottom w:val="single" w:sz="4" w:space="0" w:color="auto"/>
              <w:right w:val="single" w:sz="4" w:space="0" w:color="auto"/>
            </w:tcBorders>
            <w:shd w:val="clear" w:color="auto" w:fill="auto"/>
            <w:vAlign w:val="center"/>
            <w:hideMark/>
          </w:tcPr>
          <w:p w14:paraId="6FD5925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59" w:type="pct"/>
            <w:tcBorders>
              <w:top w:val="nil"/>
              <w:left w:val="nil"/>
              <w:bottom w:val="single" w:sz="4" w:space="0" w:color="auto"/>
              <w:right w:val="single" w:sz="4" w:space="0" w:color="auto"/>
            </w:tcBorders>
            <w:shd w:val="clear" w:color="auto" w:fill="auto"/>
            <w:vAlign w:val="center"/>
            <w:hideMark/>
          </w:tcPr>
          <w:p w14:paraId="6F5B979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87" w:type="pct"/>
            <w:gridSpan w:val="2"/>
            <w:tcBorders>
              <w:top w:val="nil"/>
              <w:left w:val="nil"/>
              <w:bottom w:val="single" w:sz="4" w:space="0" w:color="auto"/>
              <w:right w:val="single" w:sz="4" w:space="0" w:color="auto"/>
            </w:tcBorders>
            <w:shd w:val="clear" w:color="auto" w:fill="auto"/>
            <w:vAlign w:val="center"/>
            <w:hideMark/>
          </w:tcPr>
          <w:p w14:paraId="4A0F3563" w14:textId="4118D405"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333" w:type="pct"/>
            <w:tcBorders>
              <w:top w:val="nil"/>
              <w:left w:val="nil"/>
              <w:bottom w:val="single" w:sz="4" w:space="0" w:color="auto"/>
              <w:right w:val="single" w:sz="4" w:space="0" w:color="auto"/>
            </w:tcBorders>
            <w:shd w:val="clear" w:color="auto" w:fill="auto"/>
            <w:vAlign w:val="center"/>
          </w:tcPr>
          <w:p w14:paraId="447FE9B0" w14:textId="79B05A2F"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27,930</w:t>
            </w:r>
          </w:p>
        </w:tc>
        <w:tc>
          <w:tcPr>
            <w:tcW w:w="1087" w:type="pct"/>
            <w:gridSpan w:val="3"/>
            <w:vMerge/>
            <w:tcBorders>
              <w:left w:val="single" w:sz="4" w:space="0" w:color="auto"/>
              <w:right w:val="single" w:sz="4" w:space="0" w:color="auto"/>
            </w:tcBorders>
            <w:shd w:val="clear" w:color="auto" w:fill="auto"/>
            <w:vAlign w:val="center"/>
          </w:tcPr>
          <w:p w14:paraId="27D2D45F" w14:textId="4CA0A60E"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181D01E3"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C1A303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63B8A3F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59" w:type="pct"/>
            <w:tcBorders>
              <w:top w:val="nil"/>
              <w:left w:val="nil"/>
              <w:bottom w:val="single" w:sz="4" w:space="0" w:color="auto"/>
              <w:right w:val="single" w:sz="4" w:space="0" w:color="auto"/>
            </w:tcBorders>
            <w:shd w:val="clear" w:color="auto" w:fill="auto"/>
            <w:vAlign w:val="center"/>
            <w:hideMark/>
          </w:tcPr>
          <w:p w14:paraId="3D782456"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59" w:type="pct"/>
            <w:tcBorders>
              <w:top w:val="nil"/>
              <w:left w:val="nil"/>
              <w:bottom w:val="single" w:sz="4" w:space="0" w:color="auto"/>
              <w:right w:val="single" w:sz="4" w:space="0" w:color="auto"/>
            </w:tcBorders>
            <w:shd w:val="clear" w:color="auto" w:fill="auto"/>
            <w:vAlign w:val="center"/>
            <w:hideMark/>
          </w:tcPr>
          <w:p w14:paraId="4516C1A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87" w:type="pct"/>
            <w:gridSpan w:val="2"/>
            <w:tcBorders>
              <w:top w:val="nil"/>
              <w:left w:val="nil"/>
              <w:bottom w:val="single" w:sz="4" w:space="0" w:color="auto"/>
              <w:right w:val="single" w:sz="4" w:space="0" w:color="auto"/>
            </w:tcBorders>
            <w:shd w:val="clear" w:color="auto" w:fill="auto"/>
            <w:vAlign w:val="center"/>
            <w:hideMark/>
          </w:tcPr>
          <w:p w14:paraId="36BDDC34" w14:textId="708A902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333" w:type="pct"/>
            <w:tcBorders>
              <w:top w:val="nil"/>
              <w:left w:val="nil"/>
              <w:bottom w:val="single" w:sz="4" w:space="0" w:color="auto"/>
              <w:right w:val="single" w:sz="4" w:space="0" w:color="auto"/>
            </w:tcBorders>
            <w:shd w:val="clear" w:color="auto" w:fill="auto"/>
            <w:vAlign w:val="center"/>
          </w:tcPr>
          <w:p w14:paraId="2CB591A1" w14:textId="7D80C03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0,020</w:t>
            </w:r>
          </w:p>
        </w:tc>
        <w:tc>
          <w:tcPr>
            <w:tcW w:w="1087" w:type="pct"/>
            <w:gridSpan w:val="3"/>
            <w:vMerge/>
            <w:tcBorders>
              <w:left w:val="single" w:sz="4" w:space="0" w:color="auto"/>
              <w:right w:val="single" w:sz="4" w:space="0" w:color="auto"/>
            </w:tcBorders>
            <w:shd w:val="clear" w:color="auto" w:fill="auto"/>
            <w:vAlign w:val="center"/>
          </w:tcPr>
          <w:p w14:paraId="150FBEF2" w14:textId="29016CF6"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25A1047"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DE2F3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05C725D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59" w:type="pct"/>
            <w:tcBorders>
              <w:top w:val="nil"/>
              <w:left w:val="nil"/>
              <w:bottom w:val="single" w:sz="4" w:space="0" w:color="auto"/>
              <w:right w:val="single" w:sz="4" w:space="0" w:color="auto"/>
            </w:tcBorders>
            <w:shd w:val="clear" w:color="auto" w:fill="auto"/>
            <w:vAlign w:val="center"/>
            <w:hideMark/>
          </w:tcPr>
          <w:p w14:paraId="44031AB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59" w:type="pct"/>
            <w:tcBorders>
              <w:top w:val="nil"/>
              <w:left w:val="nil"/>
              <w:bottom w:val="single" w:sz="4" w:space="0" w:color="auto"/>
              <w:right w:val="single" w:sz="4" w:space="0" w:color="auto"/>
            </w:tcBorders>
            <w:shd w:val="clear" w:color="auto" w:fill="auto"/>
            <w:vAlign w:val="center"/>
            <w:hideMark/>
          </w:tcPr>
          <w:p w14:paraId="4624E37A"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87" w:type="pct"/>
            <w:gridSpan w:val="2"/>
            <w:tcBorders>
              <w:top w:val="nil"/>
              <w:left w:val="nil"/>
              <w:bottom w:val="single" w:sz="4" w:space="0" w:color="auto"/>
              <w:right w:val="single" w:sz="4" w:space="0" w:color="auto"/>
            </w:tcBorders>
            <w:shd w:val="clear" w:color="auto" w:fill="auto"/>
            <w:vAlign w:val="center"/>
            <w:hideMark/>
          </w:tcPr>
          <w:p w14:paraId="6CC04342" w14:textId="0EC99EF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333" w:type="pct"/>
            <w:tcBorders>
              <w:top w:val="nil"/>
              <w:left w:val="nil"/>
              <w:bottom w:val="single" w:sz="4" w:space="0" w:color="auto"/>
              <w:right w:val="single" w:sz="4" w:space="0" w:color="auto"/>
            </w:tcBorders>
            <w:shd w:val="clear" w:color="auto" w:fill="auto"/>
            <w:vAlign w:val="center"/>
          </w:tcPr>
          <w:p w14:paraId="26E136D6" w14:textId="4F5A399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087" w:type="pct"/>
            <w:gridSpan w:val="3"/>
            <w:vMerge/>
            <w:tcBorders>
              <w:left w:val="single" w:sz="4" w:space="0" w:color="auto"/>
              <w:right w:val="single" w:sz="4" w:space="0" w:color="auto"/>
            </w:tcBorders>
            <w:shd w:val="clear" w:color="auto" w:fill="auto"/>
            <w:vAlign w:val="center"/>
          </w:tcPr>
          <w:p w14:paraId="1037A8F9" w14:textId="3FFD1FF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6BBBF53"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42F5A0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779C5C2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59" w:type="pct"/>
            <w:tcBorders>
              <w:top w:val="nil"/>
              <w:left w:val="nil"/>
              <w:bottom w:val="single" w:sz="4" w:space="0" w:color="auto"/>
              <w:right w:val="single" w:sz="4" w:space="0" w:color="auto"/>
            </w:tcBorders>
            <w:shd w:val="clear" w:color="auto" w:fill="auto"/>
            <w:vAlign w:val="center"/>
            <w:hideMark/>
          </w:tcPr>
          <w:p w14:paraId="44895B0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59" w:type="pct"/>
            <w:tcBorders>
              <w:top w:val="nil"/>
              <w:left w:val="nil"/>
              <w:bottom w:val="single" w:sz="4" w:space="0" w:color="auto"/>
              <w:right w:val="single" w:sz="4" w:space="0" w:color="auto"/>
            </w:tcBorders>
            <w:shd w:val="clear" w:color="auto" w:fill="auto"/>
            <w:vAlign w:val="center"/>
            <w:hideMark/>
          </w:tcPr>
          <w:p w14:paraId="6476015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87" w:type="pct"/>
            <w:gridSpan w:val="2"/>
            <w:tcBorders>
              <w:top w:val="nil"/>
              <w:left w:val="nil"/>
              <w:bottom w:val="single" w:sz="4" w:space="0" w:color="auto"/>
              <w:right w:val="single" w:sz="4" w:space="0" w:color="auto"/>
            </w:tcBorders>
            <w:shd w:val="clear" w:color="auto" w:fill="auto"/>
            <w:vAlign w:val="center"/>
            <w:hideMark/>
          </w:tcPr>
          <w:p w14:paraId="4670394D" w14:textId="67E4E99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333" w:type="pct"/>
            <w:tcBorders>
              <w:top w:val="nil"/>
              <w:left w:val="nil"/>
              <w:bottom w:val="single" w:sz="4" w:space="0" w:color="auto"/>
              <w:right w:val="single" w:sz="4" w:space="0" w:color="auto"/>
            </w:tcBorders>
            <w:shd w:val="clear" w:color="auto" w:fill="auto"/>
            <w:vAlign w:val="center"/>
          </w:tcPr>
          <w:p w14:paraId="5A531297" w14:textId="535F762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87" w:type="pct"/>
            <w:gridSpan w:val="3"/>
            <w:vMerge/>
            <w:tcBorders>
              <w:left w:val="single" w:sz="4" w:space="0" w:color="auto"/>
              <w:right w:val="single" w:sz="4" w:space="0" w:color="auto"/>
            </w:tcBorders>
            <w:shd w:val="clear" w:color="auto" w:fill="auto"/>
            <w:vAlign w:val="center"/>
          </w:tcPr>
          <w:p w14:paraId="1E1F6D95" w14:textId="0A7BB234"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0A6666B7"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BA7B6F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4C22ACB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59" w:type="pct"/>
            <w:tcBorders>
              <w:top w:val="nil"/>
              <w:left w:val="nil"/>
              <w:bottom w:val="single" w:sz="4" w:space="0" w:color="auto"/>
              <w:right w:val="single" w:sz="4" w:space="0" w:color="auto"/>
            </w:tcBorders>
            <w:shd w:val="clear" w:color="auto" w:fill="auto"/>
            <w:vAlign w:val="center"/>
            <w:hideMark/>
          </w:tcPr>
          <w:p w14:paraId="6949E9C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59" w:type="pct"/>
            <w:tcBorders>
              <w:top w:val="nil"/>
              <w:left w:val="nil"/>
              <w:bottom w:val="single" w:sz="4" w:space="0" w:color="auto"/>
              <w:right w:val="single" w:sz="4" w:space="0" w:color="auto"/>
            </w:tcBorders>
            <w:shd w:val="clear" w:color="auto" w:fill="auto"/>
            <w:vAlign w:val="center"/>
            <w:hideMark/>
          </w:tcPr>
          <w:p w14:paraId="5399B78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87" w:type="pct"/>
            <w:gridSpan w:val="2"/>
            <w:tcBorders>
              <w:top w:val="nil"/>
              <w:left w:val="nil"/>
              <w:bottom w:val="single" w:sz="4" w:space="0" w:color="auto"/>
              <w:right w:val="single" w:sz="4" w:space="0" w:color="auto"/>
            </w:tcBorders>
            <w:shd w:val="clear" w:color="auto" w:fill="auto"/>
            <w:vAlign w:val="center"/>
            <w:hideMark/>
          </w:tcPr>
          <w:p w14:paraId="1500B134" w14:textId="53E2EB20"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333" w:type="pct"/>
            <w:tcBorders>
              <w:top w:val="nil"/>
              <w:left w:val="nil"/>
              <w:bottom w:val="single" w:sz="4" w:space="0" w:color="auto"/>
              <w:right w:val="single" w:sz="4" w:space="0" w:color="auto"/>
            </w:tcBorders>
            <w:shd w:val="clear" w:color="auto" w:fill="auto"/>
            <w:vAlign w:val="center"/>
          </w:tcPr>
          <w:p w14:paraId="569AC4C6" w14:textId="1045518D"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c>
          <w:tcPr>
            <w:tcW w:w="1087" w:type="pct"/>
            <w:gridSpan w:val="3"/>
            <w:vMerge/>
            <w:tcBorders>
              <w:left w:val="single" w:sz="4" w:space="0" w:color="auto"/>
              <w:right w:val="single" w:sz="4" w:space="0" w:color="auto"/>
            </w:tcBorders>
            <w:shd w:val="clear" w:color="auto" w:fill="auto"/>
            <w:vAlign w:val="center"/>
          </w:tcPr>
          <w:p w14:paraId="4B22A024" w14:textId="35944AA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71764D41"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57F219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49389704"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59" w:type="pct"/>
            <w:tcBorders>
              <w:top w:val="nil"/>
              <w:left w:val="nil"/>
              <w:bottom w:val="single" w:sz="4" w:space="0" w:color="auto"/>
              <w:right w:val="single" w:sz="4" w:space="0" w:color="auto"/>
            </w:tcBorders>
            <w:shd w:val="clear" w:color="auto" w:fill="auto"/>
            <w:vAlign w:val="center"/>
            <w:hideMark/>
          </w:tcPr>
          <w:p w14:paraId="1B06434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59" w:type="pct"/>
            <w:tcBorders>
              <w:top w:val="nil"/>
              <w:left w:val="nil"/>
              <w:bottom w:val="single" w:sz="4" w:space="0" w:color="auto"/>
              <w:right w:val="single" w:sz="4" w:space="0" w:color="auto"/>
            </w:tcBorders>
            <w:shd w:val="clear" w:color="auto" w:fill="auto"/>
            <w:vAlign w:val="center"/>
            <w:hideMark/>
          </w:tcPr>
          <w:p w14:paraId="5A4FD7E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87" w:type="pct"/>
            <w:gridSpan w:val="2"/>
            <w:tcBorders>
              <w:top w:val="nil"/>
              <w:left w:val="nil"/>
              <w:bottom w:val="single" w:sz="4" w:space="0" w:color="auto"/>
              <w:right w:val="single" w:sz="4" w:space="0" w:color="auto"/>
            </w:tcBorders>
            <w:shd w:val="clear" w:color="auto" w:fill="auto"/>
            <w:vAlign w:val="center"/>
            <w:hideMark/>
          </w:tcPr>
          <w:p w14:paraId="3E3C27F5" w14:textId="4363023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tcPr>
          <w:p w14:paraId="24D5B52D" w14:textId="4E564059"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24,520</w:t>
            </w:r>
          </w:p>
        </w:tc>
        <w:tc>
          <w:tcPr>
            <w:tcW w:w="1087" w:type="pct"/>
            <w:gridSpan w:val="3"/>
            <w:vMerge/>
            <w:tcBorders>
              <w:left w:val="single" w:sz="4" w:space="0" w:color="auto"/>
              <w:right w:val="single" w:sz="4" w:space="0" w:color="auto"/>
            </w:tcBorders>
            <w:shd w:val="clear" w:color="auto" w:fill="auto"/>
            <w:vAlign w:val="center"/>
          </w:tcPr>
          <w:p w14:paraId="441B96D5" w14:textId="245A7B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FF1AD69"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27EBBAF"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32F3193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59" w:type="pct"/>
            <w:tcBorders>
              <w:top w:val="nil"/>
              <w:left w:val="nil"/>
              <w:bottom w:val="single" w:sz="4" w:space="0" w:color="auto"/>
              <w:right w:val="single" w:sz="4" w:space="0" w:color="auto"/>
            </w:tcBorders>
            <w:shd w:val="clear" w:color="auto" w:fill="auto"/>
            <w:vAlign w:val="center"/>
            <w:hideMark/>
          </w:tcPr>
          <w:p w14:paraId="331A46DE"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59" w:type="pct"/>
            <w:tcBorders>
              <w:top w:val="nil"/>
              <w:left w:val="nil"/>
              <w:bottom w:val="single" w:sz="4" w:space="0" w:color="auto"/>
              <w:right w:val="single" w:sz="4" w:space="0" w:color="auto"/>
            </w:tcBorders>
            <w:shd w:val="clear" w:color="auto" w:fill="auto"/>
            <w:vAlign w:val="center"/>
            <w:hideMark/>
          </w:tcPr>
          <w:p w14:paraId="121D72D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87" w:type="pct"/>
            <w:gridSpan w:val="2"/>
            <w:tcBorders>
              <w:top w:val="nil"/>
              <w:left w:val="nil"/>
              <w:bottom w:val="single" w:sz="4" w:space="0" w:color="auto"/>
              <w:right w:val="single" w:sz="4" w:space="0" w:color="auto"/>
            </w:tcBorders>
            <w:shd w:val="clear" w:color="auto" w:fill="auto"/>
            <w:vAlign w:val="center"/>
            <w:hideMark/>
          </w:tcPr>
          <w:p w14:paraId="2B1AA86D" w14:textId="4858DEC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333" w:type="pct"/>
            <w:tcBorders>
              <w:top w:val="nil"/>
              <w:left w:val="nil"/>
              <w:bottom w:val="single" w:sz="4" w:space="0" w:color="auto"/>
              <w:right w:val="single" w:sz="4" w:space="0" w:color="auto"/>
            </w:tcBorders>
            <w:shd w:val="clear" w:color="auto" w:fill="auto"/>
            <w:vAlign w:val="center"/>
          </w:tcPr>
          <w:p w14:paraId="38BC2169" w14:textId="5DEF840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1087" w:type="pct"/>
            <w:gridSpan w:val="3"/>
            <w:vMerge/>
            <w:tcBorders>
              <w:left w:val="single" w:sz="4" w:space="0" w:color="auto"/>
              <w:right w:val="single" w:sz="4" w:space="0" w:color="auto"/>
            </w:tcBorders>
            <w:shd w:val="clear" w:color="auto" w:fill="auto"/>
            <w:vAlign w:val="center"/>
          </w:tcPr>
          <w:p w14:paraId="0ECC5551" w14:textId="131516D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2F83982E"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5967CB3"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793A938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59" w:type="pct"/>
            <w:tcBorders>
              <w:top w:val="nil"/>
              <w:left w:val="nil"/>
              <w:bottom w:val="single" w:sz="4" w:space="0" w:color="auto"/>
              <w:right w:val="single" w:sz="4" w:space="0" w:color="auto"/>
            </w:tcBorders>
            <w:shd w:val="clear" w:color="auto" w:fill="auto"/>
            <w:vAlign w:val="center"/>
            <w:hideMark/>
          </w:tcPr>
          <w:p w14:paraId="573B6EB9"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59" w:type="pct"/>
            <w:tcBorders>
              <w:top w:val="nil"/>
              <w:left w:val="nil"/>
              <w:bottom w:val="single" w:sz="4" w:space="0" w:color="auto"/>
              <w:right w:val="single" w:sz="4" w:space="0" w:color="auto"/>
            </w:tcBorders>
            <w:shd w:val="clear" w:color="auto" w:fill="auto"/>
            <w:vAlign w:val="center"/>
            <w:hideMark/>
          </w:tcPr>
          <w:p w14:paraId="1E139BA1"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87" w:type="pct"/>
            <w:gridSpan w:val="2"/>
            <w:tcBorders>
              <w:top w:val="nil"/>
              <w:left w:val="nil"/>
              <w:bottom w:val="single" w:sz="4" w:space="0" w:color="auto"/>
              <w:right w:val="single" w:sz="4" w:space="0" w:color="auto"/>
            </w:tcBorders>
            <w:shd w:val="clear" w:color="auto" w:fill="auto"/>
            <w:vAlign w:val="center"/>
            <w:hideMark/>
          </w:tcPr>
          <w:p w14:paraId="77412249" w14:textId="1467809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333" w:type="pct"/>
            <w:tcBorders>
              <w:top w:val="nil"/>
              <w:left w:val="nil"/>
              <w:bottom w:val="single" w:sz="4" w:space="0" w:color="auto"/>
              <w:right w:val="single" w:sz="4" w:space="0" w:color="auto"/>
            </w:tcBorders>
            <w:shd w:val="clear" w:color="auto" w:fill="auto"/>
            <w:vAlign w:val="center"/>
          </w:tcPr>
          <w:p w14:paraId="18CD3273" w14:textId="48A8D76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18364,30</w:t>
            </w:r>
          </w:p>
        </w:tc>
        <w:tc>
          <w:tcPr>
            <w:tcW w:w="1087" w:type="pct"/>
            <w:gridSpan w:val="3"/>
            <w:vMerge/>
            <w:tcBorders>
              <w:left w:val="single" w:sz="4" w:space="0" w:color="auto"/>
              <w:right w:val="single" w:sz="4" w:space="0" w:color="auto"/>
            </w:tcBorders>
            <w:shd w:val="clear" w:color="auto" w:fill="auto"/>
            <w:vAlign w:val="center"/>
          </w:tcPr>
          <w:p w14:paraId="714642F5" w14:textId="4E6E445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4F86F5D0"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71FB32"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3DBE88E0"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59" w:type="pct"/>
            <w:tcBorders>
              <w:top w:val="nil"/>
              <w:left w:val="nil"/>
              <w:bottom w:val="single" w:sz="4" w:space="0" w:color="auto"/>
              <w:right w:val="single" w:sz="4" w:space="0" w:color="auto"/>
            </w:tcBorders>
            <w:shd w:val="clear" w:color="auto" w:fill="auto"/>
            <w:vAlign w:val="center"/>
            <w:hideMark/>
          </w:tcPr>
          <w:p w14:paraId="5195DFC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59" w:type="pct"/>
            <w:tcBorders>
              <w:top w:val="nil"/>
              <w:left w:val="nil"/>
              <w:bottom w:val="single" w:sz="4" w:space="0" w:color="auto"/>
              <w:right w:val="single" w:sz="4" w:space="0" w:color="auto"/>
            </w:tcBorders>
            <w:shd w:val="clear" w:color="auto" w:fill="auto"/>
            <w:vAlign w:val="center"/>
            <w:hideMark/>
          </w:tcPr>
          <w:p w14:paraId="7DB7A0EC"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87" w:type="pct"/>
            <w:gridSpan w:val="2"/>
            <w:tcBorders>
              <w:top w:val="nil"/>
              <w:left w:val="nil"/>
              <w:bottom w:val="single" w:sz="4" w:space="0" w:color="auto"/>
              <w:right w:val="single" w:sz="4" w:space="0" w:color="auto"/>
            </w:tcBorders>
            <w:shd w:val="clear" w:color="auto" w:fill="auto"/>
            <w:vAlign w:val="center"/>
            <w:hideMark/>
          </w:tcPr>
          <w:p w14:paraId="25BD02AA" w14:textId="61BCE3D7"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333" w:type="pct"/>
            <w:tcBorders>
              <w:top w:val="nil"/>
              <w:left w:val="nil"/>
              <w:bottom w:val="single" w:sz="4" w:space="0" w:color="auto"/>
              <w:right w:val="single" w:sz="4" w:space="0" w:color="auto"/>
            </w:tcBorders>
            <w:shd w:val="clear" w:color="auto" w:fill="auto"/>
            <w:vAlign w:val="center"/>
          </w:tcPr>
          <w:p w14:paraId="5F1BF40B" w14:textId="105BB873"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2627,03</w:t>
            </w:r>
          </w:p>
        </w:tc>
        <w:tc>
          <w:tcPr>
            <w:tcW w:w="1087" w:type="pct"/>
            <w:gridSpan w:val="3"/>
            <w:vMerge/>
            <w:tcBorders>
              <w:left w:val="single" w:sz="4" w:space="0" w:color="auto"/>
              <w:right w:val="single" w:sz="4" w:space="0" w:color="auto"/>
            </w:tcBorders>
            <w:shd w:val="clear" w:color="auto" w:fill="auto"/>
            <w:vAlign w:val="center"/>
          </w:tcPr>
          <w:p w14:paraId="08A57BB1" w14:textId="3A45E05C"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6F56B4" w:rsidRPr="00293F39" w14:paraId="389F0E8E" w14:textId="77777777" w:rsidTr="0005634E">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7911577"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63F13518"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378EC2C5"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AD2CC5D" w14:textId="77777777" w:rsidR="006F56B4" w:rsidRPr="00293F39" w:rsidRDefault="006F56B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87" w:type="pct"/>
            <w:gridSpan w:val="2"/>
            <w:tcBorders>
              <w:top w:val="nil"/>
              <w:left w:val="nil"/>
              <w:bottom w:val="single" w:sz="4" w:space="0" w:color="auto"/>
              <w:right w:val="single" w:sz="4" w:space="0" w:color="auto"/>
            </w:tcBorders>
            <w:shd w:val="clear" w:color="auto" w:fill="auto"/>
            <w:vAlign w:val="center"/>
            <w:hideMark/>
          </w:tcPr>
          <w:p w14:paraId="52490080" w14:textId="267D97C8"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33" w:type="pct"/>
            <w:tcBorders>
              <w:top w:val="nil"/>
              <w:left w:val="nil"/>
              <w:bottom w:val="single" w:sz="4" w:space="0" w:color="auto"/>
              <w:right w:val="single" w:sz="4" w:space="0" w:color="auto"/>
            </w:tcBorders>
            <w:shd w:val="clear" w:color="auto" w:fill="auto"/>
            <w:vAlign w:val="center"/>
          </w:tcPr>
          <w:p w14:paraId="55A51C92" w14:textId="29BFD232"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03F712F6" w14:textId="7B67A59A" w:rsidR="006F56B4" w:rsidRPr="00293F39" w:rsidRDefault="006F56B4" w:rsidP="00F126FA">
            <w:pPr>
              <w:spacing w:after="0" w:line="240" w:lineRule="auto"/>
              <w:rPr>
                <w:rFonts w:ascii="Times New Roman" w:eastAsia="Times New Roman" w:hAnsi="Times New Roman" w:cs="Times New Roman"/>
                <w:color w:val="000000"/>
                <w:sz w:val="20"/>
                <w:szCs w:val="20"/>
                <w:lang w:eastAsia="ru-RU"/>
              </w:rPr>
            </w:pPr>
          </w:p>
        </w:tc>
      </w:tr>
      <w:tr w:rsidR="00527D4E" w:rsidRPr="00293F39" w14:paraId="5B9E4266" w14:textId="77777777" w:rsidTr="004E143D">
        <w:trPr>
          <w:trHeight w:val="36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FE375A" w14:textId="77777777" w:rsidR="00527D4E" w:rsidRPr="00293F39" w:rsidRDefault="00527D4E"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БСИ, г. Удачный, мкр. Надежный р-н Промзона</w:t>
            </w:r>
          </w:p>
        </w:tc>
      </w:tr>
      <w:tr w:rsidR="004E143D" w:rsidRPr="00293F39" w14:paraId="2A55AF6D"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166209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25FC288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55AB925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32190E0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tcPr>
          <w:p w14:paraId="5822427B" w14:textId="2C7E79C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355D4885" w14:textId="25B42B8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063B41BD" w14:textId="7204AD6A"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4E143D" w:rsidRPr="00293F39" w14:paraId="61367FF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437B22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57BB506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4809248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21CB8BC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1AE63331" w14:textId="0B118F1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0C4695CD" w14:textId="0BF7A33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tcBorders>
              <w:left w:val="single" w:sz="4" w:space="0" w:color="auto"/>
              <w:right w:val="single" w:sz="4" w:space="0" w:color="auto"/>
            </w:tcBorders>
            <w:shd w:val="clear" w:color="auto" w:fill="auto"/>
            <w:vAlign w:val="center"/>
          </w:tcPr>
          <w:p w14:paraId="18BE8D11" w14:textId="4CEC28C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0B520C2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D923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5F3A1C4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35BC2B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24A893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3943005" w14:textId="3BAC5FF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7703193D" w14:textId="363CD9B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007E60BE" w14:textId="224887F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DFE567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5A813D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7C0D0AB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B6170C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42FD7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E1983E6" w14:textId="5EEA806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03E5CF26" w14:textId="5778CA1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3A7CBA28" w14:textId="0CC21E8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31C709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146F29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9D52D8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2241318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3A15A29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59" w:type="pct"/>
            <w:tcBorders>
              <w:top w:val="nil"/>
              <w:left w:val="nil"/>
              <w:bottom w:val="single" w:sz="4" w:space="0" w:color="auto"/>
              <w:right w:val="single" w:sz="4" w:space="0" w:color="auto"/>
            </w:tcBorders>
            <w:shd w:val="clear" w:color="auto" w:fill="auto"/>
            <w:vAlign w:val="center"/>
            <w:hideMark/>
          </w:tcPr>
          <w:p w14:paraId="76DF639F" w14:textId="654D3BB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361" w:type="pct"/>
            <w:gridSpan w:val="2"/>
            <w:tcBorders>
              <w:top w:val="nil"/>
              <w:left w:val="nil"/>
              <w:bottom w:val="single" w:sz="4" w:space="0" w:color="auto"/>
              <w:right w:val="single" w:sz="4" w:space="0" w:color="auto"/>
            </w:tcBorders>
            <w:shd w:val="clear" w:color="auto" w:fill="auto"/>
            <w:vAlign w:val="center"/>
          </w:tcPr>
          <w:p w14:paraId="72FDC6D7" w14:textId="4FEDF6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10,750</w:t>
            </w:r>
          </w:p>
        </w:tc>
        <w:tc>
          <w:tcPr>
            <w:tcW w:w="1087" w:type="pct"/>
            <w:gridSpan w:val="3"/>
            <w:vMerge/>
            <w:tcBorders>
              <w:left w:val="single" w:sz="4" w:space="0" w:color="auto"/>
              <w:right w:val="single" w:sz="4" w:space="0" w:color="auto"/>
            </w:tcBorders>
            <w:shd w:val="clear" w:color="auto" w:fill="auto"/>
            <w:vAlign w:val="center"/>
          </w:tcPr>
          <w:p w14:paraId="6B0BE9FD" w14:textId="50F234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5F813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51931D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2299FA2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081E2C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08A3693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59" w:type="pct"/>
            <w:tcBorders>
              <w:top w:val="nil"/>
              <w:left w:val="nil"/>
              <w:bottom w:val="single" w:sz="4" w:space="0" w:color="auto"/>
              <w:right w:val="single" w:sz="4" w:space="0" w:color="auto"/>
            </w:tcBorders>
            <w:shd w:val="clear" w:color="auto" w:fill="auto"/>
            <w:vAlign w:val="center"/>
            <w:hideMark/>
          </w:tcPr>
          <w:p w14:paraId="538BBA6D" w14:textId="5EF9F50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361" w:type="pct"/>
            <w:gridSpan w:val="2"/>
            <w:tcBorders>
              <w:top w:val="nil"/>
              <w:left w:val="nil"/>
              <w:bottom w:val="single" w:sz="4" w:space="0" w:color="auto"/>
              <w:right w:val="single" w:sz="4" w:space="0" w:color="auto"/>
            </w:tcBorders>
            <w:shd w:val="clear" w:color="auto" w:fill="auto"/>
            <w:vAlign w:val="center"/>
          </w:tcPr>
          <w:p w14:paraId="327BC2F0" w14:textId="771C28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10,748</w:t>
            </w:r>
          </w:p>
        </w:tc>
        <w:tc>
          <w:tcPr>
            <w:tcW w:w="1087" w:type="pct"/>
            <w:gridSpan w:val="3"/>
            <w:vMerge/>
            <w:tcBorders>
              <w:left w:val="single" w:sz="4" w:space="0" w:color="auto"/>
              <w:right w:val="single" w:sz="4" w:space="0" w:color="auto"/>
            </w:tcBorders>
            <w:shd w:val="clear" w:color="auto" w:fill="auto"/>
            <w:vAlign w:val="center"/>
          </w:tcPr>
          <w:p w14:paraId="00075FEF" w14:textId="5746D5F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637C47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905F21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4424F39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58A180C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46D74B5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59" w:type="pct"/>
            <w:tcBorders>
              <w:top w:val="nil"/>
              <w:left w:val="nil"/>
              <w:bottom w:val="single" w:sz="4" w:space="0" w:color="auto"/>
              <w:right w:val="single" w:sz="4" w:space="0" w:color="auto"/>
            </w:tcBorders>
            <w:shd w:val="clear" w:color="auto" w:fill="auto"/>
            <w:vAlign w:val="center"/>
            <w:hideMark/>
          </w:tcPr>
          <w:p w14:paraId="16D2D2EB" w14:textId="363A54A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361" w:type="pct"/>
            <w:gridSpan w:val="2"/>
            <w:tcBorders>
              <w:top w:val="nil"/>
              <w:left w:val="nil"/>
              <w:bottom w:val="single" w:sz="4" w:space="0" w:color="auto"/>
              <w:right w:val="single" w:sz="4" w:space="0" w:color="auto"/>
            </w:tcBorders>
            <w:shd w:val="clear" w:color="auto" w:fill="auto"/>
            <w:vAlign w:val="center"/>
          </w:tcPr>
          <w:p w14:paraId="30F23778" w14:textId="0E55386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0,002</w:t>
            </w:r>
          </w:p>
        </w:tc>
        <w:tc>
          <w:tcPr>
            <w:tcW w:w="1087" w:type="pct"/>
            <w:gridSpan w:val="3"/>
            <w:vMerge/>
            <w:tcBorders>
              <w:left w:val="single" w:sz="4" w:space="0" w:color="auto"/>
              <w:right w:val="single" w:sz="4" w:space="0" w:color="auto"/>
            </w:tcBorders>
            <w:shd w:val="clear" w:color="auto" w:fill="auto"/>
            <w:vAlign w:val="center"/>
          </w:tcPr>
          <w:p w14:paraId="4C71D651" w14:textId="36C74C9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CB7E4F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479817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2468A9D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5E478CD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79F4079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59" w:type="pct"/>
            <w:tcBorders>
              <w:top w:val="nil"/>
              <w:left w:val="nil"/>
              <w:bottom w:val="single" w:sz="4" w:space="0" w:color="auto"/>
              <w:right w:val="single" w:sz="4" w:space="0" w:color="auto"/>
            </w:tcBorders>
            <w:shd w:val="clear" w:color="auto" w:fill="auto"/>
            <w:vAlign w:val="center"/>
            <w:hideMark/>
          </w:tcPr>
          <w:p w14:paraId="6A321047" w14:textId="76CD6FB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361" w:type="pct"/>
            <w:gridSpan w:val="2"/>
            <w:tcBorders>
              <w:top w:val="nil"/>
              <w:left w:val="nil"/>
              <w:bottom w:val="single" w:sz="4" w:space="0" w:color="auto"/>
              <w:right w:val="single" w:sz="4" w:space="0" w:color="auto"/>
            </w:tcBorders>
            <w:shd w:val="clear" w:color="auto" w:fill="auto"/>
            <w:vAlign w:val="center"/>
          </w:tcPr>
          <w:p w14:paraId="1DA7507B" w14:textId="7661A6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087" w:type="pct"/>
            <w:gridSpan w:val="3"/>
            <w:vMerge/>
            <w:tcBorders>
              <w:left w:val="single" w:sz="4" w:space="0" w:color="auto"/>
              <w:right w:val="single" w:sz="4" w:space="0" w:color="auto"/>
            </w:tcBorders>
            <w:shd w:val="clear" w:color="auto" w:fill="auto"/>
            <w:vAlign w:val="center"/>
          </w:tcPr>
          <w:p w14:paraId="21D46874" w14:textId="3821226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6E27BA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5D77B6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16A5BD3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6F58B3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38ED40D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59" w:type="pct"/>
            <w:tcBorders>
              <w:top w:val="nil"/>
              <w:left w:val="nil"/>
              <w:bottom w:val="single" w:sz="4" w:space="0" w:color="auto"/>
              <w:right w:val="single" w:sz="4" w:space="0" w:color="auto"/>
            </w:tcBorders>
            <w:shd w:val="clear" w:color="auto" w:fill="auto"/>
            <w:vAlign w:val="center"/>
            <w:hideMark/>
          </w:tcPr>
          <w:p w14:paraId="6FAED978" w14:textId="4243A76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361" w:type="pct"/>
            <w:gridSpan w:val="2"/>
            <w:tcBorders>
              <w:top w:val="nil"/>
              <w:left w:val="nil"/>
              <w:bottom w:val="single" w:sz="4" w:space="0" w:color="auto"/>
              <w:right w:val="single" w:sz="4" w:space="0" w:color="auto"/>
            </w:tcBorders>
            <w:shd w:val="clear" w:color="auto" w:fill="auto"/>
            <w:vAlign w:val="center"/>
          </w:tcPr>
          <w:p w14:paraId="21D9B5D3" w14:textId="1B43295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87" w:type="pct"/>
            <w:gridSpan w:val="3"/>
            <w:vMerge/>
            <w:tcBorders>
              <w:left w:val="single" w:sz="4" w:space="0" w:color="auto"/>
              <w:right w:val="single" w:sz="4" w:space="0" w:color="auto"/>
            </w:tcBorders>
            <w:shd w:val="clear" w:color="auto" w:fill="auto"/>
            <w:vAlign w:val="center"/>
          </w:tcPr>
          <w:p w14:paraId="00DDC530" w14:textId="11FB45B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A3C033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9AFB9B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7574C8A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1C42450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355DC99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59" w:type="pct"/>
            <w:tcBorders>
              <w:top w:val="nil"/>
              <w:left w:val="nil"/>
              <w:bottom w:val="single" w:sz="4" w:space="0" w:color="auto"/>
              <w:right w:val="single" w:sz="4" w:space="0" w:color="auto"/>
            </w:tcBorders>
            <w:shd w:val="clear" w:color="auto" w:fill="auto"/>
            <w:vAlign w:val="center"/>
            <w:hideMark/>
          </w:tcPr>
          <w:p w14:paraId="474B0F76" w14:textId="387A183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361" w:type="pct"/>
            <w:gridSpan w:val="2"/>
            <w:tcBorders>
              <w:top w:val="nil"/>
              <w:left w:val="nil"/>
              <w:bottom w:val="single" w:sz="4" w:space="0" w:color="auto"/>
              <w:right w:val="single" w:sz="4" w:space="0" w:color="auto"/>
            </w:tcBorders>
            <w:shd w:val="clear" w:color="auto" w:fill="auto"/>
            <w:vAlign w:val="center"/>
          </w:tcPr>
          <w:p w14:paraId="259CF8A3" w14:textId="7A95ABF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c>
          <w:tcPr>
            <w:tcW w:w="1087" w:type="pct"/>
            <w:gridSpan w:val="3"/>
            <w:vMerge/>
            <w:tcBorders>
              <w:left w:val="single" w:sz="4" w:space="0" w:color="auto"/>
              <w:right w:val="single" w:sz="4" w:space="0" w:color="auto"/>
            </w:tcBorders>
            <w:shd w:val="clear" w:color="auto" w:fill="auto"/>
            <w:vAlign w:val="center"/>
          </w:tcPr>
          <w:p w14:paraId="6A0AC532" w14:textId="10B693A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056E233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54AF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6AE8016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618A379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0E8362D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59" w:type="pct"/>
            <w:tcBorders>
              <w:top w:val="nil"/>
              <w:left w:val="nil"/>
              <w:bottom w:val="single" w:sz="4" w:space="0" w:color="auto"/>
              <w:right w:val="single" w:sz="4" w:space="0" w:color="auto"/>
            </w:tcBorders>
            <w:shd w:val="clear" w:color="auto" w:fill="auto"/>
            <w:vAlign w:val="center"/>
            <w:hideMark/>
          </w:tcPr>
          <w:p w14:paraId="7D4C6BB6" w14:textId="3F001B9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361" w:type="pct"/>
            <w:gridSpan w:val="2"/>
            <w:tcBorders>
              <w:top w:val="nil"/>
              <w:left w:val="nil"/>
              <w:bottom w:val="single" w:sz="4" w:space="0" w:color="auto"/>
              <w:right w:val="single" w:sz="4" w:space="0" w:color="auto"/>
            </w:tcBorders>
            <w:shd w:val="clear" w:color="auto" w:fill="auto"/>
            <w:vAlign w:val="center"/>
          </w:tcPr>
          <w:p w14:paraId="77CD0E9D" w14:textId="5AF3403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9,211</w:t>
            </w:r>
          </w:p>
        </w:tc>
        <w:tc>
          <w:tcPr>
            <w:tcW w:w="1087" w:type="pct"/>
            <w:gridSpan w:val="3"/>
            <w:vMerge/>
            <w:tcBorders>
              <w:left w:val="single" w:sz="4" w:space="0" w:color="auto"/>
              <w:right w:val="single" w:sz="4" w:space="0" w:color="auto"/>
            </w:tcBorders>
            <w:shd w:val="clear" w:color="auto" w:fill="auto"/>
            <w:vAlign w:val="center"/>
          </w:tcPr>
          <w:p w14:paraId="61729FED" w14:textId="17DC664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AC2148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D48A4F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16EE020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43D0C67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3B59DF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59" w:type="pct"/>
            <w:tcBorders>
              <w:top w:val="nil"/>
              <w:left w:val="nil"/>
              <w:bottom w:val="single" w:sz="4" w:space="0" w:color="auto"/>
              <w:right w:val="single" w:sz="4" w:space="0" w:color="auto"/>
            </w:tcBorders>
            <w:shd w:val="clear" w:color="auto" w:fill="auto"/>
            <w:vAlign w:val="center"/>
            <w:hideMark/>
          </w:tcPr>
          <w:p w14:paraId="4633F585" w14:textId="022E9A3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361" w:type="pct"/>
            <w:gridSpan w:val="2"/>
            <w:tcBorders>
              <w:top w:val="nil"/>
              <w:left w:val="nil"/>
              <w:bottom w:val="single" w:sz="4" w:space="0" w:color="auto"/>
              <w:right w:val="single" w:sz="4" w:space="0" w:color="auto"/>
            </w:tcBorders>
            <w:shd w:val="clear" w:color="auto" w:fill="auto"/>
            <w:vAlign w:val="center"/>
          </w:tcPr>
          <w:p w14:paraId="525EBF44" w14:textId="40F3EA1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c>
          <w:tcPr>
            <w:tcW w:w="1087" w:type="pct"/>
            <w:gridSpan w:val="3"/>
            <w:vMerge/>
            <w:tcBorders>
              <w:left w:val="single" w:sz="4" w:space="0" w:color="auto"/>
              <w:right w:val="single" w:sz="4" w:space="0" w:color="auto"/>
            </w:tcBorders>
            <w:shd w:val="clear" w:color="auto" w:fill="auto"/>
            <w:vAlign w:val="center"/>
          </w:tcPr>
          <w:p w14:paraId="01E2F448" w14:textId="247C0E0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1B3228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9A0C2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6AD1433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790C18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6017CBE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59" w:type="pct"/>
            <w:tcBorders>
              <w:top w:val="nil"/>
              <w:left w:val="nil"/>
              <w:bottom w:val="single" w:sz="4" w:space="0" w:color="auto"/>
              <w:right w:val="single" w:sz="4" w:space="0" w:color="auto"/>
            </w:tcBorders>
            <w:shd w:val="clear" w:color="auto" w:fill="auto"/>
            <w:vAlign w:val="center"/>
            <w:hideMark/>
          </w:tcPr>
          <w:p w14:paraId="107CFEB6" w14:textId="50DEF237"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361" w:type="pct"/>
            <w:gridSpan w:val="2"/>
            <w:tcBorders>
              <w:top w:val="nil"/>
              <w:left w:val="nil"/>
              <w:bottom w:val="single" w:sz="4" w:space="0" w:color="auto"/>
              <w:right w:val="single" w:sz="4" w:space="0" w:color="auto"/>
            </w:tcBorders>
            <w:shd w:val="clear" w:color="auto" w:fill="auto"/>
            <w:vAlign w:val="center"/>
          </w:tcPr>
          <w:p w14:paraId="2644479D" w14:textId="6867E88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7580,50</w:t>
            </w:r>
          </w:p>
        </w:tc>
        <w:tc>
          <w:tcPr>
            <w:tcW w:w="1087" w:type="pct"/>
            <w:gridSpan w:val="3"/>
            <w:vMerge/>
            <w:tcBorders>
              <w:left w:val="single" w:sz="4" w:space="0" w:color="auto"/>
              <w:right w:val="single" w:sz="4" w:space="0" w:color="auto"/>
            </w:tcBorders>
            <w:shd w:val="clear" w:color="auto" w:fill="auto"/>
            <w:vAlign w:val="center"/>
          </w:tcPr>
          <w:p w14:paraId="0BF5D9D9" w14:textId="40A8381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A8B333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03FDCC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2D05620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428EBF6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795182E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59" w:type="pct"/>
            <w:tcBorders>
              <w:top w:val="nil"/>
              <w:left w:val="nil"/>
              <w:bottom w:val="single" w:sz="4" w:space="0" w:color="auto"/>
              <w:right w:val="single" w:sz="4" w:space="0" w:color="auto"/>
            </w:tcBorders>
            <w:shd w:val="clear" w:color="auto" w:fill="auto"/>
            <w:vAlign w:val="center"/>
            <w:hideMark/>
          </w:tcPr>
          <w:p w14:paraId="1E82CD84" w14:textId="13FF17B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361" w:type="pct"/>
            <w:gridSpan w:val="2"/>
            <w:tcBorders>
              <w:top w:val="nil"/>
              <w:left w:val="nil"/>
              <w:bottom w:val="single" w:sz="4" w:space="0" w:color="auto"/>
              <w:right w:val="single" w:sz="4" w:space="0" w:color="auto"/>
            </w:tcBorders>
            <w:shd w:val="clear" w:color="auto" w:fill="auto"/>
            <w:vAlign w:val="center"/>
          </w:tcPr>
          <w:p w14:paraId="1B12F0AF" w14:textId="754FF55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1084,25</w:t>
            </w:r>
          </w:p>
        </w:tc>
        <w:tc>
          <w:tcPr>
            <w:tcW w:w="1087" w:type="pct"/>
            <w:gridSpan w:val="3"/>
            <w:vMerge/>
            <w:tcBorders>
              <w:left w:val="single" w:sz="4" w:space="0" w:color="auto"/>
              <w:right w:val="single" w:sz="4" w:space="0" w:color="auto"/>
            </w:tcBorders>
            <w:shd w:val="clear" w:color="auto" w:fill="auto"/>
            <w:vAlign w:val="center"/>
          </w:tcPr>
          <w:p w14:paraId="47177909" w14:textId="2C1436B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41E83E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937F8B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734CEE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696D423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1F92B41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59" w:type="pct"/>
            <w:tcBorders>
              <w:top w:val="nil"/>
              <w:left w:val="nil"/>
              <w:bottom w:val="single" w:sz="4" w:space="0" w:color="auto"/>
              <w:right w:val="single" w:sz="4" w:space="0" w:color="auto"/>
            </w:tcBorders>
            <w:shd w:val="clear" w:color="auto" w:fill="auto"/>
            <w:vAlign w:val="center"/>
            <w:hideMark/>
          </w:tcPr>
          <w:p w14:paraId="779904B0" w14:textId="3C3D183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361" w:type="pct"/>
            <w:gridSpan w:val="2"/>
            <w:tcBorders>
              <w:top w:val="nil"/>
              <w:left w:val="nil"/>
              <w:bottom w:val="single" w:sz="4" w:space="0" w:color="auto"/>
              <w:right w:val="single" w:sz="4" w:space="0" w:color="auto"/>
            </w:tcBorders>
            <w:shd w:val="clear" w:color="auto" w:fill="auto"/>
            <w:vAlign w:val="center"/>
          </w:tcPr>
          <w:p w14:paraId="4455D68A" w14:textId="17838E8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143,03</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5A149ED7" w14:textId="48D6E842"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13DE9264"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B83BE6"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Электрокотельная "Авангардная", г. Удачный, мкр. Новый город</w:t>
            </w:r>
          </w:p>
        </w:tc>
      </w:tr>
      <w:tr w:rsidR="004E143D" w:rsidRPr="00293F39" w14:paraId="36C2B37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CA2C3C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6B3D4B4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97F015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0864741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3443AA3E" w14:textId="772D77E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22E6DC79" w14:textId="7D01D8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val="restart"/>
            <w:tcBorders>
              <w:top w:val="single" w:sz="4" w:space="0" w:color="auto"/>
              <w:left w:val="single" w:sz="4" w:space="0" w:color="auto"/>
              <w:right w:val="single" w:sz="4" w:space="0" w:color="auto"/>
            </w:tcBorders>
            <w:shd w:val="clear" w:color="auto" w:fill="auto"/>
            <w:vAlign w:val="center"/>
          </w:tcPr>
          <w:p w14:paraId="10C6D414" w14:textId="4C520F7B"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котельной из эксплуатации</w:t>
            </w:r>
          </w:p>
        </w:tc>
      </w:tr>
      <w:tr w:rsidR="004E143D" w:rsidRPr="00293F39" w14:paraId="6A7919D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66AEE6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2F481AD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C3B746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FECED9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18675ADB" w14:textId="265D32B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50153F0D" w14:textId="4AE9A7F2"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tcBorders>
              <w:left w:val="single" w:sz="4" w:space="0" w:color="auto"/>
              <w:right w:val="single" w:sz="4" w:space="0" w:color="auto"/>
            </w:tcBorders>
            <w:shd w:val="clear" w:color="auto" w:fill="auto"/>
            <w:vAlign w:val="center"/>
          </w:tcPr>
          <w:p w14:paraId="0F632B19" w14:textId="2103588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134405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2E27E4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612D30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B3611E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04598F6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51FEB25" w14:textId="606F0B5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048C9A2D" w14:textId="00DCCCF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7ADF3D01" w14:textId="10868EC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3753E0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C95B99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59" w:type="pct"/>
            <w:tcBorders>
              <w:top w:val="nil"/>
              <w:left w:val="nil"/>
              <w:bottom w:val="single" w:sz="4" w:space="0" w:color="auto"/>
              <w:right w:val="single" w:sz="4" w:space="0" w:color="auto"/>
            </w:tcBorders>
            <w:shd w:val="clear" w:color="auto" w:fill="auto"/>
            <w:vAlign w:val="center"/>
            <w:hideMark/>
          </w:tcPr>
          <w:p w14:paraId="06FE1AE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5D5B784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1921D32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59" w:type="pct"/>
            <w:tcBorders>
              <w:top w:val="nil"/>
              <w:left w:val="nil"/>
              <w:bottom w:val="single" w:sz="4" w:space="0" w:color="auto"/>
              <w:right w:val="single" w:sz="4" w:space="0" w:color="auto"/>
            </w:tcBorders>
            <w:shd w:val="clear" w:color="auto" w:fill="auto"/>
            <w:vAlign w:val="center"/>
            <w:hideMark/>
          </w:tcPr>
          <w:p w14:paraId="78BF12DB" w14:textId="1F11F9C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1" w:type="pct"/>
            <w:gridSpan w:val="2"/>
            <w:tcBorders>
              <w:top w:val="nil"/>
              <w:left w:val="nil"/>
              <w:bottom w:val="single" w:sz="4" w:space="0" w:color="auto"/>
              <w:right w:val="single" w:sz="4" w:space="0" w:color="auto"/>
            </w:tcBorders>
            <w:shd w:val="clear" w:color="auto" w:fill="auto"/>
            <w:vAlign w:val="center"/>
          </w:tcPr>
          <w:p w14:paraId="554343A2" w14:textId="31AF5E8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1087" w:type="pct"/>
            <w:gridSpan w:val="3"/>
            <w:vMerge/>
            <w:tcBorders>
              <w:left w:val="single" w:sz="4" w:space="0" w:color="auto"/>
              <w:right w:val="single" w:sz="4" w:space="0" w:color="auto"/>
            </w:tcBorders>
            <w:shd w:val="clear" w:color="auto" w:fill="auto"/>
            <w:vAlign w:val="center"/>
          </w:tcPr>
          <w:p w14:paraId="41AF0C3C" w14:textId="01496BF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421A003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3DA53E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59" w:type="pct"/>
            <w:tcBorders>
              <w:top w:val="nil"/>
              <w:left w:val="nil"/>
              <w:bottom w:val="single" w:sz="4" w:space="0" w:color="auto"/>
              <w:right w:val="single" w:sz="4" w:space="0" w:color="auto"/>
            </w:tcBorders>
            <w:shd w:val="clear" w:color="auto" w:fill="auto"/>
            <w:vAlign w:val="center"/>
            <w:hideMark/>
          </w:tcPr>
          <w:p w14:paraId="19D1EDB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59A01E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204845D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59" w:type="pct"/>
            <w:tcBorders>
              <w:top w:val="nil"/>
              <w:left w:val="nil"/>
              <w:bottom w:val="single" w:sz="4" w:space="0" w:color="auto"/>
              <w:right w:val="single" w:sz="4" w:space="0" w:color="auto"/>
            </w:tcBorders>
            <w:shd w:val="clear" w:color="auto" w:fill="auto"/>
            <w:vAlign w:val="center"/>
            <w:hideMark/>
          </w:tcPr>
          <w:p w14:paraId="4CB4B158" w14:textId="0FA8B2A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361" w:type="pct"/>
            <w:gridSpan w:val="2"/>
            <w:tcBorders>
              <w:top w:val="nil"/>
              <w:left w:val="nil"/>
              <w:bottom w:val="single" w:sz="4" w:space="0" w:color="auto"/>
              <w:right w:val="single" w:sz="4" w:space="0" w:color="auto"/>
            </w:tcBorders>
            <w:shd w:val="clear" w:color="auto" w:fill="auto"/>
            <w:vAlign w:val="center"/>
          </w:tcPr>
          <w:p w14:paraId="4B045BFA" w14:textId="2FCAD34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51,600</w:t>
            </w:r>
          </w:p>
        </w:tc>
        <w:tc>
          <w:tcPr>
            <w:tcW w:w="1087" w:type="pct"/>
            <w:gridSpan w:val="3"/>
            <w:vMerge/>
            <w:tcBorders>
              <w:left w:val="single" w:sz="4" w:space="0" w:color="auto"/>
              <w:right w:val="single" w:sz="4" w:space="0" w:color="auto"/>
            </w:tcBorders>
            <w:shd w:val="clear" w:color="auto" w:fill="auto"/>
            <w:vAlign w:val="center"/>
          </w:tcPr>
          <w:p w14:paraId="0FAB8500" w14:textId="193621A0"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7C3CF5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A86B55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59" w:type="pct"/>
            <w:tcBorders>
              <w:top w:val="nil"/>
              <w:left w:val="nil"/>
              <w:bottom w:val="single" w:sz="4" w:space="0" w:color="auto"/>
              <w:right w:val="single" w:sz="4" w:space="0" w:color="auto"/>
            </w:tcBorders>
            <w:shd w:val="clear" w:color="auto" w:fill="auto"/>
            <w:vAlign w:val="center"/>
            <w:hideMark/>
          </w:tcPr>
          <w:p w14:paraId="1CE88E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20BEC66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51CF184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59" w:type="pct"/>
            <w:tcBorders>
              <w:top w:val="nil"/>
              <w:left w:val="nil"/>
              <w:bottom w:val="single" w:sz="4" w:space="0" w:color="auto"/>
              <w:right w:val="single" w:sz="4" w:space="0" w:color="auto"/>
            </w:tcBorders>
            <w:shd w:val="clear" w:color="auto" w:fill="auto"/>
            <w:vAlign w:val="center"/>
            <w:hideMark/>
          </w:tcPr>
          <w:p w14:paraId="39EBC46F" w14:textId="55DA2BD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361" w:type="pct"/>
            <w:gridSpan w:val="2"/>
            <w:tcBorders>
              <w:top w:val="nil"/>
              <w:left w:val="nil"/>
              <w:bottom w:val="single" w:sz="4" w:space="0" w:color="auto"/>
              <w:right w:val="single" w:sz="4" w:space="0" w:color="auto"/>
            </w:tcBorders>
            <w:shd w:val="clear" w:color="auto" w:fill="auto"/>
            <w:vAlign w:val="center"/>
          </w:tcPr>
          <w:p w14:paraId="24DBA42D" w14:textId="1318863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51,500</w:t>
            </w:r>
          </w:p>
        </w:tc>
        <w:tc>
          <w:tcPr>
            <w:tcW w:w="1087" w:type="pct"/>
            <w:gridSpan w:val="3"/>
            <w:vMerge/>
            <w:tcBorders>
              <w:left w:val="single" w:sz="4" w:space="0" w:color="auto"/>
              <w:right w:val="single" w:sz="4" w:space="0" w:color="auto"/>
            </w:tcBorders>
            <w:shd w:val="clear" w:color="auto" w:fill="auto"/>
            <w:vAlign w:val="center"/>
          </w:tcPr>
          <w:p w14:paraId="10E2CC49" w14:textId="7218BBDB"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D08D7C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DF6B0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59" w:type="pct"/>
            <w:tcBorders>
              <w:top w:val="nil"/>
              <w:left w:val="nil"/>
              <w:bottom w:val="single" w:sz="4" w:space="0" w:color="auto"/>
              <w:right w:val="single" w:sz="4" w:space="0" w:color="auto"/>
            </w:tcBorders>
            <w:shd w:val="clear" w:color="auto" w:fill="auto"/>
            <w:vAlign w:val="center"/>
            <w:hideMark/>
          </w:tcPr>
          <w:p w14:paraId="5BE95AA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22486D2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4F901D8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59" w:type="pct"/>
            <w:tcBorders>
              <w:top w:val="nil"/>
              <w:left w:val="nil"/>
              <w:bottom w:val="single" w:sz="4" w:space="0" w:color="auto"/>
              <w:right w:val="single" w:sz="4" w:space="0" w:color="auto"/>
            </w:tcBorders>
            <w:shd w:val="clear" w:color="auto" w:fill="auto"/>
            <w:vAlign w:val="center"/>
            <w:hideMark/>
          </w:tcPr>
          <w:p w14:paraId="50773F54" w14:textId="2DD1F23D"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361" w:type="pct"/>
            <w:gridSpan w:val="2"/>
            <w:tcBorders>
              <w:top w:val="nil"/>
              <w:left w:val="nil"/>
              <w:bottom w:val="single" w:sz="4" w:space="0" w:color="auto"/>
              <w:right w:val="single" w:sz="4" w:space="0" w:color="auto"/>
            </w:tcBorders>
            <w:shd w:val="clear" w:color="auto" w:fill="auto"/>
            <w:vAlign w:val="center"/>
          </w:tcPr>
          <w:p w14:paraId="09C55349" w14:textId="2EE2341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0,100</w:t>
            </w:r>
          </w:p>
        </w:tc>
        <w:tc>
          <w:tcPr>
            <w:tcW w:w="1087" w:type="pct"/>
            <w:gridSpan w:val="3"/>
            <w:vMerge/>
            <w:tcBorders>
              <w:left w:val="single" w:sz="4" w:space="0" w:color="auto"/>
              <w:right w:val="single" w:sz="4" w:space="0" w:color="auto"/>
            </w:tcBorders>
            <w:shd w:val="clear" w:color="auto" w:fill="auto"/>
            <w:vAlign w:val="center"/>
          </w:tcPr>
          <w:p w14:paraId="66C98BE6" w14:textId="07FEAE7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2C72B4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74C179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59" w:type="pct"/>
            <w:tcBorders>
              <w:top w:val="nil"/>
              <w:left w:val="nil"/>
              <w:bottom w:val="single" w:sz="4" w:space="0" w:color="auto"/>
              <w:right w:val="single" w:sz="4" w:space="0" w:color="auto"/>
            </w:tcBorders>
            <w:shd w:val="clear" w:color="auto" w:fill="auto"/>
            <w:vAlign w:val="center"/>
            <w:hideMark/>
          </w:tcPr>
          <w:p w14:paraId="7D30B05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4FEA39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67B25DC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59" w:type="pct"/>
            <w:tcBorders>
              <w:top w:val="nil"/>
              <w:left w:val="nil"/>
              <w:bottom w:val="single" w:sz="4" w:space="0" w:color="auto"/>
              <w:right w:val="single" w:sz="4" w:space="0" w:color="auto"/>
            </w:tcBorders>
            <w:shd w:val="clear" w:color="auto" w:fill="auto"/>
            <w:vAlign w:val="center"/>
            <w:hideMark/>
          </w:tcPr>
          <w:p w14:paraId="5F4B6952" w14:textId="6A46DB0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1" w:type="pct"/>
            <w:gridSpan w:val="2"/>
            <w:tcBorders>
              <w:top w:val="nil"/>
              <w:left w:val="nil"/>
              <w:bottom w:val="single" w:sz="4" w:space="0" w:color="auto"/>
              <w:right w:val="single" w:sz="4" w:space="0" w:color="auto"/>
            </w:tcBorders>
            <w:shd w:val="clear" w:color="auto" w:fill="auto"/>
            <w:vAlign w:val="center"/>
          </w:tcPr>
          <w:p w14:paraId="6B1461F4" w14:textId="36F4ACA9"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087" w:type="pct"/>
            <w:gridSpan w:val="3"/>
            <w:vMerge/>
            <w:tcBorders>
              <w:left w:val="single" w:sz="4" w:space="0" w:color="auto"/>
              <w:right w:val="single" w:sz="4" w:space="0" w:color="auto"/>
            </w:tcBorders>
            <w:shd w:val="clear" w:color="auto" w:fill="auto"/>
            <w:vAlign w:val="center"/>
          </w:tcPr>
          <w:p w14:paraId="40C3CE1E" w14:textId="341330F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3F6E6DE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D4A04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59" w:type="pct"/>
            <w:tcBorders>
              <w:top w:val="nil"/>
              <w:left w:val="nil"/>
              <w:bottom w:val="single" w:sz="4" w:space="0" w:color="auto"/>
              <w:right w:val="single" w:sz="4" w:space="0" w:color="auto"/>
            </w:tcBorders>
            <w:shd w:val="clear" w:color="auto" w:fill="auto"/>
            <w:vAlign w:val="center"/>
            <w:hideMark/>
          </w:tcPr>
          <w:p w14:paraId="0115C1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3AA563F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75F8CF0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59" w:type="pct"/>
            <w:tcBorders>
              <w:top w:val="nil"/>
              <w:left w:val="nil"/>
              <w:bottom w:val="single" w:sz="4" w:space="0" w:color="auto"/>
              <w:right w:val="single" w:sz="4" w:space="0" w:color="auto"/>
            </w:tcBorders>
            <w:shd w:val="clear" w:color="auto" w:fill="auto"/>
            <w:vAlign w:val="center"/>
            <w:hideMark/>
          </w:tcPr>
          <w:p w14:paraId="632B0D86" w14:textId="3B4DD00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1" w:type="pct"/>
            <w:gridSpan w:val="2"/>
            <w:tcBorders>
              <w:top w:val="nil"/>
              <w:left w:val="nil"/>
              <w:bottom w:val="single" w:sz="4" w:space="0" w:color="auto"/>
              <w:right w:val="single" w:sz="4" w:space="0" w:color="auto"/>
            </w:tcBorders>
            <w:shd w:val="clear" w:color="auto" w:fill="auto"/>
            <w:vAlign w:val="center"/>
          </w:tcPr>
          <w:p w14:paraId="05B2B695" w14:textId="639092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87" w:type="pct"/>
            <w:gridSpan w:val="3"/>
            <w:vMerge/>
            <w:tcBorders>
              <w:left w:val="single" w:sz="4" w:space="0" w:color="auto"/>
              <w:right w:val="single" w:sz="4" w:space="0" w:color="auto"/>
            </w:tcBorders>
            <w:shd w:val="clear" w:color="auto" w:fill="auto"/>
            <w:vAlign w:val="center"/>
          </w:tcPr>
          <w:p w14:paraId="652B0BBE" w14:textId="561E4ADE"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43E509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A7A6C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59" w:type="pct"/>
            <w:tcBorders>
              <w:top w:val="nil"/>
              <w:left w:val="nil"/>
              <w:bottom w:val="single" w:sz="4" w:space="0" w:color="auto"/>
              <w:right w:val="single" w:sz="4" w:space="0" w:color="auto"/>
            </w:tcBorders>
            <w:shd w:val="clear" w:color="auto" w:fill="auto"/>
            <w:vAlign w:val="center"/>
            <w:hideMark/>
          </w:tcPr>
          <w:p w14:paraId="15A4AF8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69EDA8C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5D6FB32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59" w:type="pct"/>
            <w:tcBorders>
              <w:top w:val="nil"/>
              <w:left w:val="nil"/>
              <w:bottom w:val="single" w:sz="4" w:space="0" w:color="auto"/>
              <w:right w:val="single" w:sz="4" w:space="0" w:color="auto"/>
            </w:tcBorders>
            <w:shd w:val="clear" w:color="auto" w:fill="auto"/>
            <w:vAlign w:val="center"/>
            <w:hideMark/>
          </w:tcPr>
          <w:p w14:paraId="1B5A348C" w14:textId="333325C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1" w:type="pct"/>
            <w:gridSpan w:val="2"/>
            <w:tcBorders>
              <w:top w:val="nil"/>
              <w:left w:val="nil"/>
              <w:bottom w:val="single" w:sz="4" w:space="0" w:color="auto"/>
              <w:right w:val="single" w:sz="4" w:space="0" w:color="auto"/>
            </w:tcBorders>
            <w:shd w:val="clear" w:color="auto" w:fill="auto"/>
            <w:vAlign w:val="center"/>
          </w:tcPr>
          <w:p w14:paraId="6E9E9DF2" w14:textId="3C5F2B1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1087" w:type="pct"/>
            <w:gridSpan w:val="3"/>
            <w:vMerge/>
            <w:tcBorders>
              <w:left w:val="single" w:sz="4" w:space="0" w:color="auto"/>
              <w:right w:val="single" w:sz="4" w:space="0" w:color="auto"/>
            </w:tcBorders>
            <w:shd w:val="clear" w:color="auto" w:fill="auto"/>
            <w:vAlign w:val="center"/>
          </w:tcPr>
          <w:p w14:paraId="2137C99D" w14:textId="68C9A8B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284D7DFF"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5A6B8C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59" w:type="pct"/>
            <w:tcBorders>
              <w:top w:val="nil"/>
              <w:left w:val="nil"/>
              <w:bottom w:val="single" w:sz="4" w:space="0" w:color="auto"/>
              <w:right w:val="single" w:sz="4" w:space="0" w:color="auto"/>
            </w:tcBorders>
            <w:shd w:val="clear" w:color="auto" w:fill="auto"/>
            <w:vAlign w:val="center"/>
            <w:hideMark/>
          </w:tcPr>
          <w:p w14:paraId="380B70F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29F8FF2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5060818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59" w:type="pct"/>
            <w:tcBorders>
              <w:top w:val="nil"/>
              <w:left w:val="nil"/>
              <w:bottom w:val="single" w:sz="4" w:space="0" w:color="auto"/>
              <w:right w:val="single" w:sz="4" w:space="0" w:color="auto"/>
            </w:tcBorders>
            <w:shd w:val="clear" w:color="auto" w:fill="auto"/>
            <w:vAlign w:val="center"/>
            <w:hideMark/>
          </w:tcPr>
          <w:p w14:paraId="5EDAEC54" w14:textId="4C3D908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361" w:type="pct"/>
            <w:gridSpan w:val="2"/>
            <w:tcBorders>
              <w:top w:val="nil"/>
              <w:left w:val="nil"/>
              <w:bottom w:val="single" w:sz="4" w:space="0" w:color="auto"/>
              <w:right w:val="single" w:sz="4" w:space="0" w:color="auto"/>
            </w:tcBorders>
            <w:shd w:val="clear" w:color="auto" w:fill="auto"/>
            <w:vAlign w:val="center"/>
          </w:tcPr>
          <w:p w14:paraId="0FA93101" w14:textId="2A05B08F"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35,630</w:t>
            </w:r>
          </w:p>
        </w:tc>
        <w:tc>
          <w:tcPr>
            <w:tcW w:w="1087" w:type="pct"/>
            <w:gridSpan w:val="3"/>
            <w:vMerge/>
            <w:tcBorders>
              <w:left w:val="single" w:sz="4" w:space="0" w:color="auto"/>
              <w:right w:val="single" w:sz="4" w:space="0" w:color="auto"/>
            </w:tcBorders>
            <w:shd w:val="clear" w:color="auto" w:fill="auto"/>
            <w:vAlign w:val="center"/>
          </w:tcPr>
          <w:p w14:paraId="21572C5C" w14:textId="0E0E8A43"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6A2A11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FE7586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59" w:type="pct"/>
            <w:tcBorders>
              <w:top w:val="nil"/>
              <w:left w:val="nil"/>
              <w:bottom w:val="single" w:sz="4" w:space="0" w:color="auto"/>
              <w:right w:val="single" w:sz="4" w:space="0" w:color="auto"/>
            </w:tcBorders>
            <w:shd w:val="clear" w:color="auto" w:fill="auto"/>
            <w:vAlign w:val="center"/>
            <w:hideMark/>
          </w:tcPr>
          <w:p w14:paraId="2938680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73FB95E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15B1C19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59" w:type="pct"/>
            <w:tcBorders>
              <w:top w:val="nil"/>
              <w:left w:val="nil"/>
              <w:bottom w:val="single" w:sz="4" w:space="0" w:color="auto"/>
              <w:right w:val="single" w:sz="4" w:space="0" w:color="auto"/>
            </w:tcBorders>
            <w:shd w:val="clear" w:color="auto" w:fill="auto"/>
            <w:vAlign w:val="center"/>
            <w:hideMark/>
          </w:tcPr>
          <w:p w14:paraId="7D01191A" w14:textId="70DE2BDC"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361" w:type="pct"/>
            <w:gridSpan w:val="2"/>
            <w:tcBorders>
              <w:top w:val="nil"/>
              <w:left w:val="nil"/>
              <w:bottom w:val="single" w:sz="4" w:space="0" w:color="auto"/>
              <w:right w:val="single" w:sz="4" w:space="0" w:color="auto"/>
            </w:tcBorders>
            <w:shd w:val="clear" w:color="auto" w:fill="auto"/>
            <w:vAlign w:val="center"/>
          </w:tcPr>
          <w:p w14:paraId="2E2CF70D" w14:textId="37531A3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30,8</w:t>
            </w:r>
          </w:p>
        </w:tc>
        <w:tc>
          <w:tcPr>
            <w:tcW w:w="1087" w:type="pct"/>
            <w:gridSpan w:val="3"/>
            <w:vMerge/>
            <w:tcBorders>
              <w:left w:val="single" w:sz="4" w:space="0" w:color="auto"/>
              <w:right w:val="single" w:sz="4" w:space="0" w:color="auto"/>
            </w:tcBorders>
            <w:shd w:val="clear" w:color="auto" w:fill="auto"/>
            <w:vAlign w:val="center"/>
          </w:tcPr>
          <w:p w14:paraId="5F5B8FA5" w14:textId="2120A906"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5A05802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80A6A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59" w:type="pct"/>
            <w:tcBorders>
              <w:top w:val="nil"/>
              <w:left w:val="nil"/>
              <w:bottom w:val="single" w:sz="4" w:space="0" w:color="auto"/>
              <w:right w:val="single" w:sz="4" w:space="0" w:color="auto"/>
            </w:tcBorders>
            <w:shd w:val="clear" w:color="auto" w:fill="auto"/>
            <w:vAlign w:val="center"/>
            <w:hideMark/>
          </w:tcPr>
          <w:p w14:paraId="02B5378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7D2014A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52C61A8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59" w:type="pct"/>
            <w:tcBorders>
              <w:top w:val="nil"/>
              <w:left w:val="nil"/>
              <w:bottom w:val="single" w:sz="4" w:space="0" w:color="auto"/>
              <w:right w:val="single" w:sz="4" w:space="0" w:color="auto"/>
            </w:tcBorders>
            <w:shd w:val="clear" w:color="auto" w:fill="auto"/>
            <w:vAlign w:val="center"/>
            <w:hideMark/>
          </w:tcPr>
          <w:p w14:paraId="453A201D" w14:textId="1645863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1" w:type="pct"/>
            <w:gridSpan w:val="2"/>
            <w:tcBorders>
              <w:top w:val="nil"/>
              <w:left w:val="nil"/>
              <w:bottom w:val="single" w:sz="4" w:space="0" w:color="auto"/>
              <w:right w:val="single" w:sz="4" w:space="0" w:color="auto"/>
            </w:tcBorders>
            <w:shd w:val="clear" w:color="auto" w:fill="auto"/>
            <w:vAlign w:val="center"/>
          </w:tcPr>
          <w:p w14:paraId="61EECC4E" w14:textId="0A20A52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1087" w:type="pct"/>
            <w:gridSpan w:val="3"/>
            <w:vMerge/>
            <w:tcBorders>
              <w:left w:val="single" w:sz="4" w:space="0" w:color="auto"/>
              <w:right w:val="single" w:sz="4" w:space="0" w:color="auto"/>
            </w:tcBorders>
            <w:shd w:val="clear" w:color="auto" w:fill="auto"/>
            <w:vAlign w:val="center"/>
          </w:tcPr>
          <w:p w14:paraId="14F36F67" w14:textId="411B0921"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6E7FDAA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012722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59" w:type="pct"/>
            <w:tcBorders>
              <w:top w:val="nil"/>
              <w:left w:val="nil"/>
              <w:bottom w:val="single" w:sz="4" w:space="0" w:color="auto"/>
              <w:right w:val="single" w:sz="4" w:space="0" w:color="auto"/>
            </w:tcBorders>
            <w:shd w:val="clear" w:color="auto" w:fill="auto"/>
            <w:vAlign w:val="center"/>
            <w:hideMark/>
          </w:tcPr>
          <w:p w14:paraId="7EB1D9B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7F95CD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46BF34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59" w:type="pct"/>
            <w:tcBorders>
              <w:top w:val="nil"/>
              <w:left w:val="nil"/>
              <w:bottom w:val="single" w:sz="4" w:space="0" w:color="auto"/>
              <w:right w:val="single" w:sz="4" w:space="0" w:color="auto"/>
            </w:tcBorders>
            <w:shd w:val="clear" w:color="auto" w:fill="auto"/>
            <w:vAlign w:val="center"/>
            <w:hideMark/>
          </w:tcPr>
          <w:p w14:paraId="08120789" w14:textId="0439D59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361" w:type="pct"/>
            <w:gridSpan w:val="2"/>
            <w:tcBorders>
              <w:top w:val="nil"/>
              <w:left w:val="nil"/>
              <w:bottom w:val="single" w:sz="4" w:space="0" w:color="auto"/>
              <w:right w:val="single" w:sz="4" w:space="0" w:color="auto"/>
            </w:tcBorders>
            <w:shd w:val="clear" w:color="auto" w:fill="auto"/>
            <w:vAlign w:val="center"/>
          </w:tcPr>
          <w:p w14:paraId="36B7B803" w14:textId="216C19A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11822,64</w:t>
            </w:r>
          </w:p>
        </w:tc>
        <w:tc>
          <w:tcPr>
            <w:tcW w:w="1087" w:type="pct"/>
            <w:gridSpan w:val="3"/>
            <w:vMerge/>
            <w:tcBorders>
              <w:left w:val="single" w:sz="4" w:space="0" w:color="auto"/>
              <w:right w:val="single" w:sz="4" w:space="0" w:color="auto"/>
            </w:tcBorders>
            <w:shd w:val="clear" w:color="auto" w:fill="auto"/>
            <w:vAlign w:val="center"/>
          </w:tcPr>
          <w:p w14:paraId="3C60F410" w14:textId="39B24BC8"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711F63B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9F45ED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59" w:type="pct"/>
            <w:tcBorders>
              <w:top w:val="nil"/>
              <w:left w:val="nil"/>
              <w:bottom w:val="single" w:sz="4" w:space="0" w:color="auto"/>
              <w:right w:val="single" w:sz="4" w:space="0" w:color="auto"/>
            </w:tcBorders>
            <w:shd w:val="clear" w:color="auto" w:fill="auto"/>
            <w:vAlign w:val="center"/>
            <w:hideMark/>
          </w:tcPr>
          <w:p w14:paraId="6EE7F34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536C4D4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CDD3AB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59" w:type="pct"/>
            <w:tcBorders>
              <w:top w:val="nil"/>
              <w:left w:val="nil"/>
              <w:bottom w:val="single" w:sz="4" w:space="0" w:color="auto"/>
              <w:right w:val="single" w:sz="4" w:space="0" w:color="auto"/>
            </w:tcBorders>
            <w:shd w:val="clear" w:color="auto" w:fill="auto"/>
            <w:vAlign w:val="center"/>
            <w:hideMark/>
          </w:tcPr>
          <w:p w14:paraId="73EB43D0" w14:textId="39C43995"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361" w:type="pct"/>
            <w:gridSpan w:val="2"/>
            <w:tcBorders>
              <w:top w:val="nil"/>
              <w:left w:val="nil"/>
              <w:bottom w:val="single" w:sz="4" w:space="0" w:color="auto"/>
              <w:right w:val="single" w:sz="4" w:space="0" w:color="auto"/>
            </w:tcBorders>
            <w:shd w:val="clear" w:color="auto" w:fill="auto"/>
            <w:vAlign w:val="center"/>
          </w:tcPr>
          <w:p w14:paraId="2395823E" w14:textId="4B216274"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143,05</w:t>
            </w:r>
          </w:p>
        </w:tc>
        <w:tc>
          <w:tcPr>
            <w:tcW w:w="1087" w:type="pct"/>
            <w:gridSpan w:val="3"/>
            <w:vMerge/>
            <w:tcBorders>
              <w:left w:val="single" w:sz="4" w:space="0" w:color="auto"/>
              <w:bottom w:val="single" w:sz="4" w:space="0" w:color="auto"/>
              <w:right w:val="single" w:sz="4" w:space="0" w:color="auto"/>
            </w:tcBorders>
            <w:shd w:val="clear" w:color="auto" w:fill="auto"/>
            <w:vAlign w:val="center"/>
          </w:tcPr>
          <w:p w14:paraId="4E215DFC" w14:textId="43C83D7A" w:rsidR="004E143D" w:rsidRPr="00293F39" w:rsidRDefault="004E143D" w:rsidP="00F126FA">
            <w:pPr>
              <w:spacing w:after="0" w:line="240" w:lineRule="auto"/>
              <w:rPr>
                <w:rFonts w:ascii="Times New Roman" w:eastAsia="Times New Roman" w:hAnsi="Times New Roman" w:cs="Times New Roman"/>
                <w:color w:val="000000"/>
                <w:sz w:val="20"/>
                <w:szCs w:val="20"/>
                <w:lang w:eastAsia="ru-RU"/>
              </w:rPr>
            </w:pPr>
          </w:p>
        </w:tc>
      </w:tr>
      <w:tr w:rsidR="004E143D" w:rsidRPr="00293F39" w14:paraId="270923B1"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403A4B"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Газовая котельная «Новый город»</w:t>
            </w:r>
          </w:p>
        </w:tc>
      </w:tr>
      <w:tr w:rsidR="004E143D" w:rsidRPr="00293F39" w14:paraId="4DFD89D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4AB0BF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797" w:type="pct"/>
            <w:gridSpan w:val="6"/>
            <w:vMerge w:val="restart"/>
            <w:tcBorders>
              <w:top w:val="single" w:sz="4" w:space="0" w:color="auto"/>
              <w:left w:val="single" w:sz="4" w:space="0" w:color="auto"/>
              <w:right w:val="single" w:sz="4" w:space="0" w:color="auto"/>
            </w:tcBorders>
            <w:shd w:val="clear" w:color="auto" w:fill="auto"/>
            <w:vAlign w:val="center"/>
            <w:hideMark/>
          </w:tcPr>
          <w:p w14:paraId="0EDA2118" w14:textId="3DD3AB0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c>
          <w:tcPr>
            <w:tcW w:w="359" w:type="pct"/>
            <w:tcBorders>
              <w:top w:val="nil"/>
              <w:left w:val="nil"/>
              <w:bottom w:val="single" w:sz="4" w:space="0" w:color="auto"/>
              <w:right w:val="single" w:sz="4" w:space="0" w:color="auto"/>
            </w:tcBorders>
            <w:shd w:val="clear" w:color="auto" w:fill="auto"/>
            <w:vAlign w:val="center"/>
            <w:hideMark/>
          </w:tcPr>
          <w:p w14:paraId="6134551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363" w:type="pct"/>
            <w:tcBorders>
              <w:top w:val="nil"/>
              <w:left w:val="nil"/>
              <w:bottom w:val="single" w:sz="4" w:space="0" w:color="auto"/>
              <w:right w:val="single" w:sz="4" w:space="0" w:color="auto"/>
            </w:tcBorders>
            <w:shd w:val="clear" w:color="auto" w:fill="auto"/>
            <w:vAlign w:val="center"/>
            <w:hideMark/>
          </w:tcPr>
          <w:p w14:paraId="2FB1E04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c>
          <w:tcPr>
            <w:tcW w:w="365" w:type="pct"/>
            <w:tcBorders>
              <w:top w:val="nil"/>
              <w:left w:val="nil"/>
              <w:bottom w:val="single" w:sz="4" w:space="0" w:color="auto"/>
              <w:right w:val="single" w:sz="4" w:space="0" w:color="auto"/>
            </w:tcBorders>
            <w:shd w:val="clear" w:color="auto" w:fill="auto"/>
            <w:vAlign w:val="center"/>
            <w:hideMark/>
          </w:tcPr>
          <w:p w14:paraId="55F5B3B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43,490</w:t>
            </w:r>
          </w:p>
        </w:tc>
      </w:tr>
      <w:tr w:rsidR="004E143D" w:rsidRPr="00293F39" w14:paraId="2A928F3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29CF23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1797" w:type="pct"/>
            <w:gridSpan w:val="6"/>
            <w:vMerge/>
            <w:tcBorders>
              <w:left w:val="single" w:sz="4" w:space="0" w:color="auto"/>
              <w:right w:val="single" w:sz="4" w:space="0" w:color="auto"/>
            </w:tcBorders>
            <w:vAlign w:val="center"/>
            <w:hideMark/>
          </w:tcPr>
          <w:p w14:paraId="2F8D0348" w14:textId="7929DB5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FC3B6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2248A1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576A783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2AB93516"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38D753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1797" w:type="pct"/>
            <w:gridSpan w:val="6"/>
            <w:vMerge/>
            <w:tcBorders>
              <w:left w:val="single" w:sz="4" w:space="0" w:color="auto"/>
              <w:right w:val="single" w:sz="4" w:space="0" w:color="auto"/>
            </w:tcBorders>
            <w:vAlign w:val="center"/>
            <w:hideMark/>
          </w:tcPr>
          <w:p w14:paraId="36C561B5" w14:textId="4634164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D42221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7D219A5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0D2A4C2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06278FE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E36658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Ограничения установленной тепловой мощности, Гкал/ч</w:t>
            </w:r>
          </w:p>
        </w:tc>
        <w:tc>
          <w:tcPr>
            <w:tcW w:w="1797" w:type="pct"/>
            <w:gridSpan w:val="6"/>
            <w:vMerge/>
            <w:tcBorders>
              <w:left w:val="single" w:sz="4" w:space="0" w:color="auto"/>
              <w:right w:val="single" w:sz="4" w:space="0" w:color="auto"/>
            </w:tcBorders>
            <w:vAlign w:val="center"/>
            <w:hideMark/>
          </w:tcPr>
          <w:p w14:paraId="7311524F" w14:textId="74718A8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A8FA85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c>
          <w:tcPr>
            <w:tcW w:w="363" w:type="pct"/>
            <w:tcBorders>
              <w:top w:val="nil"/>
              <w:left w:val="nil"/>
              <w:bottom w:val="single" w:sz="4" w:space="0" w:color="auto"/>
              <w:right w:val="single" w:sz="4" w:space="0" w:color="auto"/>
            </w:tcBorders>
            <w:shd w:val="clear" w:color="auto" w:fill="auto"/>
            <w:vAlign w:val="center"/>
            <w:hideMark/>
          </w:tcPr>
          <w:p w14:paraId="743922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c>
          <w:tcPr>
            <w:tcW w:w="365" w:type="pct"/>
            <w:tcBorders>
              <w:top w:val="nil"/>
              <w:left w:val="nil"/>
              <w:bottom w:val="single" w:sz="4" w:space="0" w:color="auto"/>
              <w:right w:val="single" w:sz="4" w:space="0" w:color="auto"/>
            </w:tcBorders>
            <w:shd w:val="clear" w:color="auto" w:fill="auto"/>
            <w:vAlign w:val="center"/>
            <w:hideMark/>
          </w:tcPr>
          <w:p w14:paraId="4EFE20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4,068</w:t>
            </w:r>
          </w:p>
        </w:tc>
      </w:tr>
      <w:tr w:rsidR="004E143D" w:rsidRPr="00293F39" w14:paraId="20993437"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6C8CFF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1797" w:type="pct"/>
            <w:gridSpan w:val="6"/>
            <w:vMerge/>
            <w:tcBorders>
              <w:left w:val="single" w:sz="4" w:space="0" w:color="auto"/>
              <w:right w:val="single" w:sz="4" w:space="0" w:color="auto"/>
            </w:tcBorders>
            <w:vAlign w:val="center"/>
            <w:hideMark/>
          </w:tcPr>
          <w:p w14:paraId="79202353" w14:textId="588FD87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60F818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63" w:type="pct"/>
            <w:tcBorders>
              <w:top w:val="nil"/>
              <w:left w:val="nil"/>
              <w:bottom w:val="single" w:sz="4" w:space="0" w:color="auto"/>
              <w:right w:val="single" w:sz="4" w:space="0" w:color="auto"/>
            </w:tcBorders>
            <w:shd w:val="clear" w:color="auto" w:fill="auto"/>
            <w:vAlign w:val="center"/>
            <w:hideMark/>
          </w:tcPr>
          <w:p w14:paraId="28D4595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c>
          <w:tcPr>
            <w:tcW w:w="365" w:type="pct"/>
            <w:tcBorders>
              <w:top w:val="nil"/>
              <w:left w:val="nil"/>
              <w:bottom w:val="single" w:sz="4" w:space="0" w:color="auto"/>
              <w:right w:val="single" w:sz="4" w:space="0" w:color="auto"/>
            </w:tcBorders>
            <w:shd w:val="clear" w:color="auto" w:fill="auto"/>
            <w:vAlign w:val="center"/>
            <w:hideMark/>
          </w:tcPr>
          <w:p w14:paraId="7574E59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39,422</w:t>
            </w:r>
          </w:p>
        </w:tc>
      </w:tr>
      <w:tr w:rsidR="004E143D" w:rsidRPr="00293F39" w14:paraId="6C7B1C5E"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074F1C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1797" w:type="pct"/>
            <w:gridSpan w:val="6"/>
            <w:vMerge/>
            <w:tcBorders>
              <w:left w:val="single" w:sz="4" w:space="0" w:color="auto"/>
              <w:right w:val="single" w:sz="4" w:space="0" w:color="auto"/>
            </w:tcBorders>
            <w:vAlign w:val="center"/>
            <w:hideMark/>
          </w:tcPr>
          <w:p w14:paraId="59563B88" w14:textId="6D4BC200"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C36A7B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363" w:type="pct"/>
            <w:tcBorders>
              <w:top w:val="nil"/>
              <w:left w:val="nil"/>
              <w:bottom w:val="single" w:sz="4" w:space="0" w:color="auto"/>
              <w:right w:val="single" w:sz="4" w:space="0" w:color="auto"/>
            </w:tcBorders>
            <w:shd w:val="clear" w:color="auto" w:fill="auto"/>
            <w:vAlign w:val="center"/>
            <w:hideMark/>
          </w:tcPr>
          <w:p w14:paraId="37CC5F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39,264</w:t>
            </w:r>
          </w:p>
        </w:tc>
        <w:tc>
          <w:tcPr>
            <w:tcW w:w="365" w:type="pct"/>
            <w:tcBorders>
              <w:top w:val="nil"/>
              <w:left w:val="nil"/>
              <w:bottom w:val="single" w:sz="4" w:space="0" w:color="auto"/>
              <w:right w:val="single" w:sz="4" w:space="0" w:color="auto"/>
            </w:tcBorders>
            <w:shd w:val="clear" w:color="auto" w:fill="auto"/>
            <w:vAlign w:val="center"/>
            <w:hideMark/>
          </w:tcPr>
          <w:p w14:paraId="368A235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39,036</w:t>
            </w:r>
          </w:p>
        </w:tc>
      </w:tr>
      <w:tr w:rsidR="004E143D" w:rsidRPr="00293F39" w14:paraId="2B964A4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9FC38D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1797" w:type="pct"/>
            <w:gridSpan w:val="6"/>
            <w:vMerge/>
            <w:tcBorders>
              <w:left w:val="single" w:sz="4" w:space="0" w:color="auto"/>
              <w:right w:val="single" w:sz="4" w:space="0" w:color="auto"/>
            </w:tcBorders>
            <w:vAlign w:val="center"/>
            <w:hideMark/>
          </w:tcPr>
          <w:p w14:paraId="21430DC2" w14:textId="58B1182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473980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63" w:type="pct"/>
            <w:tcBorders>
              <w:top w:val="nil"/>
              <w:left w:val="nil"/>
              <w:bottom w:val="single" w:sz="4" w:space="0" w:color="auto"/>
              <w:right w:val="single" w:sz="4" w:space="0" w:color="auto"/>
            </w:tcBorders>
            <w:shd w:val="clear" w:color="auto" w:fill="auto"/>
            <w:vAlign w:val="center"/>
            <w:hideMark/>
          </w:tcPr>
          <w:p w14:paraId="019D1CF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0,159</w:t>
            </w:r>
          </w:p>
        </w:tc>
        <w:tc>
          <w:tcPr>
            <w:tcW w:w="365" w:type="pct"/>
            <w:tcBorders>
              <w:top w:val="nil"/>
              <w:left w:val="nil"/>
              <w:bottom w:val="single" w:sz="4" w:space="0" w:color="auto"/>
              <w:right w:val="single" w:sz="4" w:space="0" w:color="auto"/>
            </w:tcBorders>
            <w:shd w:val="clear" w:color="auto" w:fill="auto"/>
            <w:vAlign w:val="center"/>
            <w:hideMark/>
          </w:tcPr>
          <w:p w14:paraId="036DEFD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0,387</w:t>
            </w:r>
          </w:p>
        </w:tc>
      </w:tr>
      <w:tr w:rsidR="004E143D" w:rsidRPr="00293F39" w14:paraId="564FE05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FAD000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797" w:type="pct"/>
            <w:gridSpan w:val="6"/>
            <w:vMerge/>
            <w:tcBorders>
              <w:left w:val="single" w:sz="4" w:space="0" w:color="auto"/>
              <w:right w:val="single" w:sz="4" w:space="0" w:color="auto"/>
            </w:tcBorders>
            <w:vAlign w:val="center"/>
            <w:hideMark/>
          </w:tcPr>
          <w:p w14:paraId="007BBADC" w14:textId="02243399"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5BC2DB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3" w:type="pct"/>
            <w:tcBorders>
              <w:top w:val="nil"/>
              <w:left w:val="nil"/>
              <w:bottom w:val="single" w:sz="4" w:space="0" w:color="auto"/>
              <w:right w:val="single" w:sz="4" w:space="0" w:color="auto"/>
            </w:tcBorders>
            <w:shd w:val="clear" w:color="auto" w:fill="auto"/>
            <w:vAlign w:val="center"/>
            <w:hideMark/>
          </w:tcPr>
          <w:p w14:paraId="3F337EC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365" w:type="pct"/>
            <w:tcBorders>
              <w:top w:val="nil"/>
              <w:left w:val="nil"/>
              <w:bottom w:val="single" w:sz="4" w:space="0" w:color="auto"/>
              <w:right w:val="single" w:sz="4" w:space="0" w:color="auto"/>
            </w:tcBorders>
            <w:shd w:val="clear" w:color="auto" w:fill="auto"/>
            <w:vAlign w:val="center"/>
            <w:hideMark/>
          </w:tcPr>
          <w:p w14:paraId="3592A85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2,180</w:t>
            </w:r>
          </w:p>
        </w:tc>
      </w:tr>
      <w:tr w:rsidR="004E143D" w:rsidRPr="00293F39" w14:paraId="608CE9D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15DB32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1797" w:type="pct"/>
            <w:gridSpan w:val="6"/>
            <w:vMerge/>
            <w:tcBorders>
              <w:left w:val="single" w:sz="4" w:space="0" w:color="auto"/>
              <w:right w:val="single" w:sz="4" w:space="0" w:color="auto"/>
            </w:tcBorders>
            <w:vAlign w:val="center"/>
            <w:hideMark/>
          </w:tcPr>
          <w:p w14:paraId="3088364D" w14:textId="3801E1B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497EC1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3" w:type="pct"/>
            <w:tcBorders>
              <w:top w:val="nil"/>
              <w:left w:val="nil"/>
              <w:bottom w:val="single" w:sz="4" w:space="0" w:color="auto"/>
              <w:right w:val="single" w:sz="4" w:space="0" w:color="auto"/>
            </w:tcBorders>
            <w:shd w:val="clear" w:color="auto" w:fill="auto"/>
            <w:vAlign w:val="center"/>
            <w:hideMark/>
          </w:tcPr>
          <w:p w14:paraId="0348BFB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365" w:type="pct"/>
            <w:tcBorders>
              <w:top w:val="nil"/>
              <w:left w:val="nil"/>
              <w:bottom w:val="single" w:sz="4" w:space="0" w:color="auto"/>
              <w:right w:val="single" w:sz="4" w:space="0" w:color="auto"/>
            </w:tcBorders>
            <w:shd w:val="clear" w:color="auto" w:fill="auto"/>
            <w:vAlign w:val="center"/>
            <w:hideMark/>
          </w:tcPr>
          <w:p w14:paraId="18F094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r>
      <w:tr w:rsidR="004E143D" w:rsidRPr="00293F39" w14:paraId="7EB4CA50"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8F4978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1797" w:type="pct"/>
            <w:gridSpan w:val="6"/>
            <w:vMerge/>
            <w:tcBorders>
              <w:left w:val="single" w:sz="4" w:space="0" w:color="auto"/>
              <w:right w:val="single" w:sz="4" w:space="0" w:color="auto"/>
            </w:tcBorders>
            <w:vAlign w:val="center"/>
            <w:hideMark/>
          </w:tcPr>
          <w:p w14:paraId="77B9CE2A" w14:textId="2F89E8E4"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E271CE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3" w:type="pct"/>
            <w:tcBorders>
              <w:top w:val="nil"/>
              <w:left w:val="nil"/>
              <w:bottom w:val="single" w:sz="4" w:space="0" w:color="auto"/>
              <w:right w:val="single" w:sz="4" w:space="0" w:color="auto"/>
            </w:tcBorders>
            <w:shd w:val="clear" w:color="auto" w:fill="auto"/>
            <w:vAlign w:val="center"/>
            <w:hideMark/>
          </w:tcPr>
          <w:p w14:paraId="2D8C259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c>
          <w:tcPr>
            <w:tcW w:w="365" w:type="pct"/>
            <w:tcBorders>
              <w:top w:val="nil"/>
              <w:left w:val="nil"/>
              <w:bottom w:val="single" w:sz="4" w:space="0" w:color="auto"/>
              <w:right w:val="single" w:sz="4" w:space="0" w:color="auto"/>
            </w:tcBorders>
            <w:shd w:val="clear" w:color="auto" w:fill="auto"/>
            <w:vAlign w:val="center"/>
            <w:hideMark/>
          </w:tcPr>
          <w:p w14:paraId="748A74E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38,661</w:t>
            </w:r>
          </w:p>
        </w:tc>
      </w:tr>
      <w:tr w:rsidR="004E143D" w:rsidRPr="00293F39" w14:paraId="24B8CD0D"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8C269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1797" w:type="pct"/>
            <w:gridSpan w:val="6"/>
            <w:vMerge/>
            <w:tcBorders>
              <w:left w:val="single" w:sz="4" w:space="0" w:color="auto"/>
              <w:right w:val="single" w:sz="4" w:space="0" w:color="auto"/>
            </w:tcBorders>
            <w:vAlign w:val="center"/>
            <w:hideMark/>
          </w:tcPr>
          <w:p w14:paraId="5C7C3C0C" w14:textId="319B8B35"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518894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63" w:type="pct"/>
            <w:tcBorders>
              <w:top w:val="nil"/>
              <w:left w:val="nil"/>
              <w:bottom w:val="single" w:sz="4" w:space="0" w:color="auto"/>
              <w:right w:val="single" w:sz="4" w:space="0" w:color="auto"/>
            </w:tcBorders>
            <w:shd w:val="clear" w:color="auto" w:fill="auto"/>
            <w:vAlign w:val="center"/>
            <w:hideMark/>
          </w:tcPr>
          <w:p w14:paraId="3957385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23,394</w:t>
            </w:r>
          </w:p>
        </w:tc>
        <w:tc>
          <w:tcPr>
            <w:tcW w:w="365" w:type="pct"/>
            <w:tcBorders>
              <w:top w:val="nil"/>
              <w:left w:val="nil"/>
              <w:bottom w:val="single" w:sz="4" w:space="0" w:color="auto"/>
              <w:right w:val="single" w:sz="4" w:space="0" w:color="auto"/>
            </w:tcBorders>
            <w:shd w:val="clear" w:color="auto" w:fill="auto"/>
            <w:vAlign w:val="center"/>
            <w:hideMark/>
          </w:tcPr>
          <w:p w14:paraId="621A443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0,375</w:t>
            </w:r>
          </w:p>
        </w:tc>
      </w:tr>
      <w:tr w:rsidR="004E143D" w:rsidRPr="00293F39" w14:paraId="1962C37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609F2CF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1797" w:type="pct"/>
            <w:gridSpan w:val="6"/>
            <w:vMerge/>
            <w:tcBorders>
              <w:left w:val="single" w:sz="4" w:space="0" w:color="auto"/>
              <w:right w:val="single" w:sz="4" w:space="0" w:color="auto"/>
            </w:tcBorders>
            <w:vAlign w:val="center"/>
            <w:hideMark/>
          </w:tcPr>
          <w:p w14:paraId="038B54E9" w14:textId="04939700"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34518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c>
          <w:tcPr>
            <w:tcW w:w="363" w:type="pct"/>
            <w:tcBorders>
              <w:top w:val="nil"/>
              <w:left w:val="nil"/>
              <w:bottom w:val="single" w:sz="4" w:space="0" w:color="auto"/>
              <w:right w:val="single" w:sz="4" w:space="0" w:color="auto"/>
            </w:tcBorders>
            <w:shd w:val="clear" w:color="auto" w:fill="auto"/>
            <w:vAlign w:val="center"/>
            <w:hideMark/>
          </w:tcPr>
          <w:p w14:paraId="5CBF62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40,4</w:t>
            </w:r>
          </w:p>
        </w:tc>
        <w:tc>
          <w:tcPr>
            <w:tcW w:w="365" w:type="pct"/>
            <w:tcBorders>
              <w:top w:val="nil"/>
              <w:left w:val="nil"/>
              <w:bottom w:val="single" w:sz="4" w:space="0" w:color="auto"/>
              <w:right w:val="single" w:sz="4" w:space="0" w:color="auto"/>
            </w:tcBorders>
            <w:shd w:val="clear" w:color="auto" w:fill="auto"/>
            <w:vAlign w:val="center"/>
            <w:hideMark/>
          </w:tcPr>
          <w:p w14:paraId="351FA0A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99,0</w:t>
            </w:r>
          </w:p>
        </w:tc>
      </w:tr>
      <w:tr w:rsidR="004E143D" w:rsidRPr="00293F39" w14:paraId="59FAB6C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CF0964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797" w:type="pct"/>
            <w:gridSpan w:val="6"/>
            <w:vMerge/>
            <w:tcBorders>
              <w:left w:val="single" w:sz="4" w:space="0" w:color="auto"/>
              <w:right w:val="single" w:sz="4" w:space="0" w:color="auto"/>
            </w:tcBorders>
            <w:vAlign w:val="center"/>
            <w:hideMark/>
          </w:tcPr>
          <w:p w14:paraId="169420D8" w14:textId="077FBD7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BBCB86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3" w:type="pct"/>
            <w:tcBorders>
              <w:top w:val="nil"/>
              <w:left w:val="nil"/>
              <w:bottom w:val="single" w:sz="4" w:space="0" w:color="auto"/>
              <w:right w:val="single" w:sz="4" w:space="0" w:color="auto"/>
            </w:tcBorders>
            <w:shd w:val="clear" w:color="auto" w:fill="auto"/>
            <w:vAlign w:val="center"/>
            <w:hideMark/>
          </w:tcPr>
          <w:p w14:paraId="21FA977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82647,47</w:t>
            </w:r>
          </w:p>
        </w:tc>
        <w:tc>
          <w:tcPr>
            <w:tcW w:w="365" w:type="pct"/>
            <w:tcBorders>
              <w:top w:val="nil"/>
              <w:left w:val="nil"/>
              <w:bottom w:val="single" w:sz="4" w:space="0" w:color="auto"/>
              <w:right w:val="single" w:sz="4" w:space="0" w:color="auto"/>
            </w:tcBorders>
            <w:shd w:val="clear" w:color="auto" w:fill="auto"/>
            <w:vAlign w:val="center"/>
            <w:hideMark/>
          </w:tcPr>
          <w:p w14:paraId="2591807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176307,42</w:t>
            </w:r>
          </w:p>
        </w:tc>
      </w:tr>
      <w:tr w:rsidR="004E143D" w:rsidRPr="00293F39" w14:paraId="736B790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2424D0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797" w:type="pct"/>
            <w:gridSpan w:val="6"/>
            <w:vMerge/>
            <w:tcBorders>
              <w:left w:val="single" w:sz="4" w:space="0" w:color="auto"/>
              <w:right w:val="single" w:sz="4" w:space="0" w:color="auto"/>
            </w:tcBorders>
            <w:vAlign w:val="center"/>
            <w:hideMark/>
          </w:tcPr>
          <w:p w14:paraId="3D98A2A6" w14:textId="1670BEE6"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3A4888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13025,24</w:t>
            </w:r>
          </w:p>
        </w:tc>
        <w:tc>
          <w:tcPr>
            <w:tcW w:w="363" w:type="pct"/>
            <w:tcBorders>
              <w:top w:val="nil"/>
              <w:left w:val="nil"/>
              <w:bottom w:val="single" w:sz="4" w:space="0" w:color="auto"/>
              <w:right w:val="single" w:sz="4" w:space="0" w:color="auto"/>
            </w:tcBorders>
            <w:shd w:val="clear" w:color="auto" w:fill="auto"/>
            <w:vAlign w:val="center"/>
            <w:hideMark/>
          </w:tcPr>
          <w:p w14:paraId="7A16952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13025,24</w:t>
            </w:r>
          </w:p>
        </w:tc>
        <w:tc>
          <w:tcPr>
            <w:tcW w:w="365" w:type="pct"/>
            <w:tcBorders>
              <w:top w:val="nil"/>
              <w:left w:val="nil"/>
              <w:bottom w:val="single" w:sz="4" w:space="0" w:color="auto"/>
              <w:right w:val="single" w:sz="4" w:space="0" w:color="auto"/>
            </w:tcBorders>
            <w:shd w:val="clear" w:color="auto" w:fill="auto"/>
            <w:vAlign w:val="center"/>
            <w:hideMark/>
          </w:tcPr>
          <w:p w14:paraId="4F6511D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27786,05</w:t>
            </w:r>
          </w:p>
        </w:tc>
      </w:tr>
      <w:tr w:rsidR="004E143D" w:rsidRPr="00293F39" w14:paraId="08DD3E56"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D0F7D7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797" w:type="pct"/>
            <w:gridSpan w:val="6"/>
            <w:vMerge/>
            <w:tcBorders>
              <w:left w:val="single" w:sz="4" w:space="0" w:color="auto"/>
              <w:bottom w:val="single" w:sz="4" w:space="0" w:color="auto"/>
              <w:right w:val="single" w:sz="4" w:space="0" w:color="auto"/>
            </w:tcBorders>
            <w:vAlign w:val="center"/>
            <w:hideMark/>
          </w:tcPr>
          <w:p w14:paraId="06FB6EC1" w14:textId="196645A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76D4952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3" w:type="pct"/>
            <w:tcBorders>
              <w:top w:val="nil"/>
              <w:left w:val="nil"/>
              <w:bottom w:val="single" w:sz="4" w:space="0" w:color="auto"/>
              <w:right w:val="single" w:sz="4" w:space="0" w:color="auto"/>
            </w:tcBorders>
            <w:shd w:val="clear" w:color="auto" w:fill="auto"/>
            <w:vAlign w:val="center"/>
            <w:hideMark/>
          </w:tcPr>
          <w:p w14:paraId="546A54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5" w:type="pct"/>
            <w:tcBorders>
              <w:top w:val="nil"/>
              <w:left w:val="nil"/>
              <w:bottom w:val="single" w:sz="4" w:space="0" w:color="auto"/>
              <w:right w:val="single" w:sz="4" w:space="0" w:color="auto"/>
            </w:tcBorders>
            <w:shd w:val="clear" w:color="auto" w:fill="auto"/>
            <w:vAlign w:val="center"/>
            <w:hideMark/>
          </w:tcPr>
          <w:p w14:paraId="0E31001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r>
      <w:tr w:rsidR="004E143D" w:rsidRPr="00293F39" w14:paraId="4F41C45C" w14:textId="77777777" w:rsidTr="00527D4E">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AD23C3" w14:textId="77777777" w:rsidR="004E143D" w:rsidRPr="00293F39" w:rsidRDefault="004E143D"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Газовая котельная «Промзона»</w:t>
            </w:r>
          </w:p>
        </w:tc>
      </w:tr>
      <w:tr w:rsidR="004E143D" w:rsidRPr="00293F39" w14:paraId="3CF0869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916D31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1797" w:type="pct"/>
            <w:gridSpan w:val="6"/>
            <w:vMerge w:val="restart"/>
            <w:tcBorders>
              <w:top w:val="single" w:sz="4" w:space="0" w:color="auto"/>
              <w:left w:val="single" w:sz="4" w:space="0" w:color="auto"/>
              <w:right w:val="single" w:sz="4" w:space="0" w:color="auto"/>
            </w:tcBorders>
            <w:shd w:val="clear" w:color="auto" w:fill="auto"/>
            <w:vAlign w:val="center"/>
            <w:hideMark/>
          </w:tcPr>
          <w:p w14:paraId="53533CA1" w14:textId="1E6D12A8"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котельной в эксплуатацию</w:t>
            </w:r>
          </w:p>
        </w:tc>
        <w:tc>
          <w:tcPr>
            <w:tcW w:w="359" w:type="pct"/>
            <w:tcBorders>
              <w:top w:val="nil"/>
              <w:left w:val="nil"/>
              <w:bottom w:val="single" w:sz="4" w:space="0" w:color="auto"/>
              <w:right w:val="single" w:sz="4" w:space="0" w:color="auto"/>
            </w:tcBorders>
            <w:shd w:val="clear" w:color="auto" w:fill="auto"/>
            <w:vAlign w:val="center"/>
            <w:hideMark/>
          </w:tcPr>
          <w:p w14:paraId="3B49C49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363" w:type="pct"/>
            <w:tcBorders>
              <w:top w:val="nil"/>
              <w:left w:val="nil"/>
              <w:bottom w:val="single" w:sz="4" w:space="0" w:color="auto"/>
              <w:right w:val="single" w:sz="4" w:space="0" w:color="auto"/>
            </w:tcBorders>
            <w:shd w:val="clear" w:color="auto" w:fill="auto"/>
            <w:vAlign w:val="center"/>
            <w:hideMark/>
          </w:tcPr>
          <w:p w14:paraId="1808392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c>
          <w:tcPr>
            <w:tcW w:w="365" w:type="pct"/>
            <w:tcBorders>
              <w:top w:val="nil"/>
              <w:left w:val="nil"/>
              <w:bottom w:val="single" w:sz="4" w:space="0" w:color="auto"/>
              <w:right w:val="single" w:sz="4" w:space="0" w:color="auto"/>
            </w:tcBorders>
            <w:shd w:val="clear" w:color="auto" w:fill="auto"/>
            <w:vAlign w:val="center"/>
            <w:hideMark/>
          </w:tcPr>
          <w:p w14:paraId="0E85C55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41,910</w:t>
            </w:r>
          </w:p>
        </w:tc>
      </w:tr>
      <w:tr w:rsidR="004E143D" w:rsidRPr="00293F39" w14:paraId="3D5DAE1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267ABC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1797" w:type="pct"/>
            <w:gridSpan w:val="6"/>
            <w:vMerge/>
            <w:tcBorders>
              <w:left w:val="single" w:sz="4" w:space="0" w:color="auto"/>
              <w:right w:val="single" w:sz="4" w:space="0" w:color="auto"/>
            </w:tcBorders>
            <w:vAlign w:val="center"/>
            <w:hideMark/>
          </w:tcPr>
          <w:p w14:paraId="5ACBB4EF" w14:textId="7678A85C"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3E923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320EFCF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040B378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159C0365"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4DECEB8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1797" w:type="pct"/>
            <w:gridSpan w:val="6"/>
            <w:vMerge/>
            <w:tcBorders>
              <w:left w:val="single" w:sz="4" w:space="0" w:color="auto"/>
              <w:right w:val="single" w:sz="4" w:space="0" w:color="auto"/>
            </w:tcBorders>
            <w:vAlign w:val="center"/>
            <w:hideMark/>
          </w:tcPr>
          <w:p w14:paraId="65D953AA" w14:textId="5E82588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D6B905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028CABC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65" w:type="pct"/>
            <w:tcBorders>
              <w:top w:val="nil"/>
              <w:left w:val="nil"/>
              <w:bottom w:val="single" w:sz="4" w:space="0" w:color="auto"/>
              <w:right w:val="single" w:sz="4" w:space="0" w:color="auto"/>
            </w:tcBorders>
            <w:shd w:val="clear" w:color="auto" w:fill="auto"/>
            <w:vAlign w:val="center"/>
            <w:hideMark/>
          </w:tcPr>
          <w:p w14:paraId="69A5B84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4E143D" w:rsidRPr="00293F39" w14:paraId="176ED66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D3B049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1797" w:type="pct"/>
            <w:gridSpan w:val="6"/>
            <w:vMerge/>
            <w:tcBorders>
              <w:left w:val="single" w:sz="4" w:space="0" w:color="auto"/>
              <w:right w:val="single" w:sz="4" w:space="0" w:color="auto"/>
            </w:tcBorders>
            <w:vAlign w:val="center"/>
            <w:hideMark/>
          </w:tcPr>
          <w:p w14:paraId="785C850D" w14:textId="24A3181E"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0694E0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c>
          <w:tcPr>
            <w:tcW w:w="363" w:type="pct"/>
            <w:tcBorders>
              <w:top w:val="nil"/>
              <w:left w:val="nil"/>
              <w:bottom w:val="single" w:sz="4" w:space="0" w:color="auto"/>
              <w:right w:val="single" w:sz="4" w:space="0" w:color="auto"/>
            </w:tcBorders>
            <w:shd w:val="clear" w:color="auto" w:fill="auto"/>
            <w:vAlign w:val="center"/>
            <w:hideMark/>
          </w:tcPr>
          <w:p w14:paraId="32E3BB7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c>
          <w:tcPr>
            <w:tcW w:w="365" w:type="pct"/>
            <w:tcBorders>
              <w:top w:val="nil"/>
              <w:left w:val="nil"/>
              <w:bottom w:val="single" w:sz="4" w:space="0" w:color="auto"/>
              <w:right w:val="single" w:sz="4" w:space="0" w:color="auto"/>
            </w:tcBorders>
            <w:shd w:val="clear" w:color="auto" w:fill="auto"/>
            <w:vAlign w:val="center"/>
            <w:hideMark/>
          </w:tcPr>
          <w:p w14:paraId="659B71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3,920</w:t>
            </w:r>
          </w:p>
        </w:tc>
      </w:tr>
      <w:tr w:rsidR="004E143D" w:rsidRPr="00293F39" w14:paraId="1B13BE6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2235169"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1797" w:type="pct"/>
            <w:gridSpan w:val="6"/>
            <w:vMerge/>
            <w:tcBorders>
              <w:left w:val="single" w:sz="4" w:space="0" w:color="auto"/>
              <w:right w:val="single" w:sz="4" w:space="0" w:color="auto"/>
            </w:tcBorders>
            <w:vAlign w:val="center"/>
            <w:hideMark/>
          </w:tcPr>
          <w:p w14:paraId="257693ED" w14:textId="14B6FD9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115BCD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63" w:type="pct"/>
            <w:tcBorders>
              <w:top w:val="nil"/>
              <w:left w:val="nil"/>
              <w:bottom w:val="single" w:sz="4" w:space="0" w:color="auto"/>
              <w:right w:val="single" w:sz="4" w:space="0" w:color="auto"/>
            </w:tcBorders>
            <w:shd w:val="clear" w:color="auto" w:fill="auto"/>
            <w:vAlign w:val="center"/>
            <w:hideMark/>
          </w:tcPr>
          <w:p w14:paraId="49FA8AD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c>
          <w:tcPr>
            <w:tcW w:w="365" w:type="pct"/>
            <w:tcBorders>
              <w:top w:val="nil"/>
              <w:left w:val="nil"/>
              <w:bottom w:val="single" w:sz="4" w:space="0" w:color="auto"/>
              <w:right w:val="single" w:sz="4" w:space="0" w:color="auto"/>
            </w:tcBorders>
            <w:shd w:val="clear" w:color="auto" w:fill="auto"/>
            <w:vAlign w:val="center"/>
            <w:hideMark/>
          </w:tcPr>
          <w:p w14:paraId="2BACB11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37,990</w:t>
            </w:r>
          </w:p>
        </w:tc>
      </w:tr>
      <w:tr w:rsidR="004E143D" w:rsidRPr="00293F39" w14:paraId="489C35AA"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F7BCAC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1797" w:type="pct"/>
            <w:gridSpan w:val="6"/>
            <w:vMerge/>
            <w:tcBorders>
              <w:left w:val="single" w:sz="4" w:space="0" w:color="auto"/>
              <w:right w:val="single" w:sz="4" w:space="0" w:color="auto"/>
            </w:tcBorders>
            <w:vAlign w:val="center"/>
            <w:hideMark/>
          </w:tcPr>
          <w:p w14:paraId="75E27165" w14:textId="5655469C"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0B252D3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363" w:type="pct"/>
            <w:tcBorders>
              <w:top w:val="nil"/>
              <w:left w:val="nil"/>
              <w:bottom w:val="single" w:sz="4" w:space="0" w:color="auto"/>
              <w:right w:val="single" w:sz="4" w:space="0" w:color="auto"/>
            </w:tcBorders>
            <w:shd w:val="clear" w:color="auto" w:fill="auto"/>
            <w:vAlign w:val="center"/>
            <w:hideMark/>
          </w:tcPr>
          <w:p w14:paraId="2C43BA9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c>
          <w:tcPr>
            <w:tcW w:w="365" w:type="pct"/>
            <w:tcBorders>
              <w:top w:val="nil"/>
              <w:left w:val="nil"/>
              <w:bottom w:val="single" w:sz="4" w:space="0" w:color="auto"/>
              <w:right w:val="single" w:sz="4" w:space="0" w:color="auto"/>
            </w:tcBorders>
            <w:shd w:val="clear" w:color="auto" w:fill="auto"/>
            <w:vAlign w:val="center"/>
            <w:hideMark/>
          </w:tcPr>
          <w:p w14:paraId="3D5A347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37,658</w:t>
            </w:r>
          </w:p>
        </w:tc>
      </w:tr>
      <w:tr w:rsidR="004E143D" w:rsidRPr="00293F39" w14:paraId="2EAF5809"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BC3929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1797" w:type="pct"/>
            <w:gridSpan w:val="6"/>
            <w:vMerge/>
            <w:tcBorders>
              <w:left w:val="single" w:sz="4" w:space="0" w:color="auto"/>
              <w:right w:val="single" w:sz="4" w:space="0" w:color="auto"/>
            </w:tcBorders>
            <w:vAlign w:val="center"/>
            <w:hideMark/>
          </w:tcPr>
          <w:p w14:paraId="4A25351D" w14:textId="4F0BE0D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07377A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63" w:type="pct"/>
            <w:tcBorders>
              <w:top w:val="nil"/>
              <w:left w:val="nil"/>
              <w:bottom w:val="single" w:sz="4" w:space="0" w:color="auto"/>
              <w:right w:val="single" w:sz="4" w:space="0" w:color="auto"/>
            </w:tcBorders>
            <w:shd w:val="clear" w:color="auto" w:fill="auto"/>
            <w:vAlign w:val="center"/>
            <w:hideMark/>
          </w:tcPr>
          <w:p w14:paraId="38C1D42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c>
          <w:tcPr>
            <w:tcW w:w="365" w:type="pct"/>
            <w:tcBorders>
              <w:top w:val="nil"/>
              <w:left w:val="nil"/>
              <w:bottom w:val="single" w:sz="4" w:space="0" w:color="auto"/>
              <w:right w:val="single" w:sz="4" w:space="0" w:color="auto"/>
            </w:tcBorders>
            <w:shd w:val="clear" w:color="auto" w:fill="auto"/>
            <w:vAlign w:val="center"/>
            <w:hideMark/>
          </w:tcPr>
          <w:p w14:paraId="7EF59703"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0,333</w:t>
            </w:r>
          </w:p>
        </w:tc>
      </w:tr>
      <w:tr w:rsidR="004E143D" w:rsidRPr="00293F39" w14:paraId="2BA9A83C"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7D1142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797" w:type="pct"/>
            <w:gridSpan w:val="6"/>
            <w:vMerge/>
            <w:tcBorders>
              <w:left w:val="single" w:sz="4" w:space="0" w:color="auto"/>
              <w:right w:val="single" w:sz="4" w:space="0" w:color="auto"/>
            </w:tcBorders>
            <w:vAlign w:val="center"/>
            <w:hideMark/>
          </w:tcPr>
          <w:p w14:paraId="1DCD151A" w14:textId="0688657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FAF55A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363" w:type="pct"/>
            <w:tcBorders>
              <w:top w:val="nil"/>
              <w:left w:val="nil"/>
              <w:bottom w:val="single" w:sz="4" w:space="0" w:color="auto"/>
              <w:right w:val="single" w:sz="4" w:space="0" w:color="auto"/>
            </w:tcBorders>
            <w:shd w:val="clear" w:color="auto" w:fill="auto"/>
            <w:vAlign w:val="center"/>
            <w:hideMark/>
          </w:tcPr>
          <w:p w14:paraId="647574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c>
          <w:tcPr>
            <w:tcW w:w="365" w:type="pct"/>
            <w:tcBorders>
              <w:top w:val="nil"/>
              <w:left w:val="nil"/>
              <w:bottom w:val="single" w:sz="4" w:space="0" w:color="auto"/>
              <w:right w:val="single" w:sz="4" w:space="0" w:color="auto"/>
            </w:tcBorders>
            <w:shd w:val="clear" w:color="auto" w:fill="auto"/>
            <w:vAlign w:val="center"/>
            <w:hideMark/>
          </w:tcPr>
          <w:p w14:paraId="09054EB8"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1,557</w:t>
            </w:r>
          </w:p>
        </w:tc>
      </w:tr>
      <w:tr w:rsidR="004E143D" w:rsidRPr="00293F39" w14:paraId="6E689E41"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26A7D2E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1797" w:type="pct"/>
            <w:gridSpan w:val="6"/>
            <w:vMerge/>
            <w:tcBorders>
              <w:left w:val="single" w:sz="4" w:space="0" w:color="auto"/>
              <w:right w:val="single" w:sz="4" w:space="0" w:color="auto"/>
            </w:tcBorders>
            <w:vAlign w:val="center"/>
            <w:hideMark/>
          </w:tcPr>
          <w:p w14:paraId="04D7AF51" w14:textId="0CEEED4F"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616D733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63" w:type="pct"/>
            <w:tcBorders>
              <w:top w:val="nil"/>
              <w:left w:val="nil"/>
              <w:bottom w:val="single" w:sz="4" w:space="0" w:color="auto"/>
              <w:right w:val="single" w:sz="4" w:space="0" w:color="auto"/>
            </w:tcBorders>
            <w:shd w:val="clear" w:color="auto" w:fill="auto"/>
            <w:vAlign w:val="center"/>
            <w:hideMark/>
          </w:tcPr>
          <w:p w14:paraId="3EE9048E"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365" w:type="pct"/>
            <w:tcBorders>
              <w:top w:val="nil"/>
              <w:left w:val="nil"/>
              <w:bottom w:val="single" w:sz="4" w:space="0" w:color="auto"/>
              <w:right w:val="single" w:sz="4" w:space="0" w:color="auto"/>
            </w:tcBorders>
            <w:shd w:val="clear" w:color="auto" w:fill="auto"/>
            <w:vAlign w:val="center"/>
            <w:hideMark/>
          </w:tcPr>
          <w:p w14:paraId="0C6088B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r>
      <w:tr w:rsidR="004E143D" w:rsidRPr="00293F39" w14:paraId="7F8DFA3B"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E8C070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1797" w:type="pct"/>
            <w:gridSpan w:val="6"/>
            <w:vMerge/>
            <w:tcBorders>
              <w:left w:val="single" w:sz="4" w:space="0" w:color="auto"/>
              <w:right w:val="single" w:sz="4" w:space="0" w:color="auto"/>
            </w:tcBorders>
            <w:vAlign w:val="center"/>
            <w:hideMark/>
          </w:tcPr>
          <w:p w14:paraId="57F652B6" w14:textId="77866175"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FCFE5D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363" w:type="pct"/>
            <w:tcBorders>
              <w:top w:val="nil"/>
              <w:left w:val="nil"/>
              <w:bottom w:val="single" w:sz="4" w:space="0" w:color="auto"/>
              <w:right w:val="single" w:sz="4" w:space="0" w:color="auto"/>
            </w:tcBorders>
            <w:shd w:val="clear" w:color="auto" w:fill="auto"/>
            <w:vAlign w:val="center"/>
            <w:hideMark/>
          </w:tcPr>
          <w:p w14:paraId="05B114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c>
          <w:tcPr>
            <w:tcW w:w="365" w:type="pct"/>
            <w:tcBorders>
              <w:top w:val="nil"/>
              <w:left w:val="nil"/>
              <w:bottom w:val="single" w:sz="4" w:space="0" w:color="auto"/>
              <w:right w:val="single" w:sz="4" w:space="0" w:color="auto"/>
            </w:tcBorders>
            <w:shd w:val="clear" w:color="auto" w:fill="auto"/>
            <w:vAlign w:val="center"/>
            <w:hideMark/>
          </w:tcPr>
          <w:p w14:paraId="75775F3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33,257</w:t>
            </w:r>
          </w:p>
        </w:tc>
      </w:tr>
      <w:tr w:rsidR="004E143D" w:rsidRPr="00293F39" w14:paraId="28760798"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04C59D8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1797" w:type="pct"/>
            <w:gridSpan w:val="6"/>
            <w:vMerge/>
            <w:tcBorders>
              <w:left w:val="single" w:sz="4" w:space="0" w:color="auto"/>
              <w:right w:val="single" w:sz="4" w:space="0" w:color="auto"/>
            </w:tcBorders>
            <w:vAlign w:val="center"/>
            <w:hideMark/>
          </w:tcPr>
          <w:p w14:paraId="27E58CD4" w14:textId="66EE0C3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2C58684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63" w:type="pct"/>
            <w:tcBorders>
              <w:top w:val="nil"/>
              <w:left w:val="nil"/>
              <w:bottom w:val="single" w:sz="4" w:space="0" w:color="auto"/>
              <w:right w:val="single" w:sz="4" w:space="0" w:color="auto"/>
            </w:tcBorders>
            <w:shd w:val="clear" w:color="auto" w:fill="auto"/>
            <w:vAlign w:val="center"/>
            <w:hideMark/>
          </w:tcPr>
          <w:p w14:paraId="56A515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c>
          <w:tcPr>
            <w:tcW w:w="365" w:type="pct"/>
            <w:tcBorders>
              <w:top w:val="nil"/>
              <w:left w:val="nil"/>
              <w:bottom w:val="single" w:sz="4" w:space="0" w:color="auto"/>
              <w:right w:val="single" w:sz="4" w:space="0" w:color="auto"/>
            </w:tcBorders>
            <w:shd w:val="clear" w:color="auto" w:fill="auto"/>
            <w:vAlign w:val="center"/>
            <w:hideMark/>
          </w:tcPr>
          <w:p w14:paraId="162F1CF1"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4,401</w:t>
            </w:r>
          </w:p>
        </w:tc>
      </w:tr>
      <w:tr w:rsidR="004E143D" w:rsidRPr="00293F39" w14:paraId="29565F5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530E14F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1797" w:type="pct"/>
            <w:gridSpan w:val="6"/>
            <w:vMerge/>
            <w:tcBorders>
              <w:left w:val="single" w:sz="4" w:space="0" w:color="auto"/>
              <w:right w:val="single" w:sz="4" w:space="0" w:color="auto"/>
            </w:tcBorders>
            <w:vAlign w:val="center"/>
            <w:hideMark/>
          </w:tcPr>
          <w:p w14:paraId="146C5172" w14:textId="7E382E8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1A7D324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c>
          <w:tcPr>
            <w:tcW w:w="363" w:type="pct"/>
            <w:tcBorders>
              <w:top w:val="nil"/>
              <w:left w:val="nil"/>
              <w:bottom w:val="single" w:sz="4" w:space="0" w:color="auto"/>
              <w:right w:val="single" w:sz="4" w:space="0" w:color="auto"/>
            </w:tcBorders>
            <w:shd w:val="clear" w:color="auto" w:fill="auto"/>
            <w:vAlign w:val="center"/>
            <w:hideMark/>
          </w:tcPr>
          <w:p w14:paraId="4FFF43B5"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c>
          <w:tcPr>
            <w:tcW w:w="365" w:type="pct"/>
            <w:tcBorders>
              <w:top w:val="nil"/>
              <w:left w:val="nil"/>
              <w:bottom w:val="single" w:sz="4" w:space="0" w:color="auto"/>
              <w:right w:val="single" w:sz="4" w:space="0" w:color="auto"/>
            </w:tcBorders>
            <w:shd w:val="clear" w:color="auto" w:fill="auto"/>
            <w:vAlign w:val="center"/>
            <w:hideMark/>
          </w:tcPr>
          <w:p w14:paraId="0ED55624"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88,3</w:t>
            </w:r>
          </w:p>
        </w:tc>
      </w:tr>
      <w:tr w:rsidR="004E143D" w:rsidRPr="00293F39" w14:paraId="42FE8FE3"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7193A82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1797" w:type="pct"/>
            <w:gridSpan w:val="6"/>
            <w:vMerge/>
            <w:tcBorders>
              <w:left w:val="single" w:sz="4" w:space="0" w:color="auto"/>
              <w:right w:val="single" w:sz="4" w:space="0" w:color="auto"/>
            </w:tcBorders>
            <w:vAlign w:val="center"/>
            <w:hideMark/>
          </w:tcPr>
          <w:p w14:paraId="0CEC488B" w14:textId="2F40CF12"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5FA7C64D"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c>
          <w:tcPr>
            <w:tcW w:w="363" w:type="pct"/>
            <w:tcBorders>
              <w:top w:val="nil"/>
              <w:left w:val="nil"/>
              <w:bottom w:val="single" w:sz="4" w:space="0" w:color="auto"/>
              <w:right w:val="single" w:sz="4" w:space="0" w:color="auto"/>
            </w:tcBorders>
            <w:shd w:val="clear" w:color="auto" w:fill="auto"/>
            <w:vAlign w:val="center"/>
            <w:hideMark/>
          </w:tcPr>
          <w:p w14:paraId="426F4E97"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c>
          <w:tcPr>
            <w:tcW w:w="365" w:type="pct"/>
            <w:tcBorders>
              <w:top w:val="nil"/>
              <w:left w:val="nil"/>
              <w:bottom w:val="single" w:sz="4" w:space="0" w:color="auto"/>
              <w:right w:val="single" w:sz="4" w:space="0" w:color="auto"/>
            </w:tcBorders>
            <w:shd w:val="clear" w:color="auto" w:fill="auto"/>
            <w:vAlign w:val="center"/>
            <w:hideMark/>
          </w:tcPr>
          <w:p w14:paraId="4326CFC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163527,47</w:t>
            </w:r>
          </w:p>
        </w:tc>
      </w:tr>
      <w:tr w:rsidR="004E143D" w:rsidRPr="00293F39" w14:paraId="74D455E2"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3AE2DBF2"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1797" w:type="pct"/>
            <w:gridSpan w:val="6"/>
            <w:vMerge/>
            <w:tcBorders>
              <w:left w:val="single" w:sz="4" w:space="0" w:color="auto"/>
              <w:right w:val="single" w:sz="4" w:space="0" w:color="auto"/>
            </w:tcBorders>
            <w:vAlign w:val="center"/>
            <w:hideMark/>
          </w:tcPr>
          <w:p w14:paraId="2FBEBEEB" w14:textId="1F61BEE4"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43AF07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c>
          <w:tcPr>
            <w:tcW w:w="363" w:type="pct"/>
            <w:tcBorders>
              <w:top w:val="nil"/>
              <w:left w:val="nil"/>
              <w:bottom w:val="single" w:sz="4" w:space="0" w:color="auto"/>
              <w:right w:val="single" w:sz="4" w:space="0" w:color="auto"/>
            </w:tcBorders>
            <w:shd w:val="clear" w:color="auto" w:fill="auto"/>
            <w:vAlign w:val="center"/>
            <w:hideMark/>
          </w:tcPr>
          <w:p w14:paraId="2CCA1EEF"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c>
          <w:tcPr>
            <w:tcW w:w="365" w:type="pct"/>
            <w:tcBorders>
              <w:top w:val="nil"/>
              <w:left w:val="nil"/>
              <w:bottom w:val="single" w:sz="4" w:space="0" w:color="auto"/>
              <w:right w:val="single" w:sz="4" w:space="0" w:color="auto"/>
            </w:tcBorders>
            <w:shd w:val="clear" w:color="auto" w:fill="auto"/>
            <w:vAlign w:val="center"/>
            <w:hideMark/>
          </w:tcPr>
          <w:p w14:paraId="61116ECB"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25771,93</w:t>
            </w:r>
          </w:p>
        </w:tc>
      </w:tr>
      <w:tr w:rsidR="004E143D" w:rsidRPr="00293F39" w14:paraId="3D64A0F4" w14:textId="77777777" w:rsidTr="006F56B4">
        <w:trPr>
          <w:trHeight w:val="20"/>
        </w:trPr>
        <w:tc>
          <w:tcPr>
            <w:tcW w:w="2116" w:type="pct"/>
            <w:tcBorders>
              <w:top w:val="nil"/>
              <w:left w:val="single" w:sz="4" w:space="0" w:color="auto"/>
              <w:bottom w:val="single" w:sz="4" w:space="0" w:color="auto"/>
              <w:right w:val="single" w:sz="4" w:space="0" w:color="auto"/>
            </w:tcBorders>
            <w:shd w:val="clear" w:color="auto" w:fill="auto"/>
            <w:vAlign w:val="center"/>
            <w:hideMark/>
          </w:tcPr>
          <w:p w14:paraId="10EFADC6"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1797" w:type="pct"/>
            <w:gridSpan w:val="6"/>
            <w:vMerge/>
            <w:tcBorders>
              <w:left w:val="single" w:sz="4" w:space="0" w:color="auto"/>
              <w:bottom w:val="single" w:sz="4" w:space="0" w:color="auto"/>
              <w:right w:val="single" w:sz="4" w:space="0" w:color="auto"/>
            </w:tcBorders>
            <w:vAlign w:val="center"/>
            <w:hideMark/>
          </w:tcPr>
          <w:p w14:paraId="38200291" w14:textId="0147DCCB"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p>
        </w:tc>
        <w:tc>
          <w:tcPr>
            <w:tcW w:w="359" w:type="pct"/>
            <w:tcBorders>
              <w:top w:val="nil"/>
              <w:left w:val="nil"/>
              <w:bottom w:val="single" w:sz="4" w:space="0" w:color="auto"/>
              <w:right w:val="single" w:sz="4" w:space="0" w:color="auto"/>
            </w:tcBorders>
            <w:shd w:val="clear" w:color="auto" w:fill="auto"/>
            <w:vAlign w:val="center"/>
            <w:hideMark/>
          </w:tcPr>
          <w:p w14:paraId="3F0F533C"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3" w:type="pct"/>
            <w:tcBorders>
              <w:top w:val="nil"/>
              <w:left w:val="nil"/>
              <w:bottom w:val="single" w:sz="4" w:space="0" w:color="auto"/>
              <w:right w:val="single" w:sz="4" w:space="0" w:color="auto"/>
            </w:tcBorders>
            <w:shd w:val="clear" w:color="auto" w:fill="auto"/>
            <w:vAlign w:val="center"/>
            <w:hideMark/>
          </w:tcPr>
          <w:p w14:paraId="49F9077A"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c>
          <w:tcPr>
            <w:tcW w:w="365" w:type="pct"/>
            <w:tcBorders>
              <w:top w:val="nil"/>
              <w:left w:val="nil"/>
              <w:bottom w:val="single" w:sz="4" w:space="0" w:color="auto"/>
              <w:right w:val="single" w:sz="4" w:space="0" w:color="auto"/>
            </w:tcBorders>
            <w:shd w:val="clear" w:color="auto" w:fill="auto"/>
            <w:vAlign w:val="center"/>
            <w:hideMark/>
          </w:tcPr>
          <w:p w14:paraId="71A0B5A0" w14:textId="77777777" w:rsidR="004E143D" w:rsidRPr="00293F39" w:rsidRDefault="004E143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157,60</w:t>
            </w:r>
          </w:p>
        </w:tc>
      </w:tr>
    </w:tbl>
    <w:p w14:paraId="587F84C9" w14:textId="77777777" w:rsidR="006E4D14" w:rsidRPr="00293F39" w:rsidRDefault="006E4D14" w:rsidP="00F126FA">
      <w:pPr>
        <w:spacing w:after="0" w:line="240" w:lineRule="auto"/>
        <w:jc w:val="both"/>
        <w:rPr>
          <w:rFonts w:ascii="Times New Roman" w:hAnsi="Times New Roman" w:cs="Times New Roman"/>
          <w:sz w:val="24"/>
          <w:szCs w:val="24"/>
        </w:rPr>
      </w:pPr>
    </w:p>
    <w:p w14:paraId="2F15EC30" w14:textId="77777777" w:rsidR="00390A94" w:rsidRPr="00293F39" w:rsidRDefault="00390A94" w:rsidP="00F126FA">
      <w:pPr>
        <w:spacing w:after="0" w:line="240" w:lineRule="auto"/>
        <w:ind w:firstLine="709"/>
        <w:jc w:val="both"/>
        <w:rPr>
          <w:rFonts w:ascii="Times New Roman" w:hAnsi="Times New Roman" w:cs="Times New Roman"/>
          <w:sz w:val="24"/>
          <w:szCs w:val="24"/>
        </w:rPr>
        <w:sectPr w:rsidR="00390A94" w:rsidRPr="00293F39" w:rsidSect="00DF6EAA">
          <w:type w:val="continuous"/>
          <w:pgSz w:w="16838" w:h="11906" w:orient="landscape"/>
          <w:pgMar w:top="1134" w:right="567" w:bottom="1134" w:left="1418" w:header="709" w:footer="709" w:gutter="0"/>
          <w:cols w:space="708"/>
          <w:titlePg/>
          <w:docGrid w:linePitch="360"/>
        </w:sectPr>
      </w:pPr>
    </w:p>
    <w:p w14:paraId="7712A6C1"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5" w:name="_Toc524614924"/>
      <w:bookmarkStart w:id="1096" w:name="_Toc524615140"/>
      <w:bookmarkStart w:id="1097" w:name="_Toc26628438"/>
      <w:bookmarkStart w:id="1098" w:name="_Toc101629509"/>
      <w:r w:rsidRPr="00293F39">
        <w:rPr>
          <w:rFonts w:ascii="Times New Roman" w:eastAsia="Times New Roman" w:hAnsi="Times New Roman" w:cs="Times New Roman"/>
          <w:color w:val="000000"/>
          <w:sz w:val="24"/>
          <w:szCs w:val="24"/>
          <w:lang w:eastAsia="ru-RU"/>
        </w:rPr>
        <w:lastRenderedPageBreak/>
        <w:t>Тарифно-балансовые расчетные модели теплоснабжения потребителей по каждой единой теплоснабжающей организации</w:t>
      </w:r>
      <w:bookmarkEnd w:id="1095"/>
      <w:bookmarkEnd w:id="1096"/>
      <w:bookmarkEnd w:id="1097"/>
      <w:bookmarkEnd w:id="1098"/>
    </w:p>
    <w:p w14:paraId="21943898" w14:textId="7D386F83" w:rsidR="00D040D9"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Прогнозн</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тарифно-балансов</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расчетная модел</w:t>
      </w:r>
      <w:r w:rsidR="005E1082" w:rsidRPr="00293F39">
        <w:rPr>
          <w:rFonts w:ascii="Times New Roman" w:hAnsi="Times New Roman" w:cs="Times New Roman"/>
          <w:sz w:val="24"/>
          <w:szCs w:val="24"/>
        </w:rPr>
        <w:t>и</w:t>
      </w:r>
      <w:r w:rsidRPr="00293F39">
        <w:rPr>
          <w:rFonts w:ascii="Times New Roman" w:hAnsi="Times New Roman" w:cs="Times New Roman"/>
          <w:sz w:val="24"/>
          <w:szCs w:val="24"/>
        </w:rPr>
        <w:t xml:space="preserve"> по ресурсоснабжающим организациям представлена в таблиц</w:t>
      </w:r>
      <w:r w:rsidR="00D040D9" w:rsidRPr="00293F39">
        <w:rPr>
          <w:rFonts w:ascii="Times New Roman" w:hAnsi="Times New Roman" w:cs="Times New Roman"/>
          <w:sz w:val="24"/>
          <w:szCs w:val="24"/>
        </w:rPr>
        <w:t>е</w:t>
      </w:r>
      <w:r w:rsidR="004B7064" w:rsidRPr="00293F39">
        <w:rPr>
          <w:rFonts w:ascii="Times New Roman" w:hAnsi="Times New Roman" w:cs="Times New Roman"/>
          <w:sz w:val="24"/>
          <w:szCs w:val="24"/>
        </w:rPr>
        <w:t xml:space="preserve"> </w:t>
      </w:r>
      <w:r w:rsidR="004B7064" w:rsidRPr="00293F39">
        <w:rPr>
          <w:rFonts w:ascii="Times New Roman" w:hAnsi="Times New Roman" w:cs="Times New Roman"/>
          <w:sz w:val="24"/>
          <w:szCs w:val="24"/>
        </w:rPr>
        <w:fldChar w:fldCharType="begin"/>
      </w:r>
      <w:r w:rsidR="004B7064" w:rsidRPr="00293F39">
        <w:rPr>
          <w:rFonts w:ascii="Times New Roman" w:hAnsi="Times New Roman" w:cs="Times New Roman"/>
          <w:sz w:val="24"/>
          <w:szCs w:val="24"/>
        </w:rPr>
        <w:instrText xml:space="preserve"> REF _Ref90528457 \h  \* MERGEFORMAT </w:instrText>
      </w:r>
      <w:r w:rsidR="004B7064" w:rsidRPr="00293F39">
        <w:rPr>
          <w:rFonts w:ascii="Times New Roman" w:hAnsi="Times New Roman" w:cs="Times New Roman"/>
          <w:sz w:val="24"/>
          <w:szCs w:val="24"/>
        </w:rPr>
      </w:r>
      <w:r w:rsidR="004B7064"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57</w:t>
      </w:r>
      <w:r w:rsidR="004B7064" w:rsidRPr="00293F39">
        <w:rPr>
          <w:rFonts w:ascii="Times New Roman" w:hAnsi="Times New Roman" w:cs="Times New Roman"/>
          <w:sz w:val="24"/>
          <w:szCs w:val="24"/>
        </w:rPr>
        <w:fldChar w:fldCharType="end"/>
      </w:r>
      <w:r w:rsidR="00D040D9" w:rsidRPr="00293F39">
        <w:rPr>
          <w:rFonts w:ascii="Times New Roman" w:hAnsi="Times New Roman" w:cs="Times New Roman"/>
          <w:sz w:val="24"/>
          <w:szCs w:val="24"/>
        </w:rPr>
        <w:t>.</w:t>
      </w:r>
    </w:p>
    <w:p w14:paraId="4E4BEA1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1906" w:h="16838"/>
          <w:pgMar w:top="1134" w:right="567" w:bottom="1134" w:left="1418" w:header="709" w:footer="709" w:gutter="0"/>
          <w:cols w:space="708"/>
          <w:titlePg/>
          <w:docGrid w:linePitch="360"/>
        </w:sectPr>
      </w:pPr>
    </w:p>
    <w:p w14:paraId="515F9FFC" w14:textId="42EA837D" w:rsidR="004B7064" w:rsidRPr="00293F39" w:rsidRDefault="004B7064" w:rsidP="00F126FA">
      <w:pPr>
        <w:spacing w:after="0" w:line="240" w:lineRule="auto"/>
        <w:ind w:firstLine="709"/>
        <w:jc w:val="both"/>
        <w:rPr>
          <w:rFonts w:ascii="Times New Roman" w:hAnsi="Times New Roman" w:cs="Times New Roman"/>
          <w:sz w:val="24"/>
          <w:szCs w:val="24"/>
        </w:rPr>
      </w:pPr>
      <w:bookmarkStart w:id="1099" w:name="_Ref90528457"/>
      <w:bookmarkStart w:id="1100" w:name="_Toc4138307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57</w:t>
      </w:r>
      <w:r w:rsidRPr="00293F39">
        <w:rPr>
          <w:rFonts w:ascii="Times New Roman" w:hAnsi="Times New Roman" w:cs="Times New Roman"/>
          <w:sz w:val="24"/>
          <w:szCs w:val="24"/>
        </w:rPr>
        <w:fldChar w:fldCharType="end"/>
      </w:r>
      <w:bookmarkEnd w:id="1099"/>
      <w:r w:rsidRPr="00293F39">
        <w:rPr>
          <w:rFonts w:ascii="Times New Roman" w:hAnsi="Times New Roman" w:cs="Times New Roman"/>
          <w:sz w:val="24"/>
          <w:szCs w:val="24"/>
        </w:rPr>
        <w:t xml:space="preserve"> - Прогнозная тарифно-балансовая расчетная модель </w:t>
      </w:r>
      <w:bookmarkEnd w:id="1100"/>
      <w:r w:rsidR="00EF630B" w:rsidRPr="00293F39">
        <w:rPr>
          <w:rFonts w:ascii="Times New Roman" w:hAnsi="Times New Roman" w:cs="Times New Roman"/>
          <w:sz w:val="24"/>
          <w:szCs w:val="24"/>
        </w:rPr>
        <w:t>ООО «ПТВС»</w:t>
      </w:r>
      <w:r w:rsidR="005E108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741"/>
        <w:gridCol w:w="982"/>
        <w:gridCol w:w="983"/>
        <w:gridCol w:w="983"/>
        <w:gridCol w:w="983"/>
        <w:gridCol w:w="983"/>
        <w:gridCol w:w="983"/>
        <w:gridCol w:w="1101"/>
        <w:gridCol w:w="1104"/>
      </w:tblGrid>
      <w:tr w:rsidR="00EF630B" w:rsidRPr="00293F39" w14:paraId="08F2EB7B" w14:textId="77777777" w:rsidTr="00EF630B">
        <w:trPr>
          <w:trHeight w:val="20"/>
          <w:tblHeader/>
        </w:trPr>
        <w:tc>
          <w:tcPr>
            <w:tcW w:w="2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728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FFB285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1476B2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BE6469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C2F6BD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2482F8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653C36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767C283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41F1EF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EF630B" w:rsidRPr="00293F39" w14:paraId="497B6228" w14:textId="77777777" w:rsidTr="00EF630B">
        <w:trPr>
          <w:trHeight w:val="20"/>
          <w:tblHeader/>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A407E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31" w:type="pct"/>
            <w:tcBorders>
              <w:top w:val="nil"/>
              <w:left w:val="nil"/>
              <w:bottom w:val="single" w:sz="4" w:space="0" w:color="auto"/>
              <w:right w:val="single" w:sz="4" w:space="0" w:color="auto"/>
            </w:tcBorders>
            <w:shd w:val="clear" w:color="auto" w:fill="auto"/>
            <w:vAlign w:val="center"/>
            <w:hideMark/>
          </w:tcPr>
          <w:p w14:paraId="4748F7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1" w:type="pct"/>
            <w:tcBorders>
              <w:top w:val="nil"/>
              <w:left w:val="nil"/>
              <w:bottom w:val="single" w:sz="4" w:space="0" w:color="auto"/>
              <w:right w:val="single" w:sz="4" w:space="0" w:color="auto"/>
            </w:tcBorders>
            <w:shd w:val="clear" w:color="auto" w:fill="auto"/>
            <w:vAlign w:val="center"/>
            <w:hideMark/>
          </w:tcPr>
          <w:p w14:paraId="555894A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1" w:type="pct"/>
            <w:tcBorders>
              <w:top w:val="nil"/>
              <w:left w:val="nil"/>
              <w:bottom w:val="single" w:sz="4" w:space="0" w:color="auto"/>
              <w:right w:val="single" w:sz="4" w:space="0" w:color="auto"/>
            </w:tcBorders>
            <w:shd w:val="clear" w:color="auto" w:fill="auto"/>
            <w:vAlign w:val="center"/>
            <w:hideMark/>
          </w:tcPr>
          <w:p w14:paraId="424C72B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31" w:type="pct"/>
            <w:tcBorders>
              <w:top w:val="nil"/>
              <w:left w:val="nil"/>
              <w:bottom w:val="single" w:sz="4" w:space="0" w:color="auto"/>
              <w:right w:val="single" w:sz="4" w:space="0" w:color="auto"/>
            </w:tcBorders>
            <w:shd w:val="clear" w:color="auto" w:fill="auto"/>
            <w:vAlign w:val="center"/>
            <w:hideMark/>
          </w:tcPr>
          <w:p w14:paraId="09D97CF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31" w:type="pct"/>
            <w:tcBorders>
              <w:top w:val="nil"/>
              <w:left w:val="nil"/>
              <w:bottom w:val="single" w:sz="4" w:space="0" w:color="auto"/>
              <w:right w:val="single" w:sz="4" w:space="0" w:color="auto"/>
            </w:tcBorders>
            <w:shd w:val="clear" w:color="auto" w:fill="auto"/>
            <w:vAlign w:val="center"/>
            <w:hideMark/>
          </w:tcPr>
          <w:p w14:paraId="779D04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1" w:type="pct"/>
            <w:tcBorders>
              <w:top w:val="nil"/>
              <w:left w:val="nil"/>
              <w:bottom w:val="single" w:sz="4" w:space="0" w:color="auto"/>
              <w:right w:val="single" w:sz="4" w:space="0" w:color="auto"/>
            </w:tcBorders>
            <w:shd w:val="clear" w:color="auto" w:fill="auto"/>
            <w:vAlign w:val="center"/>
            <w:hideMark/>
          </w:tcPr>
          <w:p w14:paraId="5DB1302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14:paraId="71912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14:paraId="67DDF7E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EF630B" w:rsidRPr="00293F39" w14:paraId="24D01197" w14:textId="77777777" w:rsidTr="00EF630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717632" w14:textId="77777777" w:rsidR="00EF630B" w:rsidRPr="00293F39" w:rsidRDefault="00EF630B"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ООО "ПТВС"</w:t>
            </w:r>
          </w:p>
        </w:tc>
      </w:tr>
      <w:tr w:rsidR="00EF630B" w:rsidRPr="00293F39" w14:paraId="6B92EBB8"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D3F94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31" w:type="pct"/>
            <w:tcBorders>
              <w:top w:val="nil"/>
              <w:left w:val="nil"/>
              <w:bottom w:val="single" w:sz="4" w:space="0" w:color="auto"/>
              <w:right w:val="single" w:sz="4" w:space="0" w:color="auto"/>
            </w:tcBorders>
            <w:shd w:val="clear" w:color="auto" w:fill="auto"/>
            <w:vAlign w:val="center"/>
            <w:hideMark/>
          </w:tcPr>
          <w:p w14:paraId="6B3FA9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0461CF1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3751EF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D576B2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7DB627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5005424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74CC00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512AA1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r>
      <w:tr w:rsidR="00EF630B" w:rsidRPr="00293F39" w14:paraId="38E8412B"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E69DD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3E724AF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41B2EF8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89BC2F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A927A8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40738B3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2BB0DF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3B69CB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64A8C0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2C37251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4118ED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7469BF3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17D9F7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1FFE849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23103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1" w:type="pct"/>
            <w:tcBorders>
              <w:top w:val="nil"/>
              <w:left w:val="nil"/>
              <w:bottom w:val="single" w:sz="4" w:space="0" w:color="auto"/>
              <w:right w:val="single" w:sz="4" w:space="0" w:color="auto"/>
            </w:tcBorders>
            <w:shd w:val="clear" w:color="auto" w:fill="auto"/>
            <w:vAlign w:val="center"/>
            <w:hideMark/>
          </w:tcPr>
          <w:p w14:paraId="2D5F0D6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3291F71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4C139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3D7E3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1CFB9689"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A9788D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31" w:type="pct"/>
            <w:tcBorders>
              <w:top w:val="nil"/>
              <w:left w:val="nil"/>
              <w:bottom w:val="single" w:sz="4" w:space="0" w:color="auto"/>
              <w:right w:val="single" w:sz="4" w:space="0" w:color="auto"/>
            </w:tcBorders>
            <w:shd w:val="clear" w:color="auto" w:fill="auto"/>
            <w:vAlign w:val="center"/>
            <w:hideMark/>
          </w:tcPr>
          <w:p w14:paraId="0269D9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31C345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2B5F84B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1" w:type="pct"/>
            <w:tcBorders>
              <w:top w:val="nil"/>
              <w:left w:val="nil"/>
              <w:bottom w:val="single" w:sz="4" w:space="0" w:color="auto"/>
              <w:right w:val="single" w:sz="4" w:space="0" w:color="auto"/>
            </w:tcBorders>
            <w:shd w:val="clear" w:color="auto" w:fill="auto"/>
            <w:vAlign w:val="center"/>
            <w:hideMark/>
          </w:tcPr>
          <w:p w14:paraId="0A7296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1" w:type="pct"/>
            <w:tcBorders>
              <w:top w:val="nil"/>
              <w:left w:val="nil"/>
              <w:bottom w:val="single" w:sz="4" w:space="0" w:color="auto"/>
              <w:right w:val="single" w:sz="4" w:space="0" w:color="auto"/>
            </w:tcBorders>
            <w:shd w:val="clear" w:color="auto" w:fill="auto"/>
            <w:vAlign w:val="center"/>
            <w:hideMark/>
          </w:tcPr>
          <w:p w14:paraId="6902A8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1" w:type="pct"/>
            <w:tcBorders>
              <w:top w:val="nil"/>
              <w:left w:val="nil"/>
              <w:bottom w:val="single" w:sz="4" w:space="0" w:color="auto"/>
              <w:right w:val="single" w:sz="4" w:space="0" w:color="auto"/>
            </w:tcBorders>
            <w:shd w:val="clear" w:color="auto" w:fill="auto"/>
            <w:vAlign w:val="center"/>
            <w:hideMark/>
          </w:tcPr>
          <w:p w14:paraId="25FF426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4CA243C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080E05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r>
      <w:tr w:rsidR="00EF630B" w:rsidRPr="00293F39" w14:paraId="276801DF"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ACAC8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31" w:type="pct"/>
            <w:tcBorders>
              <w:top w:val="nil"/>
              <w:left w:val="nil"/>
              <w:bottom w:val="single" w:sz="4" w:space="0" w:color="auto"/>
              <w:right w:val="single" w:sz="4" w:space="0" w:color="auto"/>
            </w:tcBorders>
            <w:shd w:val="clear" w:color="auto" w:fill="auto"/>
            <w:vAlign w:val="center"/>
            <w:hideMark/>
          </w:tcPr>
          <w:p w14:paraId="5078FD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4C9A7A3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5D4F8AD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1" w:type="pct"/>
            <w:tcBorders>
              <w:top w:val="nil"/>
              <w:left w:val="nil"/>
              <w:bottom w:val="single" w:sz="4" w:space="0" w:color="auto"/>
              <w:right w:val="single" w:sz="4" w:space="0" w:color="auto"/>
            </w:tcBorders>
            <w:shd w:val="clear" w:color="auto" w:fill="auto"/>
            <w:vAlign w:val="center"/>
            <w:hideMark/>
          </w:tcPr>
          <w:p w14:paraId="4F8F15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1" w:type="pct"/>
            <w:tcBorders>
              <w:top w:val="nil"/>
              <w:left w:val="nil"/>
              <w:bottom w:val="single" w:sz="4" w:space="0" w:color="auto"/>
              <w:right w:val="single" w:sz="4" w:space="0" w:color="auto"/>
            </w:tcBorders>
            <w:shd w:val="clear" w:color="auto" w:fill="auto"/>
            <w:vAlign w:val="center"/>
            <w:hideMark/>
          </w:tcPr>
          <w:p w14:paraId="3F4916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1" w:type="pct"/>
            <w:tcBorders>
              <w:top w:val="nil"/>
              <w:left w:val="nil"/>
              <w:bottom w:val="single" w:sz="4" w:space="0" w:color="auto"/>
              <w:right w:val="single" w:sz="4" w:space="0" w:color="auto"/>
            </w:tcBorders>
            <w:shd w:val="clear" w:color="auto" w:fill="auto"/>
            <w:vAlign w:val="center"/>
            <w:hideMark/>
          </w:tcPr>
          <w:p w14:paraId="71F286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01032E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87C662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r>
      <w:tr w:rsidR="00EF630B" w:rsidRPr="00293F39" w14:paraId="2E60F674"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C1C9A6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31" w:type="pct"/>
            <w:tcBorders>
              <w:top w:val="nil"/>
              <w:left w:val="nil"/>
              <w:bottom w:val="single" w:sz="4" w:space="0" w:color="auto"/>
              <w:right w:val="single" w:sz="4" w:space="0" w:color="auto"/>
            </w:tcBorders>
            <w:shd w:val="clear" w:color="auto" w:fill="auto"/>
            <w:vAlign w:val="center"/>
            <w:hideMark/>
          </w:tcPr>
          <w:p w14:paraId="505B3E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578318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5B4EDA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1" w:type="pct"/>
            <w:tcBorders>
              <w:top w:val="nil"/>
              <w:left w:val="nil"/>
              <w:bottom w:val="single" w:sz="4" w:space="0" w:color="auto"/>
              <w:right w:val="single" w:sz="4" w:space="0" w:color="auto"/>
            </w:tcBorders>
            <w:shd w:val="clear" w:color="auto" w:fill="auto"/>
            <w:vAlign w:val="center"/>
            <w:hideMark/>
          </w:tcPr>
          <w:p w14:paraId="7B1428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1" w:type="pct"/>
            <w:tcBorders>
              <w:top w:val="nil"/>
              <w:left w:val="nil"/>
              <w:bottom w:val="single" w:sz="4" w:space="0" w:color="auto"/>
              <w:right w:val="single" w:sz="4" w:space="0" w:color="auto"/>
            </w:tcBorders>
            <w:shd w:val="clear" w:color="auto" w:fill="auto"/>
            <w:vAlign w:val="center"/>
            <w:hideMark/>
          </w:tcPr>
          <w:p w14:paraId="4F651C1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1" w:type="pct"/>
            <w:tcBorders>
              <w:top w:val="nil"/>
              <w:left w:val="nil"/>
              <w:bottom w:val="single" w:sz="4" w:space="0" w:color="auto"/>
              <w:right w:val="single" w:sz="4" w:space="0" w:color="auto"/>
            </w:tcBorders>
            <w:shd w:val="clear" w:color="auto" w:fill="auto"/>
            <w:vAlign w:val="center"/>
            <w:hideMark/>
          </w:tcPr>
          <w:p w14:paraId="74F2867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171DC9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6CB672D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76,694</w:t>
            </w:r>
          </w:p>
        </w:tc>
      </w:tr>
      <w:tr w:rsidR="00EF630B" w:rsidRPr="00293F39" w14:paraId="2D4AA53E"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58DB91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31" w:type="pct"/>
            <w:tcBorders>
              <w:top w:val="nil"/>
              <w:left w:val="nil"/>
              <w:bottom w:val="single" w:sz="4" w:space="0" w:color="auto"/>
              <w:right w:val="single" w:sz="4" w:space="0" w:color="auto"/>
            </w:tcBorders>
            <w:shd w:val="clear" w:color="auto" w:fill="auto"/>
            <w:vAlign w:val="center"/>
            <w:hideMark/>
          </w:tcPr>
          <w:p w14:paraId="7A6192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0C4BC6A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520FFE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1" w:type="pct"/>
            <w:tcBorders>
              <w:top w:val="nil"/>
              <w:left w:val="nil"/>
              <w:bottom w:val="single" w:sz="4" w:space="0" w:color="auto"/>
              <w:right w:val="single" w:sz="4" w:space="0" w:color="auto"/>
            </w:tcBorders>
            <w:shd w:val="clear" w:color="auto" w:fill="auto"/>
            <w:vAlign w:val="center"/>
            <w:hideMark/>
          </w:tcPr>
          <w:p w14:paraId="4A924A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1" w:type="pct"/>
            <w:tcBorders>
              <w:top w:val="nil"/>
              <w:left w:val="nil"/>
              <w:bottom w:val="single" w:sz="4" w:space="0" w:color="auto"/>
              <w:right w:val="single" w:sz="4" w:space="0" w:color="auto"/>
            </w:tcBorders>
            <w:shd w:val="clear" w:color="auto" w:fill="auto"/>
            <w:vAlign w:val="center"/>
            <w:hideMark/>
          </w:tcPr>
          <w:p w14:paraId="6947EF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1" w:type="pct"/>
            <w:tcBorders>
              <w:top w:val="nil"/>
              <w:left w:val="nil"/>
              <w:bottom w:val="single" w:sz="4" w:space="0" w:color="auto"/>
              <w:right w:val="single" w:sz="4" w:space="0" w:color="auto"/>
            </w:tcBorders>
            <w:shd w:val="clear" w:color="auto" w:fill="auto"/>
            <w:vAlign w:val="center"/>
            <w:hideMark/>
          </w:tcPr>
          <w:p w14:paraId="07AD40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1C7EC0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45A385A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0,719</w:t>
            </w:r>
          </w:p>
        </w:tc>
      </w:tr>
      <w:tr w:rsidR="00EF630B" w:rsidRPr="00293F39" w14:paraId="2F928A3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23B20C0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31" w:type="pct"/>
            <w:tcBorders>
              <w:top w:val="nil"/>
              <w:left w:val="nil"/>
              <w:bottom w:val="single" w:sz="4" w:space="0" w:color="auto"/>
              <w:right w:val="single" w:sz="4" w:space="0" w:color="auto"/>
            </w:tcBorders>
            <w:shd w:val="clear" w:color="auto" w:fill="auto"/>
            <w:vAlign w:val="center"/>
            <w:hideMark/>
          </w:tcPr>
          <w:p w14:paraId="008312A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3F6E47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04BC251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40E70CF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7AE9290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1" w:type="pct"/>
            <w:tcBorders>
              <w:top w:val="nil"/>
              <w:left w:val="nil"/>
              <w:bottom w:val="single" w:sz="4" w:space="0" w:color="auto"/>
              <w:right w:val="single" w:sz="4" w:space="0" w:color="auto"/>
            </w:tcBorders>
            <w:shd w:val="clear" w:color="auto" w:fill="auto"/>
            <w:vAlign w:val="center"/>
            <w:hideMark/>
          </w:tcPr>
          <w:p w14:paraId="5DD724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219820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642D0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3,737</w:t>
            </w:r>
          </w:p>
        </w:tc>
      </w:tr>
      <w:tr w:rsidR="00EF630B" w:rsidRPr="00293F39" w14:paraId="47DAFA5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23CE07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31" w:type="pct"/>
            <w:tcBorders>
              <w:top w:val="nil"/>
              <w:left w:val="nil"/>
              <w:bottom w:val="single" w:sz="4" w:space="0" w:color="auto"/>
              <w:right w:val="single" w:sz="4" w:space="0" w:color="auto"/>
            </w:tcBorders>
            <w:shd w:val="clear" w:color="auto" w:fill="auto"/>
            <w:vAlign w:val="center"/>
            <w:hideMark/>
          </w:tcPr>
          <w:p w14:paraId="31F13CB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0EB3EF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7EF881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B4448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75AA8D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1" w:type="pct"/>
            <w:tcBorders>
              <w:top w:val="nil"/>
              <w:left w:val="nil"/>
              <w:bottom w:val="single" w:sz="4" w:space="0" w:color="auto"/>
              <w:right w:val="single" w:sz="4" w:space="0" w:color="auto"/>
            </w:tcBorders>
            <w:shd w:val="clear" w:color="auto" w:fill="auto"/>
            <w:vAlign w:val="center"/>
            <w:hideMark/>
          </w:tcPr>
          <w:p w14:paraId="2AF634D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254DE0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CD5F9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68,181</w:t>
            </w:r>
          </w:p>
        </w:tc>
      </w:tr>
      <w:tr w:rsidR="00EF630B" w:rsidRPr="00293F39" w14:paraId="132B0E6C"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36C3A3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31" w:type="pct"/>
            <w:tcBorders>
              <w:top w:val="nil"/>
              <w:left w:val="nil"/>
              <w:bottom w:val="single" w:sz="4" w:space="0" w:color="auto"/>
              <w:right w:val="single" w:sz="4" w:space="0" w:color="auto"/>
            </w:tcBorders>
            <w:shd w:val="clear" w:color="auto" w:fill="auto"/>
            <w:vAlign w:val="center"/>
            <w:hideMark/>
          </w:tcPr>
          <w:p w14:paraId="0A6F6CB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6FA9F39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65F26B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201F6F9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7109E4C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1" w:type="pct"/>
            <w:tcBorders>
              <w:top w:val="nil"/>
              <w:left w:val="nil"/>
              <w:bottom w:val="single" w:sz="4" w:space="0" w:color="auto"/>
              <w:right w:val="single" w:sz="4" w:space="0" w:color="auto"/>
            </w:tcBorders>
            <w:shd w:val="clear" w:color="auto" w:fill="auto"/>
            <w:vAlign w:val="center"/>
            <w:hideMark/>
          </w:tcPr>
          <w:p w14:paraId="239B759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1DFB426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4B30334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71,918</w:t>
            </w:r>
          </w:p>
        </w:tc>
      </w:tr>
      <w:tr w:rsidR="00EF630B" w:rsidRPr="00293F39" w14:paraId="34DF0165"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75D4F57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1" w:type="pct"/>
            <w:tcBorders>
              <w:top w:val="nil"/>
              <w:left w:val="nil"/>
              <w:bottom w:val="single" w:sz="4" w:space="0" w:color="auto"/>
              <w:right w:val="single" w:sz="4" w:space="0" w:color="auto"/>
            </w:tcBorders>
            <w:shd w:val="clear" w:color="auto" w:fill="auto"/>
            <w:vAlign w:val="center"/>
            <w:hideMark/>
          </w:tcPr>
          <w:p w14:paraId="05DA95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2DA0688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7DD7AE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1" w:type="pct"/>
            <w:tcBorders>
              <w:top w:val="nil"/>
              <w:left w:val="nil"/>
              <w:bottom w:val="single" w:sz="4" w:space="0" w:color="auto"/>
              <w:right w:val="single" w:sz="4" w:space="0" w:color="auto"/>
            </w:tcBorders>
            <w:shd w:val="clear" w:color="auto" w:fill="auto"/>
            <w:vAlign w:val="center"/>
            <w:hideMark/>
          </w:tcPr>
          <w:p w14:paraId="5646D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1" w:type="pct"/>
            <w:tcBorders>
              <w:top w:val="nil"/>
              <w:left w:val="nil"/>
              <w:bottom w:val="single" w:sz="4" w:space="0" w:color="auto"/>
              <w:right w:val="single" w:sz="4" w:space="0" w:color="auto"/>
            </w:tcBorders>
            <w:shd w:val="clear" w:color="auto" w:fill="auto"/>
            <w:vAlign w:val="center"/>
            <w:hideMark/>
          </w:tcPr>
          <w:p w14:paraId="75FEF0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1" w:type="pct"/>
            <w:tcBorders>
              <w:top w:val="nil"/>
              <w:left w:val="nil"/>
              <w:bottom w:val="single" w:sz="4" w:space="0" w:color="auto"/>
              <w:right w:val="single" w:sz="4" w:space="0" w:color="auto"/>
            </w:tcBorders>
            <w:shd w:val="clear" w:color="auto" w:fill="auto"/>
            <w:vAlign w:val="center"/>
            <w:hideMark/>
          </w:tcPr>
          <w:p w14:paraId="5068A29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59335F7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22E135F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4,776</w:t>
            </w:r>
          </w:p>
        </w:tc>
      </w:tr>
      <w:tr w:rsidR="00EF630B" w:rsidRPr="00293F39" w14:paraId="3F6EE8A3"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A4544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31" w:type="pct"/>
            <w:tcBorders>
              <w:top w:val="nil"/>
              <w:left w:val="nil"/>
              <w:bottom w:val="single" w:sz="4" w:space="0" w:color="auto"/>
              <w:right w:val="single" w:sz="4" w:space="0" w:color="auto"/>
            </w:tcBorders>
            <w:shd w:val="clear" w:color="auto" w:fill="auto"/>
            <w:vAlign w:val="center"/>
            <w:hideMark/>
          </w:tcPr>
          <w:p w14:paraId="7E720BA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783580B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379813A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1" w:type="pct"/>
            <w:tcBorders>
              <w:top w:val="nil"/>
              <w:left w:val="nil"/>
              <w:bottom w:val="single" w:sz="4" w:space="0" w:color="auto"/>
              <w:right w:val="single" w:sz="4" w:space="0" w:color="auto"/>
            </w:tcBorders>
            <w:shd w:val="clear" w:color="auto" w:fill="auto"/>
            <w:vAlign w:val="center"/>
            <w:hideMark/>
          </w:tcPr>
          <w:p w14:paraId="603684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1" w:type="pct"/>
            <w:tcBorders>
              <w:top w:val="nil"/>
              <w:left w:val="nil"/>
              <w:bottom w:val="single" w:sz="4" w:space="0" w:color="auto"/>
              <w:right w:val="single" w:sz="4" w:space="0" w:color="auto"/>
            </w:tcBorders>
            <w:shd w:val="clear" w:color="auto" w:fill="auto"/>
            <w:vAlign w:val="center"/>
            <w:hideMark/>
          </w:tcPr>
          <w:p w14:paraId="26758C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1" w:type="pct"/>
            <w:tcBorders>
              <w:top w:val="nil"/>
              <w:left w:val="nil"/>
              <w:bottom w:val="single" w:sz="4" w:space="0" w:color="auto"/>
              <w:right w:val="single" w:sz="4" w:space="0" w:color="auto"/>
            </w:tcBorders>
            <w:shd w:val="clear" w:color="auto" w:fill="auto"/>
            <w:vAlign w:val="center"/>
            <w:hideMark/>
          </w:tcPr>
          <w:p w14:paraId="0693E65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72F8BAA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4B1D55B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84,2</w:t>
            </w:r>
          </w:p>
        </w:tc>
      </w:tr>
      <w:tr w:rsidR="00EF630B" w:rsidRPr="00293F39" w14:paraId="78514550"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1CDF78C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31" w:type="pct"/>
            <w:tcBorders>
              <w:top w:val="nil"/>
              <w:left w:val="nil"/>
              <w:bottom w:val="single" w:sz="4" w:space="0" w:color="auto"/>
              <w:right w:val="single" w:sz="4" w:space="0" w:color="auto"/>
            </w:tcBorders>
            <w:shd w:val="clear" w:color="auto" w:fill="auto"/>
            <w:vAlign w:val="center"/>
            <w:hideMark/>
          </w:tcPr>
          <w:p w14:paraId="442A242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1FBA5B5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4B4EEA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2D8CDE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10420DC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1" w:type="pct"/>
            <w:tcBorders>
              <w:top w:val="nil"/>
              <w:left w:val="nil"/>
              <w:bottom w:val="single" w:sz="4" w:space="0" w:color="auto"/>
              <w:right w:val="single" w:sz="4" w:space="0" w:color="auto"/>
            </w:tcBorders>
            <w:shd w:val="clear" w:color="auto" w:fill="auto"/>
            <w:vAlign w:val="center"/>
            <w:hideMark/>
          </w:tcPr>
          <w:p w14:paraId="511672B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53C9D6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16EF24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339834,9</w:t>
            </w:r>
          </w:p>
        </w:tc>
      </w:tr>
      <w:tr w:rsidR="00EF630B" w:rsidRPr="00293F39" w14:paraId="2FB85578"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60DCFEC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31" w:type="pct"/>
            <w:tcBorders>
              <w:top w:val="nil"/>
              <w:left w:val="nil"/>
              <w:bottom w:val="single" w:sz="4" w:space="0" w:color="auto"/>
              <w:right w:val="single" w:sz="4" w:space="0" w:color="auto"/>
            </w:tcBorders>
            <w:shd w:val="clear" w:color="auto" w:fill="auto"/>
            <w:vAlign w:val="center"/>
            <w:hideMark/>
          </w:tcPr>
          <w:p w14:paraId="1926132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64B954E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34FAC8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1" w:type="pct"/>
            <w:tcBorders>
              <w:top w:val="nil"/>
              <w:left w:val="nil"/>
              <w:bottom w:val="single" w:sz="4" w:space="0" w:color="auto"/>
              <w:right w:val="single" w:sz="4" w:space="0" w:color="auto"/>
            </w:tcBorders>
            <w:shd w:val="clear" w:color="auto" w:fill="auto"/>
            <w:vAlign w:val="center"/>
            <w:hideMark/>
          </w:tcPr>
          <w:p w14:paraId="13FC2A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1" w:type="pct"/>
            <w:tcBorders>
              <w:top w:val="nil"/>
              <w:left w:val="nil"/>
              <w:bottom w:val="single" w:sz="4" w:space="0" w:color="auto"/>
              <w:right w:val="single" w:sz="4" w:space="0" w:color="auto"/>
            </w:tcBorders>
            <w:shd w:val="clear" w:color="auto" w:fill="auto"/>
            <w:vAlign w:val="center"/>
            <w:hideMark/>
          </w:tcPr>
          <w:p w14:paraId="4C04005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1" w:type="pct"/>
            <w:tcBorders>
              <w:top w:val="nil"/>
              <w:left w:val="nil"/>
              <w:bottom w:val="single" w:sz="4" w:space="0" w:color="auto"/>
              <w:right w:val="single" w:sz="4" w:space="0" w:color="auto"/>
            </w:tcBorders>
            <w:shd w:val="clear" w:color="auto" w:fill="auto"/>
            <w:vAlign w:val="center"/>
            <w:hideMark/>
          </w:tcPr>
          <w:p w14:paraId="508D4CE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7CC81E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BA04D0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53558,0</w:t>
            </w:r>
          </w:p>
        </w:tc>
      </w:tr>
      <w:tr w:rsidR="00EF630B" w:rsidRPr="00293F39" w14:paraId="4F061DFD" w14:textId="77777777" w:rsidTr="00EF630B">
        <w:trPr>
          <w:trHeight w:val="20"/>
        </w:trPr>
        <w:tc>
          <w:tcPr>
            <w:tcW w:w="2271" w:type="pct"/>
            <w:tcBorders>
              <w:top w:val="nil"/>
              <w:left w:val="single" w:sz="4" w:space="0" w:color="auto"/>
              <w:bottom w:val="single" w:sz="4" w:space="0" w:color="auto"/>
              <w:right w:val="single" w:sz="4" w:space="0" w:color="auto"/>
            </w:tcBorders>
            <w:shd w:val="clear" w:color="auto" w:fill="auto"/>
            <w:vAlign w:val="center"/>
            <w:hideMark/>
          </w:tcPr>
          <w:p w14:paraId="4DB3B87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31" w:type="pct"/>
            <w:tcBorders>
              <w:top w:val="nil"/>
              <w:left w:val="nil"/>
              <w:bottom w:val="single" w:sz="4" w:space="0" w:color="auto"/>
              <w:right w:val="single" w:sz="4" w:space="0" w:color="auto"/>
            </w:tcBorders>
            <w:shd w:val="clear" w:color="auto" w:fill="auto"/>
            <w:vAlign w:val="center"/>
            <w:hideMark/>
          </w:tcPr>
          <w:p w14:paraId="02B82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6EDCE8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2BBFF93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1" w:type="pct"/>
            <w:tcBorders>
              <w:top w:val="nil"/>
              <w:left w:val="nil"/>
              <w:bottom w:val="single" w:sz="4" w:space="0" w:color="auto"/>
              <w:right w:val="single" w:sz="4" w:space="0" w:color="auto"/>
            </w:tcBorders>
            <w:shd w:val="clear" w:color="auto" w:fill="auto"/>
            <w:vAlign w:val="center"/>
            <w:hideMark/>
          </w:tcPr>
          <w:p w14:paraId="7EC9B64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1" w:type="pct"/>
            <w:tcBorders>
              <w:top w:val="nil"/>
              <w:left w:val="nil"/>
              <w:bottom w:val="single" w:sz="4" w:space="0" w:color="auto"/>
              <w:right w:val="single" w:sz="4" w:space="0" w:color="auto"/>
            </w:tcBorders>
            <w:shd w:val="clear" w:color="auto" w:fill="auto"/>
            <w:vAlign w:val="center"/>
            <w:hideMark/>
          </w:tcPr>
          <w:p w14:paraId="1B62E4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1" w:type="pct"/>
            <w:tcBorders>
              <w:top w:val="nil"/>
              <w:left w:val="nil"/>
              <w:bottom w:val="single" w:sz="4" w:space="0" w:color="auto"/>
              <w:right w:val="single" w:sz="4" w:space="0" w:color="auto"/>
            </w:tcBorders>
            <w:shd w:val="clear" w:color="auto" w:fill="auto"/>
            <w:vAlign w:val="center"/>
            <w:hideMark/>
          </w:tcPr>
          <w:p w14:paraId="3BE649B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0CA5D0B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5043AB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r>
    </w:tbl>
    <w:p w14:paraId="38B94DF3"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37F0315A"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14A22DE1"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2CC6BE99"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DF6EAA">
          <w:type w:val="continuous"/>
          <w:pgSz w:w="16838" w:h="11906" w:orient="landscape"/>
          <w:pgMar w:top="1134" w:right="567" w:bottom="1134" w:left="1418" w:header="709" w:footer="709" w:gutter="0"/>
          <w:cols w:space="708"/>
          <w:titlePg/>
          <w:docGrid w:linePitch="360"/>
        </w:sectPr>
      </w:pPr>
    </w:p>
    <w:p w14:paraId="5F8AAD5A"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66293141"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01" w:name="_Toc524614925"/>
      <w:bookmarkStart w:id="1102" w:name="_Toc524615141"/>
      <w:bookmarkStart w:id="1103" w:name="_Toc26628439"/>
      <w:bookmarkStart w:id="1104" w:name="_Toc101629510"/>
      <w:r w:rsidRPr="00293F39">
        <w:rPr>
          <w:rFonts w:ascii="Times New Roman" w:eastAsia="Times New Roman" w:hAnsi="Times New Roman" w:cs="Times New Roman"/>
          <w:color w:val="000000"/>
          <w:sz w:val="24"/>
          <w:szCs w:val="24"/>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01"/>
      <w:bookmarkEnd w:id="1102"/>
      <w:bookmarkEnd w:id="1103"/>
      <w:bookmarkEnd w:id="1104"/>
    </w:p>
    <w:p w14:paraId="55538977"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CD87EE" w14:textId="4E0B9CA1"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D85C18"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fldChar w:fldCharType="begin"/>
      </w:r>
      <w:r w:rsidR="002C4A67" w:rsidRPr="00293F39">
        <w:rPr>
          <w:rFonts w:ascii="Times New Roman" w:hAnsi="Times New Roman" w:cs="Times New Roman"/>
          <w:sz w:val="24"/>
          <w:szCs w:val="24"/>
        </w:rPr>
        <w:instrText xml:space="preserve"> REF _Ref90529837 \h  \* MERGEFORMAT </w:instrText>
      </w:r>
      <w:r w:rsidR="002C4A67" w:rsidRPr="00293F39">
        <w:rPr>
          <w:rFonts w:ascii="Times New Roman" w:hAnsi="Times New Roman" w:cs="Times New Roman"/>
          <w:sz w:val="24"/>
          <w:szCs w:val="24"/>
        </w:rPr>
      </w:r>
      <w:r w:rsidR="002C4A67"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58</w:t>
      </w:r>
      <w:r w:rsidR="002C4A6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E465F0" w14:textId="77777777" w:rsidR="004B7064" w:rsidRPr="00293F39" w:rsidRDefault="004B7064" w:rsidP="00F126FA">
      <w:pPr>
        <w:spacing w:after="0" w:line="240" w:lineRule="auto"/>
        <w:ind w:firstLine="709"/>
        <w:jc w:val="both"/>
        <w:rPr>
          <w:rFonts w:ascii="Times New Roman" w:hAnsi="Times New Roman" w:cs="Times New Roman"/>
          <w:sz w:val="24"/>
          <w:szCs w:val="24"/>
        </w:rPr>
        <w:sectPr w:rsidR="004B7064" w:rsidRPr="00293F39" w:rsidSect="00DF6EAA">
          <w:type w:val="continuous"/>
          <w:pgSz w:w="11906" w:h="16838"/>
          <w:pgMar w:top="1134" w:right="567" w:bottom="1134" w:left="1418" w:header="709" w:footer="709" w:gutter="0"/>
          <w:cols w:space="708"/>
          <w:titlePg/>
          <w:docGrid w:linePitch="360"/>
        </w:sectPr>
      </w:pPr>
    </w:p>
    <w:p w14:paraId="40279609" w14:textId="36ACA023" w:rsidR="004B7064" w:rsidRPr="00293F39" w:rsidRDefault="004B7064" w:rsidP="00F126FA">
      <w:pPr>
        <w:spacing w:after="0" w:line="240" w:lineRule="auto"/>
        <w:ind w:firstLine="709"/>
        <w:jc w:val="both"/>
        <w:rPr>
          <w:rFonts w:ascii="Times New Roman" w:hAnsi="Times New Roman" w:cs="Times New Roman"/>
          <w:sz w:val="24"/>
          <w:szCs w:val="24"/>
        </w:rPr>
      </w:pPr>
      <w:bookmarkStart w:id="1105" w:name="_Ref90529837"/>
      <w:bookmarkStart w:id="1106" w:name="_Toc4138307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58</w:t>
      </w:r>
      <w:r w:rsidRPr="00293F39">
        <w:rPr>
          <w:rFonts w:ascii="Times New Roman" w:hAnsi="Times New Roman" w:cs="Times New Roman"/>
          <w:sz w:val="24"/>
          <w:szCs w:val="24"/>
        </w:rPr>
        <w:fldChar w:fldCharType="end"/>
      </w:r>
      <w:bookmarkEnd w:id="1105"/>
      <w:r w:rsidRPr="00293F39">
        <w:rPr>
          <w:rFonts w:ascii="Times New Roman" w:hAnsi="Times New Roman" w:cs="Times New Roman"/>
          <w:sz w:val="24"/>
          <w:szCs w:val="24"/>
        </w:rPr>
        <w:t xml:space="preserve"> - </w:t>
      </w:r>
      <w:bookmarkEnd w:id="1106"/>
      <w:r w:rsidR="00322391" w:rsidRPr="00293F39">
        <w:rPr>
          <w:rFonts w:ascii="Times New Roman" w:hAnsi="Times New Roman" w:cs="Times New Roman"/>
          <w:sz w:val="24"/>
          <w:szCs w:val="24"/>
        </w:rPr>
        <w:t>Результаты оценки ценовых последствий</w:t>
      </w:r>
    </w:p>
    <w:tbl>
      <w:tblPr>
        <w:tblW w:w="5000" w:type="pct"/>
        <w:tblLook w:val="04A0" w:firstRow="1" w:lastRow="0" w:firstColumn="1" w:lastColumn="0" w:noHBand="0" w:noVBand="1"/>
      </w:tblPr>
      <w:tblGrid>
        <w:gridCol w:w="1886"/>
        <w:gridCol w:w="883"/>
        <w:gridCol w:w="929"/>
        <w:gridCol w:w="929"/>
        <w:gridCol w:w="929"/>
        <w:gridCol w:w="929"/>
        <w:gridCol w:w="929"/>
        <w:gridCol w:w="929"/>
        <w:gridCol w:w="929"/>
        <w:gridCol w:w="929"/>
        <w:gridCol w:w="929"/>
        <w:gridCol w:w="929"/>
        <w:gridCol w:w="929"/>
        <w:gridCol w:w="929"/>
        <w:gridCol w:w="926"/>
      </w:tblGrid>
      <w:tr w:rsidR="00EF630B" w:rsidRPr="00293F39" w14:paraId="4CFA2D26" w14:textId="77777777" w:rsidTr="00EF630B">
        <w:trPr>
          <w:trHeight w:val="20"/>
          <w:tblHeader/>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3A12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bookmarkStart w:id="1107" w:name="_Toc524614926"/>
            <w:bookmarkStart w:id="1108" w:name="_Toc524615142"/>
            <w:bookmarkStart w:id="1109" w:name="_Toc15640990"/>
            <w:bookmarkStart w:id="1110" w:name="_Toc26628440"/>
            <w:bookmarkStart w:id="1111" w:name="_Hlk15651923"/>
            <w:r w:rsidRPr="00293F39">
              <w:rPr>
                <w:rFonts w:ascii="Times New Roman" w:eastAsia="Times New Roman" w:hAnsi="Times New Roman" w:cs="Times New Roman"/>
                <w:color w:val="000000"/>
                <w:sz w:val="18"/>
                <w:szCs w:val="20"/>
                <w:lang w:eastAsia="ru-RU"/>
              </w:rPr>
              <w:t xml:space="preserve">Наименование критерия оценки </w:t>
            </w:r>
          </w:p>
        </w:tc>
        <w:tc>
          <w:tcPr>
            <w:tcW w:w="4365" w:type="pct"/>
            <w:gridSpan w:val="14"/>
            <w:tcBorders>
              <w:top w:val="single" w:sz="4" w:space="0" w:color="auto"/>
              <w:left w:val="nil"/>
              <w:bottom w:val="single" w:sz="4" w:space="0" w:color="auto"/>
              <w:right w:val="single" w:sz="4" w:space="0" w:color="auto"/>
            </w:tcBorders>
            <w:shd w:val="clear" w:color="auto" w:fill="auto"/>
            <w:vAlign w:val="center"/>
            <w:hideMark/>
          </w:tcPr>
          <w:p w14:paraId="0B3A0C6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Динамика изменения средневзвешенного тарифа на тепловую энергию</w:t>
            </w:r>
          </w:p>
        </w:tc>
      </w:tr>
      <w:tr w:rsidR="00EF630B" w:rsidRPr="00293F39" w14:paraId="2731AB9A" w14:textId="77777777" w:rsidTr="007A31D5">
        <w:trPr>
          <w:trHeight w:val="20"/>
          <w:tblHeader/>
        </w:trPr>
        <w:tc>
          <w:tcPr>
            <w:tcW w:w="635" w:type="pct"/>
            <w:vMerge/>
            <w:tcBorders>
              <w:top w:val="single" w:sz="4" w:space="0" w:color="auto"/>
              <w:left w:val="single" w:sz="4" w:space="0" w:color="auto"/>
              <w:bottom w:val="single" w:sz="4" w:space="0" w:color="auto"/>
              <w:right w:val="single" w:sz="4" w:space="0" w:color="auto"/>
            </w:tcBorders>
            <w:vAlign w:val="center"/>
            <w:hideMark/>
          </w:tcPr>
          <w:p w14:paraId="34A2D5F5" w14:textId="77777777" w:rsidR="00EF630B" w:rsidRPr="00293F39" w:rsidRDefault="00EF630B" w:rsidP="00F126FA">
            <w:pPr>
              <w:spacing w:after="0" w:line="240" w:lineRule="auto"/>
              <w:rPr>
                <w:rFonts w:ascii="Times New Roman" w:eastAsia="Times New Roman" w:hAnsi="Times New Roman" w:cs="Times New Roman"/>
                <w:color w:val="000000"/>
                <w:sz w:val="18"/>
                <w:szCs w:val="20"/>
                <w:lang w:eastAsia="ru-RU"/>
              </w:rPr>
            </w:pP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65F6F8F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2022</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EB9D0D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98E331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F4A781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6ED941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3574E3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2027-2031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6134C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2032-2037</w:t>
            </w:r>
          </w:p>
        </w:tc>
      </w:tr>
      <w:tr w:rsidR="00EF630B" w:rsidRPr="00293F39" w14:paraId="7BA6C346" w14:textId="77777777" w:rsidTr="007A31D5">
        <w:trPr>
          <w:trHeight w:val="20"/>
          <w:tblHeader/>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791047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1653B0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339711D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3</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4593BD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4</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4FC73BD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5</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294F647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6</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65CE46B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7</w:t>
            </w:r>
          </w:p>
        </w:tc>
        <w:tc>
          <w:tcPr>
            <w:tcW w:w="626" w:type="pct"/>
            <w:gridSpan w:val="2"/>
            <w:tcBorders>
              <w:top w:val="single" w:sz="4" w:space="0" w:color="auto"/>
              <w:left w:val="nil"/>
              <w:bottom w:val="single" w:sz="4" w:space="0" w:color="auto"/>
              <w:right w:val="single" w:sz="4" w:space="0" w:color="000000"/>
            </w:tcBorders>
            <w:shd w:val="clear" w:color="auto" w:fill="auto"/>
            <w:vAlign w:val="center"/>
            <w:hideMark/>
          </w:tcPr>
          <w:p w14:paraId="357C466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8</w:t>
            </w:r>
          </w:p>
        </w:tc>
      </w:tr>
      <w:tr w:rsidR="00EF630B" w:rsidRPr="00293F39" w14:paraId="520D749C"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479E42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потребительских цен</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1D58BCA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4AE5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4422A5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96041B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CC62D6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9C9728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1,20</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03CA83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w:t>
            </w:r>
          </w:p>
        </w:tc>
      </w:tr>
      <w:tr w:rsidR="00EF630B" w:rsidRPr="00293F39" w14:paraId="0E9153C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693F547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тепловую энергию</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3D986A9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B3E0B6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64770F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DC6713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F1A2D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1001E5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1,22</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C98D78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1,54</w:t>
            </w:r>
          </w:p>
        </w:tc>
      </w:tr>
      <w:tr w:rsidR="00EF630B" w:rsidRPr="00293F39" w14:paraId="4EF51E3C"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847B05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на капитальные вложения</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7145CD0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DD77F7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F414CF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33B3E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89295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A03BD9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C8CC1D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1,48</w:t>
            </w:r>
          </w:p>
        </w:tc>
      </w:tr>
      <w:tr w:rsidR="00EF630B" w:rsidRPr="00293F39" w14:paraId="3271230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2C95C86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газовой промышленности</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0936D544"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7A0591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D8764F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E39DAE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C8FDB8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1,013</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E4F34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B55B79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1,15</w:t>
            </w:r>
          </w:p>
        </w:tc>
      </w:tr>
      <w:tr w:rsidR="00EF630B" w:rsidRPr="00293F39" w14:paraId="15C03837"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3959911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электрическую энергию</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3C201F7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764A2C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AC47D4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F06413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3DFFC41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1,035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811ED7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2D08D0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1,46</w:t>
            </w:r>
          </w:p>
        </w:tc>
      </w:tr>
      <w:tr w:rsidR="00EF630B" w:rsidRPr="00293F39" w14:paraId="7D92DCC1"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A395F9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тарифов на услуги ЖКХ</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613F00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5EC18C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D7F7B2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EA3B65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996420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1,047</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46EEE83"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EC102B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1,66</w:t>
            </w:r>
          </w:p>
        </w:tc>
      </w:tr>
      <w:tr w:rsidR="00EF630B" w:rsidRPr="00293F39" w14:paraId="1B4A07FD"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62BDF1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химической промышленности</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5C19218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B284B8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3E5595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70A0873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597110F1"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1,029</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1A3C909"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1,15</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6364562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1,37</w:t>
            </w:r>
          </w:p>
        </w:tc>
      </w:tr>
      <w:tr w:rsidR="00EF630B" w:rsidRPr="00293F39" w14:paraId="50B18A10" w14:textId="77777777" w:rsidTr="007A31D5">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022125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Индекс цен на нефтепродукты</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4C95D57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B2ABC8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218F5B6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13B2B938"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4A78464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32DD13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w:t>
            </w:r>
          </w:p>
        </w:tc>
        <w:tc>
          <w:tcPr>
            <w:tcW w:w="626" w:type="pct"/>
            <w:gridSpan w:val="2"/>
            <w:tcBorders>
              <w:top w:val="single" w:sz="4" w:space="0" w:color="auto"/>
              <w:left w:val="nil"/>
              <w:bottom w:val="single" w:sz="4" w:space="0" w:color="auto"/>
              <w:right w:val="single" w:sz="4" w:space="0" w:color="auto"/>
            </w:tcBorders>
            <w:shd w:val="clear" w:color="auto" w:fill="auto"/>
            <w:vAlign w:val="center"/>
            <w:hideMark/>
          </w:tcPr>
          <w:p w14:paraId="0FBFEB4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1,01</w:t>
            </w:r>
          </w:p>
        </w:tc>
      </w:tr>
      <w:tr w:rsidR="00EF630B" w:rsidRPr="00293F39" w14:paraId="189306DC" w14:textId="77777777" w:rsidTr="00EF630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60A6A0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ООО "ПТВС"</w:t>
            </w:r>
          </w:p>
        </w:tc>
      </w:tr>
      <w:tr w:rsidR="00EF630B" w:rsidRPr="00293F39" w14:paraId="12B3B293" w14:textId="77777777" w:rsidTr="00EF630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B7AD7BF"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Тепловая энергия, поставляемая потребителям, подключенным к тепловым сетям:</w:t>
            </w:r>
          </w:p>
        </w:tc>
      </w:tr>
      <w:tr w:rsidR="00EF630B" w:rsidRPr="00293F39" w14:paraId="253BA90D"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12D6725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Период</w:t>
            </w:r>
          </w:p>
        </w:tc>
        <w:tc>
          <w:tcPr>
            <w:tcW w:w="297" w:type="pct"/>
            <w:tcBorders>
              <w:top w:val="nil"/>
              <w:left w:val="nil"/>
              <w:bottom w:val="single" w:sz="4" w:space="0" w:color="auto"/>
              <w:right w:val="single" w:sz="4" w:space="0" w:color="auto"/>
            </w:tcBorders>
            <w:shd w:val="clear" w:color="auto" w:fill="auto"/>
            <w:vAlign w:val="center"/>
            <w:hideMark/>
          </w:tcPr>
          <w:p w14:paraId="47EE4622"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01.01.22 по 30.06.22</w:t>
            </w:r>
          </w:p>
        </w:tc>
        <w:tc>
          <w:tcPr>
            <w:tcW w:w="313" w:type="pct"/>
            <w:tcBorders>
              <w:top w:val="nil"/>
              <w:left w:val="nil"/>
              <w:bottom w:val="single" w:sz="4" w:space="0" w:color="auto"/>
              <w:right w:val="single" w:sz="4" w:space="0" w:color="auto"/>
            </w:tcBorders>
            <w:shd w:val="clear" w:color="auto" w:fill="auto"/>
            <w:vAlign w:val="center"/>
            <w:hideMark/>
          </w:tcPr>
          <w:p w14:paraId="1B0552DB"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01.07.22 по 31.12.22</w:t>
            </w:r>
          </w:p>
        </w:tc>
        <w:tc>
          <w:tcPr>
            <w:tcW w:w="313" w:type="pct"/>
            <w:tcBorders>
              <w:top w:val="nil"/>
              <w:left w:val="nil"/>
              <w:bottom w:val="single" w:sz="4" w:space="0" w:color="auto"/>
              <w:right w:val="single" w:sz="4" w:space="0" w:color="auto"/>
            </w:tcBorders>
            <w:shd w:val="clear" w:color="auto" w:fill="auto"/>
            <w:vAlign w:val="center"/>
            <w:hideMark/>
          </w:tcPr>
          <w:p w14:paraId="3648607E"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01.01.23 по 30.06.23</w:t>
            </w:r>
          </w:p>
        </w:tc>
        <w:tc>
          <w:tcPr>
            <w:tcW w:w="313" w:type="pct"/>
            <w:tcBorders>
              <w:top w:val="nil"/>
              <w:left w:val="nil"/>
              <w:bottom w:val="single" w:sz="4" w:space="0" w:color="auto"/>
              <w:right w:val="single" w:sz="4" w:space="0" w:color="auto"/>
            </w:tcBorders>
            <w:shd w:val="clear" w:color="auto" w:fill="auto"/>
            <w:vAlign w:val="center"/>
            <w:hideMark/>
          </w:tcPr>
          <w:p w14:paraId="11AA9FD0"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01.07.23 по 31.12.23</w:t>
            </w:r>
          </w:p>
        </w:tc>
        <w:tc>
          <w:tcPr>
            <w:tcW w:w="313" w:type="pct"/>
            <w:tcBorders>
              <w:top w:val="nil"/>
              <w:left w:val="nil"/>
              <w:bottom w:val="single" w:sz="4" w:space="0" w:color="auto"/>
              <w:right w:val="single" w:sz="4" w:space="0" w:color="auto"/>
            </w:tcBorders>
            <w:shd w:val="clear" w:color="auto" w:fill="auto"/>
            <w:vAlign w:val="center"/>
            <w:hideMark/>
          </w:tcPr>
          <w:p w14:paraId="59C1A077"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01.01.24 по 30.06.24</w:t>
            </w:r>
          </w:p>
        </w:tc>
        <w:tc>
          <w:tcPr>
            <w:tcW w:w="313" w:type="pct"/>
            <w:tcBorders>
              <w:top w:val="nil"/>
              <w:left w:val="nil"/>
              <w:bottom w:val="single" w:sz="4" w:space="0" w:color="auto"/>
              <w:right w:val="single" w:sz="4" w:space="0" w:color="auto"/>
            </w:tcBorders>
            <w:shd w:val="clear" w:color="auto" w:fill="auto"/>
            <w:vAlign w:val="center"/>
            <w:hideMark/>
          </w:tcPr>
          <w:p w14:paraId="7435CE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01.07.24 по 31.12.24</w:t>
            </w:r>
          </w:p>
        </w:tc>
        <w:tc>
          <w:tcPr>
            <w:tcW w:w="313" w:type="pct"/>
            <w:tcBorders>
              <w:top w:val="nil"/>
              <w:left w:val="nil"/>
              <w:bottom w:val="single" w:sz="4" w:space="0" w:color="auto"/>
              <w:right w:val="single" w:sz="4" w:space="0" w:color="auto"/>
            </w:tcBorders>
            <w:shd w:val="clear" w:color="auto" w:fill="auto"/>
            <w:vAlign w:val="center"/>
            <w:hideMark/>
          </w:tcPr>
          <w:p w14:paraId="4F2D7905"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01.01.25 по 30.06.25</w:t>
            </w:r>
          </w:p>
        </w:tc>
        <w:tc>
          <w:tcPr>
            <w:tcW w:w="313" w:type="pct"/>
            <w:tcBorders>
              <w:top w:val="nil"/>
              <w:left w:val="nil"/>
              <w:bottom w:val="single" w:sz="4" w:space="0" w:color="auto"/>
              <w:right w:val="single" w:sz="4" w:space="0" w:color="auto"/>
            </w:tcBorders>
            <w:shd w:val="clear" w:color="auto" w:fill="auto"/>
            <w:vAlign w:val="center"/>
            <w:hideMark/>
          </w:tcPr>
          <w:p w14:paraId="1E88A18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01.07.25 по 31.12.25</w:t>
            </w:r>
          </w:p>
        </w:tc>
        <w:tc>
          <w:tcPr>
            <w:tcW w:w="313" w:type="pct"/>
            <w:tcBorders>
              <w:top w:val="nil"/>
              <w:left w:val="nil"/>
              <w:bottom w:val="single" w:sz="4" w:space="0" w:color="auto"/>
              <w:right w:val="single" w:sz="4" w:space="0" w:color="auto"/>
            </w:tcBorders>
            <w:shd w:val="clear" w:color="auto" w:fill="auto"/>
            <w:vAlign w:val="center"/>
            <w:hideMark/>
          </w:tcPr>
          <w:p w14:paraId="7AA9F41C"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01.01.26 по 30.06.26</w:t>
            </w:r>
          </w:p>
        </w:tc>
        <w:tc>
          <w:tcPr>
            <w:tcW w:w="313" w:type="pct"/>
            <w:tcBorders>
              <w:top w:val="nil"/>
              <w:left w:val="nil"/>
              <w:bottom w:val="single" w:sz="4" w:space="0" w:color="auto"/>
              <w:right w:val="single" w:sz="4" w:space="0" w:color="auto"/>
            </w:tcBorders>
            <w:shd w:val="clear" w:color="auto" w:fill="auto"/>
            <w:vAlign w:val="center"/>
            <w:hideMark/>
          </w:tcPr>
          <w:p w14:paraId="6506D33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01.07.26 по 31.12.26</w:t>
            </w:r>
          </w:p>
        </w:tc>
        <w:tc>
          <w:tcPr>
            <w:tcW w:w="313" w:type="pct"/>
            <w:tcBorders>
              <w:top w:val="nil"/>
              <w:left w:val="nil"/>
              <w:bottom w:val="single" w:sz="4" w:space="0" w:color="auto"/>
              <w:right w:val="single" w:sz="4" w:space="0" w:color="auto"/>
            </w:tcBorders>
            <w:shd w:val="clear" w:color="auto" w:fill="auto"/>
            <w:vAlign w:val="center"/>
            <w:hideMark/>
          </w:tcPr>
          <w:p w14:paraId="51E2380D"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01.01.31 по 30.06.31</w:t>
            </w:r>
          </w:p>
        </w:tc>
        <w:tc>
          <w:tcPr>
            <w:tcW w:w="313" w:type="pct"/>
            <w:tcBorders>
              <w:top w:val="nil"/>
              <w:left w:val="nil"/>
              <w:bottom w:val="single" w:sz="4" w:space="0" w:color="auto"/>
              <w:right w:val="single" w:sz="4" w:space="0" w:color="auto"/>
            </w:tcBorders>
            <w:shd w:val="clear" w:color="auto" w:fill="auto"/>
            <w:vAlign w:val="center"/>
            <w:hideMark/>
          </w:tcPr>
          <w:p w14:paraId="6E8D3EB6"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01.07.31 по 31.12.31</w:t>
            </w:r>
          </w:p>
        </w:tc>
        <w:tc>
          <w:tcPr>
            <w:tcW w:w="313" w:type="pct"/>
            <w:tcBorders>
              <w:top w:val="nil"/>
              <w:left w:val="nil"/>
              <w:bottom w:val="single" w:sz="4" w:space="0" w:color="auto"/>
              <w:right w:val="single" w:sz="4" w:space="0" w:color="auto"/>
            </w:tcBorders>
            <w:shd w:val="clear" w:color="auto" w:fill="auto"/>
            <w:vAlign w:val="center"/>
            <w:hideMark/>
          </w:tcPr>
          <w:p w14:paraId="3BABACD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01.01.37 по 30.06.37</w:t>
            </w:r>
          </w:p>
        </w:tc>
        <w:tc>
          <w:tcPr>
            <w:tcW w:w="313" w:type="pct"/>
            <w:tcBorders>
              <w:top w:val="nil"/>
              <w:left w:val="nil"/>
              <w:bottom w:val="single" w:sz="4" w:space="0" w:color="auto"/>
              <w:right w:val="single" w:sz="4" w:space="0" w:color="auto"/>
            </w:tcBorders>
            <w:shd w:val="clear" w:color="auto" w:fill="auto"/>
            <w:vAlign w:val="center"/>
            <w:hideMark/>
          </w:tcPr>
          <w:p w14:paraId="4412EDDA" w14:textId="77777777" w:rsidR="00EF630B" w:rsidRPr="00293F39" w:rsidRDefault="00EF630B"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с 01.07.37 по 31.12.37</w:t>
            </w:r>
          </w:p>
        </w:tc>
      </w:tr>
      <w:tr w:rsidR="007A31D5" w:rsidRPr="00293F39" w14:paraId="2B4E5F81"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CD11DE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Тариф для потребителей, в случае отсутствия дифференцирования тарифов по схеме подключения, руб./Гкал, без НДС</w:t>
            </w:r>
          </w:p>
        </w:tc>
        <w:tc>
          <w:tcPr>
            <w:tcW w:w="297" w:type="pct"/>
            <w:tcBorders>
              <w:top w:val="nil"/>
              <w:left w:val="nil"/>
              <w:bottom w:val="single" w:sz="4" w:space="0" w:color="auto"/>
              <w:right w:val="single" w:sz="4" w:space="0" w:color="auto"/>
            </w:tcBorders>
            <w:shd w:val="clear" w:color="auto" w:fill="auto"/>
            <w:vAlign w:val="center"/>
            <w:hideMark/>
          </w:tcPr>
          <w:p w14:paraId="7D7614D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8313,97</w:t>
            </w:r>
          </w:p>
        </w:tc>
        <w:tc>
          <w:tcPr>
            <w:tcW w:w="313" w:type="pct"/>
            <w:tcBorders>
              <w:top w:val="nil"/>
              <w:left w:val="nil"/>
              <w:bottom w:val="single" w:sz="4" w:space="0" w:color="auto"/>
              <w:right w:val="single" w:sz="4" w:space="0" w:color="auto"/>
            </w:tcBorders>
            <w:shd w:val="clear" w:color="auto" w:fill="auto"/>
            <w:vAlign w:val="center"/>
            <w:hideMark/>
          </w:tcPr>
          <w:p w14:paraId="360B679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10532,94</w:t>
            </w:r>
          </w:p>
        </w:tc>
        <w:tc>
          <w:tcPr>
            <w:tcW w:w="313" w:type="pct"/>
            <w:tcBorders>
              <w:top w:val="nil"/>
              <w:left w:val="nil"/>
              <w:bottom w:val="single" w:sz="4" w:space="0" w:color="auto"/>
              <w:right w:val="single" w:sz="4" w:space="0" w:color="auto"/>
            </w:tcBorders>
            <w:shd w:val="clear" w:color="auto" w:fill="auto"/>
            <w:vAlign w:val="center"/>
            <w:hideMark/>
          </w:tcPr>
          <w:p w14:paraId="6E919E5C"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10532,94</w:t>
            </w:r>
          </w:p>
        </w:tc>
        <w:tc>
          <w:tcPr>
            <w:tcW w:w="313" w:type="pct"/>
            <w:tcBorders>
              <w:top w:val="nil"/>
              <w:left w:val="nil"/>
              <w:bottom w:val="single" w:sz="4" w:space="0" w:color="auto"/>
              <w:right w:val="single" w:sz="4" w:space="0" w:color="auto"/>
            </w:tcBorders>
            <w:shd w:val="clear" w:color="auto" w:fill="auto"/>
            <w:vAlign w:val="center"/>
            <w:hideMark/>
          </w:tcPr>
          <w:p w14:paraId="63752A7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10954,26</w:t>
            </w:r>
          </w:p>
        </w:tc>
        <w:tc>
          <w:tcPr>
            <w:tcW w:w="313" w:type="pct"/>
            <w:tcBorders>
              <w:top w:val="nil"/>
              <w:left w:val="nil"/>
              <w:bottom w:val="single" w:sz="4" w:space="0" w:color="auto"/>
              <w:right w:val="single" w:sz="4" w:space="0" w:color="auto"/>
            </w:tcBorders>
            <w:shd w:val="clear" w:color="auto" w:fill="auto"/>
            <w:vAlign w:val="center"/>
            <w:hideMark/>
          </w:tcPr>
          <w:p w14:paraId="20EA87DF"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10954,26</w:t>
            </w:r>
          </w:p>
        </w:tc>
        <w:tc>
          <w:tcPr>
            <w:tcW w:w="313" w:type="pct"/>
            <w:tcBorders>
              <w:top w:val="nil"/>
              <w:left w:val="nil"/>
              <w:bottom w:val="single" w:sz="4" w:space="0" w:color="auto"/>
              <w:right w:val="single" w:sz="4" w:space="0" w:color="auto"/>
            </w:tcBorders>
            <w:shd w:val="clear" w:color="auto" w:fill="auto"/>
            <w:vAlign w:val="center"/>
            <w:hideMark/>
          </w:tcPr>
          <w:p w14:paraId="606B46C8"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11392,43</w:t>
            </w:r>
          </w:p>
        </w:tc>
        <w:tc>
          <w:tcPr>
            <w:tcW w:w="313" w:type="pct"/>
            <w:tcBorders>
              <w:top w:val="nil"/>
              <w:left w:val="nil"/>
              <w:bottom w:val="single" w:sz="4" w:space="0" w:color="auto"/>
              <w:right w:val="single" w:sz="4" w:space="0" w:color="auto"/>
            </w:tcBorders>
            <w:shd w:val="clear" w:color="auto" w:fill="auto"/>
            <w:vAlign w:val="center"/>
            <w:hideMark/>
          </w:tcPr>
          <w:p w14:paraId="0E875F8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11392,43</w:t>
            </w:r>
          </w:p>
        </w:tc>
        <w:tc>
          <w:tcPr>
            <w:tcW w:w="313" w:type="pct"/>
            <w:tcBorders>
              <w:top w:val="nil"/>
              <w:left w:val="nil"/>
              <w:bottom w:val="single" w:sz="4" w:space="0" w:color="auto"/>
              <w:right w:val="single" w:sz="4" w:space="0" w:color="auto"/>
            </w:tcBorders>
            <w:shd w:val="clear" w:color="auto" w:fill="auto"/>
            <w:vAlign w:val="center"/>
            <w:hideMark/>
          </w:tcPr>
          <w:p w14:paraId="7A68244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11848,13</w:t>
            </w:r>
          </w:p>
        </w:tc>
        <w:tc>
          <w:tcPr>
            <w:tcW w:w="313" w:type="pct"/>
            <w:tcBorders>
              <w:top w:val="nil"/>
              <w:left w:val="nil"/>
              <w:bottom w:val="single" w:sz="4" w:space="0" w:color="auto"/>
              <w:right w:val="single" w:sz="4" w:space="0" w:color="auto"/>
            </w:tcBorders>
            <w:shd w:val="clear" w:color="auto" w:fill="auto"/>
            <w:vAlign w:val="center"/>
            <w:hideMark/>
          </w:tcPr>
          <w:p w14:paraId="0844325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11848,13</w:t>
            </w:r>
          </w:p>
        </w:tc>
        <w:tc>
          <w:tcPr>
            <w:tcW w:w="313" w:type="pct"/>
            <w:tcBorders>
              <w:top w:val="nil"/>
              <w:left w:val="nil"/>
              <w:bottom w:val="single" w:sz="4" w:space="0" w:color="auto"/>
              <w:right w:val="single" w:sz="4" w:space="0" w:color="auto"/>
            </w:tcBorders>
            <w:shd w:val="clear" w:color="auto" w:fill="auto"/>
            <w:vAlign w:val="center"/>
            <w:hideMark/>
          </w:tcPr>
          <w:p w14:paraId="3B4B6A1A"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12322,05</w:t>
            </w:r>
          </w:p>
        </w:tc>
        <w:tc>
          <w:tcPr>
            <w:tcW w:w="313" w:type="pct"/>
            <w:tcBorders>
              <w:top w:val="nil"/>
              <w:left w:val="nil"/>
              <w:bottom w:val="single" w:sz="4" w:space="0" w:color="auto"/>
              <w:right w:val="single" w:sz="4" w:space="0" w:color="auto"/>
            </w:tcBorders>
            <w:shd w:val="clear" w:color="auto" w:fill="auto"/>
            <w:vAlign w:val="center"/>
            <w:hideMark/>
          </w:tcPr>
          <w:p w14:paraId="57323A0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12322,05</w:t>
            </w:r>
          </w:p>
        </w:tc>
        <w:tc>
          <w:tcPr>
            <w:tcW w:w="313" w:type="pct"/>
            <w:tcBorders>
              <w:top w:val="nil"/>
              <w:left w:val="nil"/>
              <w:bottom w:val="single" w:sz="4" w:space="0" w:color="auto"/>
              <w:right w:val="single" w:sz="4" w:space="0" w:color="auto"/>
            </w:tcBorders>
            <w:shd w:val="clear" w:color="auto" w:fill="auto"/>
            <w:vAlign w:val="center"/>
            <w:hideMark/>
          </w:tcPr>
          <w:p w14:paraId="3CE88BB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14991,66</w:t>
            </w:r>
          </w:p>
        </w:tc>
        <w:tc>
          <w:tcPr>
            <w:tcW w:w="313" w:type="pct"/>
            <w:tcBorders>
              <w:top w:val="nil"/>
              <w:left w:val="nil"/>
              <w:bottom w:val="single" w:sz="4" w:space="0" w:color="auto"/>
              <w:right w:val="single" w:sz="4" w:space="0" w:color="auto"/>
            </w:tcBorders>
            <w:shd w:val="clear" w:color="auto" w:fill="auto"/>
            <w:vAlign w:val="center"/>
            <w:hideMark/>
          </w:tcPr>
          <w:p w14:paraId="404594CC"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14991,66</w:t>
            </w:r>
          </w:p>
        </w:tc>
        <w:tc>
          <w:tcPr>
            <w:tcW w:w="313" w:type="pct"/>
            <w:tcBorders>
              <w:top w:val="nil"/>
              <w:left w:val="nil"/>
              <w:bottom w:val="single" w:sz="4" w:space="0" w:color="auto"/>
              <w:right w:val="single" w:sz="4" w:space="0" w:color="auto"/>
            </w:tcBorders>
            <w:shd w:val="clear" w:color="auto" w:fill="auto"/>
            <w:vAlign w:val="center"/>
            <w:hideMark/>
          </w:tcPr>
          <w:p w14:paraId="486A265B"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23078,97</w:t>
            </w:r>
          </w:p>
        </w:tc>
      </w:tr>
      <w:tr w:rsidR="007A31D5" w:rsidRPr="00293F39" w14:paraId="2ED54DDC" w14:textId="77777777" w:rsidTr="00EF630B">
        <w:trPr>
          <w:trHeight w:val="20"/>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78B2A7A9"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Тариф для населения, руб./Гкал с НДС</w:t>
            </w:r>
          </w:p>
        </w:tc>
        <w:tc>
          <w:tcPr>
            <w:tcW w:w="297" w:type="pct"/>
            <w:tcBorders>
              <w:top w:val="nil"/>
              <w:left w:val="nil"/>
              <w:bottom w:val="single" w:sz="4" w:space="0" w:color="auto"/>
              <w:right w:val="single" w:sz="4" w:space="0" w:color="auto"/>
            </w:tcBorders>
            <w:shd w:val="clear" w:color="auto" w:fill="auto"/>
            <w:vAlign w:val="center"/>
            <w:hideMark/>
          </w:tcPr>
          <w:p w14:paraId="78D6E96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9976,76</w:t>
            </w:r>
          </w:p>
        </w:tc>
        <w:tc>
          <w:tcPr>
            <w:tcW w:w="313" w:type="pct"/>
            <w:tcBorders>
              <w:top w:val="nil"/>
              <w:left w:val="nil"/>
              <w:bottom w:val="single" w:sz="4" w:space="0" w:color="auto"/>
              <w:right w:val="single" w:sz="4" w:space="0" w:color="auto"/>
            </w:tcBorders>
            <w:shd w:val="clear" w:color="auto" w:fill="auto"/>
            <w:vAlign w:val="center"/>
            <w:hideMark/>
          </w:tcPr>
          <w:p w14:paraId="67C489DA"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12639,53</w:t>
            </w:r>
          </w:p>
        </w:tc>
        <w:tc>
          <w:tcPr>
            <w:tcW w:w="313" w:type="pct"/>
            <w:tcBorders>
              <w:top w:val="nil"/>
              <w:left w:val="nil"/>
              <w:bottom w:val="single" w:sz="4" w:space="0" w:color="auto"/>
              <w:right w:val="single" w:sz="4" w:space="0" w:color="auto"/>
            </w:tcBorders>
            <w:shd w:val="clear" w:color="auto" w:fill="auto"/>
            <w:vAlign w:val="center"/>
            <w:hideMark/>
          </w:tcPr>
          <w:p w14:paraId="79E9590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12639,53</w:t>
            </w:r>
          </w:p>
        </w:tc>
        <w:tc>
          <w:tcPr>
            <w:tcW w:w="313" w:type="pct"/>
            <w:tcBorders>
              <w:top w:val="nil"/>
              <w:left w:val="nil"/>
              <w:bottom w:val="single" w:sz="4" w:space="0" w:color="auto"/>
              <w:right w:val="single" w:sz="4" w:space="0" w:color="auto"/>
            </w:tcBorders>
            <w:shd w:val="clear" w:color="auto" w:fill="auto"/>
            <w:vAlign w:val="center"/>
            <w:hideMark/>
          </w:tcPr>
          <w:p w14:paraId="0808F314"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13094,55</w:t>
            </w:r>
          </w:p>
        </w:tc>
        <w:tc>
          <w:tcPr>
            <w:tcW w:w="313" w:type="pct"/>
            <w:tcBorders>
              <w:top w:val="nil"/>
              <w:left w:val="nil"/>
              <w:bottom w:val="single" w:sz="4" w:space="0" w:color="auto"/>
              <w:right w:val="single" w:sz="4" w:space="0" w:color="auto"/>
            </w:tcBorders>
            <w:shd w:val="clear" w:color="auto" w:fill="auto"/>
            <w:vAlign w:val="center"/>
            <w:hideMark/>
          </w:tcPr>
          <w:p w14:paraId="5A620D39"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13094,55</w:t>
            </w:r>
          </w:p>
        </w:tc>
        <w:tc>
          <w:tcPr>
            <w:tcW w:w="313" w:type="pct"/>
            <w:tcBorders>
              <w:top w:val="nil"/>
              <w:left w:val="nil"/>
              <w:bottom w:val="single" w:sz="4" w:space="0" w:color="auto"/>
              <w:right w:val="single" w:sz="4" w:space="0" w:color="auto"/>
            </w:tcBorders>
            <w:shd w:val="clear" w:color="auto" w:fill="auto"/>
            <w:vAlign w:val="center"/>
            <w:hideMark/>
          </w:tcPr>
          <w:p w14:paraId="7EA21E1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13565,95</w:t>
            </w:r>
          </w:p>
        </w:tc>
        <w:tc>
          <w:tcPr>
            <w:tcW w:w="313" w:type="pct"/>
            <w:tcBorders>
              <w:top w:val="nil"/>
              <w:left w:val="nil"/>
              <w:bottom w:val="single" w:sz="4" w:space="0" w:color="auto"/>
              <w:right w:val="single" w:sz="4" w:space="0" w:color="auto"/>
            </w:tcBorders>
            <w:shd w:val="clear" w:color="auto" w:fill="auto"/>
            <w:vAlign w:val="center"/>
            <w:hideMark/>
          </w:tcPr>
          <w:p w14:paraId="2C6874A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13565,95</w:t>
            </w:r>
          </w:p>
        </w:tc>
        <w:tc>
          <w:tcPr>
            <w:tcW w:w="313" w:type="pct"/>
            <w:tcBorders>
              <w:top w:val="nil"/>
              <w:left w:val="nil"/>
              <w:bottom w:val="single" w:sz="4" w:space="0" w:color="auto"/>
              <w:right w:val="single" w:sz="4" w:space="0" w:color="auto"/>
            </w:tcBorders>
            <w:shd w:val="clear" w:color="auto" w:fill="auto"/>
            <w:vAlign w:val="center"/>
            <w:hideMark/>
          </w:tcPr>
          <w:p w14:paraId="3E4F011B"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14054,33</w:t>
            </w:r>
          </w:p>
        </w:tc>
        <w:tc>
          <w:tcPr>
            <w:tcW w:w="313" w:type="pct"/>
            <w:tcBorders>
              <w:top w:val="nil"/>
              <w:left w:val="nil"/>
              <w:bottom w:val="single" w:sz="4" w:space="0" w:color="auto"/>
              <w:right w:val="single" w:sz="4" w:space="0" w:color="auto"/>
            </w:tcBorders>
            <w:shd w:val="clear" w:color="auto" w:fill="auto"/>
            <w:vAlign w:val="center"/>
            <w:hideMark/>
          </w:tcPr>
          <w:p w14:paraId="77EA409F"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14054,33</w:t>
            </w:r>
          </w:p>
        </w:tc>
        <w:tc>
          <w:tcPr>
            <w:tcW w:w="313" w:type="pct"/>
            <w:tcBorders>
              <w:top w:val="nil"/>
              <w:left w:val="nil"/>
              <w:bottom w:val="single" w:sz="4" w:space="0" w:color="auto"/>
              <w:right w:val="single" w:sz="4" w:space="0" w:color="auto"/>
            </w:tcBorders>
            <w:shd w:val="clear" w:color="auto" w:fill="auto"/>
            <w:vAlign w:val="center"/>
            <w:hideMark/>
          </w:tcPr>
          <w:p w14:paraId="70BE0F77"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14560,29</w:t>
            </w:r>
          </w:p>
        </w:tc>
        <w:tc>
          <w:tcPr>
            <w:tcW w:w="313" w:type="pct"/>
            <w:tcBorders>
              <w:top w:val="nil"/>
              <w:left w:val="nil"/>
              <w:bottom w:val="single" w:sz="4" w:space="0" w:color="auto"/>
              <w:right w:val="single" w:sz="4" w:space="0" w:color="auto"/>
            </w:tcBorders>
            <w:shd w:val="clear" w:color="auto" w:fill="auto"/>
            <w:vAlign w:val="center"/>
            <w:hideMark/>
          </w:tcPr>
          <w:p w14:paraId="4664443D"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14560,29</w:t>
            </w:r>
          </w:p>
        </w:tc>
        <w:tc>
          <w:tcPr>
            <w:tcW w:w="313" w:type="pct"/>
            <w:tcBorders>
              <w:top w:val="nil"/>
              <w:left w:val="nil"/>
              <w:bottom w:val="single" w:sz="4" w:space="0" w:color="auto"/>
              <w:right w:val="single" w:sz="4" w:space="0" w:color="auto"/>
            </w:tcBorders>
            <w:shd w:val="clear" w:color="auto" w:fill="auto"/>
            <w:vAlign w:val="center"/>
            <w:hideMark/>
          </w:tcPr>
          <w:p w14:paraId="0F9AA351"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17376,75</w:t>
            </w:r>
          </w:p>
        </w:tc>
        <w:tc>
          <w:tcPr>
            <w:tcW w:w="313" w:type="pct"/>
            <w:tcBorders>
              <w:top w:val="nil"/>
              <w:left w:val="nil"/>
              <w:bottom w:val="single" w:sz="4" w:space="0" w:color="auto"/>
              <w:right w:val="single" w:sz="4" w:space="0" w:color="auto"/>
            </w:tcBorders>
            <w:shd w:val="clear" w:color="auto" w:fill="auto"/>
            <w:vAlign w:val="center"/>
            <w:hideMark/>
          </w:tcPr>
          <w:p w14:paraId="3A781505"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17376,75</w:t>
            </w:r>
          </w:p>
        </w:tc>
        <w:tc>
          <w:tcPr>
            <w:tcW w:w="313" w:type="pct"/>
            <w:tcBorders>
              <w:top w:val="nil"/>
              <w:left w:val="nil"/>
              <w:bottom w:val="single" w:sz="4" w:space="0" w:color="auto"/>
              <w:right w:val="single" w:sz="4" w:space="0" w:color="auto"/>
            </w:tcBorders>
            <w:shd w:val="clear" w:color="auto" w:fill="auto"/>
            <w:vAlign w:val="center"/>
            <w:hideMark/>
          </w:tcPr>
          <w:p w14:paraId="2BCB3C4E" w14:textId="77777777" w:rsidR="007A31D5" w:rsidRPr="00293F39" w:rsidRDefault="007A31D5" w:rsidP="00F126FA">
            <w:pPr>
              <w:spacing w:after="0" w:line="240" w:lineRule="auto"/>
              <w:jc w:val="center"/>
              <w:rPr>
                <w:rFonts w:ascii="Times New Roman" w:eastAsia="Times New Roman" w:hAnsi="Times New Roman" w:cs="Times New Roman"/>
                <w:color w:val="000000"/>
                <w:sz w:val="18"/>
                <w:szCs w:val="20"/>
                <w:lang w:eastAsia="ru-RU"/>
              </w:rPr>
            </w:pPr>
            <w:r w:rsidRPr="00293F39">
              <w:rPr>
                <w:rFonts w:ascii="Times New Roman" w:eastAsia="Times New Roman" w:hAnsi="Times New Roman" w:cs="Times New Roman"/>
                <w:color w:val="000000"/>
                <w:sz w:val="18"/>
                <w:szCs w:val="20"/>
                <w:lang w:eastAsia="ru-RU"/>
              </w:rPr>
              <w:t>25640,47</w:t>
            </w:r>
          </w:p>
        </w:tc>
      </w:tr>
    </w:tbl>
    <w:p w14:paraId="4818BC60" w14:textId="77777777" w:rsidR="002C4A67" w:rsidRPr="00293F39" w:rsidRDefault="002C4A67" w:rsidP="00F126FA">
      <w:pPr>
        <w:pStyle w:val="20"/>
        <w:spacing w:before="0" w:line="240" w:lineRule="auto"/>
        <w:rPr>
          <w:rFonts w:cs="Times New Roman"/>
          <w:sz w:val="24"/>
          <w:szCs w:val="24"/>
        </w:rPr>
        <w:sectPr w:rsidR="002C4A67" w:rsidRPr="00293F39" w:rsidSect="00DF6EAA">
          <w:type w:val="continuous"/>
          <w:pgSz w:w="16838" w:h="11906" w:orient="landscape"/>
          <w:pgMar w:top="1134" w:right="567" w:bottom="1134" w:left="1418" w:header="709" w:footer="709" w:gutter="0"/>
          <w:cols w:space="708"/>
          <w:titlePg/>
          <w:docGrid w:linePitch="360"/>
        </w:sectPr>
      </w:pPr>
    </w:p>
    <w:p w14:paraId="77FF8557"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2" w:name="_Toc101629511"/>
      <w:r w:rsidRPr="00293F39">
        <w:rPr>
          <w:rFonts w:ascii="Times New Roman" w:eastAsia="Times New Roman" w:hAnsi="Times New Roman" w:cs="Times New Roman"/>
          <w:color w:val="000000"/>
          <w:sz w:val="24"/>
          <w:szCs w:val="24"/>
          <w:lang w:eastAsia="ru-RU"/>
        </w:rPr>
        <w:t xml:space="preserve">Описание </w:t>
      </w:r>
      <w:bookmarkEnd w:id="1107"/>
      <w:bookmarkEnd w:id="1108"/>
      <w:r w:rsidRPr="00293F39">
        <w:rPr>
          <w:rFonts w:ascii="Times New Roman" w:eastAsia="Times New Roman" w:hAnsi="Times New Roman" w:cs="Times New Roman"/>
          <w:color w:val="000000"/>
          <w:sz w:val="24"/>
          <w:szCs w:val="24"/>
          <w:lang w:eastAsia="ru-RU"/>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109"/>
      <w:bookmarkEnd w:id="1110"/>
      <w:bookmarkEnd w:id="1112"/>
    </w:p>
    <w:bookmarkEnd w:id="1111"/>
    <w:p w14:paraId="20AB4BF9"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668E628D" w14:textId="77777777" w:rsidR="00531125" w:rsidRPr="00293F39" w:rsidRDefault="00531125"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F67A5EB" w14:textId="77777777" w:rsidR="002C4A67" w:rsidRPr="00293F39" w:rsidRDefault="002C4A6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113" w:name="_Toc524614927"/>
      <w:bookmarkStart w:id="1114" w:name="_Toc524615143"/>
      <w:bookmarkStart w:id="1115" w:name="_Toc26628441"/>
      <w:bookmarkStart w:id="1116" w:name="_Toc101629512"/>
      <w:r w:rsidRPr="00293F39">
        <w:rPr>
          <w:rFonts w:ascii="Times New Roman" w:eastAsia="Times New Roman" w:hAnsi="Times New Roman" w:cs="Times New Roman"/>
          <w:sz w:val="24"/>
          <w:szCs w:val="24"/>
          <w:lang w:eastAsia="ru-RU"/>
        </w:rPr>
        <w:t>Глава 15. Реестр единых теплоснабжающих организаций</w:t>
      </w:r>
      <w:bookmarkEnd w:id="1113"/>
      <w:bookmarkEnd w:id="1114"/>
      <w:bookmarkEnd w:id="1115"/>
      <w:bookmarkEnd w:id="1116"/>
    </w:p>
    <w:p w14:paraId="46551B63"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7" w:name="_Toc524614928"/>
      <w:bookmarkStart w:id="1118" w:name="_Toc524615144"/>
      <w:bookmarkStart w:id="1119" w:name="_Toc26628442"/>
      <w:bookmarkStart w:id="1120" w:name="_Toc101629513"/>
      <w:r w:rsidRPr="00293F39">
        <w:rPr>
          <w:rFonts w:ascii="Times New Roman" w:eastAsia="Times New Roman" w:hAnsi="Times New Roman" w:cs="Times New Roman"/>
          <w:color w:val="000000"/>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17"/>
      <w:bookmarkEnd w:id="1118"/>
      <w:r w:rsidRPr="00293F39">
        <w:rPr>
          <w:rFonts w:ascii="Times New Roman" w:eastAsia="Times New Roman" w:hAnsi="Times New Roman" w:cs="Times New Roman"/>
          <w:color w:val="000000"/>
          <w:sz w:val="24"/>
          <w:szCs w:val="24"/>
          <w:lang w:eastAsia="ru-RU"/>
        </w:rPr>
        <w:t>муниципального образования</w:t>
      </w:r>
      <w:bookmarkEnd w:id="1119"/>
      <w:bookmarkEnd w:id="1120"/>
    </w:p>
    <w:p w14:paraId="4A0877E9" w14:textId="65EBC08B"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систем теплоснабжения, содержащий перечень теплоснабжающих организаций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_Ref90530087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59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1ED0268" w14:textId="33E5FC72" w:rsidR="002C4A67" w:rsidRPr="00293F39" w:rsidRDefault="002C4A67" w:rsidP="00F126FA">
      <w:pPr>
        <w:spacing w:after="0" w:line="240" w:lineRule="auto"/>
        <w:ind w:firstLine="709"/>
        <w:jc w:val="both"/>
        <w:rPr>
          <w:rFonts w:ascii="Times New Roman" w:hAnsi="Times New Roman" w:cs="Times New Roman"/>
          <w:sz w:val="24"/>
          <w:szCs w:val="24"/>
        </w:rPr>
      </w:pPr>
      <w:bookmarkStart w:id="1121" w:name="_Ref90530087"/>
      <w:bookmarkStart w:id="1122" w:name="_Toc413830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59</w:t>
      </w:r>
      <w:r w:rsidRPr="00293F39">
        <w:rPr>
          <w:rFonts w:ascii="Times New Roman" w:hAnsi="Times New Roman" w:cs="Times New Roman"/>
          <w:sz w:val="24"/>
          <w:szCs w:val="24"/>
        </w:rPr>
        <w:fldChar w:fldCharType="end"/>
      </w:r>
      <w:bookmarkEnd w:id="1121"/>
      <w:r w:rsidRPr="00293F39">
        <w:rPr>
          <w:rFonts w:ascii="Times New Roman" w:hAnsi="Times New Roman" w:cs="Times New Roman"/>
          <w:sz w:val="24"/>
          <w:szCs w:val="24"/>
        </w:rPr>
        <w:t xml:space="preserve"> - Реестр систем теплоснабжения, содержащий перечень теплоснабжающих организаций</w:t>
      </w:r>
      <w:bookmarkEnd w:id="1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845"/>
        <w:gridCol w:w="4329"/>
      </w:tblGrid>
      <w:tr w:rsidR="00C26AC7" w:rsidRPr="00293F39" w14:paraId="1D9C9653" w14:textId="77777777" w:rsidTr="00C26AC7">
        <w:trPr>
          <w:trHeight w:val="20"/>
          <w:tblHeader/>
        </w:trPr>
        <w:tc>
          <w:tcPr>
            <w:tcW w:w="876" w:type="pct"/>
            <w:shd w:val="clear" w:color="auto" w:fill="auto"/>
            <w:vAlign w:val="center"/>
            <w:hideMark/>
          </w:tcPr>
          <w:p w14:paraId="3C8224A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ЕТО</w:t>
            </w:r>
          </w:p>
        </w:tc>
        <w:tc>
          <w:tcPr>
            <w:tcW w:w="1940" w:type="pct"/>
            <w:shd w:val="clear" w:color="auto" w:fill="auto"/>
            <w:vAlign w:val="center"/>
            <w:hideMark/>
          </w:tcPr>
          <w:p w14:paraId="67C5D2F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c>
          <w:tcPr>
            <w:tcW w:w="2185" w:type="pct"/>
            <w:shd w:val="clear" w:color="auto" w:fill="auto"/>
            <w:vAlign w:val="center"/>
            <w:hideMark/>
          </w:tcPr>
          <w:p w14:paraId="2B3B50E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r>
      <w:tr w:rsidR="00C26AC7" w:rsidRPr="00293F39" w14:paraId="67EB1399" w14:textId="77777777" w:rsidTr="00C26AC7">
        <w:trPr>
          <w:trHeight w:val="20"/>
          <w:tblHeader/>
        </w:trPr>
        <w:tc>
          <w:tcPr>
            <w:tcW w:w="876" w:type="pct"/>
            <w:shd w:val="clear" w:color="auto" w:fill="auto"/>
            <w:vAlign w:val="center"/>
          </w:tcPr>
          <w:p w14:paraId="1B3FBC2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40" w:type="pct"/>
            <w:shd w:val="clear" w:color="auto" w:fill="auto"/>
            <w:vAlign w:val="center"/>
          </w:tcPr>
          <w:p w14:paraId="7722016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85" w:type="pct"/>
            <w:shd w:val="clear" w:color="auto" w:fill="auto"/>
            <w:vAlign w:val="center"/>
          </w:tcPr>
          <w:p w14:paraId="6E9BBE9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282364F7" w14:textId="77777777" w:rsidTr="00C26AC7">
        <w:trPr>
          <w:trHeight w:val="20"/>
        </w:trPr>
        <w:tc>
          <w:tcPr>
            <w:tcW w:w="876" w:type="pct"/>
            <w:vMerge w:val="restart"/>
            <w:shd w:val="clear" w:color="auto" w:fill="auto"/>
            <w:vAlign w:val="center"/>
            <w:hideMark/>
          </w:tcPr>
          <w:p w14:paraId="405BBAB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940" w:type="pct"/>
            <w:vMerge w:val="restart"/>
            <w:shd w:val="clear" w:color="auto" w:fill="auto"/>
            <w:vAlign w:val="center"/>
            <w:hideMark/>
          </w:tcPr>
          <w:p w14:paraId="1A16A1B3"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Система теплоснабжения г. Удачный</w:t>
            </w:r>
          </w:p>
        </w:tc>
        <w:tc>
          <w:tcPr>
            <w:tcW w:w="2185" w:type="pct"/>
            <w:shd w:val="clear" w:color="auto" w:fill="auto"/>
            <w:vAlign w:val="center"/>
            <w:hideMark/>
          </w:tcPr>
          <w:p w14:paraId="714611B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r>
      <w:tr w:rsidR="00C26AC7" w:rsidRPr="00293F39" w14:paraId="04595766" w14:textId="77777777" w:rsidTr="00C26AC7">
        <w:trPr>
          <w:trHeight w:val="20"/>
        </w:trPr>
        <w:tc>
          <w:tcPr>
            <w:tcW w:w="876" w:type="pct"/>
            <w:vMerge/>
            <w:vAlign w:val="center"/>
            <w:hideMark/>
          </w:tcPr>
          <w:p w14:paraId="70E5216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13E9BA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79E5EA45"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r>
      <w:tr w:rsidR="00C26AC7" w:rsidRPr="00293F39" w14:paraId="443A4AF4" w14:textId="77777777" w:rsidTr="00C26AC7">
        <w:trPr>
          <w:trHeight w:val="20"/>
        </w:trPr>
        <w:tc>
          <w:tcPr>
            <w:tcW w:w="876" w:type="pct"/>
            <w:vMerge/>
            <w:vAlign w:val="center"/>
            <w:hideMark/>
          </w:tcPr>
          <w:p w14:paraId="727AA11E"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6583FD8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13A1E0D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r>
      <w:tr w:rsidR="00C26AC7" w:rsidRPr="00293F39" w14:paraId="37648F88" w14:textId="77777777" w:rsidTr="00C26AC7">
        <w:trPr>
          <w:trHeight w:val="20"/>
        </w:trPr>
        <w:tc>
          <w:tcPr>
            <w:tcW w:w="876" w:type="pct"/>
            <w:vMerge/>
            <w:vAlign w:val="center"/>
            <w:hideMark/>
          </w:tcPr>
          <w:p w14:paraId="0B5A3FB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04C325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2634170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r>
    </w:tbl>
    <w:p w14:paraId="27E33763" w14:textId="77777777" w:rsidR="002C4A67" w:rsidRPr="00293F39" w:rsidRDefault="002C4A67" w:rsidP="00F126FA">
      <w:pPr>
        <w:spacing w:after="0" w:line="240" w:lineRule="auto"/>
        <w:jc w:val="both"/>
        <w:rPr>
          <w:rFonts w:ascii="Times New Roman" w:hAnsi="Times New Roman" w:cs="Times New Roman"/>
          <w:sz w:val="24"/>
          <w:szCs w:val="24"/>
        </w:rPr>
      </w:pPr>
    </w:p>
    <w:p w14:paraId="52D0A8C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3" w:name="_Toc524614929"/>
      <w:bookmarkStart w:id="1124" w:name="_Toc524615145"/>
      <w:bookmarkStart w:id="1125" w:name="_Toc26628443"/>
      <w:bookmarkStart w:id="1126" w:name="_Toc101629514"/>
      <w:r w:rsidRPr="00293F39">
        <w:rPr>
          <w:rFonts w:ascii="Times New Roman" w:eastAsia="Times New Roman" w:hAnsi="Times New Roman" w:cs="Times New Roman"/>
          <w:color w:val="000000"/>
          <w:sz w:val="24"/>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23"/>
      <w:bookmarkEnd w:id="1124"/>
      <w:bookmarkEnd w:id="1125"/>
      <w:bookmarkEnd w:id="1126"/>
    </w:p>
    <w:p w14:paraId="29E7D600" w14:textId="0F901D01"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_Ref90530140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E099392" w14:textId="2FB2F55C" w:rsidR="002C4A67" w:rsidRPr="00293F39" w:rsidRDefault="002C4A67" w:rsidP="00F126FA">
      <w:pPr>
        <w:spacing w:after="0" w:line="240" w:lineRule="auto"/>
        <w:ind w:firstLine="709"/>
        <w:jc w:val="both"/>
        <w:rPr>
          <w:rFonts w:ascii="Times New Roman" w:hAnsi="Times New Roman" w:cs="Times New Roman"/>
          <w:sz w:val="24"/>
          <w:szCs w:val="24"/>
        </w:rPr>
      </w:pPr>
      <w:bookmarkStart w:id="1127" w:name="_Ref90530140"/>
      <w:bookmarkStart w:id="1128" w:name="_Toc413830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60</w:t>
      </w:r>
      <w:r w:rsidRPr="00293F39">
        <w:rPr>
          <w:rFonts w:ascii="Times New Roman" w:hAnsi="Times New Roman" w:cs="Times New Roman"/>
          <w:sz w:val="24"/>
          <w:szCs w:val="24"/>
        </w:rPr>
        <w:fldChar w:fldCharType="end"/>
      </w:r>
      <w:bookmarkEnd w:id="1127"/>
      <w:r w:rsidRPr="00293F39">
        <w:rPr>
          <w:rFonts w:ascii="Times New Roman" w:hAnsi="Times New Roman" w:cs="Times New Roman"/>
          <w:sz w:val="24"/>
          <w:szCs w:val="24"/>
        </w:rPr>
        <w:t xml:space="preserve"> - Реестр единых теплоснабжающих организаций, содержащий перечень систем теплоснабжения</w:t>
      </w:r>
      <w:bookmarkEnd w:id="1128"/>
    </w:p>
    <w:tbl>
      <w:tblPr>
        <w:tblW w:w="5000" w:type="pct"/>
        <w:tblLook w:val="04A0" w:firstRow="1" w:lastRow="0" w:firstColumn="1" w:lastColumn="0" w:noHBand="0" w:noVBand="1"/>
      </w:tblPr>
      <w:tblGrid>
        <w:gridCol w:w="2889"/>
        <w:gridCol w:w="3621"/>
        <w:gridCol w:w="3401"/>
      </w:tblGrid>
      <w:tr w:rsidR="00C26AC7" w:rsidRPr="00293F39" w14:paraId="36D0D231"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0C27"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F31EBE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09344F3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70408029"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41C8562"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535C37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A977A6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CAD07A0"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998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07ECD5C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3D0CF4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29126C5C"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350A5261"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6807112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7228FA2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2F4EB596"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42D3E15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55795B6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2BB3E46B"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4973D47E"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799917BA"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01302B6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2FFE4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7BABB72E"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059F5A4C"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9" w:name="_Toc524614930"/>
      <w:bookmarkStart w:id="1130" w:name="_Toc524615146"/>
      <w:bookmarkStart w:id="1131" w:name="_Toc15640994"/>
      <w:bookmarkStart w:id="1132" w:name="_Toc26628444"/>
      <w:bookmarkStart w:id="1133" w:name="_Toc101629515"/>
      <w:bookmarkStart w:id="1134" w:name="_Hlk15651938"/>
      <w:bookmarkStart w:id="1135" w:name="_Hlk10421036"/>
      <w:r w:rsidRPr="00293F39">
        <w:rPr>
          <w:rFonts w:ascii="Times New Roman" w:eastAsia="Times New Roman" w:hAnsi="Times New Roman" w:cs="Times New Roman"/>
          <w:color w:val="000000"/>
          <w:sz w:val="24"/>
          <w:szCs w:val="24"/>
          <w:lang w:eastAsia="ru-RU"/>
        </w:rPr>
        <w:t xml:space="preserve">Основания, </w:t>
      </w:r>
      <w:bookmarkEnd w:id="1129"/>
      <w:bookmarkEnd w:id="1130"/>
      <w:r w:rsidRPr="00293F39">
        <w:rPr>
          <w:rFonts w:ascii="Times New Roman" w:eastAsia="Times New Roman" w:hAnsi="Times New Roman" w:cs="Times New Roman"/>
          <w:color w:val="000000"/>
          <w:sz w:val="24"/>
          <w:szCs w:val="24"/>
          <w:lang w:eastAsia="ru-RU"/>
        </w:rPr>
        <w:t>в том числе критерии, в соответствии с которыми теплоснабжающей организации присвоен статус единой теплоснабжающей организации</w:t>
      </w:r>
      <w:bookmarkEnd w:id="1131"/>
      <w:bookmarkEnd w:id="1132"/>
      <w:bookmarkEnd w:id="1133"/>
    </w:p>
    <w:p w14:paraId="4D57CF61" w14:textId="77777777" w:rsidR="002C4A67" w:rsidRPr="00293F39" w:rsidRDefault="008E2AF8" w:rsidP="00F126FA">
      <w:pPr>
        <w:spacing w:after="0" w:line="240" w:lineRule="auto"/>
        <w:ind w:firstLine="709"/>
        <w:jc w:val="both"/>
        <w:rPr>
          <w:rFonts w:ascii="Times New Roman" w:hAnsi="Times New Roman" w:cs="Times New Roman"/>
          <w:sz w:val="24"/>
          <w:szCs w:val="24"/>
        </w:rPr>
      </w:pPr>
      <w:bookmarkStart w:id="1136" w:name="_Hlk100826738"/>
      <w:bookmarkStart w:id="1137" w:name="_Hlk22219549"/>
      <w:bookmarkEnd w:id="1134"/>
      <w:bookmarkEnd w:id="1135"/>
      <w:r w:rsidRPr="00293F39">
        <w:rPr>
          <w:rFonts w:ascii="Times New Roman" w:hAnsi="Times New Roman" w:cs="Times New Roman"/>
          <w:sz w:val="24"/>
          <w:szCs w:val="24"/>
        </w:rPr>
        <w:t>В соответствии со статьей 2 пунктом 28 Федерального закона от 27.07.2010 №190-ФЗ</w:t>
      </w:r>
      <w:r w:rsidR="002C4A67" w:rsidRPr="00293F39">
        <w:rPr>
          <w:rFonts w:ascii="Times New Roman" w:hAnsi="Times New Roman" w:cs="Times New Roman"/>
          <w:sz w:val="24"/>
          <w:szCs w:val="24"/>
        </w:rPr>
        <w:t xml:space="preserve"> </w:t>
      </w:r>
      <w:bookmarkEnd w:id="1136"/>
      <w:r w:rsidR="002C4A67" w:rsidRPr="00293F39">
        <w:rPr>
          <w:rFonts w:ascii="Times New Roman" w:hAnsi="Times New Roman" w:cs="Times New Roman"/>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CBB97CD" w14:textId="77777777" w:rsidR="008E2AF8" w:rsidRPr="00293F39" w:rsidRDefault="008E2AF8" w:rsidP="00F126FA">
      <w:pPr>
        <w:spacing w:after="0" w:line="240" w:lineRule="auto"/>
        <w:ind w:firstLine="709"/>
        <w:jc w:val="both"/>
        <w:rPr>
          <w:rFonts w:ascii="Times New Roman" w:hAnsi="Times New Roman" w:cs="Times New Roman"/>
          <w:sz w:val="24"/>
          <w:szCs w:val="24"/>
        </w:rPr>
      </w:pPr>
      <w:bookmarkStart w:id="1138" w:name="_Hlk100565539"/>
      <w:r w:rsidRPr="00293F39">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49" w:history="1">
        <w:r w:rsidRPr="00293F39">
          <w:rPr>
            <w:rFonts w:ascii="Times New Roman" w:hAnsi="Times New Roman" w:cs="Times New Roman"/>
            <w:sz w:val="24"/>
            <w:szCs w:val="24"/>
          </w:rPr>
          <w:t>постановлением</w:t>
        </w:r>
      </w:hyperlink>
      <w:r w:rsidRPr="00293F39">
        <w:rPr>
          <w:rFonts w:ascii="Times New Roman" w:hAnsi="Times New Roman" w:cs="Times New Roman"/>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1138"/>
    <w:p w14:paraId="03BB6BF8"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Критериями определения единой теплоснабжающей организации являются:</w:t>
      </w:r>
    </w:p>
    <w:p w14:paraId="4829AA10"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6DFEA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размер собственного капитала;</w:t>
      </w:r>
    </w:p>
    <w:p w14:paraId="73CF3A83"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7004985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7B563F5D"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0" w:anchor="block_3" w:history="1">
        <w:r w:rsidR="002C4A67" w:rsidRPr="00293F39">
          <w:rPr>
            <w:rFonts w:ascii="Times New Roman" w:hAnsi="Times New Roman" w:cs="Times New Roman"/>
            <w:sz w:val="24"/>
            <w:szCs w:val="24"/>
          </w:rPr>
          <w:t>законодательством</w:t>
        </w:r>
      </w:hyperlink>
      <w:r w:rsidR="002C4A67" w:rsidRPr="00293F39">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6C9BE4F"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496A95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2EBB491" w14:textId="77777777" w:rsidR="00BC347E" w:rsidRPr="00293F39" w:rsidRDefault="00427E29" w:rsidP="00F126FA">
      <w:pPr>
        <w:spacing w:after="0" w:line="240" w:lineRule="auto"/>
        <w:ind w:firstLine="709"/>
        <w:jc w:val="both"/>
        <w:rPr>
          <w:rFonts w:ascii="Times New Roman" w:hAnsi="Times New Roman" w:cs="Times New Roman"/>
          <w:sz w:val="24"/>
          <w:szCs w:val="24"/>
        </w:rPr>
      </w:pPr>
      <w:bookmarkStart w:id="1139" w:name="_Toc524614931"/>
      <w:bookmarkStart w:id="1140" w:name="_Toc524615147"/>
      <w:bookmarkStart w:id="1141" w:name="_Toc26628445"/>
      <w:bookmarkEnd w:id="1137"/>
      <w:r w:rsidRPr="00293F39">
        <w:rPr>
          <w:rFonts w:ascii="Times New Roman" w:hAnsi="Times New Roman" w:cs="Times New Roman"/>
          <w:sz w:val="24"/>
          <w:szCs w:val="24"/>
        </w:rPr>
        <w:t xml:space="preserve">На основании вышеуказанных критериев </w:t>
      </w:r>
      <w:r w:rsidR="00C26AC7"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отвеча</w:t>
      </w:r>
      <w:r w:rsidR="00C26AC7" w:rsidRPr="00293F39">
        <w:rPr>
          <w:rFonts w:ascii="Times New Roman" w:hAnsi="Times New Roman" w:cs="Times New Roman"/>
          <w:sz w:val="24"/>
          <w:szCs w:val="24"/>
        </w:rPr>
        <w:t>е</w:t>
      </w:r>
      <w:r w:rsidRPr="00293F39">
        <w:rPr>
          <w:rFonts w:ascii="Times New Roman" w:hAnsi="Times New Roman" w:cs="Times New Roman"/>
          <w:sz w:val="24"/>
          <w:szCs w:val="24"/>
        </w:rPr>
        <w:t>т требованиям для присвоения статуса единой теплоснабжающей организации в границах действия источников теплоснабжения.</w:t>
      </w:r>
    </w:p>
    <w:p w14:paraId="377AF49F" w14:textId="77777777" w:rsidR="00427E29" w:rsidRPr="00293F39" w:rsidRDefault="00427E29" w:rsidP="00F126FA">
      <w:pPr>
        <w:spacing w:after="0" w:line="240" w:lineRule="auto"/>
        <w:ind w:firstLine="709"/>
        <w:jc w:val="both"/>
        <w:rPr>
          <w:rFonts w:ascii="Times New Roman" w:hAnsi="Times New Roman" w:cs="Times New Roman"/>
          <w:sz w:val="24"/>
          <w:szCs w:val="24"/>
        </w:rPr>
      </w:pPr>
    </w:p>
    <w:p w14:paraId="0307385B" w14:textId="21C20EB9"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2" w:name="_Toc101629516"/>
      <w:r w:rsidRPr="00293F39">
        <w:rPr>
          <w:rFonts w:ascii="Times New Roman" w:eastAsia="Times New Roman" w:hAnsi="Times New Roman" w:cs="Times New Roman"/>
          <w:color w:val="000000"/>
          <w:sz w:val="24"/>
          <w:szCs w:val="24"/>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9"/>
      <w:bookmarkEnd w:id="1140"/>
      <w:bookmarkEnd w:id="1141"/>
      <w:bookmarkEnd w:id="1142"/>
    </w:p>
    <w:p w14:paraId="47099E33" w14:textId="77777777" w:rsidR="002C4A67" w:rsidRPr="00293F39" w:rsidRDefault="002C4A67" w:rsidP="00F126FA">
      <w:pPr>
        <w:spacing w:after="0" w:line="240" w:lineRule="auto"/>
        <w:ind w:firstLine="709"/>
        <w:jc w:val="both"/>
        <w:rPr>
          <w:rFonts w:ascii="Times New Roman" w:hAnsi="Times New Roman" w:cs="Times New Roman"/>
          <w:sz w:val="24"/>
          <w:szCs w:val="24"/>
        </w:rPr>
      </w:pPr>
      <w:bookmarkStart w:id="1143" w:name="_Hlk9970761"/>
      <w:r w:rsidRPr="00293F39">
        <w:rPr>
          <w:rFonts w:ascii="Times New Roman" w:hAnsi="Times New Roman" w:cs="Times New Roman"/>
          <w:sz w:val="24"/>
          <w:szCs w:val="24"/>
        </w:rPr>
        <w:t>Заявки теплоснабжающих организаций, поданные в рамках разработки проекта схемы теплоснабжения, отсутствуют.</w:t>
      </w:r>
    </w:p>
    <w:bookmarkEnd w:id="1143"/>
    <w:p w14:paraId="5706EBA3" w14:textId="77777777" w:rsidR="002C4A67" w:rsidRPr="00293F39" w:rsidRDefault="002C4A67" w:rsidP="00F126FA">
      <w:pPr>
        <w:spacing w:after="0" w:line="240" w:lineRule="auto"/>
        <w:jc w:val="both"/>
        <w:rPr>
          <w:rFonts w:ascii="Times New Roman" w:hAnsi="Times New Roman" w:cs="Times New Roman"/>
          <w:sz w:val="24"/>
          <w:szCs w:val="24"/>
        </w:rPr>
      </w:pPr>
    </w:p>
    <w:p w14:paraId="3F8AA64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4" w:name="_Toc524614932"/>
      <w:bookmarkStart w:id="1145" w:name="_Toc524615148"/>
      <w:bookmarkStart w:id="1146" w:name="_Toc26628446"/>
      <w:bookmarkStart w:id="1147" w:name="_Toc101629517"/>
      <w:r w:rsidRPr="00293F39">
        <w:rPr>
          <w:rFonts w:ascii="Times New Roman" w:eastAsia="Times New Roman" w:hAnsi="Times New Roman" w:cs="Times New Roman"/>
          <w:color w:val="000000"/>
          <w:sz w:val="24"/>
          <w:szCs w:val="24"/>
          <w:lang w:eastAsia="ru-RU"/>
        </w:rPr>
        <w:t xml:space="preserve">Описание границ зон деятельности </w:t>
      </w:r>
      <w:bookmarkStart w:id="1148" w:name="_Hlk10194756"/>
      <w:r w:rsidRPr="00293F39">
        <w:rPr>
          <w:rFonts w:ascii="Times New Roman" w:eastAsia="Times New Roman" w:hAnsi="Times New Roman" w:cs="Times New Roman"/>
          <w:color w:val="000000"/>
          <w:sz w:val="24"/>
          <w:szCs w:val="24"/>
          <w:lang w:eastAsia="ru-RU"/>
        </w:rPr>
        <w:t xml:space="preserve">единой теплоснабжающей организации </w:t>
      </w:r>
      <w:bookmarkEnd w:id="1148"/>
      <w:r w:rsidRPr="00293F39">
        <w:rPr>
          <w:rFonts w:ascii="Times New Roman" w:eastAsia="Times New Roman" w:hAnsi="Times New Roman" w:cs="Times New Roman"/>
          <w:color w:val="000000"/>
          <w:sz w:val="24"/>
          <w:szCs w:val="24"/>
          <w:lang w:eastAsia="ru-RU"/>
        </w:rPr>
        <w:t>(организаций)</w:t>
      </w:r>
      <w:bookmarkEnd w:id="1144"/>
      <w:bookmarkEnd w:id="1145"/>
      <w:bookmarkEnd w:id="1146"/>
      <w:bookmarkEnd w:id="1147"/>
    </w:p>
    <w:p w14:paraId="4519D85F" w14:textId="5AEE130A" w:rsidR="002C4A67" w:rsidRPr="00293F39" w:rsidRDefault="002C4A67" w:rsidP="00F126FA">
      <w:pPr>
        <w:spacing w:after="0" w:line="240" w:lineRule="auto"/>
        <w:ind w:firstLine="709"/>
        <w:jc w:val="both"/>
        <w:rPr>
          <w:rFonts w:ascii="Times New Roman" w:hAnsi="Times New Roman" w:cs="Times New Roman"/>
          <w:sz w:val="24"/>
          <w:szCs w:val="24"/>
        </w:rPr>
      </w:pPr>
      <w:bookmarkStart w:id="1149" w:name="_Hlk10420930"/>
      <w:r w:rsidRPr="00293F39">
        <w:rPr>
          <w:rFonts w:ascii="Times New Roman" w:hAnsi="Times New Roman" w:cs="Times New Roman"/>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1149"/>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_Ref90530332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8E818B" w14:textId="495F1A24" w:rsidR="002C4A67" w:rsidRPr="00293F39" w:rsidRDefault="002C4A67" w:rsidP="00F126FA">
      <w:pPr>
        <w:spacing w:after="0" w:line="240" w:lineRule="auto"/>
        <w:ind w:firstLine="709"/>
        <w:jc w:val="both"/>
        <w:rPr>
          <w:rFonts w:ascii="Times New Roman" w:hAnsi="Times New Roman" w:cs="Times New Roman"/>
          <w:sz w:val="24"/>
          <w:szCs w:val="24"/>
        </w:rPr>
      </w:pPr>
      <w:bookmarkStart w:id="1150" w:name="_Ref90530332"/>
      <w:bookmarkStart w:id="1151" w:name="_Toc413830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61</w:t>
      </w:r>
      <w:r w:rsidRPr="00293F39">
        <w:rPr>
          <w:rFonts w:ascii="Times New Roman" w:hAnsi="Times New Roman" w:cs="Times New Roman"/>
          <w:sz w:val="24"/>
          <w:szCs w:val="24"/>
        </w:rPr>
        <w:fldChar w:fldCharType="end"/>
      </w:r>
      <w:bookmarkEnd w:id="1150"/>
      <w:r w:rsidRPr="00293F39">
        <w:rPr>
          <w:rFonts w:ascii="Times New Roman" w:hAnsi="Times New Roman" w:cs="Times New Roman"/>
          <w:sz w:val="24"/>
          <w:szCs w:val="24"/>
        </w:rPr>
        <w:t xml:space="preserve"> - </w:t>
      </w:r>
      <w:bookmarkStart w:id="1152" w:name="_Hlk22219605"/>
      <w:r w:rsidRPr="00293F39">
        <w:rPr>
          <w:rFonts w:ascii="Times New Roman" w:hAnsi="Times New Roman" w:cs="Times New Roman"/>
          <w:sz w:val="24"/>
          <w:szCs w:val="24"/>
        </w:rPr>
        <w:t xml:space="preserve">Существующие теплоснабжающие организации в зоне деятельности </w:t>
      </w:r>
      <w:bookmarkEnd w:id="1151"/>
      <w:bookmarkEnd w:id="1152"/>
      <w:r w:rsidR="00C26AC7" w:rsidRPr="00293F39">
        <w:rPr>
          <w:rFonts w:ascii="Times New Roman" w:hAnsi="Times New Roman" w:cs="Times New Roman"/>
          <w:sz w:val="24"/>
          <w:szCs w:val="24"/>
        </w:rPr>
        <w:t>г. Удачный</w:t>
      </w:r>
    </w:p>
    <w:tbl>
      <w:tblPr>
        <w:tblW w:w="5000" w:type="pct"/>
        <w:tblLook w:val="04A0" w:firstRow="1" w:lastRow="0" w:firstColumn="1" w:lastColumn="0" w:noHBand="0" w:noVBand="1"/>
      </w:tblPr>
      <w:tblGrid>
        <w:gridCol w:w="2889"/>
        <w:gridCol w:w="3621"/>
        <w:gridCol w:w="3401"/>
      </w:tblGrid>
      <w:tr w:rsidR="00C26AC7" w:rsidRPr="00293F39" w14:paraId="65D29FE4"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5A7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75F8083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760C0D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2F7818C8"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C4CD8F9"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0B2CBEEC"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4EA51DE1"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17F5CAC"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2D5B74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892C1B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DBA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7FBED05A"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E12F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917DCF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4385D16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1998D688"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64C038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3D3055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024E86D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3D1B43B4"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176AD7C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8E3E85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5A56558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5A01244F" w14:textId="77777777" w:rsidR="002C4A67" w:rsidRPr="00293F39" w:rsidRDefault="002C4A67" w:rsidP="00F126FA">
      <w:pPr>
        <w:spacing w:after="0" w:line="240" w:lineRule="auto"/>
        <w:jc w:val="both"/>
        <w:rPr>
          <w:rFonts w:ascii="Times New Roman" w:hAnsi="Times New Roman" w:cs="Times New Roman"/>
          <w:sz w:val="24"/>
          <w:szCs w:val="24"/>
        </w:rPr>
      </w:pPr>
    </w:p>
    <w:p w14:paraId="78DAD55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53" w:name="_Toc524614933"/>
      <w:bookmarkStart w:id="1154" w:name="_Toc524615149"/>
      <w:bookmarkStart w:id="1155" w:name="_Toc26628447"/>
      <w:bookmarkStart w:id="1156" w:name="_Toc101629518"/>
      <w:r w:rsidRPr="00293F39">
        <w:rPr>
          <w:rFonts w:ascii="Times New Roman" w:eastAsia="Times New Roman" w:hAnsi="Times New Roman" w:cs="Times New Roman"/>
          <w:color w:val="000000"/>
          <w:sz w:val="24"/>
          <w:szCs w:val="24"/>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3"/>
      <w:bookmarkEnd w:id="1154"/>
      <w:bookmarkEnd w:id="1155"/>
      <w:bookmarkEnd w:id="1156"/>
    </w:p>
    <w:p w14:paraId="7E3696D5" w14:textId="77777777" w:rsidR="00427E29" w:rsidRPr="00293F39" w:rsidRDefault="00C26AC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r w:rsidR="00427E29" w:rsidRPr="00293F39">
        <w:rPr>
          <w:rFonts w:ascii="Times New Roman" w:hAnsi="Times New Roman" w:cs="Times New Roman"/>
          <w:sz w:val="24"/>
          <w:szCs w:val="24"/>
        </w:rPr>
        <w:t>.</w:t>
      </w:r>
    </w:p>
    <w:p w14:paraId="7488CF87" w14:textId="1FAA8ABF" w:rsidR="002C4A67" w:rsidRPr="00293F39" w:rsidRDefault="008E2AF8" w:rsidP="00AE4F58">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bookmarkStart w:id="1157" w:name="_Toc524614934"/>
      <w:bookmarkStart w:id="1158" w:name="_Toc524615150"/>
      <w:bookmarkStart w:id="1159" w:name="_Toc26628448"/>
      <w:bookmarkStart w:id="1160" w:name="_Toc101629519"/>
      <w:r w:rsidR="002C4A67" w:rsidRPr="00293F39">
        <w:rPr>
          <w:rFonts w:ascii="Times New Roman" w:eastAsia="Times New Roman" w:hAnsi="Times New Roman" w:cs="Times New Roman"/>
          <w:sz w:val="24"/>
          <w:szCs w:val="24"/>
          <w:lang w:eastAsia="ru-RU"/>
        </w:rPr>
        <w:t xml:space="preserve">Глава 16. </w:t>
      </w:r>
      <w:bookmarkStart w:id="1161" w:name="_Hlk15651954"/>
      <w:bookmarkEnd w:id="1157"/>
      <w:bookmarkEnd w:id="1158"/>
      <w:r w:rsidR="002C4A67" w:rsidRPr="00293F39">
        <w:rPr>
          <w:rFonts w:ascii="Times New Roman" w:eastAsia="Times New Roman" w:hAnsi="Times New Roman" w:cs="Times New Roman"/>
          <w:sz w:val="24"/>
          <w:szCs w:val="24"/>
          <w:lang w:eastAsia="ru-RU"/>
        </w:rPr>
        <w:t>Реестр мероприятий схемы теплоснабжения</w:t>
      </w:r>
      <w:bookmarkEnd w:id="1159"/>
      <w:bookmarkEnd w:id="1160"/>
      <w:bookmarkEnd w:id="1161"/>
    </w:p>
    <w:p w14:paraId="3F8E6FAB"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2" w:name="_Hlk528163084"/>
      <w:bookmarkStart w:id="1163" w:name="_Toc524614935"/>
      <w:bookmarkStart w:id="1164" w:name="_Toc524615151"/>
      <w:bookmarkStart w:id="1165" w:name="_Toc15640999"/>
      <w:bookmarkStart w:id="1166" w:name="_Toc26628449"/>
      <w:bookmarkStart w:id="1167" w:name="_Toc101629520"/>
      <w:bookmarkStart w:id="1168" w:name="_Hlk15651962"/>
      <w:r w:rsidRPr="00293F39">
        <w:rPr>
          <w:rFonts w:ascii="Times New Roman" w:eastAsia="Times New Roman" w:hAnsi="Times New Roman" w:cs="Times New Roman"/>
          <w:color w:val="000000"/>
          <w:sz w:val="24"/>
          <w:szCs w:val="24"/>
          <w:lang w:eastAsia="ru-RU"/>
        </w:rPr>
        <w:t xml:space="preserve">Перечень мероприятий </w:t>
      </w:r>
      <w:bookmarkEnd w:id="1162"/>
      <w:bookmarkEnd w:id="1163"/>
      <w:bookmarkEnd w:id="1164"/>
      <w:r w:rsidRPr="00293F39">
        <w:rPr>
          <w:rFonts w:ascii="Times New Roman" w:eastAsia="Times New Roman" w:hAnsi="Times New Roman" w:cs="Times New Roman"/>
          <w:color w:val="000000"/>
          <w:sz w:val="24"/>
          <w:szCs w:val="24"/>
          <w:lang w:eastAsia="ru-RU"/>
        </w:rPr>
        <w:t>по строительству, реконструкции, техническому перевооружению и (или) модернизации источников тепловой энергии</w:t>
      </w:r>
      <w:bookmarkEnd w:id="1165"/>
      <w:bookmarkEnd w:id="1166"/>
      <w:bookmarkEnd w:id="1167"/>
    </w:p>
    <w:bookmarkEnd w:id="1168"/>
    <w:p w14:paraId="3E397AEB" w14:textId="77777777" w:rsidR="00457108" w:rsidRPr="00457108" w:rsidRDefault="002C4A6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8" w:footer="708" w:gutter="0"/>
          <w:cols w:space="708"/>
          <w:docGrid w:linePitch="360"/>
        </w:sectPr>
      </w:pPr>
      <w:r w:rsidRPr="00293F39">
        <w:rPr>
          <w:rFonts w:ascii="Times New Roman" w:hAnsi="Times New Roman" w:cs="Times New Roman"/>
          <w:sz w:val="24"/>
          <w:szCs w:val="24"/>
        </w:rPr>
        <w:t>Перечень мероприятий по строительству, реконструкции или техническому перевооружению источников теплово</w:t>
      </w:r>
      <w:r w:rsidR="00B8679B" w:rsidRPr="00293F39">
        <w:rPr>
          <w:rFonts w:ascii="Times New Roman" w:hAnsi="Times New Roman" w:cs="Times New Roman"/>
          <w:sz w:val="24"/>
          <w:szCs w:val="24"/>
        </w:rPr>
        <w:t>й энергии представлен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_Ref90530459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0F4E3B02" w14:textId="6C32F815" w:rsidR="002C4A6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62</w:t>
      </w:r>
      <w:r w:rsidR="002C4A67" w:rsidRPr="00293F39">
        <w:rPr>
          <w:rFonts w:ascii="Times New Roman" w:hAnsi="Times New Roman" w:cs="Times New Roman"/>
          <w:sz w:val="24"/>
          <w:szCs w:val="24"/>
        </w:rPr>
        <w:fldChar w:fldCharType="end"/>
      </w:r>
      <w:r w:rsidR="002C4A67" w:rsidRPr="00293F39">
        <w:rPr>
          <w:rFonts w:ascii="Times New Roman" w:hAnsi="Times New Roman" w:cs="Times New Roman"/>
          <w:sz w:val="24"/>
          <w:szCs w:val="24"/>
        </w:rPr>
        <w:t>, а также в Главе 7 настоящей схемы.</w:t>
      </w:r>
    </w:p>
    <w:p w14:paraId="473A6277"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DF6EAA">
          <w:type w:val="continuous"/>
          <w:pgSz w:w="11906" w:h="16838"/>
          <w:pgMar w:top="1134" w:right="567" w:bottom="1134" w:left="1418" w:header="708" w:footer="708" w:gutter="0"/>
          <w:cols w:space="708"/>
          <w:docGrid w:linePitch="360"/>
        </w:sectPr>
      </w:pPr>
      <w:bookmarkStart w:id="1169" w:name="_Ref90530459"/>
      <w:bookmarkStart w:id="1170" w:name="_Toc41383095"/>
    </w:p>
    <w:p w14:paraId="25E0458D" w14:textId="2D80BC9D" w:rsidR="00733EE1"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62</w:t>
      </w:r>
      <w:r w:rsidRPr="00293F39">
        <w:rPr>
          <w:rFonts w:ascii="Times New Roman" w:hAnsi="Times New Roman" w:cs="Times New Roman"/>
          <w:sz w:val="24"/>
          <w:szCs w:val="24"/>
        </w:rPr>
        <w:fldChar w:fldCharType="end"/>
      </w:r>
      <w:bookmarkEnd w:id="1169"/>
      <w:r w:rsidRPr="00293F39">
        <w:rPr>
          <w:rFonts w:ascii="Times New Roman" w:hAnsi="Times New Roman" w:cs="Times New Roman"/>
          <w:sz w:val="24"/>
          <w:szCs w:val="24"/>
        </w:rPr>
        <w:t xml:space="preserve"> - Перечень мероприятий по строительству, реконструкции или техническому перевооружению источников тепловой энергии</w:t>
      </w:r>
      <w:bookmarkEnd w:id="1170"/>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5267"/>
        <w:gridCol w:w="1066"/>
        <w:gridCol w:w="866"/>
        <w:gridCol w:w="1066"/>
        <w:gridCol w:w="1066"/>
        <w:gridCol w:w="616"/>
        <w:gridCol w:w="616"/>
        <w:gridCol w:w="616"/>
        <w:gridCol w:w="797"/>
        <w:gridCol w:w="801"/>
      </w:tblGrid>
      <w:tr w:rsidR="00C3724D" w:rsidRPr="00293F39" w14:paraId="3ED887FD" w14:textId="77777777" w:rsidTr="00C3724D">
        <w:trPr>
          <w:trHeight w:val="20"/>
          <w:tblHead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EF4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775" w:type="pct"/>
            <w:tcBorders>
              <w:top w:val="single" w:sz="4" w:space="0" w:color="auto"/>
              <w:left w:val="nil"/>
              <w:bottom w:val="single" w:sz="4" w:space="0" w:color="auto"/>
              <w:right w:val="single" w:sz="4" w:space="0" w:color="auto"/>
            </w:tcBorders>
            <w:shd w:val="clear" w:color="auto" w:fill="auto"/>
            <w:vAlign w:val="center"/>
            <w:hideMark/>
          </w:tcPr>
          <w:p w14:paraId="4860C52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377FF6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D8EAA0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51E8A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A383D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04DA5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83A222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93C785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FE0D94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4FFD2DF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C3724D" w:rsidRPr="00293F39" w14:paraId="1E562AF3" w14:textId="77777777" w:rsidTr="00C3724D">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3E5BE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775" w:type="pct"/>
            <w:tcBorders>
              <w:top w:val="nil"/>
              <w:left w:val="nil"/>
              <w:bottom w:val="single" w:sz="4" w:space="0" w:color="auto"/>
              <w:right w:val="single" w:sz="4" w:space="0" w:color="auto"/>
            </w:tcBorders>
            <w:shd w:val="clear" w:color="auto" w:fill="auto"/>
            <w:vAlign w:val="center"/>
            <w:hideMark/>
          </w:tcPr>
          <w:p w14:paraId="6FB86A4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10D1640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2" w:type="pct"/>
            <w:tcBorders>
              <w:top w:val="nil"/>
              <w:left w:val="nil"/>
              <w:bottom w:val="single" w:sz="4" w:space="0" w:color="auto"/>
              <w:right w:val="single" w:sz="4" w:space="0" w:color="auto"/>
            </w:tcBorders>
            <w:shd w:val="clear" w:color="auto" w:fill="auto"/>
            <w:vAlign w:val="center"/>
            <w:hideMark/>
          </w:tcPr>
          <w:p w14:paraId="4BF6684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470B7DE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1EE9E86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07" w:type="pct"/>
            <w:tcBorders>
              <w:top w:val="nil"/>
              <w:left w:val="nil"/>
              <w:bottom w:val="single" w:sz="4" w:space="0" w:color="auto"/>
              <w:right w:val="single" w:sz="4" w:space="0" w:color="auto"/>
            </w:tcBorders>
            <w:shd w:val="clear" w:color="auto" w:fill="auto"/>
            <w:vAlign w:val="center"/>
            <w:hideMark/>
          </w:tcPr>
          <w:p w14:paraId="0E8576F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07" w:type="pct"/>
            <w:tcBorders>
              <w:top w:val="nil"/>
              <w:left w:val="nil"/>
              <w:bottom w:val="single" w:sz="4" w:space="0" w:color="auto"/>
              <w:right w:val="single" w:sz="4" w:space="0" w:color="auto"/>
            </w:tcBorders>
            <w:shd w:val="clear" w:color="auto" w:fill="auto"/>
            <w:vAlign w:val="center"/>
            <w:hideMark/>
          </w:tcPr>
          <w:p w14:paraId="313170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07" w:type="pct"/>
            <w:tcBorders>
              <w:top w:val="nil"/>
              <w:left w:val="nil"/>
              <w:bottom w:val="single" w:sz="4" w:space="0" w:color="auto"/>
              <w:right w:val="single" w:sz="4" w:space="0" w:color="auto"/>
            </w:tcBorders>
            <w:shd w:val="clear" w:color="auto" w:fill="auto"/>
            <w:vAlign w:val="center"/>
            <w:hideMark/>
          </w:tcPr>
          <w:p w14:paraId="50A424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69" w:type="pct"/>
            <w:tcBorders>
              <w:top w:val="nil"/>
              <w:left w:val="nil"/>
              <w:bottom w:val="single" w:sz="4" w:space="0" w:color="auto"/>
              <w:right w:val="single" w:sz="4" w:space="0" w:color="auto"/>
            </w:tcBorders>
            <w:shd w:val="clear" w:color="auto" w:fill="auto"/>
            <w:vAlign w:val="center"/>
            <w:hideMark/>
          </w:tcPr>
          <w:p w14:paraId="4408AA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69" w:type="pct"/>
            <w:tcBorders>
              <w:top w:val="nil"/>
              <w:left w:val="nil"/>
              <w:bottom w:val="single" w:sz="4" w:space="0" w:color="auto"/>
              <w:right w:val="single" w:sz="4" w:space="0" w:color="auto"/>
            </w:tcBorders>
            <w:shd w:val="clear" w:color="auto" w:fill="auto"/>
            <w:vAlign w:val="center"/>
            <w:hideMark/>
          </w:tcPr>
          <w:p w14:paraId="1B8A291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C3724D" w:rsidRPr="00293F39" w14:paraId="592DBBE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ABA61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04" w:type="pct"/>
            <w:gridSpan w:val="10"/>
            <w:tcBorders>
              <w:top w:val="single" w:sz="4" w:space="0" w:color="auto"/>
              <w:left w:val="nil"/>
              <w:bottom w:val="single" w:sz="4" w:space="0" w:color="auto"/>
              <w:right w:val="single" w:sz="4" w:space="0" w:color="auto"/>
            </w:tcBorders>
            <w:shd w:val="clear" w:color="auto" w:fill="auto"/>
            <w:vAlign w:val="center"/>
            <w:hideMark/>
          </w:tcPr>
          <w:p w14:paraId="0B3A5DD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C3724D" w:rsidRPr="00293F39" w14:paraId="48167BC0" w14:textId="77777777" w:rsidTr="00C3724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8E170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C3724D" w:rsidRPr="00293F39" w14:paraId="691374E6" w14:textId="77777777" w:rsidTr="00C3724D">
        <w:trPr>
          <w:trHeight w:val="20"/>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196598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775" w:type="pct"/>
            <w:tcBorders>
              <w:top w:val="nil"/>
              <w:left w:val="nil"/>
              <w:bottom w:val="single" w:sz="4" w:space="0" w:color="auto"/>
              <w:right w:val="single" w:sz="4" w:space="0" w:color="auto"/>
            </w:tcBorders>
            <w:shd w:val="clear" w:color="auto" w:fill="auto"/>
            <w:vAlign w:val="center"/>
            <w:hideMark/>
          </w:tcPr>
          <w:p w14:paraId="1FF575A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59" w:type="pct"/>
            <w:tcBorders>
              <w:top w:val="nil"/>
              <w:left w:val="nil"/>
              <w:bottom w:val="single" w:sz="4" w:space="0" w:color="auto"/>
              <w:right w:val="single" w:sz="4" w:space="0" w:color="auto"/>
            </w:tcBorders>
            <w:shd w:val="clear" w:color="auto" w:fill="auto"/>
            <w:vAlign w:val="center"/>
            <w:hideMark/>
          </w:tcPr>
          <w:p w14:paraId="26AF20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277D7A2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3C40CD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632DC32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6DA3FB8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6F5D7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05BA80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3749B98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26072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AE703BA" w14:textId="77777777" w:rsidTr="00C3724D">
        <w:trPr>
          <w:trHeight w:val="20"/>
        </w:trPr>
        <w:tc>
          <w:tcPr>
            <w:tcW w:w="696" w:type="pct"/>
            <w:vMerge/>
            <w:tcBorders>
              <w:top w:val="nil"/>
              <w:left w:val="single" w:sz="4" w:space="0" w:color="auto"/>
              <w:bottom w:val="single" w:sz="4" w:space="0" w:color="auto"/>
              <w:right w:val="single" w:sz="4" w:space="0" w:color="auto"/>
            </w:tcBorders>
            <w:vAlign w:val="center"/>
            <w:hideMark/>
          </w:tcPr>
          <w:p w14:paraId="2A789491"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p>
        </w:tc>
        <w:tc>
          <w:tcPr>
            <w:tcW w:w="1775" w:type="pct"/>
            <w:tcBorders>
              <w:top w:val="nil"/>
              <w:left w:val="nil"/>
              <w:bottom w:val="single" w:sz="4" w:space="0" w:color="auto"/>
              <w:right w:val="single" w:sz="4" w:space="0" w:color="auto"/>
            </w:tcBorders>
            <w:shd w:val="clear" w:color="auto" w:fill="auto"/>
            <w:vAlign w:val="center"/>
            <w:hideMark/>
          </w:tcPr>
          <w:p w14:paraId="6EE83F9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59" w:type="pct"/>
            <w:tcBorders>
              <w:top w:val="nil"/>
              <w:left w:val="nil"/>
              <w:bottom w:val="single" w:sz="4" w:space="0" w:color="auto"/>
              <w:right w:val="single" w:sz="4" w:space="0" w:color="auto"/>
            </w:tcBorders>
            <w:shd w:val="clear" w:color="auto" w:fill="auto"/>
            <w:vAlign w:val="center"/>
            <w:hideMark/>
          </w:tcPr>
          <w:p w14:paraId="5EDB5C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207FC3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068A28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59" w:type="pct"/>
            <w:tcBorders>
              <w:top w:val="nil"/>
              <w:left w:val="nil"/>
              <w:bottom w:val="single" w:sz="4" w:space="0" w:color="auto"/>
              <w:right w:val="single" w:sz="4" w:space="0" w:color="auto"/>
            </w:tcBorders>
            <w:shd w:val="clear" w:color="auto" w:fill="auto"/>
            <w:vAlign w:val="center"/>
            <w:hideMark/>
          </w:tcPr>
          <w:p w14:paraId="292FF2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07" w:type="pct"/>
            <w:tcBorders>
              <w:top w:val="nil"/>
              <w:left w:val="nil"/>
              <w:bottom w:val="single" w:sz="4" w:space="0" w:color="auto"/>
              <w:right w:val="single" w:sz="4" w:space="0" w:color="auto"/>
            </w:tcBorders>
            <w:shd w:val="clear" w:color="auto" w:fill="auto"/>
            <w:vAlign w:val="center"/>
            <w:hideMark/>
          </w:tcPr>
          <w:p w14:paraId="2F761F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1A5D1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1527FC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4FBA4E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04F29F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30EEFE4"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B86F0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775" w:type="pct"/>
            <w:tcBorders>
              <w:top w:val="nil"/>
              <w:left w:val="nil"/>
              <w:bottom w:val="single" w:sz="4" w:space="0" w:color="auto"/>
              <w:right w:val="single" w:sz="4" w:space="0" w:color="auto"/>
            </w:tcBorders>
            <w:shd w:val="clear" w:color="auto" w:fill="auto"/>
            <w:vAlign w:val="center"/>
            <w:hideMark/>
          </w:tcPr>
          <w:p w14:paraId="42BBC6D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59" w:type="pct"/>
            <w:tcBorders>
              <w:top w:val="nil"/>
              <w:left w:val="nil"/>
              <w:bottom w:val="single" w:sz="4" w:space="0" w:color="auto"/>
              <w:right w:val="single" w:sz="4" w:space="0" w:color="auto"/>
            </w:tcBorders>
            <w:shd w:val="clear" w:color="auto" w:fill="auto"/>
            <w:vAlign w:val="center"/>
            <w:hideMark/>
          </w:tcPr>
          <w:p w14:paraId="38C87FD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7EDD7BD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1E43F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7C5B157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4D52B42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8D5C17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B6CAE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366B9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6F794A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1BC5E37"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F159EC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B79CEF5"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B05451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1439B85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561A1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D84029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1C6398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3F12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6A7CDD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2E904DB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102C13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76617B2"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770C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C2DC7CD"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356C8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35612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817DB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64AD21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6AE4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2D5464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AF6E1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C378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A78CD3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56AF6A0"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2A7B1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2647B6D3"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59" w:type="pct"/>
            <w:tcBorders>
              <w:top w:val="nil"/>
              <w:left w:val="nil"/>
              <w:bottom w:val="single" w:sz="4" w:space="0" w:color="auto"/>
              <w:right w:val="single" w:sz="4" w:space="0" w:color="auto"/>
            </w:tcBorders>
            <w:shd w:val="clear" w:color="auto" w:fill="auto"/>
            <w:vAlign w:val="center"/>
            <w:hideMark/>
          </w:tcPr>
          <w:p w14:paraId="283D76B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90068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FAD5A2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3868C61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2684291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729FF5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134D90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378005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6DB21F6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E2B95BF"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384341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11CE1EC9"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59" w:type="pct"/>
            <w:tcBorders>
              <w:top w:val="nil"/>
              <w:left w:val="nil"/>
              <w:bottom w:val="single" w:sz="4" w:space="0" w:color="auto"/>
              <w:right w:val="single" w:sz="4" w:space="0" w:color="auto"/>
            </w:tcBorders>
            <w:shd w:val="clear" w:color="auto" w:fill="auto"/>
            <w:vAlign w:val="center"/>
            <w:hideMark/>
          </w:tcPr>
          <w:p w14:paraId="2B7FB7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DB8F3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1B5308A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5B80EC0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BEC9D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6A698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05EBB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7D3CBF9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1E8EFA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FB305F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1CBD8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7E9F57F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59" w:type="pct"/>
            <w:tcBorders>
              <w:top w:val="nil"/>
              <w:left w:val="nil"/>
              <w:bottom w:val="single" w:sz="4" w:space="0" w:color="auto"/>
              <w:right w:val="single" w:sz="4" w:space="0" w:color="auto"/>
            </w:tcBorders>
            <w:shd w:val="clear" w:color="auto" w:fill="auto"/>
            <w:vAlign w:val="center"/>
            <w:hideMark/>
          </w:tcPr>
          <w:p w14:paraId="41FF08A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FFBF22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F862C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978F04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3FA7A69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1DAFE3C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7FC1FDB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03041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664FD53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29B65D11"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1F8483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1CF7595F"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582C60D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398CBF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679A5FD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85BC7F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6413618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5690D86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DCB8E6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552330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420A8C5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577B56C8"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41D13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5" w:type="pct"/>
            <w:tcBorders>
              <w:top w:val="nil"/>
              <w:left w:val="nil"/>
              <w:bottom w:val="single" w:sz="4" w:space="0" w:color="auto"/>
              <w:right w:val="single" w:sz="4" w:space="0" w:color="auto"/>
            </w:tcBorders>
            <w:shd w:val="clear" w:color="auto" w:fill="auto"/>
            <w:vAlign w:val="center"/>
            <w:hideMark/>
          </w:tcPr>
          <w:p w14:paraId="7A90ECF0"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24DEAE9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0DDCDD5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D24A1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314B39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7" w:type="pct"/>
            <w:tcBorders>
              <w:top w:val="nil"/>
              <w:left w:val="nil"/>
              <w:bottom w:val="single" w:sz="4" w:space="0" w:color="auto"/>
              <w:right w:val="single" w:sz="4" w:space="0" w:color="auto"/>
            </w:tcBorders>
            <w:shd w:val="clear" w:color="auto" w:fill="auto"/>
            <w:vAlign w:val="center"/>
            <w:hideMark/>
          </w:tcPr>
          <w:p w14:paraId="2DE878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4A5075C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14:paraId="0BC46F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0A0695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vAlign w:val="center"/>
            <w:hideMark/>
          </w:tcPr>
          <w:p w14:paraId="39B107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bl>
    <w:p w14:paraId="31BD1717"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DF6EAA">
          <w:type w:val="continuous"/>
          <w:pgSz w:w="16838" w:h="11906" w:orient="landscape"/>
          <w:pgMar w:top="1134" w:right="567" w:bottom="1134" w:left="1418" w:header="708" w:footer="708" w:gutter="0"/>
          <w:cols w:space="708"/>
          <w:docGrid w:linePitch="360"/>
        </w:sectPr>
      </w:pPr>
    </w:p>
    <w:p w14:paraId="3E2B9E6E" w14:textId="77777777" w:rsidR="002C4A67" w:rsidRPr="00293F39" w:rsidRDefault="002C4A67" w:rsidP="00F126FA">
      <w:pPr>
        <w:spacing w:after="0" w:line="240" w:lineRule="auto"/>
        <w:jc w:val="both"/>
        <w:rPr>
          <w:rFonts w:ascii="Times New Roman" w:hAnsi="Times New Roman" w:cs="Times New Roman"/>
          <w:sz w:val="24"/>
          <w:szCs w:val="24"/>
        </w:rPr>
      </w:pPr>
    </w:p>
    <w:p w14:paraId="2A69A9F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1" w:name="_Toc15641000"/>
      <w:bookmarkStart w:id="1172" w:name="_Toc26628450"/>
      <w:bookmarkStart w:id="1173" w:name="_Toc101629521"/>
      <w:bookmarkStart w:id="1174" w:name="_Hlk15651973"/>
      <w:r w:rsidRPr="00293F39">
        <w:rPr>
          <w:rFonts w:ascii="Times New Roman" w:eastAsia="Times New Roman" w:hAnsi="Times New Roman" w:cs="Times New Roman"/>
          <w:color w:val="000000"/>
          <w:sz w:val="24"/>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171"/>
      <w:bookmarkEnd w:id="1172"/>
      <w:bookmarkEnd w:id="1173"/>
    </w:p>
    <w:bookmarkEnd w:id="1174"/>
    <w:p w14:paraId="418A5346" w14:textId="77777777" w:rsidR="00457108" w:rsidRPr="00457108" w:rsidRDefault="002C4A67" w:rsidP="00F126FA">
      <w:pPr>
        <w:spacing w:after="0" w:line="240" w:lineRule="auto"/>
        <w:ind w:firstLine="709"/>
        <w:jc w:val="both"/>
        <w:rPr>
          <w:rFonts w:ascii="Times New Roman" w:hAnsi="Times New Roman" w:cs="Times New Roman"/>
          <w:vanish/>
          <w:sz w:val="24"/>
          <w:szCs w:val="24"/>
        </w:rPr>
        <w:sectPr w:rsidR="00457108" w:rsidRPr="00457108" w:rsidSect="00DF6EAA">
          <w:type w:val="continuous"/>
          <w:pgSz w:w="11906" w:h="16838"/>
          <w:pgMar w:top="1134" w:right="567" w:bottom="1134" w:left="1418" w:header="708" w:footer="708" w:gutter="0"/>
          <w:cols w:space="708"/>
          <w:docGrid w:linePitch="360"/>
        </w:sectPr>
      </w:pPr>
      <w:r w:rsidRPr="00293F39">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F5251B" w:rsidRPr="00293F39">
        <w:rPr>
          <w:rFonts w:ascii="Times New Roman" w:hAnsi="Times New Roman" w:cs="Times New Roman"/>
          <w:sz w:val="24"/>
          <w:szCs w:val="24"/>
        </w:rPr>
        <w:fldChar w:fldCharType="begin"/>
      </w:r>
      <w:r w:rsidR="00F5251B" w:rsidRPr="00293F39">
        <w:rPr>
          <w:rFonts w:ascii="Times New Roman" w:hAnsi="Times New Roman" w:cs="Times New Roman"/>
          <w:sz w:val="24"/>
          <w:szCs w:val="24"/>
        </w:rPr>
        <w:instrText xml:space="preserve"> REF _Ref90530813 \h  \* MERGEFORMAT </w:instrText>
      </w:r>
      <w:r w:rsidR="00F5251B" w:rsidRPr="00293F39">
        <w:rPr>
          <w:rFonts w:ascii="Times New Roman" w:hAnsi="Times New Roman" w:cs="Times New Roman"/>
          <w:sz w:val="24"/>
          <w:szCs w:val="24"/>
        </w:rPr>
      </w:r>
      <w:r w:rsidR="00F5251B" w:rsidRPr="00293F39">
        <w:rPr>
          <w:rFonts w:ascii="Times New Roman" w:hAnsi="Times New Roman" w:cs="Times New Roman"/>
          <w:sz w:val="24"/>
          <w:szCs w:val="24"/>
        </w:rPr>
        <w:fldChar w:fldCharType="separate"/>
      </w:r>
    </w:p>
    <w:p w14:paraId="4BFBE7DA" w14:textId="6A723957" w:rsidR="002C4A67" w:rsidRPr="00293F39" w:rsidRDefault="00457108" w:rsidP="00F126FA">
      <w:pPr>
        <w:spacing w:after="0" w:line="240" w:lineRule="auto"/>
        <w:ind w:firstLine="709"/>
        <w:jc w:val="both"/>
        <w:rPr>
          <w:rFonts w:ascii="Times New Roman" w:hAnsi="Times New Roman" w:cs="Times New Roman"/>
          <w:sz w:val="24"/>
          <w:szCs w:val="24"/>
        </w:rPr>
      </w:pPr>
      <w:r w:rsidRPr="00457108">
        <w:rPr>
          <w:rFonts w:ascii="Times New Roman" w:hAnsi="Times New Roman" w:cs="Times New Roman"/>
          <w:vanish/>
          <w:sz w:val="24"/>
          <w:szCs w:val="24"/>
        </w:rPr>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63</w:t>
      </w:r>
      <w:r w:rsidR="00F5251B" w:rsidRPr="00293F39">
        <w:rPr>
          <w:rFonts w:ascii="Times New Roman" w:hAnsi="Times New Roman" w:cs="Times New Roman"/>
          <w:sz w:val="24"/>
          <w:szCs w:val="24"/>
        </w:rPr>
        <w:fldChar w:fldCharType="end"/>
      </w:r>
      <w:r w:rsidR="00F5251B"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и в Главе 8 настоящей схемы.</w:t>
      </w:r>
    </w:p>
    <w:p w14:paraId="19FA7E59"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DF6EAA">
          <w:type w:val="continuous"/>
          <w:pgSz w:w="11906" w:h="16838"/>
          <w:pgMar w:top="1134" w:right="567" w:bottom="1134" w:left="1418" w:header="708" w:footer="708" w:gutter="0"/>
          <w:cols w:space="708"/>
          <w:docGrid w:linePitch="360"/>
        </w:sectPr>
      </w:pPr>
      <w:bookmarkStart w:id="1175" w:name="_Ref90530813"/>
      <w:bookmarkStart w:id="1176" w:name="_Toc41383096"/>
    </w:p>
    <w:p w14:paraId="39CDE23E" w14:textId="40971BE1"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63</w:t>
      </w:r>
      <w:r w:rsidRPr="00293F39">
        <w:rPr>
          <w:rFonts w:ascii="Times New Roman" w:hAnsi="Times New Roman" w:cs="Times New Roman"/>
          <w:sz w:val="24"/>
          <w:szCs w:val="24"/>
        </w:rPr>
        <w:fldChar w:fldCharType="end"/>
      </w:r>
      <w:bookmarkEnd w:id="1175"/>
      <w:r w:rsidR="00F5251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Перечень мероприятий по строительству, реконструкции и техническому перевооружению тепловых сетей</w:t>
      </w:r>
      <w:bookmarkEnd w:id="1176"/>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4626"/>
        <w:gridCol w:w="966"/>
        <w:gridCol w:w="616"/>
        <w:gridCol w:w="866"/>
        <w:gridCol w:w="866"/>
        <w:gridCol w:w="966"/>
        <w:gridCol w:w="966"/>
        <w:gridCol w:w="966"/>
        <w:gridCol w:w="969"/>
        <w:gridCol w:w="970"/>
      </w:tblGrid>
      <w:tr w:rsidR="004F368B" w:rsidRPr="00293F39" w14:paraId="051FF8C3" w14:textId="77777777" w:rsidTr="004F368B">
        <w:trPr>
          <w:trHeight w:val="20"/>
          <w:tblHeader/>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D2A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566" w:type="pct"/>
            <w:tcBorders>
              <w:top w:val="single" w:sz="4" w:space="0" w:color="auto"/>
              <w:left w:val="nil"/>
              <w:bottom w:val="single" w:sz="4" w:space="0" w:color="auto"/>
              <w:right w:val="single" w:sz="4" w:space="0" w:color="auto"/>
            </w:tcBorders>
            <w:shd w:val="clear" w:color="auto" w:fill="auto"/>
            <w:vAlign w:val="center"/>
            <w:hideMark/>
          </w:tcPr>
          <w:p w14:paraId="38F34A8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87E14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47E634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577A6A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A4029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A83457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90CEFE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05B31B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58E8B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880ED6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r>
      <w:tr w:rsidR="004F368B" w:rsidRPr="00293F39" w14:paraId="38532F4C" w14:textId="77777777" w:rsidTr="004F368B">
        <w:trPr>
          <w:trHeight w:val="20"/>
          <w:tblHeader/>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69705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566" w:type="pct"/>
            <w:tcBorders>
              <w:top w:val="nil"/>
              <w:left w:val="nil"/>
              <w:bottom w:val="single" w:sz="4" w:space="0" w:color="auto"/>
              <w:right w:val="single" w:sz="4" w:space="0" w:color="auto"/>
            </w:tcBorders>
            <w:shd w:val="clear" w:color="auto" w:fill="auto"/>
            <w:vAlign w:val="center"/>
            <w:hideMark/>
          </w:tcPr>
          <w:p w14:paraId="5AC6E68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23" w:type="pct"/>
            <w:tcBorders>
              <w:top w:val="nil"/>
              <w:left w:val="nil"/>
              <w:bottom w:val="single" w:sz="4" w:space="0" w:color="auto"/>
              <w:right w:val="single" w:sz="4" w:space="0" w:color="auto"/>
            </w:tcBorders>
            <w:shd w:val="clear" w:color="auto" w:fill="auto"/>
            <w:vAlign w:val="center"/>
            <w:hideMark/>
          </w:tcPr>
          <w:p w14:paraId="1B86034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06" w:type="pct"/>
            <w:tcBorders>
              <w:top w:val="nil"/>
              <w:left w:val="nil"/>
              <w:bottom w:val="single" w:sz="4" w:space="0" w:color="auto"/>
              <w:right w:val="single" w:sz="4" w:space="0" w:color="auto"/>
            </w:tcBorders>
            <w:shd w:val="clear" w:color="auto" w:fill="auto"/>
            <w:vAlign w:val="center"/>
            <w:hideMark/>
          </w:tcPr>
          <w:p w14:paraId="7F38DD3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89" w:type="pct"/>
            <w:tcBorders>
              <w:top w:val="nil"/>
              <w:left w:val="nil"/>
              <w:bottom w:val="single" w:sz="4" w:space="0" w:color="auto"/>
              <w:right w:val="single" w:sz="4" w:space="0" w:color="auto"/>
            </w:tcBorders>
            <w:shd w:val="clear" w:color="auto" w:fill="auto"/>
            <w:vAlign w:val="center"/>
            <w:hideMark/>
          </w:tcPr>
          <w:p w14:paraId="438C3F3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89" w:type="pct"/>
            <w:tcBorders>
              <w:top w:val="nil"/>
              <w:left w:val="nil"/>
              <w:bottom w:val="single" w:sz="4" w:space="0" w:color="auto"/>
              <w:right w:val="single" w:sz="4" w:space="0" w:color="auto"/>
            </w:tcBorders>
            <w:shd w:val="clear" w:color="auto" w:fill="auto"/>
            <w:vAlign w:val="center"/>
            <w:hideMark/>
          </w:tcPr>
          <w:p w14:paraId="7661AA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23" w:type="pct"/>
            <w:tcBorders>
              <w:top w:val="nil"/>
              <w:left w:val="nil"/>
              <w:bottom w:val="single" w:sz="4" w:space="0" w:color="auto"/>
              <w:right w:val="single" w:sz="4" w:space="0" w:color="auto"/>
            </w:tcBorders>
            <w:shd w:val="clear" w:color="auto" w:fill="auto"/>
            <w:vAlign w:val="center"/>
            <w:hideMark/>
          </w:tcPr>
          <w:p w14:paraId="1BCB271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23" w:type="pct"/>
            <w:tcBorders>
              <w:top w:val="nil"/>
              <w:left w:val="nil"/>
              <w:bottom w:val="single" w:sz="4" w:space="0" w:color="auto"/>
              <w:right w:val="single" w:sz="4" w:space="0" w:color="auto"/>
            </w:tcBorders>
            <w:shd w:val="clear" w:color="auto" w:fill="auto"/>
            <w:vAlign w:val="center"/>
            <w:hideMark/>
          </w:tcPr>
          <w:p w14:paraId="5BA8738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23" w:type="pct"/>
            <w:tcBorders>
              <w:top w:val="nil"/>
              <w:left w:val="nil"/>
              <w:bottom w:val="single" w:sz="4" w:space="0" w:color="auto"/>
              <w:right w:val="single" w:sz="4" w:space="0" w:color="auto"/>
            </w:tcBorders>
            <w:shd w:val="clear" w:color="auto" w:fill="auto"/>
            <w:vAlign w:val="center"/>
            <w:hideMark/>
          </w:tcPr>
          <w:p w14:paraId="6865D7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34" w:type="pct"/>
            <w:tcBorders>
              <w:top w:val="nil"/>
              <w:left w:val="nil"/>
              <w:bottom w:val="single" w:sz="4" w:space="0" w:color="auto"/>
              <w:right w:val="single" w:sz="4" w:space="0" w:color="auto"/>
            </w:tcBorders>
            <w:shd w:val="clear" w:color="auto" w:fill="auto"/>
            <w:vAlign w:val="center"/>
            <w:hideMark/>
          </w:tcPr>
          <w:p w14:paraId="26002CE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334" w:type="pct"/>
            <w:tcBorders>
              <w:top w:val="nil"/>
              <w:left w:val="nil"/>
              <w:bottom w:val="single" w:sz="4" w:space="0" w:color="auto"/>
              <w:right w:val="single" w:sz="4" w:space="0" w:color="auto"/>
            </w:tcBorders>
            <w:shd w:val="clear" w:color="auto" w:fill="auto"/>
            <w:vAlign w:val="center"/>
            <w:hideMark/>
          </w:tcPr>
          <w:p w14:paraId="6FC6CA7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4F368B" w:rsidRPr="00293F39" w14:paraId="1BF6D16A"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6A4A434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10" w:type="pct"/>
            <w:gridSpan w:val="10"/>
            <w:tcBorders>
              <w:top w:val="single" w:sz="4" w:space="0" w:color="auto"/>
              <w:left w:val="nil"/>
              <w:bottom w:val="single" w:sz="4" w:space="0" w:color="auto"/>
              <w:right w:val="single" w:sz="4" w:space="0" w:color="auto"/>
            </w:tcBorders>
            <w:shd w:val="clear" w:color="auto" w:fill="auto"/>
            <w:vAlign w:val="center"/>
            <w:hideMark/>
          </w:tcPr>
          <w:p w14:paraId="3E03343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4F368B" w:rsidRPr="00293F39" w14:paraId="4EAA30A4" w14:textId="77777777" w:rsidTr="004F368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CC822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4F368B" w:rsidRPr="00293F39" w14:paraId="113943E5" w14:textId="77777777" w:rsidTr="004F368B">
        <w:trPr>
          <w:trHeight w:val="2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7218E3E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001.02.02.000</w:t>
            </w:r>
          </w:p>
        </w:tc>
        <w:tc>
          <w:tcPr>
            <w:tcW w:w="1566" w:type="pct"/>
            <w:tcBorders>
              <w:top w:val="nil"/>
              <w:left w:val="nil"/>
              <w:bottom w:val="single" w:sz="4" w:space="0" w:color="auto"/>
              <w:right w:val="single" w:sz="4" w:space="0" w:color="auto"/>
            </w:tcBorders>
            <w:shd w:val="clear" w:color="auto" w:fill="auto"/>
            <w:vAlign w:val="center"/>
            <w:hideMark/>
          </w:tcPr>
          <w:p w14:paraId="3FED38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23" w:type="pct"/>
            <w:tcBorders>
              <w:top w:val="nil"/>
              <w:left w:val="nil"/>
              <w:bottom w:val="single" w:sz="4" w:space="0" w:color="auto"/>
              <w:right w:val="single" w:sz="4" w:space="0" w:color="auto"/>
            </w:tcBorders>
            <w:shd w:val="clear" w:color="auto" w:fill="auto"/>
            <w:vAlign w:val="center"/>
            <w:hideMark/>
          </w:tcPr>
          <w:p w14:paraId="0A95617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c>
          <w:tcPr>
            <w:tcW w:w="206" w:type="pct"/>
            <w:tcBorders>
              <w:top w:val="nil"/>
              <w:left w:val="nil"/>
              <w:bottom w:val="single" w:sz="4" w:space="0" w:color="auto"/>
              <w:right w:val="single" w:sz="4" w:space="0" w:color="auto"/>
            </w:tcBorders>
            <w:shd w:val="clear" w:color="auto" w:fill="auto"/>
            <w:vAlign w:val="center"/>
            <w:hideMark/>
          </w:tcPr>
          <w:p w14:paraId="1FC8483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186BB0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08C2922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45886,6</w:t>
            </w:r>
          </w:p>
        </w:tc>
        <w:tc>
          <w:tcPr>
            <w:tcW w:w="323" w:type="pct"/>
            <w:tcBorders>
              <w:top w:val="nil"/>
              <w:left w:val="nil"/>
              <w:bottom w:val="single" w:sz="4" w:space="0" w:color="auto"/>
              <w:right w:val="single" w:sz="4" w:space="0" w:color="auto"/>
            </w:tcBorders>
            <w:shd w:val="clear" w:color="auto" w:fill="auto"/>
            <w:vAlign w:val="center"/>
            <w:hideMark/>
          </w:tcPr>
          <w:p w14:paraId="2B6CBC8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58863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5C5A254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0955243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225AD2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502D5EA1" w14:textId="77777777" w:rsidTr="004F368B">
        <w:trPr>
          <w:trHeight w:val="20"/>
        </w:trPr>
        <w:tc>
          <w:tcPr>
            <w:tcW w:w="690" w:type="pct"/>
            <w:vMerge/>
            <w:tcBorders>
              <w:top w:val="nil"/>
              <w:left w:val="single" w:sz="4" w:space="0" w:color="auto"/>
              <w:bottom w:val="single" w:sz="4" w:space="0" w:color="auto"/>
              <w:right w:val="single" w:sz="4" w:space="0" w:color="auto"/>
            </w:tcBorders>
            <w:vAlign w:val="center"/>
            <w:hideMark/>
          </w:tcPr>
          <w:p w14:paraId="5CEE75B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hideMark/>
          </w:tcPr>
          <w:p w14:paraId="4327D3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23" w:type="pct"/>
            <w:tcBorders>
              <w:top w:val="nil"/>
              <w:left w:val="nil"/>
              <w:bottom w:val="single" w:sz="4" w:space="0" w:color="auto"/>
              <w:right w:val="single" w:sz="4" w:space="0" w:color="auto"/>
            </w:tcBorders>
            <w:shd w:val="clear" w:color="auto" w:fill="auto"/>
            <w:vAlign w:val="center"/>
            <w:hideMark/>
          </w:tcPr>
          <w:p w14:paraId="69F4B71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14:paraId="6C20A48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B53B6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159559D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90549,9</w:t>
            </w:r>
          </w:p>
        </w:tc>
        <w:tc>
          <w:tcPr>
            <w:tcW w:w="323" w:type="pct"/>
            <w:tcBorders>
              <w:top w:val="nil"/>
              <w:left w:val="nil"/>
              <w:bottom w:val="single" w:sz="4" w:space="0" w:color="auto"/>
              <w:right w:val="single" w:sz="4" w:space="0" w:color="auto"/>
            </w:tcBorders>
            <w:shd w:val="clear" w:color="auto" w:fill="auto"/>
            <w:vAlign w:val="center"/>
            <w:hideMark/>
          </w:tcPr>
          <w:p w14:paraId="1DA4019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124009,5</w:t>
            </w:r>
          </w:p>
        </w:tc>
        <w:tc>
          <w:tcPr>
            <w:tcW w:w="323" w:type="pct"/>
            <w:tcBorders>
              <w:top w:val="nil"/>
              <w:left w:val="nil"/>
              <w:bottom w:val="single" w:sz="4" w:space="0" w:color="auto"/>
              <w:right w:val="single" w:sz="4" w:space="0" w:color="auto"/>
            </w:tcBorders>
            <w:shd w:val="clear" w:color="auto" w:fill="auto"/>
            <w:vAlign w:val="center"/>
            <w:hideMark/>
          </w:tcPr>
          <w:p w14:paraId="37DCF29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159644,1</w:t>
            </w:r>
          </w:p>
        </w:tc>
        <w:tc>
          <w:tcPr>
            <w:tcW w:w="323" w:type="pct"/>
            <w:tcBorders>
              <w:top w:val="nil"/>
              <w:left w:val="nil"/>
              <w:bottom w:val="single" w:sz="4" w:space="0" w:color="auto"/>
              <w:right w:val="single" w:sz="4" w:space="0" w:color="auto"/>
            </w:tcBorders>
            <w:shd w:val="clear" w:color="auto" w:fill="auto"/>
            <w:vAlign w:val="center"/>
            <w:hideMark/>
          </w:tcPr>
          <w:p w14:paraId="325264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197594,8</w:t>
            </w:r>
          </w:p>
        </w:tc>
        <w:tc>
          <w:tcPr>
            <w:tcW w:w="334" w:type="pct"/>
            <w:tcBorders>
              <w:top w:val="nil"/>
              <w:left w:val="nil"/>
              <w:bottom w:val="single" w:sz="4" w:space="0" w:color="auto"/>
              <w:right w:val="single" w:sz="4" w:space="0" w:color="auto"/>
            </w:tcBorders>
            <w:shd w:val="clear" w:color="auto" w:fill="auto"/>
            <w:vAlign w:val="center"/>
            <w:hideMark/>
          </w:tcPr>
          <w:p w14:paraId="1DF26BF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465668,6</w:t>
            </w:r>
          </w:p>
        </w:tc>
        <w:tc>
          <w:tcPr>
            <w:tcW w:w="334" w:type="pct"/>
            <w:tcBorders>
              <w:top w:val="nil"/>
              <w:left w:val="nil"/>
              <w:bottom w:val="single" w:sz="4" w:space="0" w:color="auto"/>
              <w:right w:val="single" w:sz="4" w:space="0" w:color="auto"/>
            </w:tcBorders>
            <w:shd w:val="clear" w:color="auto" w:fill="auto"/>
            <w:vAlign w:val="center"/>
            <w:hideMark/>
          </w:tcPr>
          <w:p w14:paraId="7825760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856826,5</w:t>
            </w:r>
          </w:p>
        </w:tc>
      </w:tr>
      <w:tr w:rsidR="004F368B" w:rsidRPr="00293F39" w14:paraId="7455AD29"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79424F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1566" w:type="pct"/>
            <w:tcBorders>
              <w:top w:val="nil"/>
              <w:left w:val="nil"/>
              <w:bottom w:val="single" w:sz="4" w:space="0" w:color="auto"/>
              <w:right w:val="single" w:sz="4" w:space="0" w:color="auto"/>
            </w:tcBorders>
            <w:shd w:val="clear" w:color="auto" w:fill="auto"/>
            <w:vAlign w:val="center"/>
            <w:hideMark/>
          </w:tcPr>
          <w:p w14:paraId="095B402C"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 Надежный. 98 231 509/УД1/002494) (М200) 1286п.м.». (проект концессионного соглашения)</w:t>
            </w:r>
          </w:p>
        </w:tc>
        <w:tc>
          <w:tcPr>
            <w:tcW w:w="323" w:type="pct"/>
            <w:tcBorders>
              <w:top w:val="nil"/>
              <w:left w:val="nil"/>
              <w:bottom w:val="single" w:sz="4" w:space="0" w:color="auto"/>
              <w:right w:val="single" w:sz="4" w:space="0" w:color="auto"/>
            </w:tcBorders>
            <w:shd w:val="clear" w:color="auto" w:fill="auto"/>
            <w:vAlign w:val="center"/>
            <w:hideMark/>
          </w:tcPr>
          <w:p w14:paraId="0CB9980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470AE9D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8B8A82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2F17C6F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3E38FA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ADCA18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D2DA0B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A7B83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F63D7A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C7E12D4"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5E0E94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061BAC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704765C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7E180B9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B823FC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ED69D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A640A7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F34D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3025CB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CAC82F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12A3D4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B91612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BA52B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A8D51A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A823DC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188A10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19784E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CD2849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334385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5624C0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70A998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CAFCD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F60B1C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14617EB6"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3482B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2BA62D0"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436D82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5B3C2C9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E889DE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4A1EDEC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1D55E1D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2C5FBF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607DD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0C94B2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555B73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352562D"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B46D0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66BA9EA9"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2065AE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77E487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52B033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E2605A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B3C0D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1FADF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058B18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59F7C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27FFE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5CEB8AB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68C0DD9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4A02544E"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56691BB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959EE9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A23C56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9595F2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4A5423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2EA6EB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6A6D69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9837D2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46620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BDAC534"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5334C06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9C62548"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31910A4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4443EC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92A25B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0F60F9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AC0BE1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F4A497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FF0EF1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90FFF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5C2C3B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C7FA68F"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2CC3C8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03BACFD"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7C682F7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3F2B67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14F986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5975E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B06754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1CD935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69A17B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08CC0A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2C7226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3BBE42F"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82566F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001.02.02.002</w:t>
            </w:r>
          </w:p>
        </w:tc>
        <w:tc>
          <w:tcPr>
            <w:tcW w:w="1566" w:type="pct"/>
            <w:tcBorders>
              <w:top w:val="nil"/>
              <w:left w:val="nil"/>
              <w:bottom w:val="single" w:sz="4" w:space="0" w:color="auto"/>
              <w:right w:val="single" w:sz="4" w:space="0" w:color="auto"/>
            </w:tcBorders>
            <w:shd w:val="clear" w:color="000000" w:fill="FFFFFF"/>
            <w:vAlign w:val="center"/>
            <w:hideMark/>
          </w:tcPr>
          <w:p w14:paraId="6DEBA8E1"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323" w:type="pct"/>
            <w:tcBorders>
              <w:top w:val="nil"/>
              <w:left w:val="nil"/>
              <w:bottom w:val="single" w:sz="4" w:space="0" w:color="auto"/>
              <w:right w:val="single" w:sz="4" w:space="0" w:color="auto"/>
            </w:tcBorders>
            <w:shd w:val="clear" w:color="auto" w:fill="auto"/>
            <w:vAlign w:val="center"/>
            <w:hideMark/>
          </w:tcPr>
          <w:p w14:paraId="04BAC4D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0C1D29D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5DA10F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29CAA07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5D7BA86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6BF9A00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627D60D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7EF8335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12D5EB9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1C6D904C"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A2DC13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85ACC53"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2E5D687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07D6EA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70BCDB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ADF00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819885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68F68F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6B98D0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76487E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6BEAF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02F51391"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245736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D67F375"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7F391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616D04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4414A2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7C7690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81512B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B7C339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6D4601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C77B86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7E979D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6D2C1118"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EFC53F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12D8CEA"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4B83AC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573D26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75C168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2D93A1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29596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FAD8F2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059041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1FDA53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AB7184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23625D37"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E98BEB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4D9CCE5"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4296598A"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1CF5CFA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D2B652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24D440D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7DC8505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8C0254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4E63DE41"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685230F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342C526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391157,8</w:t>
            </w:r>
          </w:p>
        </w:tc>
      </w:tr>
      <w:tr w:rsidR="004F368B" w:rsidRPr="00293F39" w14:paraId="3D03496B"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F9EBD0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7C5A7C7"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54C2640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4083EE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06C35C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57622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D5CD2E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D148B7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837250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69369D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050F63E"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473944A8"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2245DB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82D4261"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4B583C7C"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315323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F337724"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46E64C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1D6282"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459203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35DC1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F49065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F861DFD"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4F368B" w:rsidRPr="00293F39" w14:paraId="3445CFB2" w14:textId="77777777" w:rsidTr="004F368B">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B0BC163"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D06E370" w14:textId="77777777" w:rsidR="004F368B" w:rsidRPr="00293F39" w:rsidRDefault="004F368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5C4FE586"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0253B79"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F6732C0"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512C685"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C56AB3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F34117"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614B63F"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3A04CC8"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7AE497B" w14:textId="77777777" w:rsidR="004F368B" w:rsidRPr="00293F39" w:rsidRDefault="004F368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bl>
    <w:p w14:paraId="753DBB99"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DF6EAA">
          <w:type w:val="continuous"/>
          <w:pgSz w:w="16838" w:h="11906" w:orient="landscape"/>
          <w:pgMar w:top="1134" w:right="567" w:bottom="1134" w:left="1418" w:header="708" w:footer="708" w:gutter="0"/>
          <w:cols w:space="708"/>
          <w:docGrid w:linePitch="360"/>
        </w:sectPr>
      </w:pPr>
    </w:p>
    <w:p w14:paraId="5C52D7EA"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7" w:name="_Toc15641001"/>
      <w:bookmarkStart w:id="1178" w:name="_Toc26628451"/>
      <w:bookmarkStart w:id="1179" w:name="_Toc101629522"/>
      <w:bookmarkStart w:id="1180" w:name="_Hlk15651985"/>
      <w:bookmarkStart w:id="1181" w:name="_Hlk528053378"/>
      <w:r w:rsidRPr="00293F39">
        <w:rPr>
          <w:rFonts w:ascii="Times New Roman" w:eastAsia="Times New Roman" w:hAnsi="Times New Roman" w:cs="Times New Roman"/>
          <w:color w:val="000000"/>
          <w:sz w:val="24"/>
          <w:szCs w:val="24"/>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77"/>
      <w:bookmarkEnd w:id="1178"/>
      <w:bookmarkEnd w:id="1179"/>
    </w:p>
    <w:bookmarkEnd w:id="1180"/>
    <w:bookmarkEnd w:id="1181"/>
    <w:p w14:paraId="7132053F"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2700288A" w14:textId="77777777" w:rsidR="008E2AF8" w:rsidRPr="00293F39" w:rsidRDefault="008E2AF8"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C200A47" w14:textId="77777777" w:rsidR="002C4A67" w:rsidRPr="00293F39" w:rsidRDefault="002C4A67" w:rsidP="00F126FA">
      <w:pPr>
        <w:pStyle w:val="12"/>
        <w:numPr>
          <w:ilvl w:val="0"/>
          <w:numId w:val="3"/>
        </w:numPr>
        <w:spacing w:before="0" w:line="240" w:lineRule="auto"/>
        <w:jc w:val="center"/>
        <w:rPr>
          <w:rFonts w:cs="Times New Roman"/>
          <w:sz w:val="24"/>
          <w:szCs w:val="24"/>
        </w:rPr>
      </w:pPr>
      <w:bookmarkStart w:id="1182" w:name="_Toc524614938"/>
      <w:bookmarkStart w:id="1183" w:name="_Toc524615154"/>
      <w:bookmarkStart w:id="1184" w:name="_Toc26628452"/>
      <w:bookmarkStart w:id="1185" w:name="_Toc101629523"/>
      <w:r w:rsidRPr="00293F39">
        <w:rPr>
          <w:rFonts w:eastAsia="Times New Roman" w:cs="Times New Roman"/>
          <w:sz w:val="24"/>
          <w:szCs w:val="24"/>
        </w:rPr>
        <w:t>Глава 17. Замечания и предложения к проекту схемы теплоснабжения</w:t>
      </w:r>
      <w:bookmarkEnd w:id="1182"/>
      <w:bookmarkEnd w:id="1183"/>
      <w:bookmarkEnd w:id="1184"/>
      <w:bookmarkEnd w:id="1185"/>
    </w:p>
    <w:p w14:paraId="04371EF6"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6" w:name="_Toc524614939"/>
      <w:bookmarkStart w:id="1187" w:name="_Toc524615155"/>
      <w:bookmarkStart w:id="1188" w:name="_Toc26628453"/>
      <w:bookmarkStart w:id="1189" w:name="_Toc101629524"/>
      <w:r w:rsidRPr="00293F39">
        <w:rPr>
          <w:rFonts w:ascii="Times New Roman" w:eastAsia="Times New Roman" w:hAnsi="Times New Roman" w:cs="Times New Roman"/>
          <w:color w:val="000000"/>
          <w:sz w:val="24"/>
          <w:szCs w:val="24"/>
          <w:lang w:eastAsia="ru-RU"/>
        </w:rPr>
        <w:t>Перечень всех замечаний и предложений, поступивших при разработке, утверждении и актуализации схемы теплоснабжения</w:t>
      </w:r>
      <w:bookmarkEnd w:id="1186"/>
      <w:bookmarkEnd w:id="1187"/>
      <w:bookmarkEnd w:id="1188"/>
      <w:bookmarkEnd w:id="1189"/>
    </w:p>
    <w:p w14:paraId="51AB7CB0"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Замечания и предложения на момент разработки схемы теплоснабжения отсутствуют.</w:t>
      </w:r>
    </w:p>
    <w:p w14:paraId="3ADB440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(Будет заполнено по итогам проверки проекта схемы теплоснабжения.)</w:t>
      </w:r>
    </w:p>
    <w:p w14:paraId="08CE97F1" w14:textId="77777777" w:rsidR="002C4A67" w:rsidRPr="00293F39" w:rsidRDefault="002C4A67" w:rsidP="00F126FA">
      <w:pPr>
        <w:spacing w:after="0" w:line="240" w:lineRule="auto"/>
        <w:rPr>
          <w:rFonts w:ascii="Times New Roman" w:hAnsi="Times New Roman" w:cs="Times New Roman"/>
          <w:sz w:val="24"/>
          <w:szCs w:val="24"/>
        </w:rPr>
      </w:pPr>
    </w:p>
    <w:p w14:paraId="78A7BDA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0" w:name="_Toc524614940"/>
      <w:bookmarkStart w:id="1191" w:name="_Toc524615156"/>
      <w:bookmarkStart w:id="1192" w:name="_Toc26628454"/>
      <w:bookmarkStart w:id="1193" w:name="_Toc101629525"/>
      <w:r w:rsidRPr="00293F39">
        <w:rPr>
          <w:rFonts w:ascii="Times New Roman" w:eastAsia="Times New Roman" w:hAnsi="Times New Roman" w:cs="Times New Roman"/>
          <w:color w:val="000000"/>
          <w:sz w:val="24"/>
          <w:szCs w:val="24"/>
          <w:lang w:eastAsia="ru-RU"/>
        </w:rPr>
        <w:t>Ответы разработчиков проекта схемы теплоснабжения на замечания и предложения</w:t>
      </w:r>
      <w:bookmarkEnd w:id="1190"/>
      <w:bookmarkEnd w:id="1191"/>
      <w:bookmarkEnd w:id="1192"/>
      <w:bookmarkEnd w:id="1193"/>
    </w:p>
    <w:p w14:paraId="5622DBD2"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устранения замечаний, разработчиком составляется акт согласования замечаний: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486"/>
        <w:gridCol w:w="4486"/>
      </w:tblGrid>
      <w:tr w:rsidR="002C4A67" w:rsidRPr="00293F39" w14:paraId="5FD916B3" w14:textId="77777777" w:rsidTr="002811E8">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FDC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8F42"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Замечания по схеме 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F04"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Комментарий заказчика</w:t>
            </w:r>
          </w:p>
        </w:tc>
      </w:tr>
      <w:tr w:rsidR="002C4A67" w:rsidRPr="00293F39" w14:paraId="5482DCBD"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8C09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01172D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486E8F78"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6F629750"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18F3"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0D8F766"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E97C4B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459D2756"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DB6A"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0153505"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89FCD8C"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bl>
    <w:p w14:paraId="38FADFEA" w14:textId="77777777" w:rsidR="002C4A67" w:rsidRPr="00293F39" w:rsidRDefault="002C4A67" w:rsidP="00F126FA">
      <w:pPr>
        <w:spacing w:after="0" w:line="240" w:lineRule="auto"/>
        <w:jc w:val="both"/>
        <w:rPr>
          <w:rFonts w:ascii="Times New Roman" w:hAnsi="Times New Roman" w:cs="Times New Roman"/>
          <w:sz w:val="24"/>
          <w:szCs w:val="24"/>
        </w:rPr>
      </w:pPr>
    </w:p>
    <w:p w14:paraId="0B6CED6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4" w:name="_Toc524614941"/>
      <w:bookmarkStart w:id="1195" w:name="_Toc524615157"/>
      <w:bookmarkStart w:id="1196" w:name="_Toc26628455"/>
      <w:bookmarkStart w:id="1197" w:name="_Toc101629526"/>
      <w:r w:rsidRPr="00293F39">
        <w:rPr>
          <w:rFonts w:ascii="Times New Roman" w:eastAsia="Times New Roman" w:hAnsi="Times New Roman" w:cs="Times New Roman"/>
          <w:color w:val="000000"/>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94"/>
      <w:bookmarkEnd w:id="1195"/>
      <w:bookmarkEnd w:id="1196"/>
      <w:bookmarkEnd w:id="1197"/>
    </w:p>
    <w:p w14:paraId="6CDC3047"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учтенных замечаний и предложений представлен в Акте согласования замечаний.</w:t>
      </w:r>
    </w:p>
    <w:p w14:paraId="563505E8" w14:textId="77777777" w:rsidR="008E2AF8" w:rsidRPr="00293F39" w:rsidRDefault="008E2AF8" w:rsidP="00F126FA">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p>
    <w:p w14:paraId="4B3087B2" w14:textId="77777777" w:rsidR="002C4A67" w:rsidRPr="00293F39" w:rsidRDefault="002C4A67" w:rsidP="00F126FA">
      <w:pPr>
        <w:pStyle w:val="12"/>
        <w:numPr>
          <w:ilvl w:val="0"/>
          <w:numId w:val="3"/>
        </w:numPr>
        <w:spacing w:before="0" w:line="240" w:lineRule="auto"/>
        <w:jc w:val="center"/>
        <w:rPr>
          <w:rFonts w:eastAsia="Times New Roman" w:cs="Times New Roman"/>
          <w:sz w:val="24"/>
          <w:szCs w:val="24"/>
        </w:rPr>
      </w:pPr>
      <w:bookmarkStart w:id="1198" w:name="_Toc524614942"/>
      <w:bookmarkStart w:id="1199" w:name="_Toc524615158"/>
      <w:bookmarkStart w:id="1200" w:name="_Toc26628456"/>
      <w:bookmarkStart w:id="1201" w:name="_Toc101629527"/>
      <w:r w:rsidRPr="00293F39">
        <w:rPr>
          <w:rFonts w:eastAsia="Times New Roman" w:cs="Times New Roman"/>
          <w:sz w:val="24"/>
          <w:szCs w:val="24"/>
        </w:rPr>
        <w:t>Глава 18. Сводный том изменений, выполненных в доработанной и (или) актуализированной схеме теплоснабжения</w:t>
      </w:r>
      <w:bookmarkEnd w:id="1198"/>
      <w:bookmarkEnd w:id="1199"/>
      <w:bookmarkEnd w:id="1200"/>
      <w:bookmarkEnd w:id="1201"/>
    </w:p>
    <w:p w14:paraId="1FD29F84"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2" w:name="_Toc26628457"/>
      <w:bookmarkStart w:id="1203" w:name="_Toc101629528"/>
      <w:bookmarkStart w:id="1204" w:name="_Toc524614943"/>
      <w:bookmarkStart w:id="1205" w:name="_Toc524615159"/>
      <w:r w:rsidRPr="00293F39">
        <w:rPr>
          <w:rFonts w:ascii="Times New Roman" w:eastAsia="Times New Roman" w:hAnsi="Times New Roman" w:cs="Times New Roman"/>
          <w:color w:val="000000"/>
          <w:sz w:val="24"/>
          <w:szCs w:val="24"/>
          <w:lang w:eastAsia="ru-RU"/>
        </w:rPr>
        <w:t>Реестр изменений, внесенных в доработанную и (или) актуализированную схему теплоснабжения</w:t>
      </w:r>
      <w:bookmarkEnd w:id="1202"/>
      <w:bookmarkEnd w:id="1203"/>
    </w:p>
    <w:p w14:paraId="6E3E5B59"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Реестр изменений, внесенных в актуализированную схему теплоснабжения</w:t>
      </w:r>
    </w:p>
    <w:p w14:paraId="694361B6" w14:textId="5FF4920D"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представлен в таблице </w:t>
      </w:r>
      <w:r w:rsidR="002811E8" w:rsidRPr="00293F39">
        <w:rPr>
          <w:rFonts w:ascii="Times New Roman" w:hAnsi="Times New Roman" w:cs="Times New Roman"/>
          <w:sz w:val="24"/>
          <w:szCs w:val="24"/>
        </w:rPr>
        <w:fldChar w:fldCharType="begin"/>
      </w:r>
      <w:r w:rsidR="002811E8" w:rsidRPr="00293F39">
        <w:rPr>
          <w:rFonts w:ascii="Times New Roman" w:hAnsi="Times New Roman" w:cs="Times New Roman"/>
          <w:sz w:val="24"/>
          <w:szCs w:val="24"/>
        </w:rPr>
        <w:instrText xml:space="preserve"> REF _Ref90531492 \h  \* MERGEFORMAT </w:instrText>
      </w:r>
      <w:r w:rsidR="002811E8" w:rsidRPr="00293F39">
        <w:rPr>
          <w:rFonts w:ascii="Times New Roman" w:hAnsi="Times New Roman" w:cs="Times New Roman"/>
          <w:sz w:val="24"/>
          <w:szCs w:val="24"/>
        </w:rPr>
      </w:r>
      <w:r w:rsidR="002811E8" w:rsidRPr="00293F39">
        <w:rPr>
          <w:rFonts w:ascii="Times New Roman" w:hAnsi="Times New Roman" w:cs="Times New Roman"/>
          <w:sz w:val="24"/>
          <w:szCs w:val="24"/>
        </w:rPr>
        <w:fldChar w:fldCharType="separate"/>
      </w:r>
      <w:r w:rsidR="00457108" w:rsidRPr="00457108">
        <w:rPr>
          <w:rFonts w:ascii="Times New Roman" w:hAnsi="Times New Roman" w:cs="Times New Roman"/>
          <w:vanish/>
          <w:sz w:val="24"/>
          <w:szCs w:val="24"/>
        </w:rPr>
        <w:t xml:space="preserve">Таблица </w:t>
      </w:r>
      <w:r w:rsidR="00457108">
        <w:rPr>
          <w:rFonts w:ascii="Times New Roman" w:hAnsi="Times New Roman" w:cs="Times New Roman"/>
          <w:sz w:val="24"/>
          <w:szCs w:val="24"/>
        </w:rPr>
        <w:t>64</w:t>
      </w:r>
      <w:r w:rsidR="002811E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9087109" w14:textId="1CAE397C" w:rsidR="002C4A67" w:rsidRPr="00293F39" w:rsidRDefault="002C4A67" w:rsidP="00F126FA">
      <w:pPr>
        <w:spacing w:after="0" w:line="240" w:lineRule="auto"/>
        <w:ind w:firstLine="709"/>
        <w:jc w:val="both"/>
        <w:rPr>
          <w:rFonts w:ascii="Times New Roman" w:hAnsi="Times New Roman" w:cs="Times New Roman"/>
          <w:sz w:val="24"/>
          <w:szCs w:val="24"/>
        </w:rPr>
      </w:pPr>
      <w:bookmarkStart w:id="1206" w:name="_Ref90531492"/>
      <w:bookmarkStart w:id="1207" w:name="_Toc4138309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457108">
        <w:rPr>
          <w:rFonts w:ascii="Times New Roman" w:hAnsi="Times New Roman" w:cs="Times New Roman"/>
          <w:noProof/>
          <w:sz w:val="24"/>
          <w:szCs w:val="24"/>
        </w:rPr>
        <w:t>64</w:t>
      </w:r>
      <w:r w:rsidRPr="00293F39">
        <w:rPr>
          <w:rFonts w:ascii="Times New Roman" w:hAnsi="Times New Roman" w:cs="Times New Roman"/>
          <w:sz w:val="24"/>
          <w:szCs w:val="24"/>
        </w:rPr>
        <w:fldChar w:fldCharType="end"/>
      </w:r>
      <w:bookmarkEnd w:id="1206"/>
      <w:r w:rsidR="002811E8"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w:t>
      </w:r>
      <w:bookmarkEnd w:id="1207"/>
      <w:r w:rsidR="00BC347E" w:rsidRPr="00293F39">
        <w:rPr>
          <w:rFonts w:ascii="Times New Roman" w:hAnsi="Times New Roman" w:cs="Times New Roman"/>
          <w:sz w:val="24"/>
          <w:szCs w:val="24"/>
        </w:rPr>
        <w:t>Реестр изменений, внесенных в актуализированную схему теплоснабжения</w:t>
      </w:r>
    </w:p>
    <w:tbl>
      <w:tblPr>
        <w:tblStyle w:val="ae"/>
        <w:tblW w:w="5000" w:type="pct"/>
        <w:jc w:val="center"/>
        <w:tblLook w:val="04A0" w:firstRow="1" w:lastRow="0" w:firstColumn="1" w:lastColumn="0" w:noHBand="0" w:noVBand="1"/>
      </w:tblPr>
      <w:tblGrid>
        <w:gridCol w:w="846"/>
        <w:gridCol w:w="2936"/>
        <w:gridCol w:w="6129"/>
      </w:tblGrid>
      <w:tr w:rsidR="00BC347E" w:rsidRPr="00293F39" w14:paraId="2F103C9C" w14:textId="77777777" w:rsidTr="00BC347E">
        <w:trPr>
          <w:jc w:val="center"/>
        </w:trPr>
        <w:tc>
          <w:tcPr>
            <w:tcW w:w="427" w:type="pct"/>
            <w:vAlign w:val="center"/>
          </w:tcPr>
          <w:p w14:paraId="33E55204"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Номер Главы</w:t>
            </w:r>
          </w:p>
        </w:tc>
        <w:tc>
          <w:tcPr>
            <w:tcW w:w="1481" w:type="pct"/>
            <w:vAlign w:val="center"/>
          </w:tcPr>
          <w:p w14:paraId="7F8844EE"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Наименование Главы</w:t>
            </w:r>
          </w:p>
        </w:tc>
        <w:tc>
          <w:tcPr>
            <w:tcW w:w="3092" w:type="pct"/>
            <w:vAlign w:val="center"/>
          </w:tcPr>
          <w:p w14:paraId="29C96ABA"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изменений</w:t>
            </w:r>
          </w:p>
        </w:tc>
      </w:tr>
      <w:tr w:rsidR="00BC347E" w:rsidRPr="00293F39" w14:paraId="78298452" w14:textId="77777777" w:rsidTr="00BC347E">
        <w:trPr>
          <w:jc w:val="center"/>
        </w:trPr>
        <w:tc>
          <w:tcPr>
            <w:tcW w:w="427" w:type="pct"/>
            <w:vAlign w:val="center"/>
          </w:tcPr>
          <w:p w14:paraId="1CF1FAC0"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0A2D5592"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3092" w:type="pct"/>
            <w:vAlign w:val="center"/>
          </w:tcPr>
          <w:p w14:paraId="08386FE6"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r>
      <w:tr w:rsidR="008E2AF8" w:rsidRPr="00293F39" w14:paraId="7A3FC9E0" w14:textId="77777777" w:rsidTr="00BC347E">
        <w:trPr>
          <w:jc w:val="center"/>
        </w:trPr>
        <w:tc>
          <w:tcPr>
            <w:tcW w:w="427" w:type="pct"/>
            <w:vAlign w:val="center"/>
          </w:tcPr>
          <w:p w14:paraId="6BC63FB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2F87281F"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92" w:type="pct"/>
            <w:vAlign w:val="center"/>
          </w:tcPr>
          <w:p w14:paraId="6F1B029A"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Информация по всем пунктам Главы 1 была скорректирована по состоянию на 01.01.2022. 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w:t>
            </w:r>
          </w:p>
        </w:tc>
      </w:tr>
      <w:tr w:rsidR="007E3842" w:rsidRPr="00293F39" w14:paraId="7D2EDBED" w14:textId="77777777" w:rsidTr="00BC347E">
        <w:trPr>
          <w:jc w:val="center"/>
        </w:trPr>
        <w:tc>
          <w:tcPr>
            <w:tcW w:w="427" w:type="pct"/>
            <w:vAlign w:val="center"/>
          </w:tcPr>
          <w:p w14:paraId="7C3080FF"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1481" w:type="pct"/>
            <w:vAlign w:val="center"/>
          </w:tcPr>
          <w:p w14:paraId="6BD1A2C2"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Перспективное потребление тепловой энергии на цели теплоснабжения</w:t>
            </w:r>
          </w:p>
        </w:tc>
        <w:tc>
          <w:tcPr>
            <w:tcW w:w="3092" w:type="pct"/>
            <w:vAlign w:val="center"/>
          </w:tcPr>
          <w:p w14:paraId="645DCA82"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3B6A580E" w14:textId="77777777" w:rsidTr="00BC347E">
        <w:trPr>
          <w:jc w:val="center"/>
        </w:trPr>
        <w:tc>
          <w:tcPr>
            <w:tcW w:w="427" w:type="pct"/>
            <w:vAlign w:val="center"/>
          </w:tcPr>
          <w:p w14:paraId="09B81939"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c>
          <w:tcPr>
            <w:tcW w:w="1481" w:type="pct"/>
            <w:vAlign w:val="center"/>
          </w:tcPr>
          <w:p w14:paraId="76AC5893"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Электронная модель системы теплоснабжения поселения, городского округа</w:t>
            </w:r>
          </w:p>
        </w:tc>
        <w:tc>
          <w:tcPr>
            <w:tcW w:w="3092" w:type="pct"/>
            <w:vAlign w:val="center"/>
          </w:tcPr>
          <w:p w14:paraId="4CCEFA6F"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CC2F1A4" w14:textId="77777777" w:rsidTr="00BC347E">
        <w:trPr>
          <w:jc w:val="center"/>
        </w:trPr>
        <w:tc>
          <w:tcPr>
            <w:tcW w:w="427" w:type="pct"/>
            <w:vAlign w:val="center"/>
          </w:tcPr>
          <w:p w14:paraId="79C0E1DB"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4</w:t>
            </w:r>
          </w:p>
        </w:tc>
        <w:tc>
          <w:tcPr>
            <w:tcW w:w="1481" w:type="pct"/>
            <w:vAlign w:val="center"/>
          </w:tcPr>
          <w:p w14:paraId="77A5876A"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92" w:type="pct"/>
            <w:vAlign w:val="center"/>
          </w:tcPr>
          <w:p w14:paraId="2448ED4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1F63D44D" w14:textId="77777777" w:rsidTr="00BC347E">
        <w:trPr>
          <w:jc w:val="center"/>
        </w:trPr>
        <w:tc>
          <w:tcPr>
            <w:tcW w:w="427" w:type="pct"/>
            <w:vAlign w:val="center"/>
          </w:tcPr>
          <w:p w14:paraId="7DBCF34C"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5</w:t>
            </w:r>
          </w:p>
        </w:tc>
        <w:tc>
          <w:tcPr>
            <w:tcW w:w="1481" w:type="pct"/>
            <w:vAlign w:val="center"/>
          </w:tcPr>
          <w:p w14:paraId="54CE98D4"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92" w:type="pct"/>
            <w:vAlign w:val="center"/>
          </w:tcPr>
          <w:p w14:paraId="14C9DE5A"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41CCD465" w14:textId="77777777" w:rsidTr="00BC347E">
        <w:trPr>
          <w:jc w:val="center"/>
        </w:trPr>
        <w:tc>
          <w:tcPr>
            <w:tcW w:w="427" w:type="pct"/>
            <w:vAlign w:val="center"/>
          </w:tcPr>
          <w:p w14:paraId="53D44AE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6</w:t>
            </w:r>
          </w:p>
        </w:tc>
        <w:tc>
          <w:tcPr>
            <w:tcW w:w="1481" w:type="pct"/>
            <w:vAlign w:val="center"/>
          </w:tcPr>
          <w:p w14:paraId="1249DA28"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92" w:type="pct"/>
            <w:vAlign w:val="center"/>
          </w:tcPr>
          <w:p w14:paraId="3642F564"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7E3842" w:rsidRPr="00293F39" w14:paraId="50C32526" w14:textId="77777777" w:rsidTr="00BC347E">
        <w:trPr>
          <w:jc w:val="center"/>
        </w:trPr>
        <w:tc>
          <w:tcPr>
            <w:tcW w:w="427" w:type="pct"/>
            <w:vAlign w:val="center"/>
          </w:tcPr>
          <w:p w14:paraId="69FD031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7</w:t>
            </w:r>
          </w:p>
        </w:tc>
        <w:tc>
          <w:tcPr>
            <w:tcW w:w="1481" w:type="pct"/>
            <w:vAlign w:val="center"/>
          </w:tcPr>
          <w:p w14:paraId="2A6BEEAF"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и реконструкции тепловых сетей и сооружений на них</w:t>
            </w:r>
          </w:p>
        </w:tc>
        <w:tc>
          <w:tcPr>
            <w:tcW w:w="3092" w:type="pct"/>
            <w:vAlign w:val="center"/>
          </w:tcPr>
          <w:p w14:paraId="09B06FF1"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2F027F3" w14:textId="77777777" w:rsidTr="00BC347E">
        <w:trPr>
          <w:jc w:val="center"/>
        </w:trPr>
        <w:tc>
          <w:tcPr>
            <w:tcW w:w="427" w:type="pct"/>
            <w:vAlign w:val="center"/>
          </w:tcPr>
          <w:p w14:paraId="6975104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8</w:t>
            </w:r>
          </w:p>
        </w:tc>
        <w:tc>
          <w:tcPr>
            <w:tcW w:w="1481" w:type="pct"/>
            <w:vAlign w:val="center"/>
          </w:tcPr>
          <w:p w14:paraId="4AFE35BB"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топливные балансы</w:t>
            </w:r>
          </w:p>
        </w:tc>
        <w:tc>
          <w:tcPr>
            <w:tcW w:w="3092" w:type="pct"/>
            <w:vAlign w:val="center"/>
          </w:tcPr>
          <w:p w14:paraId="15601AC8"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w:t>
            </w:r>
            <w:r w:rsidR="007E3842" w:rsidRPr="00293F39">
              <w:rPr>
                <w:rFonts w:ascii="Times New Roman" w:hAnsi="Times New Roman" w:cs="Times New Roman"/>
                <w:sz w:val="20"/>
                <w:szCs w:val="20"/>
              </w:rPr>
              <w:t>№</w:t>
            </w:r>
            <w:r w:rsidRPr="00293F39">
              <w:rPr>
                <w:rFonts w:ascii="Times New Roman" w:hAnsi="Times New Roman" w:cs="Times New Roman"/>
                <w:sz w:val="20"/>
                <w:szCs w:val="20"/>
              </w:rPr>
              <w:t>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2C0ACBCC" w14:textId="77777777" w:rsidTr="00BC347E">
        <w:trPr>
          <w:jc w:val="center"/>
        </w:trPr>
        <w:tc>
          <w:tcPr>
            <w:tcW w:w="427" w:type="pct"/>
            <w:vAlign w:val="center"/>
          </w:tcPr>
          <w:p w14:paraId="72395F14"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9</w:t>
            </w:r>
          </w:p>
        </w:tc>
        <w:tc>
          <w:tcPr>
            <w:tcW w:w="1481" w:type="pct"/>
            <w:vAlign w:val="center"/>
          </w:tcPr>
          <w:p w14:paraId="1E017F40"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Оценка надежности теплоснабжения</w:t>
            </w:r>
          </w:p>
        </w:tc>
        <w:tc>
          <w:tcPr>
            <w:tcW w:w="3092" w:type="pct"/>
            <w:vAlign w:val="center"/>
          </w:tcPr>
          <w:p w14:paraId="3A7B6CD4"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0FD5FF53" w14:textId="77777777" w:rsidTr="00BC347E">
        <w:trPr>
          <w:jc w:val="center"/>
        </w:trPr>
        <w:tc>
          <w:tcPr>
            <w:tcW w:w="427" w:type="pct"/>
            <w:vAlign w:val="center"/>
          </w:tcPr>
          <w:p w14:paraId="35390F3A"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10</w:t>
            </w:r>
          </w:p>
        </w:tc>
        <w:tc>
          <w:tcPr>
            <w:tcW w:w="1481" w:type="pct"/>
            <w:vAlign w:val="center"/>
          </w:tcPr>
          <w:p w14:paraId="6909EDCC"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инвестиций в строительство, реконструкцию и техническое перевооружение</w:t>
            </w:r>
          </w:p>
        </w:tc>
        <w:tc>
          <w:tcPr>
            <w:tcW w:w="3092" w:type="pct"/>
            <w:vAlign w:val="center"/>
          </w:tcPr>
          <w:p w14:paraId="3CF4A11F"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8E2AF8" w:rsidRPr="00293F39" w14:paraId="43B9C2CB" w14:textId="77777777" w:rsidTr="00BC347E">
        <w:trPr>
          <w:jc w:val="center"/>
        </w:trPr>
        <w:tc>
          <w:tcPr>
            <w:tcW w:w="427" w:type="pct"/>
            <w:vAlign w:val="center"/>
          </w:tcPr>
          <w:p w14:paraId="1FB0DD8F"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11</w:t>
            </w:r>
          </w:p>
        </w:tc>
        <w:tc>
          <w:tcPr>
            <w:tcW w:w="1481" w:type="pct"/>
            <w:vAlign w:val="center"/>
          </w:tcPr>
          <w:p w14:paraId="5F307896"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предложения по определению единой теплоснабжающей организации</w:t>
            </w:r>
          </w:p>
        </w:tc>
        <w:tc>
          <w:tcPr>
            <w:tcW w:w="3092" w:type="pct"/>
            <w:vAlign w:val="center"/>
          </w:tcPr>
          <w:p w14:paraId="618EF0D3"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16 марта 2019 года). Глава актуализирована в соответствии с предлагаемыми к реализации мероприятиями.</w:t>
            </w:r>
          </w:p>
        </w:tc>
      </w:tr>
      <w:tr w:rsidR="00BC347E" w:rsidRPr="00293F39" w14:paraId="52F8DA28" w14:textId="77777777" w:rsidTr="00BC347E">
        <w:trPr>
          <w:jc w:val="center"/>
        </w:trPr>
        <w:tc>
          <w:tcPr>
            <w:tcW w:w="427" w:type="pct"/>
            <w:vAlign w:val="center"/>
          </w:tcPr>
          <w:p w14:paraId="4872AE0D"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18</w:t>
            </w:r>
          </w:p>
        </w:tc>
        <w:tc>
          <w:tcPr>
            <w:tcW w:w="1481" w:type="pct"/>
            <w:vAlign w:val="center"/>
          </w:tcPr>
          <w:p w14:paraId="728C0D6C" w14:textId="77777777" w:rsidR="00BC347E" w:rsidRPr="00293F39" w:rsidRDefault="00BC347E"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Сводный том изменений, выполненных в доработанной и (или) актуализированной схеме теплоснабжения</w:t>
            </w:r>
          </w:p>
        </w:tc>
        <w:tc>
          <w:tcPr>
            <w:tcW w:w="3092" w:type="pct"/>
            <w:vAlign w:val="center"/>
          </w:tcPr>
          <w:p w14:paraId="01EBED3C"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В обосновывающие материалы схемы теплоснабжения включена Глава 18 «Сводный том изменений, выполненных в доработанной и (или) актуализированной схеме теплоснабжения </w:t>
            </w:r>
            <w:r w:rsidR="00C3724D" w:rsidRPr="00293F39">
              <w:rPr>
                <w:rFonts w:ascii="Times New Roman" w:hAnsi="Times New Roman" w:cs="Times New Roman"/>
                <w:sz w:val="20"/>
                <w:szCs w:val="20"/>
              </w:rPr>
              <w:t>г. Удачный</w:t>
            </w:r>
            <w:r w:rsidRPr="00293F39">
              <w:rPr>
                <w:rFonts w:ascii="Times New Roman" w:hAnsi="Times New Roman" w:cs="Times New Roman"/>
                <w:sz w:val="20"/>
                <w:szCs w:val="20"/>
              </w:rPr>
              <w:t>»</w:t>
            </w:r>
          </w:p>
        </w:tc>
      </w:tr>
    </w:tbl>
    <w:p w14:paraId="2FD615B0" w14:textId="77777777" w:rsidR="002C4A67" w:rsidRPr="00293F39" w:rsidRDefault="002C4A67" w:rsidP="00F126FA">
      <w:pPr>
        <w:spacing w:after="0" w:line="240" w:lineRule="auto"/>
        <w:jc w:val="both"/>
        <w:rPr>
          <w:rFonts w:ascii="Times New Roman" w:hAnsi="Times New Roman" w:cs="Times New Roman"/>
          <w:sz w:val="24"/>
          <w:szCs w:val="24"/>
        </w:rPr>
      </w:pPr>
    </w:p>
    <w:p w14:paraId="430AD3A9"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8" w:name="_Toc26628458"/>
      <w:bookmarkStart w:id="1209" w:name="_Toc101629529"/>
      <w:r w:rsidRPr="00293F39">
        <w:rPr>
          <w:rFonts w:ascii="Times New Roman" w:eastAsia="Times New Roman" w:hAnsi="Times New Roman" w:cs="Times New Roman"/>
          <w:color w:val="000000"/>
          <w:sz w:val="24"/>
          <w:szCs w:val="24"/>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204"/>
      <w:bookmarkEnd w:id="1205"/>
      <w:bookmarkEnd w:id="1208"/>
      <w:bookmarkEnd w:id="1209"/>
    </w:p>
    <w:p w14:paraId="1166C241" w14:textId="3C3B72D2" w:rsidR="008251F3" w:rsidRPr="00293F39" w:rsidRDefault="008251F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 отсутствуют.</w:t>
      </w:r>
    </w:p>
    <w:sectPr w:rsidR="008251F3" w:rsidRPr="00293F39" w:rsidSect="00DF6EAA">
      <w:type w:val="continuous"/>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385A7" w14:textId="77777777" w:rsidR="003B29E5" w:rsidRDefault="003B29E5" w:rsidP="0098064D">
      <w:pPr>
        <w:spacing w:after="0" w:line="240" w:lineRule="auto"/>
      </w:pPr>
      <w:r>
        <w:separator/>
      </w:r>
    </w:p>
  </w:endnote>
  <w:endnote w:type="continuationSeparator" w:id="0">
    <w:p w14:paraId="7EC433E0" w14:textId="77777777" w:rsidR="003B29E5" w:rsidRDefault="003B29E5"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995607301"/>
      <w:docPartObj>
        <w:docPartGallery w:val="Page Numbers (Bottom of Page)"/>
        <w:docPartUnique/>
      </w:docPartObj>
    </w:sdtPr>
    <w:sdtContent>
      <w:p w14:paraId="4D41178A" w14:textId="77777777" w:rsidR="0005634E" w:rsidRPr="0098064D" w:rsidRDefault="00000000" w:rsidP="0098064D">
        <w:pPr>
          <w:pStyle w:val="afd"/>
          <w:jc w:val="right"/>
          <w:rPr>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B46D" w14:textId="77777777" w:rsidR="0005634E" w:rsidRPr="0098064D" w:rsidRDefault="0005634E"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DCC" w14:textId="77777777" w:rsidR="0005634E" w:rsidRPr="0098064D" w:rsidRDefault="0005634E" w:rsidP="0098064D">
    <w:pPr>
      <w:pStyle w:val="afd"/>
      <w:jc w:val="righ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E091" w14:textId="77777777" w:rsidR="003B29E5" w:rsidRDefault="003B29E5" w:rsidP="0098064D">
      <w:pPr>
        <w:spacing w:after="0" w:line="240" w:lineRule="auto"/>
      </w:pPr>
      <w:r>
        <w:separator/>
      </w:r>
    </w:p>
  </w:footnote>
  <w:footnote w:type="continuationSeparator" w:id="0">
    <w:p w14:paraId="505898F8" w14:textId="77777777" w:rsidR="003B29E5" w:rsidRDefault="003B29E5"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64542"/>
      <w:docPartObj>
        <w:docPartGallery w:val="Page Numbers (Top of Page)"/>
        <w:docPartUnique/>
      </w:docPartObj>
    </w:sdtPr>
    <w:sdtContent>
      <w:p w14:paraId="7ABBABDC" w14:textId="4BBF5753" w:rsidR="0005634E" w:rsidRDefault="0005634E" w:rsidP="00DF6EAA">
        <w:pPr>
          <w:pStyle w:val="afb"/>
          <w:ind w:firstLine="0"/>
          <w:jc w:val="center"/>
        </w:pPr>
        <w:r>
          <w:fldChar w:fldCharType="begin"/>
        </w:r>
        <w:r>
          <w:instrText>PAGE   \* MERGEFORMAT</w:instrText>
        </w:r>
        <w:r>
          <w:fldChar w:fldCharType="separate"/>
        </w:r>
        <w:r w:rsidR="00895E70" w:rsidRPr="00895E70">
          <w:rPr>
            <w:noProof/>
            <w:lang w:val="ru-RU"/>
          </w:rPr>
          <w:t>42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55841"/>
      <w:docPartObj>
        <w:docPartGallery w:val="Page Numbers (Top of Page)"/>
        <w:docPartUnique/>
      </w:docPartObj>
    </w:sdtPr>
    <w:sdtContent>
      <w:p w14:paraId="653360B6" w14:textId="3BA7C272" w:rsidR="0005634E" w:rsidRDefault="0005634E" w:rsidP="00DF6EAA">
        <w:pPr>
          <w:pStyle w:val="afb"/>
          <w:ind w:firstLine="0"/>
          <w:jc w:val="center"/>
        </w:pPr>
        <w:r>
          <w:fldChar w:fldCharType="begin"/>
        </w:r>
        <w:r>
          <w:instrText>PAGE   \* MERGEFORMAT</w:instrText>
        </w:r>
        <w:r>
          <w:fldChar w:fldCharType="separate"/>
        </w:r>
        <w:r w:rsidR="00895E70" w:rsidRPr="00895E70">
          <w:rPr>
            <w:noProof/>
            <w:lang w:val="ru-RU"/>
          </w:rPr>
          <w:t>40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https://api.docs.cntd.ru/img/49/90/38/72/6/1c9206a7-daef-46fd-bb2b-ec2bbbe05915/P006A0001.gif" style="width:35.55pt;height:14.05pt;visibility:visible" o:bullet="t">
        <v:imagedata r:id="rId1" o:title="P006A0001"/>
      </v:shape>
    </w:pict>
  </w:numPicBullet>
  <w:numPicBullet w:numPicBulletId="1">
    <w:pict>
      <v:shape id="_x0000_i1085" type="#_x0000_t75" alt="https://api.docs.cntd.ru/img/49/90/38/72/6/1c9206a7-daef-46fd-bb2b-ec2bbbe05915/P006A0002.gif" style="width:36.45pt;height:14.05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0000B"/>
    <w:name w:val="WW8Num11"/>
    <w:lvl w:ilvl="0">
      <w:start w:val="1"/>
      <w:numFmt w:val="bullet"/>
      <w:lvlText w:val=""/>
      <w:lvlJc w:val="left"/>
      <w:pPr>
        <w:tabs>
          <w:tab w:val="num" w:pos="1429"/>
        </w:tabs>
        <w:ind w:left="1429" w:hanging="360"/>
      </w:pPr>
      <w:rPr>
        <w:rFonts w:ascii="Symbol" w:hAnsi="Symbol"/>
        <w:b/>
      </w:rPr>
    </w:lvl>
  </w:abstractNum>
  <w:abstractNum w:abstractNumId="5"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10"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5"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9"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2"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3"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8"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3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43"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1B128C0"/>
    <w:multiLevelType w:val="multilevel"/>
    <w:tmpl w:val="46A6D906"/>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3"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970213335">
    <w:abstractNumId w:val="54"/>
  </w:num>
  <w:num w:numId="2" w16cid:durableId="1650208119">
    <w:abstractNumId w:val="47"/>
  </w:num>
  <w:num w:numId="3" w16cid:durableId="1322924158">
    <w:abstractNumId w:val="47"/>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16cid:durableId="537624358">
    <w:abstractNumId w:val="3"/>
  </w:num>
  <w:num w:numId="5" w16cid:durableId="1754162819">
    <w:abstractNumId w:val="1"/>
  </w:num>
  <w:num w:numId="6" w16cid:durableId="901720414">
    <w:abstractNumId w:val="0"/>
  </w:num>
  <w:num w:numId="7" w16cid:durableId="1908880437">
    <w:abstractNumId w:val="2"/>
  </w:num>
  <w:num w:numId="8" w16cid:durableId="773868731">
    <w:abstractNumId w:val="53"/>
  </w:num>
  <w:num w:numId="9" w16cid:durableId="1759521710">
    <w:abstractNumId w:val="35"/>
  </w:num>
  <w:num w:numId="10" w16cid:durableId="838890129">
    <w:abstractNumId w:val="15"/>
  </w:num>
  <w:num w:numId="11" w16cid:durableId="1072313865">
    <w:abstractNumId w:val="30"/>
  </w:num>
  <w:num w:numId="12" w16cid:durableId="1442870429">
    <w:abstractNumId w:val="50"/>
  </w:num>
  <w:num w:numId="13" w16cid:durableId="1559702178">
    <w:abstractNumId w:val="48"/>
    <w:lvlOverride w:ilvl="0">
      <w:startOverride w:val="1"/>
    </w:lvlOverride>
    <w:lvlOverride w:ilvl="1"/>
    <w:lvlOverride w:ilvl="2"/>
    <w:lvlOverride w:ilvl="3"/>
    <w:lvlOverride w:ilvl="4"/>
    <w:lvlOverride w:ilvl="5"/>
    <w:lvlOverride w:ilvl="6"/>
    <w:lvlOverride w:ilvl="7"/>
    <w:lvlOverride w:ilvl="8"/>
  </w:num>
  <w:num w:numId="14" w16cid:durableId="1417553358">
    <w:abstractNumId w:val="28"/>
  </w:num>
  <w:num w:numId="15" w16cid:durableId="213243670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2384816">
    <w:abstractNumId w:val="18"/>
  </w:num>
  <w:num w:numId="17" w16cid:durableId="1653757250">
    <w:abstractNumId w:val="8"/>
  </w:num>
  <w:num w:numId="18" w16cid:durableId="404643721">
    <w:abstractNumId w:val="41"/>
  </w:num>
  <w:num w:numId="19" w16cid:durableId="921371368">
    <w:abstractNumId w:val="40"/>
  </w:num>
  <w:num w:numId="20" w16cid:durableId="2005544242">
    <w:abstractNumId w:val="49"/>
  </w:num>
  <w:num w:numId="21" w16cid:durableId="8678326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1027875">
    <w:abstractNumId w:val="55"/>
  </w:num>
  <w:num w:numId="23" w16cid:durableId="16311305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38460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8773341">
    <w:abstractNumId w:val="5"/>
  </w:num>
  <w:num w:numId="26" w16cid:durableId="1785270841">
    <w:abstractNumId w:val="7"/>
  </w:num>
  <w:num w:numId="27" w16cid:durableId="751700558">
    <w:abstractNumId w:val="9"/>
  </w:num>
  <w:num w:numId="28" w16cid:durableId="1591884896">
    <w:abstractNumId w:val="10"/>
  </w:num>
  <w:num w:numId="29" w16cid:durableId="327175005">
    <w:abstractNumId w:val="11"/>
  </w:num>
  <w:num w:numId="30" w16cid:durableId="641733848">
    <w:abstractNumId w:val="13"/>
  </w:num>
  <w:num w:numId="31" w16cid:durableId="750397989">
    <w:abstractNumId w:val="14"/>
  </w:num>
  <w:num w:numId="32" w16cid:durableId="1235237714">
    <w:abstractNumId w:val="20"/>
  </w:num>
  <w:num w:numId="33" w16cid:durableId="2133014244">
    <w:abstractNumId w:val="22"/>
  </w:num>
  <w:num w:numId="34" w16cid:durableId="380904215">
    <w:abstractNumId w:val="23"/>
  </w:num>
  <w:num w:numId="35" w16cid:durableId="1242059509">
    <w:abstractNumId w:val="24"/>
  </w:num>
  <w:num w:numId="36" w16cid:durableId="1079792083">
    <w:abstractNumId w:val="26"/>
  </w:num>
  <w:num w:numId="37" w16cid:durableId="215046950">
    <w:abstractNumId w:val="37"/>
  </w:num>
  <w:num w:numId="38" w16cid:durableId="743987330">
    <w:abstractNumId w:val="39"/>
  </w:num>
  <w:num w:numId="39" w16cid:durableId="1111122598">
    <w:abstractNumId w:val="45"/>
  </w:num>
  <w:num w:numId="40" w16cid:durableId="643194739">
    <w:abstractNumId w:val="51"/>
  </w:num>
  <w:num w:numId="41" w16cid:durableId="1577128930">
    <w:abstractNumId w:val="52"/>
  </w:num>
  <w:num w:numId="42" w16cid:durableId="1174108804">
    <w:abstractNumId w:val="21"/>
  </w:num>
  <w:num w:numId="43" w16cid:durableId="267736308">
    <w:abstractNumId w:val="27"/>
  </w:num>
  <w:num w:numId="44" w16cid:durableId="458230123">
    <w:abstractNumId w:val="44"/>
  </w:num>
  <w:num w:numId="45" w16cid:durableId="1697192099">
    <w:abstractNumId w:val="46"/>
  </w:num>
  <w:num w:numId="46" w16cid:durableId="628123646">
    <w:abstractNumId w:val="48"/>
  </w:num>
  <w:num w:numId="47" w16cid:durableId="1373535897">
    <w:abstractNumId w:val="19"/>
  </w:num>
  <w:num w:numId="48" w16cid:durableId="446117520">
    <w:abstractNumId w:val="32"/>
  </w:num>
  <w:num w:numId="49" w16cid:durableId="1080518300">
    <w:abstractNumId w:val="17"/>
  </w:num>
  <w:num w:numId="50" w16cid:durableId="680088169">
    <w:abstractNumId w:val="29"/>
  </w:num>
  <w:num w:numId="51" w16cid:durableId="52703206">
    <w:abstractNumId w:val="33"/>
  </w:num>
  <w:num w:numId="52" w16cid:durableId="1181235599">
    <w:abstractNumId w:val="31"/>
  </w:num>
  <w:num w:numId="53" w16cid:durableId="615675273">
    <w:abstractNumId w:val="36"/>
  </w:num>
  <w:num w:numId="54" w16cid:durableId="267468921">
    <w:abstractNumId w:val="16"/>
  </w:num>
  <w:num w:numId="55" w16cid:durableId="1919443115">
    <w:abstractNumId w:val="38"/>
  </w:num>
  <w:num w:numId="56" w16cid:durableId="1019233001">
    <w:abstractNumId w:val="25"/>
  </w:num>
  <w:num w:numId="57" w16cid:durableId="412122448">
    <w:abstractNumId w:val="6"/>
  </w:num>
  <w:num w:numId="58" w16cid:durableId="1407144662">
    <w:abstractNumId w:val="43"/>
  </w:num>
  <w:num w:numId="59" w16cid:durableId="1687563585">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127C5"/>
    <w:rsid w:val="00016A2B"/>
    <w:rsid w:val="000218C9"/>
    <w:rsid w:val="0002545F"/>
    <w:rsid w:val="00031B94"/>
    <w:rsid w:val="0003729D"/>
    <w:rsid w:val="000450E5"/>
    <w:rsid w:val="0004539B"/>
    <w:rsid w:val="00055419"/>
    <w:rsid w:val="0005634E"/>
    <w:rsid w:val="00056C1C"/>
    <w:rsid w:val="00062117"/>
    <w:rsid w:val="0007309D"/>
    <w:rsid w:val="00073660"/>
    <w:rsid w:val="000737AF"/>
    <w:rsid w:val="00082B4D"/>
    <w:rsid w:val="00090412"/>
    <w:rsid w:val="0009181A"/>
    <w:rsid w:val="0009204C"/>
    <w:rsid w:val="0009451F"/>
    <w:rsid w:val="00097D32"/>
    <w:rsid w:val="00097E60"/>
    <w:rsid w:val="000A103F"/>
    <w:rsid w:val="000B22A6"/>
    <w:rsid w:val="000B3A42"/>
    <w:rsid w:val="000B6306"/>
    <w:rsid w:val="000C328B"/>
    <w:rsid w:val="000C39C3"/>
    <w:rsid w:val="000D3187"/>
    <w:rsid w:val="000E40C3"/>
    <w:rsid w:val="000F1B2C"/>
    <w:rsid w:val="000F7080"/>
    <w:rsid w:val="001007A9"/>
    <w:rsid w:val="0010684F"/>
    <w:rsid w:val="00113F03"/>
    <w:rsid w:val="00114493"/>
    <w:rsid w:val="00122D6F"/>
    <w:rsid w:val="001241CD"/>
    <w:rsid w:val="00126361"/>
    <w:rsid w:val="001269AA"/>
    <w:rsid w:val="00131E23"/>
    <w:rsid w:val="001376D2"/>
    <w:rsid w:val="00140C82"/>
    <w:rsid w:val="00141E1D"/>
    <w:rsid w:val="0014455E"/>
    <w:rsid w:val="001512AF"/>
    <w:rsid w:val="00152E0C"/>
    <w:rsid w:val="00153AD2"/>
    <w:rsid w:val="00155CD0"/>
    <w:rsid w:val="00156795"/>
    <w:rsid w:val="00163A10"/>
    <w:rsid w:val="001645EA"/>
    <w:rsid w:val="00165211"/>
    <w:rsid w:val="00167604"/>
    <w:rsid w:val="00170299"/>
    <w:rsid w:val="00171FD0"/>
    <w:rsid w:val="00176940"/>
    <w:rsid w:val="001816A5"/>
    <w:rsid w:val="001838C8"/>
    <w:rsid w:val="00184CE4"/>
    <w:rsid w:val="001A10EE"/>
    <w:rsid w:val="001A59D5"/>
    <w:rsid w:val="001B13EE"/>
    <w:rsid w:val="001B4BCA"/>
    <w:rsid w:val="001B76AE"/>
    <w:rsid w:val="001C1323"/>
    <w:rsid w:val="001C27C6"/>
    <w:rsid w:val="001C5153"/>
    <w:rsid w:val="001C64E2"/>
    <w:rsid w:val="001D1A75"/>
    <w:rsid w:val="001D3BD5"/>
    <w:rsid w:val="001E38A8"/>
    <w:rsid w:val="00205B1A"/>
    <w:rsid w:val="00210593"/>
    <w:rsid w:val="002140D6"/>
    <w:rsid w:val="00214433"/>
    <w:rsid w:val="002149A2"/>
    <w:rsid w:val="00215E19"/>
    <w:rsid w:val="00223FBC"/>
    <w:rsid w:val="00231774"/>
    <w:rsid w:val="00244A59"/>
    <w:rsid w:val="00245FFA"/>
    <w:rsid w:val="002528F9"/>
    <w:rsid w:val="00252A77"/>
    <w:rsid w:val="00264B00"/>
    <w:rsid w:val="002716E9"/>
    <w:rsid w:val="00271872"/>
    <w:rsid w:val="002718B5"/>
    <w:rsid w:val="002811E8"/>
    <w:rsid w:val="002822FD"/>
    <w:rsid w:val="0029079C"/>
    <w:rsid w:val="00293F39"/>
    <w:rsid w:val="002A0E37"/>
    <w:rsid w:val="002B0836"/>
    <w:rsid w:val="002B0B8C"/>
    <w:rsid w:val="002B1B97"/>
    <w:rsid w:val="002B3A9A"/>
    <w:rsid w:val="002C0BE4"/>
    <w:rsid w:val="002C1C39"/>
    <w:rsid w:val="002C32C0"/>
    <w:rsid w:val="002C4A67"/>
    <w:rsid w:val="002D10EE"/>
    <w:rsid w:val="002D6436"/>
    <w:rsid w:val="002D6E62"/>
    <w:rsid w:val="002E6354"/>
    <w:rsid w:val="002F03BF"/>
    <w:rsid w:val="002F68F5"/>
    <w:rsid w:val="00307474"/>
    <w:rsid w:val="00313C67"/>
    <w:rsid w:val="00322391"/>
    <w:rsid w:val="0032346C"/>
    <w:rsid w:val="003275DA"/>
    <w:rsid w:val="00333703"/>
    <w:rsid w:val="00333D4E"/>
    <w:rsid w:val="00343AC3"/>
    <w:rsid w:val="00344BC3"/>
    <w:rsid w:val="00351854"/>
    <w:rsid w:val="00354A06"/>
    <w:rsid w:val="003551AF"/>
    <w:rsid w:val="003641BA"/>
    <w:rsid w:val="00366E8A"/>
    <w:rsid w:val="003724C5"/>
    <w:rsid w:val="0038008B"/>
    <w:rsid w:val="00381D93"/>
    <w:rsid w:val="00390070"/>
    <w:rsid w:val="0039081C"/>
    <w:rsid w:val="00390A94"/>
    <w:rsid w:val="00393D64"/>
    <w:rsid w:val="00397033"/>
    <w:rsid w:val="003A4544"/>
    <w:rsid w:val="003B1622"/>
    <w:rsid w:val="003B29E5"/>
    <w:rsid w:val="003B382B"/>
    <w:rsid w:val="003B6289"/>
    <w:rsid w:val="003B67EE"/>
    <w:rsid w:val="003B7278"/>
    <w:rsid w:val="003C057F"/>
    <w:rsid w:val="003C31BC"/>
    <w:rsid w:val="003C38D5"/>
    <w:rsid w:val="003C5E35"/>
    <w:rsid w:val="003C7BCB"/>
    <w:rsid w:val="003D15ED"/>
    <w:rsid w:val="003D5838"/>
    <w:rsid w:val="003E20D4"/>
    <w:rsid w:val="003F027D"/>
    <w:rsid w:val="003F212E"/>
    <w:rsid w:val="003F350F"/>
    <w:rsid w:val="00412F48"/>
    <w:rsid w:val="004232E6"/>
    <w:rsid w:val="00427E29"/>
    <w:rsid w:val="00430266"/>
    <w:rsid w:val="0043045F"/>
    <w:rsid w:val="00430FBD"/>
    <w:rsid w:val="004552DD"/>
    <w:rsid w:val="00457108"/>
    <w:rsid w:val="00457353"/>
    <w:rsid w:val="00462C6A"/>
    <w:rsid w:val="00466B13"/>
    <w:rsid w:val="004831FF"/>
    <w:rsid w:val="0048405F"/>
    <w:rsid w:val="00485805"/>
    <w:rsid w:val="0048600D"/>
    <w:rsid w:val="004866D6"/>
    <w:rsid w:val="00493FE3"/>
    <w:rsid w:val="004A011B"/>
    <w:rsid w:val="004A2449"/>
    <w:rsid w:val="004A7CC1"/>
    <w:rsid w:val="004B511B"/>
    <w:rsid w:val="004B7064"/>
    <w:rsid w:val="004C4843"/>
    <w:rsid w:val="004C61F5"/>
    <w:rsid w:val="004C6670"/>
    <w:rsid w:val="004D13CD"/>
    <w:rsid w:val="004D48AB"/>
    <w:rsid w:val="004D6BFF"/>
    <w:rsid w:val="004E143D"/>
    <w:rsid w:val="004F199B"/>
    <w:rsid w:val="004F368B"/>
    <w:rsid w:val="004F3A72"/>
    <w:rsid w:val="004F69C9"/>
    <w:rsid w:val="00510C36"/>
    <w:rsid w:val="00511DD7"/>
    <w:rsid w:val="00520111"/>
    <w:rsid w:val="00525D3D"/>
    <w:rsid w:val="005268D7"/>
    <w:rsid w:val="005279D1"/>
    <w:rsid w:val="00527D4E"/>
    <w:rsid w:val="00531125"/>
    <w:rsid w:val="00532FAD"/>
    <w:rsid w:val="005359F1"/>
    <w:rsid w:val="0054019E"/>
    <w:rsid w:val="005561F8"/>
    <w:rsid w:val="00560B7D"/>
    <w:rsid w:val="00566694"/>
    <w:rsid w:val="005710C6"/>
    <w:rsid w:val="00571B5F"/>
    <w:rsid w:val="00574228"/>
    <w:rsid w:val="00577C52"/>
    <w:rsid w:val="00580ABF"/>
    <w:rsid w:val="00590227"/>
    <w:rsid w:val="00590670"/>
    <w:rsid w:val="0059385F"/>
    <w:rsid w:val="00595108"/>
    <w:rsid w:val="00597C59"/>
    <w:rsid w:val="005A0C90"/>
    <w:rsid w:val="005B7D8C"/>
    <w:rsid w:val="005C1660"/>
    <w:rsid w:val="005C2B4B"/>
    <w:rsid w:val="005C3742"/>
    <w:rsid w:val="005D6375"/>
    <w:rsid w:val="005E1082"/>
    <w:rsid w:val="005E2B5D"/>
    <w:rsid w:val="005E405E"/>
    <w:rsid w:val="005E45DE"/>
    <w:rsid w:val="005E5C9F"/>
    <w:rsid w:val="005F73CF"/>
    <w:rsid w:val="00601FBA"/>
    <w:rsid w:val="00604F33"/>
    <w:rsid w:val="00614CFC"/>
    <w:rsid w:val="00616CB3"/>
    <w:rsid w:val="006173C3"/>
    <w:rsid w:val="00621A39"/>
    <w:rsid w:val="00623041"/>
    <w:rsid w:val="00625923"/>
    <w:rsid w:val="00627966"/>
    <w:rsid w:val="00630C96"/>
    <w:rsid w:val="00636AA5"/>
    <w:rsid w:val="00637354"/>
    <w:rsid w:val="00641D28"/>
    <w:rsid w:val="0064437A"/>
    <w:rsid w:val="00645F72"/>
    <w:rsid w:val="0065230B"/>
    <w:rsid w:val="00656D01"/>
    <w:rsid w:val="00660467"/>
    <w:rsid w:val="006653F9"/>
    <w:rsid w:val="00673C17"/>
    <w:rsid w:val="0067695A"/>
    <w:rsid w:val="0068019D"/>
    <w:rsid w:val="006824EF"/>
    <w:rsid w:val="0068647F"/>
    <w:rsid w:val="006920DA"/>
    <w:rsid w:val="006A1ED0"/>
    <w:rsid w:val="006A710D"/>
    <w:rsid w:val="006B2EE6"/>
    <w:rsid w:val="006B31C9"/>
    <w:rsid w:val="006B33C5"/>
    <w:rsid w:val="006B6721"/>
    <w:rsid w:val="006B7B26"/>
    <w:rsid w:val="006C49F2"/>
    <w:rsid w:val="006C51DC"/>
    <w:rsid w:val="006D42B5"/>
    <w:rsid w:val="006D7955"/>
    <w:rsid w:val="006D7DA8"/>
    <w:rsid w:val="006E05A2"/>
    <w:rsid w:val="006E4D14"/>
    <w:rsid w:val="006E78FD"/>
    <w:rsid w:val="006F4425"/>
    <w:rsid w:val="006F4C7D"/>
    <w:rsid w:val="006F56B4"/>
    <w:rsid w:val="00710C95"/>
    <w:rsid w:val="0071385A"/>
    <w:rsid w:val="0071628A"/>
    <w:rsid w:val="00727042"/>
    <w:rsid w:val="00733818"/>
    <w:rsid w:val="00733EE1"/>
    <w:rsid w:val="007466D5"/>
    <w:rsid w:val="00754A62"/>
    <w:rsid w:val="007748C6"/>
    <w:rsid w:val="0078256B"/>
    <w:rsid w:val="007848AA"/>
    <w:rsid w:val="007878D9"/>
    <w:rsid w:val="007905C8"/>
    <w:rsid w:val="007A152A"/>
    <w:rsid w:val="007A31D5"/>
    <w:rsid w:val="007A55DA"/>
    <w:rsid w:val="007A7BBD"/>
    <w:rsid w:val="007B16BC"/>
    <w:rsid w:val="007B43DD"/>
    <w:rsid w:val="007C0C35"/>
    <w:rsid w:val="007C1B08"/>
    <w:rsid w:val="007E3842"/>
    <w:rsid w:val="007F1F81"/>
    <w:rsid w:val="007F3A52"/>
    <w:rsid w:val="00800745"/>
    <w:rsid w:val="00804173"/>
    <w:rsid w:val="008054E6"/>
    <w:rsid w:val="00805FDA"/>
    <w:rsid w:val="00807428"/>
    <w:rsid w:val="00810FC5"/>
    <w:rsid w:val="008251F3"/>
    <w:rsid w:val="00826EC5"/>
    <w:rsid w:val="00827719"/>
    <w:rsid w:val="00835F7B"/>
    <w:rsid w:val="00844455"/>
    <w:rsid w:val="008447DB"/>
    <w:rsid w:val="008505E0"/>
    <w:rsid w:val="0085154C"/>
    <w:rsid w:val="00856BF7"/>
    <w:rsid w:val="00856D14"/>
    <w:rsid w:val="00867767"/>
    <w:rsid w:val="0087023A"/>
    <w:rsid w:val="0087412A"/>
    <w:rsid w:val="008816B4"/>
    <w:rsid w:val="00884AFD"/>
    <w:rsid w:val="00885226"/>
    <w:rsid w:val="0088584B"/>
    <w:rsid w:val="008953F7"/>
    <w:rsid w:val="00895E70"/>
    <w:rsid w:val="008A019C"/>
    <w:rsid w:val="008A08EB"/>
    <w:rsid w:val="008A3F31"/>
    <w:rsid w:val="008A77DD"/>
    <w:rsid w:val="008B2585"/>
    <w:rsid w:val="008B54EF"/>
    <w:rsid w:val="008B6764"/>
    <w:rsid w:val="008C103B"/>
    <w:rsid w:val="008D1263"/>
    <w:rsid w:val="008D2783"/>
    <w:rsid w:val="008D6946"/>
    <w:rsid w:val="008E2AF8"/>
    <w:rsid w:val="008E3932"/>
    <w:rsid w:val="008E45F9"/>
    <w:rsid w:val="008E54F0"/>
    <w:rsid w:val="008E6765"/>
    <w:rsid w:val="008F5F1D"/>
    <w:rsid w:val="009115D5"/>
    <w:rsid w:val="00912665"/>
    <w:rsid w:val="00912DCF"/>
    <w:rsid w:val="00920A0C"/>
    <w:rsid w:val="0093099A"/>
    <w:rsid w:val="00931454"/>
    <w:rsid w:val="00941684"/>
    <w:rsid w:val="00941FAD"/>
    <w:rsid w:val="00945E6A"/>
    <w:rsid w:val="0095699C"/>
    <w:rsid w:val="00960428"/>
    <w:rsid w:val="00964020"/>
    <w:rsid w:val="00966947"/>
    <w:rsid w:val="009674BF"/>
    <w:rsid w:val="009704F8"/>
    <w:rsid w:val="00977576"/>
    <w:rsid w:val="0098064D"/>
    <w:rsid w:val="00987C36"/>
    <w:rsid w:val="009926CA"/>
    <w:rsid w:val="00994029"/>
    <w:rsid w:val="00995498"/>
    <w:rsid w:val="009A3801"/>
    <w:rsid w:val="009A4710"/>
    <w:rsid w:val="009B3490"/>
    <w:rsid w:val="009B61BA"/>
    <w:rsid w:val="009B6B86"/>
    <w:rsid w:val="009C0B77"/>
    <w:rsid w:val="009C2FB0"/>
    <w:rsid w:val="009C7B7B"/>
    <w:rsid w:val="009D300B"/>
    <w:rsid w:val="009D5CBC"/>
    <w:rsid w:val="009D5D43"/>
    <w:rsid w:val="009D6DB4"/>
    <w:rsid w:val="009E1781"/>
    <w:rsid w:val="009E6708"/>
    <w:rsid w:val="009E701E"/>
    <w:rsid w:val="009F06D7"/>
    <w:rsid w:val="009F6667"/>
    <w:rsid w:val="00A04276"/>
    <w:rsid w:val="00A07567"/>
    <w:rsid w:val="00A07763"/>
    <w:rsid w:val="00A07A89"/>
    <w:rsid w:val="00A267B7"/>
    <w:rsid w:val="00A358E2"/>
    <w:rsid w:val="00A40705"/>
    <w:rsid w:val="00A44A6B"/>
    <w:rsid w:val="00A461E4"/>
    <w:rsid w:val="00A5103A"/>
    <w:rsid w:val="00A60DBC"/>
    <w:rsid w:val="00A60FC9"/>
    <w:rsid w:val="00A63391"/>
    <w:rsid w:val="00A774B1"/>
    <w:rsid w:val="00A813B3"/>
    <w:rsid w:val="00A82AA3"/>
    <w:rsid w:val="00A8456E"/>
    <w:rsid w:val="00A84A9C"/>
    <w:rsid w:val="00A850A9"/>
    <w:rsid w:val="00A86948"/>
    <w:rsid w:val="00A92E67"/>
    <w:rsid w:val="00AB4E51"/>
    <w:rsid w:val="00AB627C"/>
    <w:rsid w:val="00AB7AEF"/>
    <w:rsid w:val="00AE0EE3"/>
    <w:rsid w:val="00AE148C"/>
    <w:rsid w:val="00AE1AA9"/>
    <w:rsid w:val="00AE4F58"/>
    <w:rsid w:val="00AF0944"/>
    <w:rsid w:val="00AF30A1"/>
    <w:rsid w:val="00AF33BF"/>
    <w:rsid w:val="00AF6607"/>
    <w:rsid w:val="00B01E80"/>
    <w:rsid w:val="00B1079E"/>
    <w:rsid w:val="00B1505D"/>
    <w:rsid w:val="00B20C8E"/>
    <w:rsid w:val="00B20E32"/>
    <w:rsid w:val="00B245FA"/>
    <w:rsid w:val="00B304D7"/>
    <w:rsid w:val="00B33F96"/>
    <w:rsid w:val="00B36D94"/>
    <w:rsid w:val="00B41749"/>
    <w:rsid w:val="00B43DA3"/>
    <w:rsid w:val="00B54879"/>
    <w:rsid w:val="00B573A0"/>
    <w:rsid w:val="00B6120C"/>
    <w:rsid w:val="00B66735"/>
    <w:rsid w:val="00B75E04"/>
    <w:rsid w:val="00B77073"/>
    <w:rsid w:val="00B807B9"/>
    <w:rsid w:val="00B81743"/>
    <w:rsid w:val="00B82653"/>
    <w:rsid w:val="00B835F5"/>
    <w:rsid w:val="00B8679B"/>
    <w:rsid w:val="00B90FCC"/>
    <w:rsid w:val="00B971E3"/>
    <w:rsid w:val="00BA7E0C"/>
    <w:rsid w:val="00BB0203"/>
    <w:rsid w:val="00BB4136"/>
    <w:rsid w:val="00BB7A83"/>
    <w:rsid w:val="00BB7FC1"/>
    <w:rsid w:val="00BC347E"/>
    <w:rsid w:val="00BC3D84"/>
    <w:rsid w:val="00BC451D"/>
    <w:rsid w:val="00BC58D0"/>
    <w:rsid w:val="00BE1A37"/>
    <w:rsid w:val="00BF3387"/>
    <w:rsid w:val="00C03293"/>
    <w:rsid w:val="00C03D82"/>
    <w:rsid w:val="00C12319"/>
    <w:rsid w:val="00C12DA8"/>
    <w:rsid w:val="00C13ACC"/>
    <w:rsid w:val="00C17FC7"/>
    <w:rsid w:val="00C216B9"/>
    <w:rsid w:val="00C239C5"/>
    <w:rsid w:val="00C26AC7"/>
    <w:rsid w:val="00C33B65"/>
    <w:rsid w:val="00C3724D"/>
    <w:rsid w:val="00C406E1"/>
    <w:rsid w:val="00C42053"/>
    <w:rsid w:val="00C457CD"/>
    <w:rsid w:val="00C471B6"/>
    <w:rsid w:val="00C51DF2"/>
    <w:rsid w:val="00C55290"/>
    <w:rsid w:val="00C601F9"/>
    <w:rsid w:val="00C6115C"/>
    <w:rsid w:val="00C645F8"/>
    <w:rsid w:val="00C663CC"/>
    <w:rsid w:val="00C715E8"/>
    <w:rsid w:val="00C738B8"/>
    <w:rsid w:val="00C816DA"/>
    <w:rsid w:val="00C95C5E"/>
    <w:rsid w:val="00CA33DE"/>
    <w:rsid w:val="00CA747D"/>
    <w:rsid w:val="00CB1E55"/>
    <w:rsid w:val="00CC3D04"/>
    <w:rsid w:val="00CC6BC4"/>
    <w:rsid w:val="00CC7CA5"/>
    <w:rsid w:val="00CD2EED"/>
    <w:rsid w:val="00CD66BF"/>
    <w:rsid w:val="00CD6FAA"/>
    <w:rsid w:val="00CE2C9C"/>
    <w:rsid w:val="00CF1B7E"/>
    <w:rsid w:val="00CF45A0"/>
    <w:rsid w:val="00CF6F66"/>
    <w:rsid w:val="00D014B6"/>
    <w:rsid w:val="00D028DF"/>
    <w:rsid w:val="00D040D9"/>
    <w:rsid w:val="00D1145E"/>
    <w:rsid w:val="00D12ACA"/>
    <w:rsid w:val="00D1449C"/>
    <w:rsid w:val="00D147F9"/>
    <w:rsid w:val="00D17174"/>
    <w:rsid w:val="00D23579"/>
    <w:rsid w:val="00D27C5F"/>
    <w:rsid w:val="00D30127"/>
    <w:rsid w:val="00D32D9A"/>
    <w:rsid w:val="00D35C0B"/>
    <w:rsid w:val="00D37633"/>
    <w:rsid w:val="00D40DC5"/>
    <w:rsid w:val="00D4199E"/>
    <w:rsid w:val="00D43673"/>
    <w:rsid w:val="00D454B5"/>
    <w:rsid w:val="00D4588D"/>
    <w:rsid w:val="00D46323"/>
    <w:rsid w:val="00D47EA5"/>
    <w:rsid w:val="00D53A11"/>
    <w:rsid w:val="00D56729"/>
    <w:rsid w:val="00D56D5B"/>
    <w:rsid w:val="00D6118F"/>
    <w:rsid w:val="00D671FB"/>
    <w:rsid w:val="00D844DB"/>
    <w:rsid w:val="00D85C18"/>
    <w:rsid w:val="00D87E5E"/>
    <w:rsid w:val="00D9609E"/>
    <w:rsid w:val="00D96C12"/>
    <w:rsid w:val="00D96EF4"/>
    <w:rsid w:val="00DA356B"/>
    <w:rsid w:val="00DA50B0"/>
    <w:rsid w:val="00DB2A10"/>
    <w:rsid w:val="00DB7981"/>
    <w:rsid w:val="00DC2207"/>
    <w:rsid w:val="00DC2A55"/>
    <w:rsid w:val="00DC4912"/>
    <w:rsid w:val="00DD14F0"/>
    <w:rsid w:val="00DD6CA8"/>
    <w:rsid w:val="00DE0995"/>
    <w:rsid w:val="00DE73AF"/>
    <w:rsid w:val="00DF4234"/>
    <w:rsid w:val="00DF6EAA"/>
    <w:rsid w:val="00E0247A"/>
    <w:rsid w:val="00E15207"/>
    <w:rsid w:val="00E17BBA"/>
    <w:rsid w:val="00E237ED"/>
    <w:rsid w:val="00E3024F"/>
    <w:rsid w:val="00E348CF"/>
    <w:rsid w:val="00E4283A"/>
    <w:rsid w:val="00E5124A"/>
    <w:rsid w:val="00E549FA"/>
    <w:rsid w:val="00E5572C"/>
    <w:rsid w:val="00E57FD6"/>
    <w:rsid w:val="00E61EF4"/>
    <w:rsid w:val="00E660A6"/>
    <w:rsid w:val="00E6686E"/>
    <w:rsid w:val="00E72561"/>
    <w:rsid w:val="00E7338B"/>
    <w:rsid w:val="00E765F2"/>
    <w:rsid w:val="00E86FFF"/>
    <w:rsid w:val="00E91635"/>
    <w:rsid w:val="00E91A4C"/>
    <w:rsid w:val="00E9553A"/>
    <w:rsid w:val="00EA3081"/>
    <w:rsid w:val="00EA3D8F"/>
    <w:rsid w:val="00EA4257"/>
    <w:rsid w:val="00EB31D2"/>
    <w:rsid w:val="00EB707E"/>
    <w:rsid w:val="00EB76E2"/>
    <w:rsid w:val="00EC6810"/>
    <w:rsid w:val="00EE1B9B"/>
    <w:rsid w:val="00EE5AD0"/>
    <w:rsid w:val="00EE5ECB"/>
    <w:rsid w:val="00EE7F68"/>
    <w:rsid w:val="00EF05FF"/>
    <w:rsid w:val="00EF4E82"/>
    <w:rsid w:val="00EF630B"/>
    <w:rsid w:val="00EF7847"/>
    <w:rsid w:val="00EF7C0B"/>
    <w:rsid w:val="00F05B6F"/>
    <w:rsid w:val="00F0646F"/>
    <w:rsid w:val="00F126FA"/>
    <w:rsid w:val="00F226F4"/>
    <w:rsid w:val="00F243A3"/>
    <w:rsid w:val="00F244F2"/>
    <w:rsid w:val="00F25462"/>
    <w:rsid w:val="00F3540D"/>
    <w:rsid w:val="00F355B0"/>
    <w:rsid w:val="00F362F0"/>
    <w:rsid w:val="00F5251B"/>
    <w:rsid w:val="00F54557"/>
    <w:rsid w:val="00F62FD9"/>
    <w:rsid w:val="00F640FC"/>
    <w:rsid w:val="00F657C8"/>
    <w:rsid w:val="00F67798"/>
    <w:rsid w:val="00F71FB9"/>
    <w:rsid w:val="00F73B3F"/>
    <w:rsid w:val="00F84FE2"/>
    <w:rsid w:val="00F940E7"/>
    <w:rsid w:val="00F94F57"/>
    <w:rsid w:val="00FA248C"/>
    <w:rsid w:val="00FB2A2C"/>
    <w:rsid w:val="00FC1F5D"/>
    <w:rsid w:val="00FC227B"/>
    <w:rsid w:val="00FC4216"/>
    <w:rsid w:val="00FC6374"/>
    <w:rsid w:val="00FC7868"/>
    <w:rsid w:val="00FD0DF5"/>
    <w:rsid w:val="00FD5D67"/>
    <w:rsid w:val="00FE1A35"/>
    <w:rsid w:val="00FE5073"/>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F0668"/>
  <w15:docId w15:val="{6F1DAA44-30EB-4B25-B8FF-DAADC6B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Пункт общий,Engineer Z 1,Engineer Main 1,Заголовок 1 (табл),заголовок 1 Знак,Заголовок 1 Знак2"/>
    <w:basedOn w:val="aa"/>
    <w:next w:val="aa"/>
    <w:link w:val="17"/>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 Знак2 Знак Знак Знак, Знак2 Знак1,Знак2 Знак Знак Знак,ГЛАВА,Заголовок 2 Знак Знак,Знак2 Знак1 Знак Знак"/>
    <w:basedOn w:val="aa"/>
    <w:next w:val="aa"/>
    <w:link w:val="22"/>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aliases w:val="Таб"/>
    <w:basedOn w:val="aa"/>
    <w:next w:val="aa"/>
    <w:link w:val="41"/>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aliases w:val="Заголовок таб."/>
    <w:basedOn w:val="aa"/>
    <w:next w:val="aa"/>
    <w:link w:val="60"/>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3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2,H1 Знак1,новая страница Знак2,íîâàÿ ñòðàíèöà Знак, Знак Знак Знак Знак Знак1, Знак Знак Знак Знак Знак Знак,Пункт общий Знак,Engineer Z 1 Знак,Engineer Main 1 Знак"/>
    <w:basedOn w:val="ab"/>
    <w:link w:val="12"/>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 Знак2 Знак Знак Знак Знак, Знак2 Знак1 Знак,Знак2 Знак Знак Знак Знак,ГЛАВА Знак,Заголовок 2 Знак Знак Знак,Знак2 Знак1 Знак Знак Знак"/>
    <w:basedOn w:val="ab"/>
    <w:link w:val="20"/>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9"/>
    <w:rsid w:val="00BB7FC1"/>
    <w:rPr>
      <w:rFonts w:ascii="Times New Roman" w:eastAsiaTheme="majorEastAsia" w:hAnsi="Times New Roman" w:cstheme="majorBidi"/>
      <w:sz w:val="28"/>
      <w:szCs w:val="24"/>
      <w:lang w:eastAsia="ru-RU"/>
    </w:rPr>
  </w:style>
  <w:style w:type="character" w:customStyle="1" w:styleId="41">
    <w:name w:val="Заголовок 4 Знак"/>
    <w:aliases w:val="Таб Знак"/>
    <w:basedOn w:val="ab"/>
    <w:link w:val="40"/>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aliases w:val="Заголовок таб. Знак"/>
    <w:basedOn w:val="ab"/>
    <w:link w:val="6"/>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BB7FC1"/>
    <w:rPr>
      <w:rFonts w:asciiTheme="majorHAnsi" w:eastAsiaTheme="majorEastAsia" w:hAnsiTheme="majorHAnsi" w:cstheme="majorBidi"/>
      <w:i/>
      <w:iCs/>
      <w:color w:val="272727" w:themeColor="text1" w:themeTint="D8"/>
      <w:sz w:val="21"/>
      <w:szCs w:val="21"/>
      <w:lang w:eastAsia="ru-RU"/>
    </w:rPr>
  </w:style>
  <w:style w:type="numbering" w:customStyle="1" w:styleId="54">
    <w:name w:val="Стиль54"/>
    <w:uiPriority w:val="99"/>
    <w:rsid w:val="00BB7FC1"/>
  </w:style>
  <w:style w:type="numbering" w:customStyle="1" w:styleId="541">
    <w:name w:val="Стиль541"/>
    <w:uiPriority w:val="99"/>
    <w:rsid w:val="00BB7FC1"/>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unhideWhenUsed/>
    <w:rsid w:val="00BB7FC1"/>
    <w:rPr>
      <w:lang w:val="ru-RU" w:eastAsia="x-none"/>
    </w:rPr>
  </w:style>
  <w:style w:type="paragraph" w:styleId="HTML0">
    <w:name w:val="HTML Address"/>
    <w:basedOn w:val="aa"/>
    <w:link w:val="HTML1"/>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rsid w:val="00BB7FC1"/>
    <w:rPr>
      <w:rFonts w:ascii="Arial" w:eastAsia="Times New Roman" w:hAnsi="Arial" w:cs="Arial"/>
      <w:i/>
      <w:iCs/>
      <w:spacing w:val="-5"/>
      <w:sz w:val="20"/>
      <w:szCs w:val="20"/>
    </w:rPr>
  </w:style>
  <w:style w:type="character" w:styleId="HTML2">
    <w:name w:val="HTML Cite"/>
    <w:basedOn w:val="ab"/>
    <w:unhideWhenUsed/>
    <w:rsid w:val="00BB7FC1"/>
    <w:rPr>
      <w:i/>
      <w:iCs/>
      <w:lang w:val="ru-RU" w:eastAsia="x-none"/>
    </w:rPr>
  </w:style>
  <w:style w:type="character" w:styleId="HTML3">
    <w:name w:val="HTML Code"/>
    <w:basedOn w:val="ab"/>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unhideWhenUsed/>
    <w:rsid w:val="00BB7FC1"/>
    <w:rPr>
      <w:i/>
      <w:iCs/>
      <w:lang w:val="ru-RU" w:eastAsia="x-none"/>
    </w:rPr>
  </w:style>
  <w:style w:type="character" w:styleId="af1">
    <w:name w:val="Emphasis"/>
    <w:uiPriority w:val="20"/>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Заголовок 1 Знак Знак Знак1,новая страница Знак,Заголовок 1 Знак2 Знак Знак,Заголовок 1 Знак1 Знак Знак Знак"/>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unhideWhenUsed/>
    <w:rsid w:val="00BB7FC1"/>
    <w:rPr>
      <w:rFonts w:ascii="Courier New" w:eastAsia="Times New Roman" w:hAnsi="Courier New" w:cs="Courier New" w:hint="default"/>
      <w:lang w:val="ru-RU" w:eastAsia="x-none"/>
    </w:rPr>
  </w:style>
  <w:style w:type="character" w:styleId="HTML9">
    <w:name w:val="HTML Typewriter"/>
    <w:basedOn w:val="ab"/>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9B6B86"/>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2 Знак2 Знак Знак"/>
    <w:basedOn w:val="12"/>
    <w:next w:val="aa"/>
    <w:link w:val="af2"/>
    <w:autoRedefine/>
    <w:uiPriority w:val="99"/>
    <w:unhideWhenUsed/>
    <w:qFormat/>
    <w:rsid w:val="009B6B86"/>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BB7A83"/>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uiPriority w:val="9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35"/>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uiPriority w:val="99"/>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7"/>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uiPriority w:val="10"/>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uiPriority w:val="10"/>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uiPriority w:val="99"/>
    <w:rsid w:val="00BB7FC1"/>
  </w:style>
  <w:style w:type="character" w:customStyle="1" w:styleId="affb">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aliases w:val="Таб. нал. Знак"/>
    <w:basedOn w:val="ab"/>
    <w:link w:val="afff1"/>
    <w:uiPriority w:val="1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aliases w:val="Мой Заголовок 1,Основной текст 1,Нумерованный список !!,Надин стиль,Основной текст с отступом1"/>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Знак7 Знак"/>
    <w:link w:val="afffd"/>
    <w:locked/>
    <w:rsid w:val="00BB7FC1"/>
    <w:rPr>
      <w:rFonts w:ascii="Courier New" w:hAnsi="Courier New" w:cs="Courier New"/>
    </w:rPr>
  </w:style>
  <w:style w:type="paragraph" w:styleId="afffd">
    <w:name w:val="Plain Text"/>
    <w:aliases w:val="Знак7, 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uiPriority w:val="99"/>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uiPriority w:val="99"/>
    <w:locked/>
    <w:rsid w:val="00BB7FC1"/>
    <w:rPr>
      <w:rFonts w:ascii="Tahoma" w:eastAsia="Times New Roman" w:hAnsi="Tahoma" w:cs="Times New Roman"/>
      <w:sz w:val="16"/>
      <w:szCs w:val="16"/>
      <w:lang w:val="x-none" w:eastAsia="x-none"/>
    </w:rPr>
  </w:style>
  <w:style w:type="paragraph" w:styleId="affff4">
    <w:name w:val="No Spacing"/>
    <w:aliases w:val="Title,Заголовок1"/>
    <w:link w:val="affff5"/>
    <w:uiPriority w:val="1"/>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название Знак,Bullet List Знак,FooterText Знак,numbered Знак,SL_Абзац списка Знак,f_Абзац 1 Знак,Bullet Number Знак,Нумерованый список Знак,lp1 Знак,Тема Знак,Текстовая Знак"/>
    <w:link w:val="affff7"/>
    <w:uiPriority w:val="34"/>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9"/>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10"/>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1"/>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2"/>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3"/>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4"/>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5"/>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6"/>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8"/>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iPriority w:val="99"/>
    <w:unhideWhenUsed/>
    <w:rsid w:val="00BB7FC1"/>
    <w:pPr>
      <w:numPr>
        <w:numId w:val="4"/>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9"/>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aliases w:val="Таб. нал."/>
    <w:basedOn w:val="aa"/>
    <w:next w:val="aa"/>
    <w:link w:val="afff0"/>
    <w:uiPriority w:val="1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20"/>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iPriority w:val="99"/>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1"/>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1"/>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2"/>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3"/>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4"/>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5">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5"/>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7">
    <w:name w:val="Подпись к таблице (5)_"/>
    <w:basedOn w:val="ab"/>
    <w:link w:val="58"/>
    <w:locked/>
    <w:rsid w:val="00BB7FC1"/>
    <w:rPr>
      <w:rFonts w:ascii="Times New Roman" w:hAnsi="Times New Roman" w:cs="Times New Roman"/>
      <w:b/>
      <w:bCs/>
      <w:sz w:val="15"/>
      <w:szCs w:val="15"/>
      <w:shd w:val="clear" w:color="auto" w:fill="FFFFFF"/>
    </w:rPr>
  </w:style>
  <w:style w:type="paragraph" w:customStyle="1" w:styleId="58">
    <w:name w:val="Подпись к таблице (5)"/>
    <w:basedOn w:val="aa"/>
    <w:link w:val="57"/>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34"/>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uiPriority w:val="99"/>
    <w:semiHidden/>
    <w:rsid w:val="00BB7FC1"/>
    <w:rPr>
      <w:rFonts w:ascii="Segoe UI" w:hAnsi="Segoe UI" w:cs="Segoe UI"/>
      <w:sz w:val="18"/>
      <w:szCs w:val="18"/>
    </w:rPr>
  </w:style>
  <w:style w:type="paragraph" w:styleId="afffb">
    <w:name w:val="Document Map"/>
    <w:basedOn w:val="aa"/>
    <w:link w:val="afffa"/>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9">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aliases w:val="Заголовок 3 Знак + 12 pt Char,не полужирный Char,влево Char,Перед:  0 пт Char,Пос... Char,Заголовок 3 Знак + Char,Пер... Char,Заголовок 3 Знак Знак Знак Char"/>
    <w:uiPriority w:val="9"/>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BB7A83"/>
    <w:pPr>
      <w:tabs>
        <w:tab w:val="right" w:leader="dot" w:pos="991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a">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b">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c">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d">
    <w:name w:val="Подпись к картинке (5)"/>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3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0">
    <w:name w:val="Сетка таблицы5"/>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3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7">
    <w:name w:val="Table Normal1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1f7">
    <w:name w:val="Сетка таблицы светлая1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4">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4">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1"/>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4"/>
      </w:numPr>
    </w:pPr>
  </w:style>
  <w:style w:type="numbering" w:customStyle="1" w:styleId="143">
    <w:name w:val="Стиль многоуровневый 14 пт полужирный3"/>
    <w:rsid w:val="00BB7FC1"/>
    <w:pPr>
      <w:numPr>
        <w:numId w:val="5"/>
      </w:numPr>
    </w:pPr>
  </w:style>
  <w:style w:type="numbering" w:styleId="111111">
    <w:name w:val="Outline List 2"/>
    <w:aliases w:val="1 / 1.1 / 1.1."/>
    <w:basedOn w:val="ad"/>
    <w:unhideWhenUsed/>
    <w:rsid w:val="00BB7FC1"/>
    <w:pPr>
      <w:numPr>
        <w:numId w:val="8"/>
      </w:numPr>
    </w:pPr>
  </w:style>
  <w:style w:type="numbering" w:customStyle="1" w:styleId="1ai2">
    <w:name w:val="1 / a / i2"/>
    <w:rsid w:val="00BB7FC1"/>
    <w:pPr>
      <w:numPr>
        <w:numId w:val="9"/>
      </w:numPr>
    </w:pPr>
  </w:style>
  <w:style w:type="numbering" w:customStyle="1" w:styleId="29">
    <w:name w:val="Стиль29"/>
    <w:rsid w:val="00BB7FC1"/>
    <w:pPr>
      <w:numPr>
        <w:numId w:val="10"/>
      </w:numPr>
    </w:pPr>
  </w:style>
  <w:style w:type="numbering" w:customStyle="1" w:styleId="43">
    <w:name w:val="Стиль43"/>
    <w:rsid w:val="00BB7FC1"/>
    <w:pPr>
      <w:numPr>
        <w:numId w:val="11"/>
      </w:numPr>
    </w:pPr>
  </w:style>
  <w:style w:type="numbering" w:customStyle="1" w:styleId="3ffb">
    <w:name w:val="Статья / Раздел3"/>
    <w:rsid w:val="00BB7FC1"/>
  </w:style>
  <w:style w:type="numbering" w:customStyle="1" w:styleId="1490">
    <w:name w:val="Стиль многоуровневый 14 пт полужирный9"/>
    <w:rsid w:val="00BB7FC1"/>
  </w:style>
  <w:style w:type="numbering" w:customStyle="1" w:styleId="533">
    <w:name w:val="Стиль53"/>
    <w:uiPriority w:val="99"/>
    <w:rsid w:val="00BB7FC1"/>
  </w:style>
  <w:style w:type="numbering" w:customStyle="1" w:styleId="31">
    <w:name w:val="Статья / Раздел31"/>
    <w:rsid w:val="00BB7FC1"/>
    <w:pPr>
      <w:numPr>
        <w:numId w:val="18"/>
      </w:numPr>
    </w:pPr>
  </w:style>
  <w:style w:type="numbering" w:customStyle="1" w:styleId="56">
    <w:name w:val="Стиль56"/>
    <w:uiPriority w:val="99"/>
    <w:rsid w:val="00BB7FC1"/>
    <w:pPr>
      <w:numPr>
        <w:numId w:val="25"/>
      </w:numPr>
    </w:pPr>
  </w:style>
  <w:style w:type="numbering" w:customStyle="1" w:styleId="1ai1">
    <w:name w:val="1 / a / i1"/>
    <w:rsid w:val="00BB7FC1"/>
    <w:pPr>
      <w:numPr>
        <w:numId w:val="26"/>
      </w:numPr>
    </w:pPr>
  </w:style>
  <w:style w:type="numbering" w:customStyle="1" w:styleId="1111113">
    <w:name w:val="1 / 1.1 / 1.1.13"/>
    <w:rsid w:val="00BB7FC1"/>
    <w:pPr>
      <w:numPr>
        <w:numId w:val="27"/>
      </w:numPr>
    </w:pPr>
  </w:style>
  <w:style w:type="numbering" w:customStyle="1" w:styleId="36">
    <w:name w:val="Стиль36"/>
    <w:rsid w:val="00BB7FC1"/>
    <w:pPr>
      <w:numPr>
        <w:numId w:val="28"/>
      </w:numPr>
    </w:pPr>
  </w:style>
  <w:style w:type="numbering" w:customStyle="1" w:styleId="11111121">
    <w:name w:val="1 / 1.1 / 1.1.121"/>
    <w:rsid w:val="00BB7FC1"/>
    <w:pPr>
      <w:numPr>
        <w:numId w:val="29"/>
      </w:numPr>
    </w:pPr>
  </w:style>
  <w:style w:type="numbering" w:customStyle="1" w:styleId="5">
    <w:name w:val="Стиль5"/>
    <w:uiPriority w:val="99"/>
    <w:rsid w:val="00BB7FC1"/>
    <w:pPr>
      <w:numPr>
        <w:numId w:val="30"/>
      </w:numPr>
    </w:pPr>
  </w:style>
  <w:style w:type="numbering" w:customStyle="1" w:styleId="391">
    <w:name w:val="Стиль39"/>
    <w:rsid w:val="00BB7FC1"/>
  </w:style>
  <w:style w:type="numbering" w:customStyle="1" w:styleId="111">
    <w:name w:val="Статья / Раздел111"/>
    <w:rsid w:val="00BB7FC1"/>
    <w:pPr>
      <w:numPr>
        <w:numId w:val="32"/>
      </w:numPr>
    </w:pPr>
  </w:style>
  <w:style w:type="numbering" w:customStyle="1" w:styleId="1ai3">
    <w:name w:val="1 / a / i3"/>
    <w:rsid w:val="00BB7FC1"/>
    <w:pPr>
      <w:numPr>
        <w:numId w:val="33"/>
      </w:numPr>
    </w:pPr>
  </w:style>
  <w:style w:type="numbering" w:customStyle="1" w:styleId="1ai21">
    <w:name w:val="1 / a / i21"/>
    <w:rsid w:val="00BB7FC1"/>
    <w:pPr>
      <w:numPr>
        <w:numId w:val="34"/>
      </w:numPr>
    </w:pPr>
  </w:style>
  <w:style w:type="numbering" w:customStyle="1" w:styleId="146">
    <w:name w:val="Стиль многоуровневый 14 пт полужирный6"/>
    <w:rsid w:val="00BB7FC1"/>
    <w:pPr>
      <w:numPr>
        <w:numId w:val="35"/>
      </w:numPr>
    </w:pPr>
  </w:style>
  <w:style w:type="numbering" w:customStyle="1" w:styleId="23">
    <w:name w:val="Стиль23"/>
    <w:rsid w:val="00BB7FC1"/>
    <w:pPr>
      <w:numPr>
        <w:numId w:val="36"/>
      </w:numPr>
    </w:pPr>
  </w:style>
  <w:style w:type="numbering" w:customStyle="1" w:styleId="1ai11">
    <w:name w:val="1 / a / i11"/>
    <w:rsid w:val="00BB7FC1"/>
    <w:pPr>
      <w:numPr>
        <w:numId w:val="37"/>
      </w:numPr>
    </w:pPr>
  </w:style>
  <w:style w:type="numbering" w:customStyle="1" w:styleId="211">
    <w:name w:val="Статья / Раздел211"/>
    <w:rsid w:val="00BB7FC1"/>
    <w:pPr>
      <w:numPr>
        <w:numId w:val="38"/>
      </w:numPr>
    </w:pPr>
  </w:style>
  <w:style w:type="numbering" w:customStyle="1" w:styleId="1111112">
    <w:name w:val="1 / 1.1 / 1.1.12"/>
    <w:rsid w:val="00BB7FC1"/>
    <w:pPr>
      <w:numPr>
        <w:numId w:val="39"/>
      </w:numPr>
    </w:pPr>
  </w:style>
  <w:style w:type="numbering" w:customStyle="1" w:styleId="49">
    <w:name w:val="Стиль49"/>
    <w:rsid w:val="00BB7FC1"/>
    <w:pPr>
      <w:numPr>
        <w:numId w:val="40"/>
      </w:numPr>
    </w:pPr>
  </w:style>
  <w:style w:type="numbering" w:customStyle="1" w:styleId="11111111">
    <w:name w:val="1 / 1.1 / 1.1.111"/>
    <w:rsid w:val="00BB7FC1"/>
    <w:pPr>
      <w:numPr>
        <w:numId w:val="41"/>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5">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Название объекта Знак"/>
    <w:basedOn w:val="aa"/>
    <w:next w:val="aa"/>
    <w:uiPriority w:val="35"/>
    <w:unhideWhenUsed/>
    <w:qFormat/>
    <w:rsid w:val="00C816DA"/>
    <w:pPr>
      <w:spacing w:before="120" w:after="120" w:line="360" w:lineRule="auto"/>
      <w:ind w:firstLine="720"/>
      <w:jc w:val="both"/>
    </w:pPr>
    <w:rPr>
      <w:rFonts w:ascii="Times New Roman" w:hAnsi="Times New Roman" w:cs="Times New Roman"/>
      <w:b/>
      <w:bCs/>
      <w:sz w:val="28"/>
    </w:rPr>
  </w:style>
  <w:style w:type="numbering" w:customStyle="1" w:styleId="1ffffff0">
    <w:name w:val="Нет списка1"/>
    <w:next w:val="ad"/>
    <w:uiPriority w:val="99"/>
    <w:semiHidden/>
    <w:unhideWhenUsed/>
    <w:rsid w:val="0029079C"/>
  </w:style>
  <w:style w:type="character" w:styleId="afffffffffffff">
    <w:name w:val="Strong"/>
    <w:uiPriority w:val="22"/>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Title Знак,Заголовок1 Знак"/>
    <w:link w:val="affff4"/>
    <w:rsid w:val="0029079C"/>
    <w:rPr>
      <w:rFonts w:ascii="Times New Roman" w:eastAsia="Times New Roman" w:hAnsi="Times New Roman" w:cs="Times New Roman"/>
      <w:b/>
      <w:sz w:val="28"/>
      <w:lang w:eastAsia="ru-RU"/>
    </w:rPr>
  </w:style>
  <w:style w:type="numbering" w:customStyle="1" w:styleId="11f8">
    <w:name w:val="Нет списка11"/>
    <w:next w:val="ad"/>
    <w:uiPriority w:val="99"/>
    <w:semiHidden/>
    <w:unhideWhenUsed/>
    <w:rsid w:val="0029079C"/>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numbering" w:customStyle="1" w:styleId="1117">
    <w:name w:val="Нет списка111"/>
    <w:next w:val="ad"/>
    <w:uiPriority w:val="99"/>
    <w:semiHidden/>
    <w:rsid w:val="0029079C"/>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numbering" w:customStyle="1" w:styleId="11112">
    <w:name w:val="Нет списка1111"/>
    <w:next w:val="ad"/>
    <w:uiPriority w:val="99"/>
    <w:semiHidden/>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numbering" w:customStyle="1" w:styleId="2fff0">
    <w:name w:val="Нет списка2"/>
    <w:next w:val="ad"/>
    <w:uiPriority w:val="99"/>
    <w:semiHidden/>
    <w:unhideWhenUsed/>
    <w:rsid w:val="0029079C"/>
  </w:style>
  <w:style w:type="numbering" w:customStyle="1" w:styleId="111110">
    <w:name w:val="Нет списка11111"/>
    <w:next w:val="ad"/>
    <w:uiPriority w:val="99"/>
    <w:semiHidden/>
    <w:rsid w:val="0029079C"/>
  </w:style>
  <w:style w:type="numbering" w:customStyle="1" w:styleId="1111110">
    <w:name w:val="Нет списка111111"/>
    <w:next w:val="ad"/>
    <w:uiPriority w:val="99"/>
    <w:semiHidden/>
    <w:rsid w:val="0029079C"/>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fc">
    <w:name w:val="Нет списка3"/>
    <w:next w:val="ad"/>
    <w:uiPriority w:val="99"/>
    <w:semiHidden/>
    <w:unhideWhenUsed/>
    <w:rsid w:val="0029079C"/>
  </w:style>
  <w:style w:type="numbering" w:customStyle="1" w:styleId="12b">
    <w:name w:val="Нет списка12"/>
    <w:next w:val="ad"/>
    <w:uiPriority w:val="99"/>
    <w:semiHidden/>
    <w:unhideWhenUsed/>
    <w:rsid w:val="0029079C"/>
  </w:style>
  <w:style w:type="numbering" w:customStyle="1" w:styleId="1121">
    <w:name w:val="Нет списка112"/>
    <w:next w:val="ad"/>
    <w:uiPriority w:val="99"/>
    <w:semiHidden/>
    <w:rsid w:val="0029079C"/>
  </w:style>
  <w:style w:type="numbering" w:customStyle="1" w:styleId="21f0">
    <w:name w:val="Нет списка21"/>
    <w:next w:val="ad"/>
    <w:uiPriority w:val="99"/>
    <w:semiHidden/>
    <w:unhideWhenUsed/>
    <w:rsid w:val="0029079C"/>
  </w:style>
  <w:style w:type="numbering" w:customStyle="1" w:styleId="1111111">
    <w:name w:val="Нет списка1111111"/>
    <w:next w:val="ad"/>
    <w:uiPriority w:val="99"/>
    <w:semiHidden/>
    <w:rsid w:val="0029079C"/>
  </w:style>
  <w:style w:type="numbering" w:customStyle="1" w:styleId="111111110">
    <w:name w:val="Нет списка11111111"/>
    <w:next w:val="ad"/>
    <w:uiPriority w:val="99"/>
    <w:semiHidden/>
    <w:rsid w:val="0029079C"/>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1">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numbering" w:customStyle="1" w:styleId="11121">
    <w:name w:val="Нет списка1112"/>
    <w:next w:val="ad"/>
    <w:uiPriority w:val="99"/>
    <w:semiHidden/>
    <w:rsid w:val="0029079C"/>
  </w:style>
  <w:style w:type="paragraph" w:customStyle="1" w:styleId="1">
    <w:name w:val="Список маркированный 1"/>
    <w:basedOn w:val="aa"/>
    <w:link w:val="1ffffff3"/>
    <w:qFormat/>
    <w:rsid w:val="0029079C"/>
    <w:pPr>
      <w:numPr>
        <w:numId w:val="43"/>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numbering" w:customStyle="1" w:styleId="4fa">
    <w:name w:val="Нет списка4"/>
    <w:next w:val="ad"/>
    <w:uiPriority w:val="99"/>
    <w:semiHidden/>
    <w:unhideWhenUsed/>
    <w:rsid w:val="0029079C"/>
  </w:style>
  <w:style w:type="numbering" w:customStyle="1" w:styleId="5f6">
    <w:name w:val="Нет списка5"/>
    <w:next w:val="ad"/>
    <w:uiPriority w:val="99"/>
    <w:semiHidden/>
    <w:unhideWhenUsed/>
    <w:rsid w:val="0029079C"/>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numbering" w:customStyle="1" w:styleId="139">
    <w:name w:val="Нет списка13"/>
    <w:next w:val="ad"/>
    <w:uiPriority w:val="99"/>
    <w:semiHidden/>
    <w:rsid w:val="0029079C"/>
  </w:style>
  <w:style w:type="numbering" w:customStyle="1" w:styleId="1131">
    <w:name w:val="Нет списка113"/>
    <w:next w:val="ad"/>
    <w:uiPriority w:val="99"/>
    <w:semiHidden/>
    <w:rsid w:val="0029079C"/>
  </w:style>
  <w:style w:type="numbering" w:customStyle="1" w:styleId="11130">
    <w:name w:val="Нет списка1113"/>
    <w:next w:val="ad"/>
    <w:uiPriority w:val="99"/>
    <w:semiHidden/>
    <w:unhideWhenUsed/>
    <w:rsid w:val="0029079C"/>
  </w:style>
  <w:style w:type="numbering" w:customStyle="1" w:styleId="228">
    <w:name w:val="Нет списка22"/>
    <w:next w:val="ad"/>
    <w:uiPriority w:val="99"/>
    <w:semiHidden/>
    <w:unhideWhenUsed/>
    <w:rsid w:val="0029079C"/>
  </w:style>
  <w:style w:type="numbering" w:customStyle="1" w:styleId="1211">
    <w:name w:val="Нет списка121"/>
    <w:next w:val="ad"/>
    <w:uiPriority w:val="99"/>
    <w:semiHidden/>
    <w:rsid w:val="0029079C"/>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numbering" w:customStyle="1" w:styleId="6f0">
    <w:name w:val="Нет списка6"/>
    <w:next w:val="ad"/>
    <w:uiPriority w:val="99"/>
    <w:semiHidden/>
    <w:unhideWhenUsed/>
    <w:rsid w:val="0029079C"/>
  </w:style>
  <w:style w:type="numbering" w:customStyle="1" w:styleId="14b">
    <w:name w:val="Нет списка14"/>
    <w:next w:val="ad"/>
    <w:uiPriority w:val="99"/>
    <w:semiHidden/>
    <w:rsid w:val="0029079C"/>
  </w:style>
  <w:style w:type="numbering" w:customStyle="1" w:styleId="1141">
    <w:name w:val="Нет списка114"/>
    <w:next w:val="ad"/>
    <w:uiPriority w:val="99"/>
    <w:semiHidden/>
    <w:rsid w:val="0029079C"/>
  </w:style>
  <w:style w:type="numbering" w:customStyle="1" w:styleId="11140">
    <w:name w:val="Нет списка1114"/>
    <w:next w:val="ad"/>
    <w:uiPriority w:val="99"/>
    <w:semiHidden/>
    <w:unhideWhenUsed/>
    <w:rsid w:val="0029079C"/>
  </w:style>
  <w:style w:type="numbering" w:customStyle="1" w:styleId="111120">
    <w:name w:val="Нет списка11112"/>
    <w:next w:val="ad"/>
    <w:uiPriority w:val="99"/>
    <w:semiHidden/>
    <w:rsid w:val="0029079C"/>
  </w:style>
  <w:style w:type="numbering" w:customStyle="1" w:styleId="237">
    <w:name w:val="Нет списка23"/>
    <w:next w:val="ad"/>
    <w:uiPriority w:val="99"/>
    <w:semiHidden/>
    <w:unhideWhenUsed/>
    <w:rsid w:val="0029079C"/>
  </w:style>
  <w:style w:type="numbering" w:customStyle="1" w:styleId="1221">
    <w:name w:val="Нет списка122"/>
    <w:next w:val="ad"/>
    <w:uiPriority w:val="99"/>
    <w:semiHidden/>
    <w:rsid w:val="0029079C"/>
  </w:style>
  <w:style w:type="numbering" w:customStyle="1" w:styleId="7f">
    <w:name w:val="Нет списка7"/>
    <w:next w:val="ad"/>
    <w:uiPriority w:val="99"/>
    <w:semiHidden/>
    <w:unhideWhenUsed/>
    <w:rsid w:val="0029079C"/>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numbering" w:customStyle="1" w:styleId="156">
    <w:name w:val="Нет списка15"/>
    <w:next w:val="ad"/>
    <w:uiPriority w:val="99"/>
    <w:semiHidden/>
    <w:unhideWhenUsed/>
    <w:rsid w:val="0029079C"/>
  </w:style>
  <w:style w:type="paragraph" w:styleId="2fff2">
    <w:name w:val="List 2"/>
    <w:basedOn w:val="aa"/>
    <w:link w:val="2fff3"/>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numbering" w:customStyle="1" w:styleId="1151">
    <w:name w:val="Нет списка115"/>
    <w:next w:val="ad"/>
    <w:uiPriority w:val="99"/>
    <w:semiHidden/>
    <w:rsid w:val="0029079C"/>
  </w:style>
  <w:style w:type="paragraph" w:styleId="2fff4">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6"/>
      </w:numPr>
    </w:pPr>
  </w:style>
  <w:style w:type="paragraph" w:styleId="2fff5">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6">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d">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b">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e">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5"/>
      </w:numPr>
    </w:pPr>
  </w:style>
  <w:style w:type="numbering" w:customStyle="1" w:styleId="4fc">
    <w:name w:val="Стиль4"/>
    <w:rsid w:val="0029079C"/>
  </w:style>
  <w:style w:type="numbering" w:styleId="a1">
    <w:name w:val="Outline List 3"/>
    <w:basedOn w:val="ad"/>
    <w:rsid w:val="0029079C"/>
    <w:pPr>
      <w:numPr>
        <w:numId w:val="17"/>
      </w:numPr>
    </w:pPr>
  </w:style>
  <w:style w:type="numbering" w:customStyle="1" w:styleId="14">
    <w:name w:val="Стиль многоуровневый 14 пт полужирный"/>
    <w:basedOn w:val="ad"/>
    <w:rsid w:val="0029079C"/>
    <w:pPr>
      <w:numPr>
        <w:numId w:val="19"/>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1f9">
    <w:name w:val="Упомянуть11"/>
    <w:uiPriority w:val="99"/>
    <w:semiHidden/>
    <w:unhideWhenUsed/>
    <w:rsid w:val="0029079C"/>
    <w:rPr>
      <w:color w:val="2B579A"/>
      <w:shd w:val="clear" w:color="auto" w:fill="E6E6E6"/>
    </w:rPr>
  </w:style>
  <w:style w:type="character" w:customStyle="1" w:styleId="11fa">
    <w:name w:val="Неразрешенное упоминание11"/>
    <w:uiPriority w:val="99"/>
    <w:semiHidden/>
    <w:unhideWhenUsed/>
    <w:rsid w:val="0029079C"/>
    <w:rPr>
      <w:color w:val="808080"/>
      <w:shd w:val="clear" w:color="auto" w:fill="E6E6E6"/>
    </w:rPr>
  </w:style>
  <w:style w:type="numbering" w:customStyle="1" w:styleId="8a">
    <w:name w:val="Нет списка8"/>
    <w:next w:val="ad"/>
    <w:uiPriority w:val="99"/>
    <w:semiHidden/>
    <w:unhideWhenUsed/>
    <w:rsid w:val="0029079C"/>
  </w:style>
  <w:style w:type="numbering" w:customStyle="1" w:styleId="166">
    <w:name w:val="Нет списка16"/>
    <w:next w:val="ad"/>
    <w:uiPriority w:val="99"/>
    <w:semiHidden/>
    <w:unhideWhenUsed/>
    <w:rsid w:val="0029079C"/>
  </w:style>
  <w:style w:type="numbering" w:customStyle="1" w:styleId="1161">
    <w:name w:val="Нет списка116"/>
    <w:next w:val="ad"/>
    <w:uiPriority w:val="99"/>
    <w:semiHidden/>
    <w:rsid w:val="0029079C"/>
  </w:style>
  <w:style w:type="numbering" w:customStyle="1" w:styleId="21f1">
    <w:name w:val="Стиль21"/>
    <w:rsid w:val="0029079C"/>
  </w:style>
  <w:style w:type="numbering" w:customStyle="1" w:styleId="31d">
    <w:name w:val="Стиль31"/>
    <w:rsid w:val="0029079C"/>
  </w:style>
  <w:style w:type="numbering" w:customStyle="1" w:styleId="417">
    <w:name w:val="Стиль41"/>
    <w:rsid w:val="0029079C"/>
  </w:style>
  <w:style w:type="numbering" w:customStyle="1" w:styleId="1ffffff6">
    <w:name w:val="Статья / Раздел1"/>
    <w:basedOn w:val="ad"/>
    <w:next w:val="a1"/>
    <w:rsid w:val="0029079C"/>
  </w:style>
  <w:style w:type="numbering" w:customStyle="1" w:styleId="1410">
    <w:name w:val="Стиль многоуровневый 14 пт полужирный1"/>
    <w:basedOn w:val="ad"/>
    <w:rsid w:val="0029079C"/>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9c">
    <w:name w:val="Нет списка9"/>
    <w:next w:val="ad"/>
    <w:uiPriority w:val="99"/>
    <w:semiHidden/>
    <w:unhideWhenUsed/>
    <w:rsid w:val="0029079C"/>
  </w:style>
  <w:style w:type="numbering" w:customStyle="1" w:styleId="175">
    <w:name w:val="Нет списка17"/>
    <w:next w:val="ad"/>
    <w:uiPriority w:val="99"/>
    <w:semiHidden/>
    <w:unhideWhenUsed/>
    <w:rsid w:val="0029079C"/>
  </w:style>
  <w:style w:type="numbering" w:customStyle="1" w:styleId="1171">
    <w:name w:val="Нет списка117"/>
    <w:next w:val="ad"/>
    <w:uiPriority w:val="99"/>
    <w:semiHidden/>
    <w:rsid w:val="0029079C"/>
  </w:style>
  <w:style w:type="numbering" w:customStyle="1" w:styleId="229">
    <w:name w:val="Стиль22"/>
    <w:rsid w:val="0029079C"/>
  </w:style>
  <w:style w:type="numbering" w:customStyle="1" w:styleId="32">
    <w:name w:val="Стиль32"/>
    <w:rsid w:val="0029079C"/>
    <w:pPr>
      <w:numPr>
        <w:numId w:val="12"/>
      </w:numPr>
    </w:pPr>
  </w:style>
  <w:style w:type="numbering" w:customStyle="1" w:styleId="42">
    <w:name w:val="Стиль42"/>
    <w:rsid w:val="0029079C"/>
    <w:pPr>
      <w:numPr>
        <w:numId w:val="46"/>
      </w:numPr>
    </w:pPr>
  </w:style>
  <w:style w:type="numbering" w:customStyle="1" w:styleId="2fff7">
    <w:name w:val="Статья / Раздел2"/>
    <w:basedOn w:val="ad"/>
    <w:next w:val="a1"/>
    <w:rsid w:val="0029079C"/>
  </w:style>
  <w:style w:type="numbering" w:customStyle="1" w:styleId="142">
    <w:name w:val="Стиль многоуровневый 14 пт полужирный2"/>
    <w:basedOn w:val="ad"/>
    <w:rsid w:val="0029079C"/>
    <w:pPr>
      <w:numPr>
        <w:numId w:val="16"/>
      </w:numPr>
    </w:pPr>
  </w:style>
  <w:style w:type="numbering" w:customStyle="1" w:styleId="51">
    <w:name w:val="Стиль51"/>
    <w:uiPriority w:val="99"/>
    <w:rsid w:val="0029079C"/>
    <w:pPr>
      <w:numPr>
        <w:numId w:val="31"/>
      </w:numPr>
    </w:pPr>
  </w:style>
  <w:style w:type="numbering" w:customStyle="1" w:styleId="336">
    <w:name w:val="Стиль33"/>
    <w:rsid w:val="0029079C"/>
  </w:style>
  <w:style w:type="numbering" w:customStyle="1" w:styleId="525">
    <w:name w:val="Стиль52"/>
    <w:uiPriority w:val="99"/>
    <w:rsid w:val="0029079C"/>
  </w:style>
  <w:style w:type="numbering" w:customStyle="1" w:styleId="5110">
    <w:name w:val="Стиль511"/>
    <w:uiPriority w:val="99"/>
    <w:rsid w:val="0029079C"/>
  </w:style>
  <w:style w:type="numbering" w:customStyle="1" w:styleId="2210">
    <w:name w:val="Стиль221"/>
    <w:rsid w:val="0029079C"/>
  </w:style>
  <w:style w:type="numbering" w:customStyle="1" w:styleId="3210">
    <w:name w:val="Стиль321"/>
    <w:rsid w:val="0029079C"/>
  </w:style>
  <w:style w:type="numbering" w:customStyle="1" w:styleId="4210">
    <w:name w:val="Стиль421"/>
    <w:rsid w:val="0029079C"/>
  </w:style>
  <w:style w:type="numbering" w:customStyle="1" w:styleId="1421">
    <w:name w:val="Стиль многоуровневый 14 пт полужирный21"/>
    <w:basedOn w:val="ad"/>
    <w:rsid w:val="0029079C"/>
  </w:style>
  <w:style w:type="numbering" w:customStyle="1" w:styleId="5210">
    <w:name w:val="Стиль521"/>
    <w:uiPriority w:val="99"/>
    <w:rsid w:val="0029079C"/>
  </w:style>
  <w:style w:type="numbering" w:customStyle="1" w:styleId="231">
    <w:name w:val="Стиль231"/>
    <w:rsid w:val="0029079C"/>
    <w:pPr>
      <w:numPr>
        <w:numId w:val="44"/>
      </w:numPr>
    </w:pPr>
  </w:style>
  <w:style w:type="numbering" w:customStyle="1" w:styleId="3310">
    <w:name w:val="Стиль331"/>
    <w:rsid w:val="0029079C"/>
  </w:style>
  <w:style w:type="numbering" w:customStyle="1" w:styleId="1431">
    <w:name w:val="Стиль многоуровневый 14 пт полужирный31"/>
    <w:basedOn w:val="ad"/>
    <w:rsid w:val="0029079C"/>
  </w:style>
  <w:style w:type="numbering" w:customStyle="1" w:styleId="243">
    <w:name w:val="Стиль24"/>
    <w:rsid w:val="0029079C"/>
  </w:style>
  <w:style w:type="numbering" w:customStyle="1" w:styleId="343">
    <w:name w:val="Стиль34"/>
    <w:rsid w:val="0029079C"/>
  </w:style>
  <w:style w:type="numbering" w:customStyle="1" w:styleId="444">
    <w:name w:val="Стиль44"/>
    <w:rsid w:val="0029079C"/>
  </w:style>
  <w:style w:type="numbering" w:customStyle="1" w:styleId="4fd">
    <w:name w:val="Статья / Раздел4"/>
    <w:basedOn w:val="ad"/>
    <w:next w:val="a1"/>
    <w:rsid w:val="0029079C"/>
  </w:style>
  <w:style w:type="numbering" w:customStyle="1" w:styleId="1440">
    <w:name w:val="Стиль многоуровневый 14 пт полужирный4"/>
    <w:basedOn w:val="ad"/>
    <w:rsid w:val="0029079C"/>
  </w:style>
  <w:style w:type="numbering" w:customStyle="1" w:styleId="253">
    <w:name w:val="Стиль25"/>
    <w:rsid w:val="0029079C"/>
  </w:style>
  <w:style w:type="numbering" w:customStyle="1" w:styleId="354">
    <w:name w:val="Стиль35"/>
    <w:rsid w:val="0029079C"/>
  </w:style>
  <w:style w:type="numbering" w:customStyle="1" w:styleId="454">
    <w:name w:val="Стиль45"/>
    <w:rsid w:val="0029079C"/>
  </w:style>
  <w:style w:type="numbering" w:customStyle="1" w:styleId="5f7">
    <w:name w:val="Статья / Раздел5"/>
    <w:basedOn w:val="ad"/>
    <w:next w:val="a1"/>
    <w:rsid w:val="0029079C"/>
  </w:style>
  <w:style w:type="numbering" w:customStyle="1" w:styleId="1450">
    <w:name w:val="Стиль многоуровневый 14 пт полужирный5"/>
    <w:basedOn w:val="ad"/>
    <w:rsid w:val="0029079C"/>
  </w:style>
  <w:style w:type="numbering" w:customStyle="1" w:styleId="552">
    <w:name w:val="Стиль55"/>
    <w:uiPriority w:val="99"/>
    <w:rsid w:val="0029079C"/>
  </w:style>
  <w:style w:type="numbering" w:customStyle="1" w:styleId="263">
    <w:name w:val="Стиль26"/>
    <w:rsid w:val="0029079C"/>
  </w:style>
  <w:style w:type="numbering" w:customStyle="1" w:styleId="464">
    <w:name w:val="Стиль46"/>
    <w:rsid w:val="0029079C"/>
  </w:style>
  <w:style w:type="numbering" w:customStyle="1" w:styleId="6f1">
    <w:name w:val="Статья / Раздел6"/>
    <w:basedOn w:val="ad"/>
    <w:next w:val="a1"/>
    <w:rsid w:val="0029079C"/>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2A0E37"/>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8">
    <w:name w:val="List 5"/>
    <w:basedOn w:val="aff1"/>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9">
    <w:name w:val="List Bullet 5"/>
    <w:basedOn w:val="aa"/>
    <w:autoRedefine/>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e">
    <w:name w:val="List Continue 4"/>
    <w:basedOn w:val="affd"/>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a">
    <w:name w:val="List Continue 5"/>
    <w:basedOn w:val="affd"/>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8">
    <w:name w:val="List Number 2"/>
    <w:basedOn w:val="a"/>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f">
    <w:name w:val="List Number 3"/>
    <w:basedOn w:val="a"/>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f">
    <w:name w:val="List Number 4"/>
    <w:basedOn w:val="a"/>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b">
    <w:name w:val="List Number 5"/>
    <w:basedOn w:val="a"/>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9">
    <w:name w:val="envelope return"/>
    <w:basedOn w:val="aa"/>
    <w:rsid w:val="006E4D14"/>
    <w:pPr>
      <w:spacing w:after="0" w:line="360" w:lineRule="auto"/>
      <w:ind w:left="1080" w:firstLine="709"/>
      <w:jc w:val="both"/>
    </w:pPr>
    <w:rPr>
      <w:rFonts w:ascii="Arial" w:eastAsia="Times New Roman" w:hAnsi="Arial" w:cs="Arial"/>
      <w:spacing w:val="-5"/>
      <w:sz w:val="20"/>
      <w:szCs w:val="20"/>
    </w:rPr>
  </w:style>
  <w:style w:type="numbering" w:styleId="1ai">
    <w:name w:val="Outline List 1"/>
    <w:basedOn w:val="ad"/>
    <w:rsid w:val="006E4D14"/>
    <w:pPr>
      <w:numPr>
        <w:numId w:val="59"/>
      </w:numPr>
    </w:pPr>
  </w:style>
  <w:style w:type="paragraph" w:styleId="afffffffffffffb">
    <w:name w:val="envelope address"/>
    <w:basedOn w:val="aa"/>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numbering" w:customStyle="1" w:styleId="7f0">
    <w:name w:val="Статья / Раздел7"/>
    <w:basedOn w:val="ad"/>
    <w:next w:val="a1"/>
    <w:semiHidden/>
    <w:rsid w:val="006E4D14"/>
  </w:style>
  <w:style w:type="numbering" w:customStyle="1" w:styleId="183">
    <w:name w:val="Нет списка18"/>
    <w:next w:val="ad"/>
    <w:uiPriority w:val="99"/>
    <w:semiHidden/>
    <w:rsid w:val="006E4D14"/>
  </w:style>
  <w:style w:type="numbering" w:customStyle="1" w:styleId="11111110">
    <w:name w:val="1 / 1.1 / 1.1.11"/>
    <w:basedOn w:val="ad"/>
    <w:next w:val="111111"/>
    <w:rsid w:val="006E4D14"/>
  </w:style>
  <w:style w:type="numbering" w:customStyle="1" w:styleId="11fb">
    <w:name w:val="Статья / Раздел11"/>
    <w:basedOn w:val="ad"/>
    <w:next w:val="a1"/>
    <w:semiHidden/>
    <w:rsid w:val="006E4D14"/>
  </w:style>
  <w:style w:type="numbering" w:customStyle="1" w:styleId="21f2">
    <w:name w:val="Статья / Раздел21"/>
    <w:basedOn w:val="ad"/>
    <w:next w:val="a1"/>
    <w:semiHidden/>
    <w:rsid w:val="006E4D14"/>
  </w:style>
  <w:style w:type="numbering" w:customStyle="1" w:styleId="31e">
    <w:name w:val="Нет списка31"/>
    <w:next w:val="ad"/>
    <w:uiPriority w:val="99"/>
    <w:semiHidden/>
    <w:rsid w:val="006E4D14"/>
  </w:style>
  <w:style w:type="numbering" w:customStyle="1" w:styleId="2112">
    <w:name w:val="Нет списка211"/>
    <w:next w:val="ad"/>
    <w:uiPriority w:val="99"/>
    <w:semiHidden/>
    <w:rsid w:val="006E4D14"/>
  </w:style>
  <w:style w:type="numbering" w:customStyle="1" w:styleId="105">
    <w:name w:val="Нет списка10"/>
    <w:next w:val="ad"/>
    <w:uiPriority w:val="99"/>
    <w:semiHidden/>
    <w:unhideWhenUsed/>
    <w:rsid w:val="006E4D14"/>
  </w:style>
  <w:style w:type="numbering" w:customStyle="1" w:styleId="192">
    <w:name w:val="Нет списка19"/>
    <w:next w:val="ad"/>
    <w:uiPriority w:val="99"/>
    <w:semiHidden/>
    <w:unhideWhenUsed/>
    <w:rsid w:val="006E4D14"/>
  </w:style>
  <w:style w:type="numbering" w:customStyle="1" w:styleId="1181">
    <w:name w:val="Нет списка118"/>
    <w:next w:val="ad"/>
    <w:uiPriority w:val="99"/>
    <w:semiHidden/>
    <w:rsid w:val="006E4D14"/>
  </w:style>
  <w:style w:type="numbering" w:customStyle="1" w:styleId="272">
    <w:name w:val="Стиль27"/>
    <w:rsid w:val="006E4D14"/>
  </w:style>
  <w:style w:type="numbering" w:customStyle="1" w:styleId="373">
    <w:name w:val="Стиль37"/>
    <w:rsid w:val="006E4D14"/>
  </w:style>
  <w:style w:type="numbering" w:customStyle="1" w:styleId="472">
    <w:name w:val="Стиль47"/>
    <w:rsid w:val="006E4D14"/>
  </w:style>
  <w:style w:type="numbering" w:customStyle="1" w:styleId="8b">
    <w:name w:val="Статья / Раздел8"/>
    <w:basedOn w:val="ad"/>
    <w:next w:val="a1"/>
    <w:rsid w:val="006E4D14"/>
  </w:style>
  <w:style w:type="numbering" w:customStyle="1" w:styleId="1470">
    <w:name w:val="Стиль многоуровневый 14 пт полужирный7"/>
    <w:basedOn w:val="ad"/>
    <w:rsid w:val="006E4D14"/>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8">
    <w:name w:val="Нет списка32"/>
    <w:next w:val="ad"/>
    <w:uiPriority w:val="99"/>
    <w:semiHidden/>
    <w:rsid w:val="006E4D14"/>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202">
    <w:name w:val="Нет списка20"/>
    <w:next w:val="ad"/>
    <w:uiPriority w:val="99"/>
    <w:semiHidden/>
    <w:unhideWhenUsed/>
    <w:rsid w:val="006E4D14"/>
  </w:style>
  <w:style w:type="numbering" w:customStyle="1" w:styleId="1101">
    <w:name w:val="Нет списка110"/>
    <w:next w:val="ad"/>
    <w:uiPriority w:val="99"/>
    <w:semiHidden/>
    <w:unhideWhenUsed/>
    <w:rsid w:val="006E4D14"/>
  </w:style>
  <w:style w:type="numbering" w:customStyle="1" w:styleId="1191">
    <w:name w:val="Нет списка119"/>
    <w:next w:val="ad"/>
    <w:uiPriority w:val="99"/>
    <w:semiHidden/>
    <w:rsid w:val="006E4D14"/>
  </w:style>
  <w:style w:type="numbering" w:customStyle="1" w:styleId="282">
    <w:name w:val="Стиль28"/>
    <w:rsid w:val="006E4D14"/>
  </w:style>
  <w:style w:type="numbering" w:customStyle="1" w:styleId="382">
    <w:name w:val="Стиль38"/>
    <w:rsid w:val="006E4D14"/>
  </w:style>
  <w:style w:type="numbering" w:customStyle="1" w:styleId="482">
    <w:name w:val="Стиль48"/>
    <w:rsid w:val="006E4D14"/>
  </w:style>
  <w:style w:type="numbering" w:customStyle="1" w:styleId="9d">
    <w:name w:val="Статья / Раздел9"/>
    <w:basedOn w:val="ad"/>
    <w:next w:val="a1"/>
    <w:rsid w:val="006E4D14"/>
  </w:style>
  <w:style w:type="numbering" w:customStyle="1" w:styleId="1480">
    <w:name w:val="Стиль многоуровневый 14 пт полужирный8"/>
    <w:basedOn w:val="ad"/>
    <w:rsid w:val="006E4D14"/>
  </w:style>
  <w:style w:type="numbering" w:customStyle="1" w:styleId="337">
    <w:name w:val="Нет списка33"/>
    <w:next w:val="ad"/>
    <w:uiPriority w:val="99"/>
    <w:semiHidden/>
    <w:rsid w:val="006E4D14"/>
  </w:style>
  <w:style w:type="numbering" w:customStyle="1" w:styleId="244">
    <w:name w:val="Нет списка24"/>
    <w:next w:val="ad"/>
    <w:uiPriority w:val="99"/>
    <w:semiHidden/>
    <w:unhideWhenUsed/>
    <w:rsid w:val="006E4D14"/>
  </w:style>
  <w:style w:type="numbering" w:customStyle="1" w:styleId="1200">
    <w:name w:val="Нет списка120"/>
    <w:next w:val="ad"/>
    <w:uiPriority w:val="99"/>
    <w:semiHidden/>
    <w:unhideWhenUsed/>
    <w:rsid w:val="006E4D14"/>
  </w:style>
  <w:style w:type="numbering" w:customStyle="1" w:styleId="11101">
    <w:name w:val="Нет списка1110"/>
    <w:next w:val="ad"/>
    <w:uiPriority w:val="99"/>
    <w:semiHidden/>
    <w:rsid w:val="006E4D14"/>
  </w:style>
  <w:style w:type="numbering" w:customStyle="1" w:styleId="254">
    <w:name w:val="Нет списка25"/>
    <w:next w:val="ad"/>
    <w:uiPriority w:val="99"/>
    <w:semiHidden/>
    <w:rsid w:val="006E4D14"/>
  </w:style>
  <w:style w:type="numbering" w:customStyle="1" w:styleId="344">
    <w:name w:val="Нет списка34"/>
    <w:next w:val="ad"/>
    <w:uiPriority w:val="99"/>
    <w:semiHidden/>
    <w:rsid w:val="006E4D14"/>
  </w:style>
  <w:style w:type="numbering" w:customStyle="1" w:styleId="264">
    <w:name w:val="Нет списка26"/>
    <w:next w:val="ad"/>
    <w:uiPriority w:val="99"/>
    <w:semiHidden/>
    <w:unhideWhenUsed/>
    <w:rsid w:val="006E4D14"/>
  </w:style>
  <w:style w:type="paragraph" w:customStyle="1" w:styleId="afffffffffffffc">
    <w:name w:val="Обычный кат"/>
    <w:basedOn w:val="aa"/>
    <w:qFormat/>
    <w:rsid w:val="00E765F2"/>
    <w:pPr>
      <w:spacing w:after="0" w:line="240" w:lineRule="auto"/>
      <w:ind w:firstLine="851"/>
      <w:jc w:val="both"/>
    </w:pPr>
    <w:rPr>
      <w:rFonts w:ascii="Times New Roman" w:eastAsia="Calibri" w:hAnsi="Times New Roman" w:cs="Times New Roman"/>
      <w:sz w:val="24"/>
    </w:rPr>
  </w:style>
  <w:style w:type="paragraph" w:customStyle="1" w:styleId="afffffffffffffd">
    <w:name w:val="Обычн"/>
    <w:basedOn w:val="aa"/>
    <w:link w:val="afffffffffffffe"/>
    <w:qFormat/>
    <w:rsid w:val="00062117"/>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062117"/>
    <w:rPr>
      <w:rFonts w:ascii="Times New Roman" w:eastAsia="Times New Roman" w:hAnsi="Times New Roman" w:cs="Times New Roman"/>
      <w:sz w:val="24"/>
      <w:szCs w:val="36"/>
      <w:lang w:eastAsia="ru-RU"/>
    </w:rPr>
  </w:style>
  <w:style w:type="character" w:customStyle="1" w:styleId="affffffa">
    <w:name w:val="Таблица Знак"/>
    <w:basedOn w:val="ab"/>
    <w:link w:val="affffff9"/>
    <w:rsid w:val="009E1781"/>
    <w:rPr>
      <w:rFonts w:ascii="Times New Roman" w:eastAsia="Times New Roman" w:hAnsi="Times New Roman" w:cs="Times New Roman"/>
      <w:sz w:val="20"/>
      <w:szCs w:val="20"/>
      <w:lang w:eastAsia="ru-RU"/>
    </w:rPr>
  </w:style>
  <w:style w:type="paragraph" w:customStyle="1" w:styleId="affffffffffffff">
    <w:name w:val="Глава"/>
    <w:basedOn w:val="12"/>
    <w:next w:val="afffffffffffffd"/>
    <w:link w:val="affffffffffffff0"/>
    <w:qFormat/>
    <w:rsid w:val="0054019E"/>
    <w:pPr>
      <w:keepNext/>
      <w:numPr>
        <w:numId w:val="0"/>
      </w:numPr>
      <w:spacing w:before="0" w:after="120" w:line="240" w:lineRule="auto"/>
      <w:ind w:firstLine="709"/>
    </w:pPr>
    <w:rPr>
      <w:bCs/>
      <w:szCs w:val="36"/>
    </w:rPr>
  </w:style>
  <w:style w:type="character" w:customStyle="1" w:styleId="affffffffffffff0">
    <w:name w:val="Глава Знак"/>
    <w:basedOn w:val="ab"/>
    <w:link w:val="affffffffffffff"/>
    <w:rsid w:val="0054019E"/>
    <w:rPr>
      <w:rFonts w:ascii="Times New Roman" w:eastAsiaTheme="majorEastAsia" w:hAnsi="Times New Roman" w:cstheme="majorBidi"/>
      <w:bCs/>
      <w:sz w:val="28"/>
      <w:szCs w:val="36"/>
      <w:lang w:eastAsia="ru-RU"/>
    </w:rPr>
  </w:style>
  <w:style w:type="paragraph" w:customStyle="1" w:styleId="affffffffffffff1">
    <w:name w:val="Пункт"/>
    <w:basedOn w:val="affffffffffffff"/>
    <w:link w:val="affffffffffffff2"/>
    <w:qFormat/>
    <w:rsid w:val="0054019E"/>
    <w:rPr>
      <w:sz w:val="32"/>
      <w:szCs w:val="32"/>
    </w:rPr>
  </w:style>
  <w:style w:type="character" w:customStyle="1" w:styleId="affffffffffffff2">
    <w:name w:val="Пункт Знак"/>
    <w:basedOn w:val="ab"/>
    <w:link w:val="affffffffffffff1"/>
    <w:rsid w:val="0054019E"/>
    <w:rPr>
      <w:rFonts w:ascii="Times New Roman" w:eastAsiaTheme="majorEastAsia" w:hAnsi="Times New Roman" w:cstheme="majorBidi"/>
      <w:bCs/>
      <w:sz w:val="32"/>
      <w:szCs w:val="32"/>
      <w:lang w:eastAsia="ru-RU"/>
    </w:rPr>
  </w:style>
  <w:style w:type="paragraph" w:customStyle="1" w:styleId="affffffffffffff3">
    <w:name w:val="Подпункт"/>
    <w:basedOn w:val="affff7"/>
    <w:link w:val="affffffffffffff4"/>
    <w:qFormat/>
    <w:rsid w:val="0054019E"/>
    <w:pPr>
      <w:spacing w:after="0" w:line="240" w:lineRule="auto"/>
      <w:ind w:left="0"/>
      <w:jc w:val="both"/>
    </w:pPr>
    <w:rPr>
      <w:b/>
      <w:noProof w:val="0"/>
      <w:sz w:val="28"/>
      <w:szCs w:val="36"/>
    </w:rPr>
  </w:style>
  <w:style w:type="character" w:customStyle="1" w:styleId="affffffffffffff4">
    <w:name w:val="Подпункт Знак"/>
    <w:basedOn w:val="affffffffffffff2"/>
    <w:link w:val="affffffffffffff3"/>
    <w:rsid w:val="0054019E"/>
    <w:rPr>
      <w:rFonts w:ascii="Times New Roman" w:eastAsia="Times New Roman" w:hAnsi="Times New Roman" w:cs="Times New Roman"/>
      <w:b/>
      <w:bCs w:val="0"/>
      <w:sz w:val="28"/>
      <w:szCs w:val="36"/>
      <w:lang w:eastAsia="ru-RU"/>
    </w:rPr>
  </w:style>
  <w:style w:type="paragraph" w:customStyle="1" w:styleId="form3">
    <w:name w:val="form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5">
    <w:name w:val="Light List"/>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7">
    <w:name w:val="Светлый список1"/>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a">
    <w:name w:val="Заг.2"/>
    <w:basedOn w:val="33"/>
    <w:next w:val="afffffffffffffd"/>
    <w:link w:val="2fffb"/>
    <w:qFormat/>
    <w:rsid w:val="0054019E"/>
    <w:pPr>
      <w:keepLines w:val="0"/>
      <w:spacing w:before="120" w:after="120" w:line="240" w:lineRule="auto"/>
      <w:ind w:firstLine="709"/>
    </w:pPr>
    <w:rPr>
      <w:rFonts w:eastAsia="Times New Roman" w:cs="Times New Roman"/>
      <w:bCs/>
    </w:rPr>
  </w:style>
  <w:style w:type="character" w:customStyle="1" w:styleId="2fffb">
    <w:name w:val="Заг.2 Знак"/>
    <w:basedOn w:val="ab"/>
    <w:link w:val="2fffa"/>
    <w:rsid w:val="0054019E"/>
    <w:rPr>
      <w:rFonts w:ascii="Times New Roman" w:eastAsia="Times New Roman" w:hAnsi="Times New Roman" w:cs="Times New Roman"/>
      <w:bCs/>
      <w:sz w:val="28"/>
      <w:szCs w:val="24"/>
      <w:lang w:eastAsia="ru-RU"/>
    </w:rPr>
  </w:style>
  <w:style w:type="paragraph" w:customStyle="1" w:styleId="1ffffff8">
    <w:name w:val="Заг.1"/>
    <w:basedOn w:val="affffffffffffff1"/>
    <w:next w:val="afffffffffffffd"/>
    <w:link w:val="1ffffff9"/>
    <w:qFormat/>
    <w:rsid w:val="0054019E"/>
    <w:pPr>
      <w:tabs>
        <w:tab w:val="left" w:pos="709"/>
      </w:tabs>
    </w:pPr>
    <w:rPr>
      <w:bCs w:val="0"/>
      <w:sz w:val="28"/>
      <w:szCs w:val="27"/>
    </w:rPr>
  </w:style>
  <w:style w:type="character" w:customStyle="1" w:styleId="1ffffff9">
    <w:name w:val="Заг.1 Знак"/>
    <w:link w:val="1ffffff8"/>
    <w:rsid w:val="0054019E"/>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54019E"/>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54019E"/>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54019E"/>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54019E"/>
    <w:rPr>
      <w:rFonts w:ascii="Times New Roman" w:hAnsi="Times New Roman" w:cs="Times New Roman"/>
      <w:sz w:val="22"/>
      <w:szCs w:val="22"/>
    </w:rPr>
  </w:style>
  <w:style w:type="character" w:customStyle="1" w:styleId="FontStyle37">
    <w:name w:val="Font Style37"/>
    <w:basedOn w:val="ab"/>
    <w:uiPriority w:val="99"/>
    <w:rsid w:val="0054019E"/>
    <w:rPr>
      <w:rFonts w:ascii="Times New Roman" w:hAnsi="Times New Roman" w:cs="Times New Roman"/>
      <w:b/>
      <w:bCs/>
      <w:sz w:val="22"/>
      <w:szCs w:val="22"/>
    </w:rPr>
  </w:style>
  <w:style w:type="paragraph" w:customStyle="1" w:styleId="Style4">
    <w:name w:val="Style4"/>
    <w:basedOn w:val="aa"/>
    <w:rsid w:val="0054019E"/>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54019E"/>
    <w:rPr>
      <w:rFonts w:ascii="Times New Roman" w:hAnsi="Times New Roman" w:cs="Times New Roman"/>
      <w:smallCaps/>
      <w:spacing w:val="20"/>
      <w:sz w:val="18"/>
      <w:szCs w:val="18"/>
    </w:rPr>
  </w:style>
  <w:style w:type="character" w:customStyle="1" w:styleId="FontStyle38">
    <w:name w:val="Font Style38"/>
    <w:basedOn w:val="ab"/>
    <w:uiPriority w:val="99"/>
    <w:rsid w:val="0054019E"/>
    <w:rPr>
      <w:rFonts w:ascii="Times New Roman" w:hAnsi="Times New Roman" w:cs="Times New Roman"/>
      <w:i/>
      <w:iCs/>
      <w:spacing w:val="-10"/>
      <w:sz w:val="24"/>
      <w:szCs w:val="24"/>
    </w:rPr>
  </w:style>
  <w:style w:type="character" w:customStyle="1" w:styleId="FontStyle34">
    <w:name w:val="Font Style34"/>
    <w:basedOn w:val="ab"/>
    <w:uiPriority w:val="99"/>
    <w:rsid w:val="0054019E"/>
    <w:rPr>
      <w:rFonts w:ascii="Times New Roman" w:hAnsi="Times New Roman" w:cs="Times New Roman"/>
      <w:sz w:val="16"/>
      <w:szCs w:val="16"/>
    </w:rPr>
  </w:style>
  <w:style w:type="paragraph" w:customStyle="1" w:styleId="Style5">
    <w:name w:val="Style5"/>
    <w:basedOn w:val="aa"/>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54019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54019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54019E"/>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54019E"/>
    <w:rPr>
      <w:rFonts w:ascii="Times New Roman" w:hAnsi="Times New Roman" w:cs="Times New Roman"/>
      <w:b/>
      <w:bCs/>
      <w:i/>
      <w:iCs/>
      <w:sz w:val="22"/>
      <w:szCs w:val="22"/>
    </w:rPr>
  </w:style>
  <w:style w:type="character" w:customStyle="1" w:styleId="29pt">
    <w:name w:val="Основной текст (2) + 9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Курсив"/>
    <w:basedOn w:val="2f4"/>
    <w:rsid w:val="0054019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54019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54019E"/>
    <w:rPr>
      <w:color w:val="800080"/>
      <w:u w:val="single"/>
    </w:rPr>
  </w:style>
  <w:style w:type="paragraph" w:styleId="affffffffffffff6">
    <w:name w:val="table of authorities"/>
    <w:basedOn w:val="aa"/>
    <w:next w:val="aa"/>
    <w:uiPriority w:val="99"/>
    <w:semiHidden/>
    <w:unhideWhenUsed/>
    <w:rsid w:val="0054019E"/>
    <w:pPr>
      <w:spacing w:after="0" w:line="360" w:lineRule="auto"/>
      <w:ind w:left="240" w:hanging="240"/>
      <w:jc w:val="both"/>
    </w:pPr>
    <w:rPr>
      <w:rFonts w:ascii="Tahoma" w:eastAsia="Times New Roman" w:hAnsi="Tahoma" w:cs="Times New Roman"/>
      <w:sz w:val="28"/>
      <w:szCs w:val="20"/>
      <w:lang w:eastAsia="ru-RU"/>
    </w:rPr>
  </w:style>
  <w:style w:type="paragraph" w:styleId="affffffffffffff7">
    <w:name w:val="Revision"/>
    <w:uiPriority w:val="99"/>
    <w:semiHidden/>
    <w:rsid w:val="0054019E"/>
    <w:pPr>
      <w:spacing w:after="0" w:line="240" w:lineRule="auto"/>
    </w:pPr>
    <w:rPr>
      <w:rFonts w:ascii="Times New Roman" w:eastAsia="Times New Roman" w:hAnsi="Times New Roman" w:cs="Times New Roman"/>
      <w:sz w:val="24"/>
      <w:szCs w:val="24"/>
      <w:lang w:eastAsia="ru-RU"/>
    </w:rPr>
  </w:style>
  <w:style w:type="paragraph" w:customStyle="1" w:styleId="affffffffffffff8">
    <w:name w:val="Обычный без отступов"/>
    <w:basedOn w:val="aa"/>
    <w:uiPriority w:val="99"/>
    <w:semiHidden/>
    <w:rsid w:val="0054019E"/>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aliases w:val="Мой Заголовок 1 Char,Основной текст 1 Char,Нумерованный список !! Char,Надин стиль Char,Основной текст с отступом1 Char"/>
    <w:uiPriority w:val="99"/>
    <w:locked/>
    <w:rsid w:val="0054019E"/>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Знак7 Char"/>
    <w:uiPriority w:val="99"/>
    <w:rsid w:val="0054019E"/>
    <w:rPr>
      <w:rFonts w:ascii="Courier New" w:hAnsi="Courier New" w:cs="Courier New" w:hint="default"/>
      <w:bCs/>
      <w:sz w:val="20"/>
      <w:szCs w:val="20"/>
    </w:rPr>
  </w:style>
  <w:style w:type="table" w:customStyle="1" w:styleId="11fc">
    <w:name w:val="Классическая таблица 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Классическая таблица 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8">
    <w:name w:val="Классическая таблица 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a">
    <w:name w:val="Классическая таблица 13"/>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Классическая таблица 1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3">
    <w:name w:val="Заголовок 21"/>
    <w:basedOn w:val="aa"/>
    <w:next w:val="aa"/>
    <w:uiPriority w:val="1"/>
    <w:unhideWhenUsed/>
    <w:qFormat/>
    <w:rsid w:val="0054019E"/>
    <w:pPr>
      <w:keepNext/>
      <w:keepLines/>
      <w:spacing w:before="200" w:after="0"/>
      <w:outlineLvl w:val="1"/>
    </w:pPr>
    <w:rPr>
      <w:rFonts w:ascii="Cambria" w:eastAsia="Times New Roman" w:hAnsi="Cambria" w:cs="Times New Roman"/>
      <w:b/>
      <w:bCs/>
      <w:color w:val="4F81BD"/>
      <w:sz w:val="26"/>
      <w:szCs w:val="26"/>
    </w:rPr>
  </w:style>
  <w:style w:type="paragraph" w:customStyle="1" w:styleId="418">
    <w:name w:val="Заголовок 41"/>
    <w:basedOn w:val="aa"/>
    <w:next w:val="aa"/>
    <w:unhideWhenUsed/>
    <w:qFormat/>
    <w:rsid w:val="0054019E"/>
    <w:pPr>
      <w:keepNext/>
      <w:keepLines/>
      <w:spacing w:before="200" w:after="0"/>
      <w:outlineLvl w:val="3"/>
    </w:pPr>
    <w:rPr>
      <w:rFonts w:ascii="Cambria" w:eastAsia="Times New Roman" w:hAnsi="Cambria" w:cs="Times New Roman"/>
      <w:b/>
      <w:bCs/>
      <w:i/>
      <w:iCs/>
      <w:color w:val="4F81BD"/>
    </w:rPr>
  </w:style>
  <w:style w:type="character" w:customStyle="1" w:styleId="419">
    <w:name w:val="Заголовок 4 Знак1"/>
    <w:basedOn w:val="ab"/>
    <w:uiPriority w:val="9"/>
    <w:semiHidden/>
    <w:rsid w:val="0054019E"/>
    <w:rPr>
      <w:rFonts w:ascii="Cambria" w:eastAsia="Times New Roman" w:hAnsi="Cambria" w:cs="Times New Roman"/>
      <w:b/>
      <w:bCs/>
      <w:i/>
      <w:iCs/>
      <w:color w:val="4F81BD"/>
    </w:rPr>
  </w:style>
  <w:style w:type="paragraph" w:customStyle="1" w:styleId="Style81">
    <w:name w:val="Style81"/>
    <w:basedOn w:val="aa"/>
    <w:uiPriority w:val="99"/>
    <w:rsid w:val="0054019E"/>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9">
    <w:name w:val="???????"/>
    <w:uiPriority w:val="99"/>
    <w:rsid w:val="0054019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54019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54019E"/>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2">
    <w:name w:val="6Заглавие Знак Знак"/>
    <w:basedOn w:val="aa"/>
    <w:uiPriority w:val="99"/>
    <w:rsid w:val="0054019E"/>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54019E"/>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a">
    <w:name w:val="Содержимое таблицы"/>
    <w:basedOn w:val="aa"/>
    <w:rsid w:val="0054019E"/>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54019E"/>
    <w:rPr>
      <w:smallCaps/>
      <w:color w:val="C0504D"/>
      <w:u w:val="single"/>
    </w:rPr>
  </w:style>
  <w:style w:type="character" w:customStyle="1" w:styleId="FontStyle158">
    <w:name w:val="Font Style158"/>
    <w:rsid w:val="0054019E"/>
    <w:rPr>
      <w:rFonts w:ascii="Times New Roman" w:eastAsia="Times New Roman" w:hAnsi="Times New Roman" w:cs="Times New Roman" w:hint="default"/>
      <w:color w:val="auto"/>
      <w:sz w:val="26"/>
      <w:lang w:val="ru-RU" w:eastAsia="zh-CN"/>
    </w:rPr>
  </w:style>
  <w:style w:type="character" w:customStyle="1" w:styleId="FontStyle157">
    <w:name w:val="Font Style157"/>
    <w:rsid w:val="0054019E"/>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d">
    <w:name w:val="Слабая ссылка2"/>
    <w:basedOn w:val="ab"/>
    <w:uiPriority w:val="31"/>
    <w:qFormat/>
    <w:rsid w:val="0054019E"/>
    <w:rPr>
      <w:smallCaps/>
      <w:color w:val="C0504D"/>
      <w:u w:val="single"/>
    </w:rPr>
  </w:style>
  <w:style w:type="table" w:customStyle="1" w:styleId="-420">
    <w:name w:val="Светлая заливка - Акцент 4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d">
    <w:name w:val="Стиль11"/>
    <w:rsid w:val="0054019E"/>
  </w:style>
  <w:style w:type="table" w:customStyle="1" w:styleId="-421">
    <w:name w:val="Светлая заливка - Акцент 42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e">
    <w:name w:val="Основной текст Знак2"/>
    <w:basedOn w:val="ab"/>
    <w:uiPriority w:val="99"/>
    <w:semiHidden/>
    <w:rsid w:val="0054019E"/>
  </w:style>
  <w:style w:type="table" w:customStyle="1" w:styleId="-43">
    <w:name w:val="Светлая заливка - Акцент 43"/>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a">
    <w:name w:val="Нет списка41"/>
    <w:next w:val="ad"/>
    <w:uiPriority w:val="99"/>
    <w:semiHidden/>
    <w:unhideWhenUsed/>
    <w:rsid w:val="0054019E"/>
  </w:style>
  <w:style w:type="numbering" w:customStyle="1" w:styleId="12d">
    <w:name w:val="Стиль12"/>
    <w:rsid w:val="0054019E"/>
  </w:style>
  <w:style w:type="numbering" w:customStyle="1" w:styleId="2211">
    <w:name w:val="Нет списка221"/>
    <w:next w:val="ad"/>
    <w:uiPriority w:val="99"/>
    <w:semiHidden/>
    <w:unhideWhenUsed/>
    <w:rsid w:val="0054019E"/>
  </w:style>
  <w:style w:type="table" w:customStyle="1" w:styleId="-44">
    <w:name w:val="Светлая заливка - Акцент 44"/>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f0">
    <w:name w:val="Основной текст Знак3"/>
    <w:basedOn w:val="ab"/>
    <w:uiPriority w:val="99"/>
    <w:semiHidden/>
    <w:rsid w:val="0054019E"/>
    <w:rPr>
      <w:rFonts w:ascii="Calibri" w:eastAsia="Times New Roman" w:hAnsi="Calibri" w:cs="Times New Roman"/>
    </w:rPr>
  </w:style>
  <w:style w:type="table" w:styleId="-42">
    <w:name w:val="Light Shading Accent 4"/>
    <w:basedOn w:val="ac"/>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b">
    <w:name w:val="Subtle Reference"/>
    <w:basedOn w:val="ab"/>
    <w:uiPriority w:val="31"/>
    <w:qFormat/>
    <w:rsid w:val="0054019E"/>
    <w:rPr>
      <w:smallCaps/>
      <w:color w:val="C0504D" w:themeColor="accent2"/>
      <w:u w:val="single"/>
    </w:rPr>
  </w:style>
  <w:style w:type="table" w:customStyle="1" w:styleId="32110">
    <w:name w:val="Сетка таблицы32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d">
    <w:name w:val="index 1"/>
    <w:basedOn w:val="aa"/>
    <w:next w:val="aa"/>
    <w:autoRedefine/>
    <w:uiPriority w:val="99"/>
    <w:semiHidden/>
    <w:unhideWhenUsed/>
    <w:rsid w:val="0054019E"/>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c">
    <w:name w:val="Основной т"/>
    <w:basedOn w:val="aa"/>
    <w:uiPriority w:val="99"/>
    <w:rsid w:val="0054019E"/>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54019E"/>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54019E"/>
    <w:rPr>
      <w:rFonts w:ascii="Verdana" w:eastAsia="Times New Roman" w:hAnsi="Verdana" w:cs="Times New Roman"/>
      <w:bCs/>
      <w:iCs/>
      <w:color w:val="000000"/>
      <w:sz w:val="28"/>
      <w:szCs w:val="28"/>
    </w:rPr>
  </w:style>
  <w:style w:type="paragraph" w:customStyle="1" w:styleId="AAA">
    <w:name w:val="! AAA !"/>
    <w:link w:val="AAA0"/>
    <w:uiPriority w:val="99"/>
    <w:rsid w:val="0054019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4019E"/>
    <w:rPr>
      <w:rFonts w:ascii="Times New Roman" w:eastAsia="Calibri" w:hAnsi="Times New Roman" w:cs="Times New Roman"/>
      <w:sz w:val="16"/>
      <w:lang w:eastAsia="ru-RU"/>
    </w:rPr>
  </w:style>
  <w:style w:type="character" w:customStyle="1" w:styleId="TextNPA">
    <w:name w:val="Text NPA"/>
    <w:uiPriority w:val="99"/>
    <w:rsid w:val="0054019E"/>
    <w:rPr>
      <w:rFonts w:ascii="Courier New" w:hAnsi="Courier New"/>
    </w:rPr>
  </w:style>
  <w:style w:type="character" w:customStyle="1" w:styleId="TitleChar">
    <w:name w:val="Title Char"/>
    <w:aliases w:val="Знак Знак12 Char,Знак2 Char,Рис. Char"/>
    <w:uiPriority w:val="10"/>
    <w:locked/>
    <w:rsid w:val="0054019E"/>
    <w:rPr>
      <w:b/>
      <w:sz w:val="24"/>
    </w:rPr>
  </w:style>
  <w:style w:type="character" w:customStyle="1" w:styleId="BodyText2Char">
    <w:name w:val="Body Text 2 Char"/>
    <w:locked/>
    <w:rsid w:val="0054019E"/>
    <w:rPr>
      <w:rFonts w:ascii="Calibri" w:hAnsi="Calibri"/>
    </w:rPr>
  </w:style>
  <w:style w:type="character" w:customStyle="1" w:styleId="245">
    <w:name w:val="Знак Знак24"/>
    <w:uiPriority w:val="99"/>
    <w:locked/>
    <w:rsid w:val="0054019E"/>
    <w:rPr>
      <w:spacing w:val="4"/>
      <w:sz w:val="28"/>
      <w:lang w:val="ru-RU" w:eastAsia="ru-RU"/>
    </w:rPr>
  </w:style>
  <w:style w:type="paragraph" w:customStyle="1" w:styleId="Standard">
    <w:name w:val="Standard"/>
    <w:rsid w:val="0054019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c">
    <w:name w:val="Основной текст5"/>
    <w:basedOn w:val="aa"/>
    <w:rsid w:val="0054019E"/>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7">
    <w:name w:val="Основной текст (15)_"/>
    <w:link w:val="1510"/>
    <w:uiPriority w:val="99"/>
    <w:locked/>
    <w:rsid w:val="0054019E"/>
    <w:rPr>
      <w:b/>
      <w:sz w:val="16"/>
      <w:shd w:val="clear" w:color="auto" w:fill="FFFFFF"/>
    </w:rPr>
  </w:style>
  <w:style w:type="paragraph" w:customStyle="1" w:styleId="1510">
    <w:name w:val="Основной текст (15)1"/>
    <w:basedOn w:val="aa"/>
    <w:link w:val="157"/>
    <w:uiPriority w:val="99"/>
    <w:rsid w:val="0054019E"/>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54019E"/>
    <w:rPr>
      <w:rFonts w:ascii="Times New Roman" w:hAnsi="Times New Roman"/>
      <w:color w:val="000000"/>
      <w:spacing w:val="2"/>
      <w:w w:val="100"/>
      <w:position w:val="0"/>
      <w:sz w:val="21"/>
      <w:u w:val="none"/>
      <w:lang w:val="ru-RU"/>
    </w:rPr>
  </w:style>
  <w:style w:type="paragraph" w:customStyle="1" w:styleId="176">
    <w:name w:val="Основной текст17"/>
    <w:basedOn w:val="aa"/>
    <w:uiPriority w:val="99"/>
    <w:rsid w:val="0054019E"/>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c">
    <w:name w:val="Основной текст14"/>
    <w:basedOn w:val="aa"/>
    <w:uiPriority w:val="99"/>
    <w:rsid w:val="0054019E"/>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54019E"/>
    <w:rPr>
      <w:rFonts w:ascii="Tahoma" w:hAnsi="Tahoma"/>
      <w:color w:val="000000"/>
      <w:spacing w:val="0"/>
      <w:w w:val="100"/>
      <w:position w:val="0"/>
      <w:sz w:val="11"/>
      <w:shd w:val="clear" w:color="auto" w:fill="FFFFFF"/>
      <w:lang w:val="ru-RU"/>
    </w:rPr>
  </w:style>
  <w:style w:type="character" w:customStyle="1" w:styleId="12e">
    <w:name w:val="Основной текст12"/>
    <w:uiPriority w:val="99"/>
    <w:rsid w:val="0054019E"/>
    <w:rPr>
      <w:rFonts w:ascii="Times New Roman" w:hAnsi="Times New Roman"/>
      <w:color w:val="000000"/>
      <w:spacing w:val="2"/>
      <w:w w:val="100"/>
      <w:position w:val="0"/>
      <w:sz w:val="22"/>
      <w:u w:val="none"/>
      <w:lang w:val="ru-RU"/>
    </w:rPr>
  </w:style>
  <w:style w:type="character" w:customStyle="1" w:styleId="WW8Num14z0">
    <w:name w:val="WW8Num14z0"/>
    <w:rsid w:val="0054019E"/>
    <w:rPr>
      <w:rFonts w:cs="Times New Roman"/>
    </w:rPr>
  </w:style>
  <w:style w:type="paragraph" w:customStyle="1" w:styleId="11fe">
    <w:name w:val="Оглавление 11"/>
    <w:basedOn w:val="aa"/>
    <w:uiPriority w:val="1"/>
    <w:qFormat/>
    <w:rsid w:val="0054019E"/>
    <w:pPr>
      <w:widowControl w:val="0"/>
      <w:spacing w:before="137" w:after="0" w:line="240" w:lineRule="auto"/>
    </w:pPr>
    <w:rPr>
      <w:rFonts w:ascii="Arial" w:eastAsia="Arial" w:hAnsi="Arial"/>
      <w:sz w:val="24"/>
      <w:szCs w:val="24"/>
      <w:lang w:val="en-US"/>
    </w:rPr>
  </w:style>
  <w:style w:type="paragraph" w:customStyle="1" w:styleId="21f4">
    <w:name w:val="Оглавление 21"/>
    <w:basedOn w:val="aa"/>
    <w:uiPriority w:val="1"/>
    <w:qFormat/>
    <w:rsid w:val="0054019E"/>
    <w:pPr>
      <w:widowControl w:val="0"/>
      <w:spacing w:before="1" w:after="0" w:line="240" w:lineRule="auto"/>
      <w:ind w:left="374"/>
    </w:pPr>
    <w:rPr>
      <w:rFonts w:ascii="Arial" w:eastAsia="Arial" w:hAnsi="Arial"/>
      <w:sz w:val="24"/>
      <w:szCs w:val="24"/>
      <w:lang w:val="en-US"/>
    </w:rPr>
  </w:style>
  <w:style w:type="paragraph" w:customStyle="1" w:styleId="11ff">
    <w:name w:val="Заголовок 11"/>
    <w:basedOn w:val="aa"/>
    <w:uiPriority w:val="1"/>
    <w:qFormat/>
    <w:rsid w:val="0054019E"/>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54019E"/>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4019E"/>
    <w:rPr>
      <w:rFonts w:ascii="Calibri" w:eastAsia="Times New Roman" w:hAnsi="Calibri" w:cs="Times New Roman"/>
      <w:sz w:val="24"/>
      <w:szCs w:val="24"/>
      <w:lang w:eastAsia="ar-SA" w:bidi="en-US"/>
    </w:rPr>
  </w:style>
  <w:style w:type="paragraph" w:customStyle="1" w:styleId="1ffffffe">
    <w:name w:val="1подпункт"/>
    <w:basedOn w:val="affffff"/>
    <w:link w:val="1fffffff"/>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54019E"/>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54019E"/>
    <w:rPr>
      <w:rFonts w:ascii="Arial" w:eastAsia="Times New Roman" w:hAnsi="Arial" w:cs="Arial"/>
      <w:b/>
      <w:color w:val="000000"/>
      <w:sz w:val="24"/>
      <w:szCs w:val="24"/>
    </w:rPr>
  </w:style>
  <w:style w:type="paragraph" w:customStyle="1" w:styleId="affffffffffffffd">
    <w:name w:val="ПОДПУНКТ"/>
    <w:basedOn w:val="aa"/>
    <w:link w:val="affffffffffffffe"/>
    <w:uiPriority w:val="1"/>
    <w:rsid w:val="0054019E"/>
    <w:pPr>
      <w:widowControl w:val="0"/>
      <w:spacing w:after="240"/>
      <w:ind w:left="1701" w:hanging="567"/>
    </w:pPr>
    <w:rPr>
      <w:rFonts w:ascii="Arial" w:hAnsi="Arial" w:cs="Arial"/>
      <w:b/>
      <w:spacing w:val="-10"/>
      <w:sz w:val="24"/>
      <w:lang w:val="en-US"/>
    </w:rPr>
  </w:style>
  <w:style w:type="character" w:customStyle="1" w:styleId="affffffffffffffe">
    <w:name w:val="ПОДПУНКТ Знак"/>
    <w:basedOn w:val="ab"/>
    <w:link w:val="affffffffffffffd"/>
    <w:uiPriority w:val="1"/>
    <w:rsid w:val="0054019E"/>
    <w:rPr>
      <w:rFonts w:ascii="Arial" w:hAnsi="Arial" w:cs="Arial"/>
      <w:b/>
      <w:spacing w:val="-10"/>
      <w:sz w:val="24"/>
      <w:lang w:val="en-US"/>
    </w:rPr>
  </w:style>
  <w:style w:type="paragraph" w:customStyle="1" w:styleId="afffffffffffffff">
    <w:name w:val="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paragraph" w:customStyle="1" w:styleId="afffffffffffffff0">
    <w:name w:val="ТАБЛИЦА"/>
    <w:basedOn w:val="aa"/>
    <w:link w:val="afffffffffffffff1"/>
    <w:uiPriority w:val="1"/>
    <w:qFormat/>
    <w:rsid w:val="0054019E"/>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
    <w:link w:val="1fffffff1"/>
    <w:uiPriority w:val="1"/>
    <w:rsid w:val="0054019E"/>
    <w:pPr>
      <w:spacing w:before="0" w:after="240"/>
      <w:ind w:left="1418" w:hanging="284"/>
    </w:pPr>
    <w:rPr>
      <w:rFonts w:eastAsia="Times New Roman"/>
      <w:color w:val="000000"/>
      <w:lang w:eastAsia="ru-RU"/>
    </w:rPr>
  </w:style>
  <w:style w:type="character" w:customStyle="1" w:styleId="1fffffff1">
    <w:name w:val="СОДЕРЖ1 Знак"/>
    <w:basedOn w:val="affffff0"/>
    <w:link w:val="1fffffff0"/>
    <w:uiPriority w:val="1"/>
    <w:rsid w:val="0054019E"/>
    <w:rPr>
      <w:rFonts w:ascii="Arial" w:eastAsia="Times New Roman" w:hAnsi="Arial" w:cs="Arial"/>
      <w:b/>
      <w:caps w:val="0"/>
      <w:color w:val="000000"/>
      <w:sz w:val="24"/>
      <w:szCs w:val="24"/>
      <w:lang w:val="en-US" w:eastAsia="ru-RU"/>
    </w:rPr>
  </w:style>
  <w:style w:type="paragraph" w:customStyle="1" w:styleId="1119">
    <w:name w:val="111"/>
    <w:basedOn w:val="aa"/>
    <w:link w:val="111a"/>
    <w:uiPriority w:val="1"/>
    <w:qFormat/>
    <w:rsid w:val="0054019E"/>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54019E"/>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a">
    <w:name w:val="111 Знак"/>
    <w:basedOn w:val="ab"/>
    <w:link w:val="1119"/>
    <w:uiPriority w:val="1"/>
    <w:rsid w:val="0054019E"/>
    <w:rPr>
      <w:rFonts w:ascii="Arial" w:hAnsi="Arial" w:cs="Arial"/>
      <w:b/>
      <w:spacing w:val="-9"/>
      <w:sz w:val="24"/>
      <w:szCs w:val="24"/>
    </w:rPr>
  </w:style>
  <w:style w:type="character" w:customStyle="1" w:styleId="2221">
    <w:name w:val="222 Знак"/>
    <w:basedOn w:val="ab"/>
    <w:link w:val="2220"/>
    <w:uiPriority w:val="1"/>
    <w:rsid w:val="0054019E"/>
    <w:rPr>
      <w:rFonts w:ascii="Arial" w:hAnsi="Arial" w:cs="Arial"/>
      <w:b/>
      <w:sz w:val="24"/>
      <w:szCs w:val="24"/>
    </w:rPr>
  </w:style>
  <w:style w:type="paragraph" w:customStyle="1" w:styleId="1fffffff2">
    <w:name w:val="1таблица"/>
    <w:basedOn w:val="aa"/>
    <w:link w:val="1fffffff3"/>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54019E"/>
    <w:rPr>
      <w:rFonts w:ascii="Arial" w:eastAsia="Arial" w:hAnsi="Arial" w:cs="Arial"/>
      <w:b/>
      <w:bCs/>
      <w:spacing w:val="-5"/>
      <w:sz w:val="18"/>
      <w:szCs w:val="18"/>
    </w:rPr>
  </w:style>
  <w:style w:type="paragraph" w:customStyle="1" w:styleId="1fffffff4">
    <w:name w:val="1рисунок"/>
    <w:basedOn w:val="aa"/>
    <w:link w:val="1fffffff5"/>
    <w:uiPriority w:val="1"/>
    <w:qFormat/>
    <w:rsid w:val="0054019E"/>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54019E"/>
    <w:rPr>
      <w:rFonts w:ascii="Arial" w:hAnsi="Arial" w:cs="Arial"/>
      <w:b/>
      <w:sz w:val="18"/>
    </w:rPr>
  </w:style>
  <w:style w:type="paragraph" w:customStyle="1" w:styleId="1111114">
    <w:name w:val="111111"/>
    <w:basedOn w:val="affa"/>
    <w:link w:val="1111115"/>
    <w:uiPriority w:val="1"/>
    <w:qFormat/>
    <w:rsid w:val="0054019E"/>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5">
    <w:name w:val="111111 Знак"/>
    <w:basedOn w:val="ab"/>
    <w:link w:val="1111114"/>
    <w:uiPriority w:val="1"/>
    <w:rsid w:val="0054019E"/>
    <w:rPr>
      <w:rFonts w:ascii="Arial" w:eastAsia="Arial" w:hAnsi="Arial" w:cs="Times New Roman"/>
      <w:spacing w:val="-3"/>
      <w:sz w:val="24"/>
      <w:szCs w:val="24"/>
      <w:lang w:eastAsia="ru-RU"/>
    </w:rPr>
  </w:style>
  <w:style w:type="paragraph" w:customStyle="1" w:styleId="afffffffffffffff2">
    <w:name w:val="табл"/>
    <w:basedOn w:val="1fffffff2"/>
    <w:link w:val="afffffffffffffff3"/>
    <w:uiPriority w:val="1"/>
    <w:qFormat/>
    <w:rsid w:val="0054019E"/>
    <w:rPr>
      <w:kern w:val="2"/>
    </w:rPr>
  </w:style>
  <w:style w:type="character" w:customStyle="1" w:styleId="afffffffffffffff3">
    <w:name w:val="табл Знак"/>
    <w:basedOn w:val="1fffffff3"/>
    <w:link w:val="afffffffffffffff2"/>
    <w:uiPriority w:val="1"/>
    <w:rsid w:val="0054019E"/>
    <w:rPr>
      <w:rFonts w:ascii="Arial" w:eastAsia="Arial" w:hAnsi="Arial" w:cs="Arial"/>
      <w:b/>
      <w:bCs/>
      <w:spacing w:val="-5"/>
      <w:kern w:val="2"/>
      <w:sz w:val="18"/>
      <w:szCs w:val="18"/>
    </w:rPr>
  </w:style>
  <w:style w:type="paragraph" w:customStyle="1" w:styleId="111111111">
    <w:name w:val="11111111"/>
    <w:basedOn w:val="affa"/>
    <w:link w:val="111111112"/>
    <w:uiPriority w:val="1"/>
    <w:qFormat/>
    <w:rsid w:val="0054019E"/>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2">
    <w:name w:val="11111111 Знак"/>
    <w:basedOn w:val="ab"/>
    <w:link w:val="111111111"/>
    <w:uiPriority w:val="1"/>
    <w:rsid w:val="0054019E"/>
    <w:rPr>
      <w:rFonts w:ascii="Arial" w:eastAsia="Arial Black" w:hAnsi="Arial" w:cs="Arial"/>
      <w:sz w:val="24"/>
      <w:szCs w:val="24"/>
      <w:lang w:eastAsia="ru-RU"/>
    </w:rPr>
  </w:style>
  <w:style w:type="paragraph" w:customStyle="1" w:styleId="afffffffffffffff4">
    <w:name w:val="ТаБЛ"/>
    <w:basedOn w:val="aa"/>
    <w:link w:val="afffffffffffffff5"/>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5">
    <w:name w:val="ТаБЛ Знак"/>
    <w:basedOn w:val="ab"/>
    <w:link w:val="afffffffffffffff4"/>
    <w:uiPriority w:val="1"/>
    <w:rsid w:val="0054019E"/>
    <w:rPr>
      <w:rFonts w:ascii="Arial" w:eastAsia="Arial" w:hAnsi="Arial" w:cs="Arial"/>
      <w:b/>
      <w:bCs/>
      <w:spacing w:val="-5"/>
      <w:sz w:val="18"/>
      <w:szCs w:val="18"/>
    </w:rPr>
  </w:style>
  <w:style w:type="character" w:customStyle="1" w:styleId="affffffff9">
    <w:name w:val="Рисунок Знак"/>
    <w:basedOn w:val="ab"/>
    <w:link w:val="affffffff8"/>
    <w:rsid w:val="0054019E"/>
    <w:rPr>
      <w:rFonts w:ascii="Arial" w:eastAsia="Times New Roman" w:hAnsi="Arial" w:cs="Arial"/>
      <w:spacing w:val="-5"/>
      <w:sz w:val="20"/>
      <w:szCs w:val="20"/>
    </w:rPr>
  </w:style>
  <w:style w:type="paragraph" w:customStyle="1" w:styleId="3330">
    <w:name w:val="333"/>
    <w:basedOn w:val="aa"/>
    <w:link w:val="3331"/>
    <w:uiPriority w:val="1"/>
    <w:qFormat/>
    <w:rsid w:val="0054019E"/>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54019E"/>
    <w:rPr>
      <w:rFonts w:ascii="Arial" w:hAnsi="Arial"/>
      <w:b/>
      <w:sz w:val="24"/>
    </w:rPr>
  </w:style>
  <w:style w:type="paragraph" w:customStyle="1" w:styleId="1fffffff6">
    <w:name w:val="1стиль для текста"/>
    <w:basedOn w:val="aa"/>
    <w:link w:val="1fffffff7"/>
    <w:uiPriority w:val="1"/>
    <w:qFormat/>
    <w:rsid w:val="0054019E"/>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54019E"/>
    <w:rPr>
      <w:rFonts w:ascii="Arial" w:eastAsia="Times New Roman" w:hAnsi="Arial" w:cs="Arial"/>
      <w:color w:val="000000"/>
      <w:sz w:val="24"/>
      <w:szCs w:val="24"/>
      <w:lang w:eastAsia="ru-RU"/>
    </w:rPr>
  </w:style>
  <w:style w:type="paragraph" w:customStyle="1" w:styleId="1110">
    <w:name w:val="Заголовок 1.1.1"/>
    <w:basedOn w:val="aa"/>
    <w:rsid w:val="0054019E"/>
    <w:pPr>
      <w:widowControl w:val="0"/>
      <w:numPr>
        <w:ilvl w:val="2"/>
        <w:numId w:val="48"/>
      </w:numPr>
      <w:spacing w:after="0" w:line="240" w:lineRule="auto"/>
    </w:pPr>
    <w:rPr>
      <w:lang w:val="en-US"/>
    </w:rPr>
  </w:style>
  <w:style w:type="paragraph" w:customStyle="1" w:styleId="-">
    <w:name w:val="- Список"/>
    <w:basedOn w:val="aa"/>
    <w:rsid w:val="0054019E"/>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54019E"/>
    <w:pPr>
      <w:widowControl w:val="0"/>
      <w:numPr>
        <w:ilvl w:val="1"/>
        <w:numId w:val="49"/>
      </w:numPr>
      <w:spacing w:after="0" w:line="240" w:lineRule="auto"/>
    </w:pPr>
    <w:rPr>
      <w:lang w:val="en-US"/>
    </w:rPr>
  </w:style>
  <w:style w:type="paragraph" w:customStyle="1" w:styleId="1fffffff8">
    <w:name w:val="1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character" w:customStyle="1" w:styleId="2ffff">
    <w:name w:val="Стиль2 Знак"/>
    <w:basedOn w:val="ab"/>
    <w:uiPriority w:val="99"/>
    <w:rsid w:val="0054019E"/>
    <w:rPr>
      <w:rFonts w:ascii="Times New Roman" w:hAnsi="Times New Roman" w:cs="Times New Roman"/>
      <w:b/>
      <w:sz w:val="28"/>
    </w:rPr>
  </w:style>
  <w:style w:type="character" w:customStyle="1" w:styleId="21f5">
    <w:name w:val="Стиль21 Знак"/>
    <w:basedOn w:val="ab"/>
    <w:rsid w:val="0054019E"/>
    <w:rPr>
      <w:rFonts w:ascii="Times New Roman" w:eastAsia="Times New Roman" w:hAnsi="Times New Roman" w:cs="Times New Roman"/>
      <w:b/>
      <w:sz w:val="24"/>
      <w:szCs w:val="24"/>
      <w:lang w:eastAsia="ru-RU"/>
    </w:rPr>
  </w:style>
  <w:style w:type="character" w:customStyle="1" w:styleId="3fff1">
    <w:name w:val="Стиль3 Знак"/>
    <w:basedOn w:val="ab"/>
    <w:rsid w:val="0054019E"/>
    <w:rPr>
      <w:rFonts w:ascii="Times New Roman" w:hAnsi="Times New Roman" w:cs="Times New Roman"/>
      <w:b/>
      <w:sz w:val="24"/>
      <w:szCs w:val="24"/>
    </w:rPr>
  </w:style>
  <w:style w:type="paragraph" w:styleId="3fff2">
    <w:name w:val="index 3"/>
    <w:basedOn w:val="aa"/>
    <w:autoRedefine/>
    <w:uiPriority w:val="99"/>
    <w:semiHidden/>
    <w:unhideWhenUsed/>
    <w:rsid w:val="0054019E"/>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f0">
    <w:name w:val="index 4"/>
    <w:basedOn w:val="aa"/>
    <w:autoRedefine/>
    <w:uiPriority w:val="99"/>
    <w:semiHidden/>
    <w:unhideWhenUsed/>
    <w:rsid w:val="0054019E"/>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d">
    <w:name w:val="index 5"/>
    <w:basedOn w:val="aa"/>
    <w:autoRedefine/>
    <w:uiPriority w:val="99"/>
    <w:semiHidden/>
    <w:unhideWhenUsed/>
    <w:rsid w:val="0054019E"/>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6">
    <w:name w:val="index heading"/>
    <w:basedOn w:val="aa"/>
    <w:next w:val="1ffffffd"/>
    <w:uiPriority w:val="99"/>
    <w:semiHidden/>
    <w:unhideWhenUsed/>
    <w:rsid w:val="0054019E"/>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7">
    <w:name w:val="toa heading"/>
    <w:basedOn w:val="aa"/>
    <w:next w:val="affffffffffffff6"/>
    <w:semiHidden/>
    <w:unhideWhenUsed/>
    <w:rsid w:val="0054019E"/>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54019E"/>
    <w:rPr>
      <w:rFonts w:ascii="Times New Roman" w:eastAsia="Times New Roman" w:hAnsi="Times New Roman" w:cs="Times New Roman"/>
      <w:sz w:val="28"/>
      <w:lang w:eastAsia="ru-RU"/>
    </w:rPr>
  </w:style>
  <w:style w:type="character" w:customStyle="1" w:styleId="2fff3">
    <w:name w:val="Список 2 Знак"/>
    <w:basedOn w:val="aff2"/>
    <w:link w:val="2fff2"/>
    <w:locked/>
    <w:rsid w:val="0054019E"/>
    <w:rPr>
      <w:rFonts w:ascii="Times New Roman" w:eastAsia="Times New Roman" w:hAnsi="Times New Roman" w:cs="Times New Roman"/>
      <w:sz w:val="20"/>
      <w:szCs w:val="20"/>
      <w:lang w:eastAsia="ru-RU"/>
    </w:rPr>
  </w:style>
  <w:style w:type="character" w:customStyle="1" w:styleId="afffffffffffffff8">
    <w:name w:val="рисунок Знак"/>
    <w:basedOn w:val="ab"/>
    <w:link w:val="afffffffffffffff9"/>
    <w:locked/>
    <w:rsid w:val="0054019E"/>
    <w:rPr>
      <w:lang w:eastAsia="ru-RU"/>
    </w:rPr>
  </w:style>
  <w:style w:type="paragraph" w:customStyle="1" w:styleId="afffffffffffffff9">
    <w:name w:val="рисунок"/>
    <w:basedOn w:val="aa"/>
    <w:next w:val="aa"/>
    <w:link w:val="afffffffffffffff8"/>
    <w:qFormat/>
    <w:rsid w:val="0054019E"/>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54019E"/>
    <w:rPr>
      <w:rFonts w:ascii="Arial Black" w:eastAsia="Times New Roman" w:hAnsi="Arial Black" w:cs="Arial Black"/>
      <w:spacing w:val="-5"/>
      <w:sz w:val="16"/>
      <w:szCs w:val="16"/>
    </w:rPr>
  </w:style>
  <w:style w:type="paragraph" w:customStyle="1" w:styleId="afffffffffffffffa">
    <w:name w:val="Нормальный"/>
    <w:rsid w:val="0054019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54019E"/>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b">
    <w:name w:val="Подрисуночный текст Знак"/>
    <w:basedOn w:val="ab"/>
    <w:link w:val="afffffffffffffffc"/>
    <w:locked/>
    <w:rsid w:val="0054019E"/>
    <w:rPr>
      <w:rFonts w:ascii="Arial" w:eastAsia="Microsoft YaHei" w:hAnsi="Arial" w:cs="Times New Roman"/>
      <w:lang w:eastAsia="ru-RU"/>
    </w:rPr>
  </w:style>
  <w:style w:type="paragraph" w:customStyle="1" w:styleId="afffffffffffffffc">
    <w:name w:val="Подрисуночный текст"/>
    <w:basedOn w:val="aa"/>
    <w:next w:val="aa"/>
    <w:link w:val="afffffffffffffffb"/>
    <w:rsid w:val="0054019E"/>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d">
    <w:name w:val="Подпись рисунков/таблиц"/>
    <w:basedOn w:val="affffffffffffe"/>
    <w:uiPriority w:val="99"/>
    <w:qFormat/>
    <w:rsid w:val="0054019E"/>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54019E"/>
    <w:rPr>
      <w:rFonts w:ascii="Arial" w:eastAsia="Times New Roman" w:hAnsi="Arial" w:cs="Times New Roman"/>
      <w:spacing w:val="-5"/>
      <w:kern w:val="28"/>
    </w:rPr>
  </w:style>
  <w:style w:type="paragraph" w:customStyle="1" w:styleId="BodyTextKeep">
    <w:name w:val="Body Text Keep"/>
    <w:basedOn w:val="aa"/>
    <w:link w:val="BodyTextKeepChar"/>
    <w:rsid w:val="0054019E"/>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54019E"/>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54019E"/>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character" w:customStyle="1" w:styleId="afffffffffffffffe">
    <w:name w:val="Название ТАБЛИЦА Знак"/>
    <w:basedOn w:val="ab"/>
    <w:link w:val="affffffffffffffff"/>
    <w:locked/>
    <w:rsid w:val="0054019E"/>
    <w:rPr>
      <w:rFonts w:ascii="Times New Roman" w:hAnsi="Times New Roman" w:cs="Arial"/>
      <w:bCs/>
      <w:sz w:val="24"/>
      <w:szCs w:val="18"/>
    </w:rPr>
  </w:style>
  <w:style w:type="paragraph" w:customStyle="1" w:styleId="affffffffffffffff">
    <w:name w:val="Название ТАБЛИЦА"/>
    <w:basedOn w:val="affffffffffffe"/>
    <w:link w:val="afffffffffffffffe"/>
    <w:qFormat/>
    <w:rsid w:val="0054019E"/>
    <w:pPr>
      <w:widowControl w:val="0"/>
      <w:spacing w:after="0" w:line="240" w:lineRule="auto"/>
      <w:ind w:firstLine="709"/>
    </w:pPr>
    <w:rPr>
      <w:rFonts w:cs="Arial"/>
      <w:b w:val="0"/>
      <w:sz w:val="24"/>
      <w:szCs w:val="18"/>
    </w:rPr>
  </w:style>
  <w:style w:type="paragraph" w:customStyle="1" w:styleId="xl2172">
    <w:name w:val="xl2172"/>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54019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54019E"/>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54019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54019E"/>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54019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54019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54019E"/>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54019E"/>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54019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54019E"/>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54019E"/>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54019E"/>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54019E"/>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54019E"/>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54019E"/>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54019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54019E"/>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54019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54019E"/>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54019E"/>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54019E"/>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54019E"/>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54019E"/>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54019E"/>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54019E"/>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54019E"/>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54019E"/>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54019E"/>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54019E"/>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54019E"/>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54019E"/>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54019E"/>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54019E"/>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54019E"/>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54019E"/>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54019E"/>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54019E"/>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54019E"/>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54019E"/>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54019E"/>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54019E"/>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54019E"/>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54019E"/>
    <w:rPr>
      <w:rFonts w:ascii="Arial" w:hAnsi="Arial" w:cs="Arial"/>
      <w:spacing w:val="-5"/>
    </w:rPr>
  </w:style>
  <w:style w:type="paragraph" w:customStyle="1" w:styleId="affffffffffffffff1">
    <w:name w:val="обычный отчета"/>
    <w:basedOn w:val="affa"/>
    <w:link w:val="affffffffffffffff0"/>
    <w:uiPriority w:val="99"/>
    <w:rsid w:val="0054019E"/>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54019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4019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54019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54019E"/>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54019E"/>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54019E"/>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54019E"/>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54019E"/>
    <w:pPr>
      <w:framePr w:wrap="around"/>
    </w:pPr>
  </w:style>
  <w:style w:type="paragraph" w:customStyle="1" w:styleId="StyleBodyTextLeft021cm">
    <w:name w:val="Style Body Text + Left:  021 cm"/>
    <w:basedOn w:val="affa"/>
    <w:uiPriority w:val="99"/>
    <w:rsid w:val="0054019E"/>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54019E"/>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54019E"/>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54019E"/>
  </w:style>
  <w:style w:type="table" w:customStyle="1" w:styleId="14d">
    <w:name w:val="Классическая таблица 1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a">
    <w:name w:val="Светлая заливка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0">
    <w:name w:val="Средний список 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
    <w:name w:val="Средний список 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Сетка таблицы 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редний список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7">
    <w:name w:val="Простая таблица 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2">
    <w:name w:val="Классическая таблица 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2">
    <w:name w:val="Классическая таблица 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0">
    <w:name w:val="Папушкин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Средний список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b">
    <w:name w:val="Простая таблица 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3">
    <w:name w:val="Сетка таблицы 5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3">
    <w:name w:val="Папушкин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толбцы таблицы 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1">
    <w:name w:val="Светлая заливка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54019E"/>
    <w:pPr>
      <w:framePr w:wrap="around"/>
    </w:pPr>
  </w:style>
  <w:style w:type="numbering" w:customStyle="1" w:styleId="111112">
    <w:name w:val="1 / 1.1 / 1.1.2"/>
    <w:rsid w:val="0054019E"/>
  </w:style>
  <w:style w:type="character" w:styleId="affffffffffffffffa">
    <w:name w:val="Intense Emphasis"/>
    <w:basedOn w:val="ab"/>
    <w:uiPriority w:val="21"/>
    <w:qFormat/>
    <w:rsid w:val="0054019E"/>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54019E"/>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54019E"/>
    <w:rPr>
      <w:rFonts w:ascii="Times New Roman" w:eastAsia="Calibri" w:hAnsi="Times New Roman" w:cs="Times New Roman"/>
      <w:color w:val="000000"/>
      <w:kern w:val="24"/>
      <w:sz w:val="24"/>
    </w:rPr>
  </w:style>
  <w:style w:type="paragraph" w:customStyle="1" w:styleId="xl732">
    <w:name w:val="xl732"/>
    <w:basedOn w:val="aa"/>
    <w:rsid w:val="0054019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54019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2">
    <w:name w:val="Простая таблица 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Классическая таблица 15"/>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8">
    <w:name w:val="Столбцы таблицы 24"/>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ветлая заливка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1">
    <w:name w:val="Папушкин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c">
    <w:name w:val="Сетка таблицы 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4">
    <w:name w:val="Папушкин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6">
    <w:name w:val="Стандартная таблица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b">
    <w:name w:val="Папушкин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овременная таблица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d">
    <w:name w:val="Стандартная таблица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5">
    <w:name w:val="Классическая таблица 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e">
    <w:name w:val="Светлая заливка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d"/>
    <w:next w:val="111111"/>
    <w:semiHidden/>
    <w:unhideWhenUsed/>
    <w:rsid w:val="0054019E"/>
  </w:style>
  <w:style w:type="numbering" w:customStyle="1" w:styleId="1111121">
    <w:name w:val="1 / 1.1 / 1.1.21"/>
    <w:rsid w:val="0054019E"/>
  </w:style>
  <w:style w:type="table" w:customStyle="1" w:styleId="12f1">
    <w:name w:val="Простая таблица 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7">
    <w:name w:val="Классическая таблица 16"/>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7">
    <w:name w:val="Столбцы таблицы 25"/>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5">
    <w:name w:val="Столбцы таблицы 45"/>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b">
    <w:name w:val="Сетка таблицы 1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Светлая заливка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редний список 115"/>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e">
    <w:name w:val="Папушкин5"/>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3">
    <w:name w:val="Средний список 12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3">
    <w:name w:val="Папушкин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Современная таблица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
    <w:name w:val="Средний список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5">
    <w:name w:val="Стандартная таблица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
    <w:name w:val="Классическая таблица 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новый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3">
    <w:name w:val="новая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4">
    <w:name w:val="ВНИПИ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5">
    <w:name w:val="Шапка ВНИПИ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3">
    <w:name w:val="Простая таблица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2">
    <w:name w:val="Классическая таблица 14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Классическая таблица 2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d"/>
    <w:next w:val="111111"/>
    <w:semiHidden/>
    <w:unhideWhenUsed/>
    <w:rsid w:val="0054019E"/>
  </w:style>
  <w:style w:type="numbering" w:customStyle="1" w:styleId="1111122">
    <w:name w:val="1 / 1.1 / 1.1.22"/>
    <w:rsid w:val="0054019E"/>
  </w:style>
  <w:style w:type="table" w:customStyle="1" w:styleId="111d">
    <w:name w:val="Простая таблица 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Изящная таблица 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ветлая заливка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0">
    <w:name w:val="Папушкин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новый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8">
    <w:name w:val="новая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9">
    <w:name w:val="ВНИПИ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3">
    <w:name w:val="Стиль таблицы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a">
    <w:name w:val="Шапка ВНИПИ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d"/>
    <w:next w:val="111111"/>
    <w:semiHidden/>
    <w:unhideWhenUsed/>
    <w:rsid w:val="0054019E"/>
  </w:style>
  <w:style w:type="numbering" w:customStyle="1" w:styleId="11111211">
    <w:name w:val="1 / 1.1 / 1.1.211"/>
    <w:rsid w:val="0054019E"/>
  </w:style>
  <w:style w:type="table" w:customStyle="1" w:styleId="13c">
    <w:name w:val="Простая таблица 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5">
    <w:name w:val="Простая таблица 26"/>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Классическая таблица 26"/>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толбцы таблицы 26"/>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5">
    <w:name w:val="Столбцы таблицы 46"/>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e">
    <w:name w:val="Сетка таблицы 14"/>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ветлая заливка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2">
    <w:name w:val="Средний список 116"/>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3">
    <w:name w:val="Классическая таблица 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e">
    <w:name w:val="Папушкин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
    <w:name w:val="Классическая таблица 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4">
    <w:name w:val="новый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5">
    <w:name w:val="новая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6">
    <w:name w:val="ВНИПИ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7">
    <w:name w:val="Шапка ВНИПИ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0">
    <w:name w:val="Сетка таблицы 5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овременная таблица3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a">
    <w:name w:val="Папушкин3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Стандартная таблица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2">
    <w:name w:val="Классическая таблица 14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1 / 1.1 / 1.1.5"/>
    <w:basedOn w:val="ad"/>
    <w:next w:val="111111"/>
    <w:semiHidden/>
    <w:unhideWhenUsed/>
    <w:rsid w:val="0054019E"/>
  </w:style>
  <w:style w:type="numbering" w:customStyle="1" w:styleId="1111123">
    <w:name w:val="1 / 1.1 / 1.1.23"/>
    <w:rsid w:val="0054019E"/>
    <w:pPr>
      <w:numPr>
        <w:numId w:val="51"/>
      </w:numPr>
    </w:pPr>
  </w:style>
  <w:style w:type="table" w:customStyle="1" w:styleId="1125">
    <w:name w:val="Простая таблица 1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4">
    <w:name w:val="Сетка таблицы 12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2">
    <w:name w:val="Простая таблица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новый1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7">
    <w:name w:val="новая1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8">
    <w:name w:val="ВНИПИ1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9">
    <w:name w:val="Шапка ВНИПИ1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d"/>
    <w:next w:val="111111"/>
    <w:semiHidden/>
    <w:unhideWhenUsed/>
    <w:rsid w:val="0054019E"/>
  </w:style>
  <w:style w:type="numbering" w:customStyle="1" w:styleId="11111212">
    <w:name w:val="1 / 1.1 / 1.1.212"/>
    <w:rsid w:val="0054019E"/>
  </w:style>
  <w:style w:type="character" w:styleId="affffffffffffffffb">
    <w:name w:val="Book Title"/>
    <w:aliases w:val="Таблица2"/>
    <w:basedOn w:val="ab"/>
    <w:uiPriority w:val="33"/>
    <w:qFormat/>
    <w:rsid w:val="0054019E"/>
    <w:rPr>
      <w:rFonts w:ascii="Times New Roman" w:hAnsi="Times New Roman"/>
      <w:b w:val="0"/>
      <w:bCs/>
      <w:caps w:val="0"/>
      <w:smallCaps w:val="0"/>
      <w:spacing w:val="5"/>
      <w:sz w:val="24"/>
    </w:rPr>
  </w:style>
  <w:style w:type="paragraph" w:styleId="affffffffffffffffc">
    <w:name w:val="macro"/>
    <w:link w:val="affffffffffffffffd"/>
    <w:rsid w:val="0054019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54019E"/>
    <w:rPr>
      <w:rFonts w:ascii="Courier New" w:eastAsia="Times New Roman" w:hAnsi="Courier New" w:cs="Times New Roman"/>
      <w:sz w:val="20"/>
      <w:szCs w:val="20"/>
      <w:lang w:eastAsia="ru-RU"/>
    </w:rPr>
  </w:style>
  <w:style w:type="paragraph" w:customStyle="1" w:styleId="MainTXT">
    <w:name w:val="MainTXT"/>
    <w:basedOn w:val="aa"/>
    <w:rsid w:val="0054019E"/>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54019E"/>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54019E"/>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54019E"/>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54019E"/>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54019E"/>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54019E"/>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54019E"/>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54019E"/>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54019E"/>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54019E"/>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54019E"/>
    <w:rPr>
      <w:rFonts w:ascii="Courier New" w:hAnsi="Courier New"/>
      <w:dstrike w:val="0"/>
      <w:color w:val="auto"/>
      <w:u w:val="none"/>
      <w:vertAlign w:val="baseline"/>
    </w:rPr>
  </w:style>
  <w:style w:type="paragraph" w:customStyle="1" w:styleId="FMainTXT">
    <w:name w:val="FMainTXT"/>
    <w:basedOn w:val="MainTXT"/>
    <w:rsid w:val="0054019E"/>
    <w:pPr>
      <w:spacing w:before="120"/>
    </w:pPr>
  </w:style>
  <w:style w:type="paragraph" w:customStyle="1" w:styleId="IfMainTXT">
    <w:name w:val="IfMainTXT"/>
    <w:basedOn w:val="MainTXT"/>
    <w:rsid w:val="0054019E"/>
    <w:pPr>
      <w:spacing w:before="120"/>
    </w:pPr>
    <w:rPr>
      <w:i/>
      <w:u w:val="single"/>
    </w:rPr>
  </w:style>
  <w:style w:type="paragraph" w:customStyle="1" w:styleId="indMainTXT">
    <w:name w:val="indMainTXT"/>
    <w:basedOn w:val="aa"/>
    <w:rsid w:val="0054019E"/>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54019E"/>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54019E"/>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54019E"/>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54019E"/>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54019E"/>
    <w:rPr>
      <w:rFonts w:ascii="Times New Roman" w:hAnsi="Times New Roman" w:cs="Times New Roman"/>
      <w:b/>
      <w:bCs/>
      <w:sz w:val="26"/>
      <w:szCs w:val="26"/>
    </w:rPr>
  </w:style>
  <w:style w:type="character" w:customStyle="1" w:styleId="FontStyle16">
    <w:name w:val="Font Style16"/>
    <w:rsid w:val="0054019E"/>
    <w:rPr>
      <w:rFonts w:ascii="Times New Roman" w:hAnsi="Times New Roman" w:cs="Times New Roman"/>
      <w:b/>
      <w:bCs/>
      <w:i/>
      <w:iCs/>
      <w:sz w:val="26"/>
      <w:szCs w:val="26"/>
    </w:rPr>
  </w:style>
  <w:style w:type="character" w:customStyle="1" w:styleId="ConsPlusNormal0">
    <w:name w:val="ConsPlusNormal Знак"/>
    <w:link w:val="ConsPlusNormal"/>
    <w:locked/>
    <w:rsid w:val="0054019E"/>
    <w:rPr>
      <w:rFonts w:ascii="Arial" w:eastAsia="Times New Roman" w:hAnsi="Arial" w:cs="Arial"/>
      <w:sz w:val="20"/>
      <w:szCs w:val="20"/>
      <w:lang w:eastAsia="ru-RU"/>
    </w:rPr>
  </w:style>
  <w:style w:type="character" w:customStyle="1" w:styleId="affffffffffffffffe">
    <w:name w:val="таблица Знак"/>
    <w:link w:val="afffffffffffffffff"/>
    <w:locked/>
    <w:rsid w:val="0054019E"/>
    <w:rPr>
      <w:color w:val="000000"/>
    </w:rPr>
  </w:style>
  <w:style w:type="paragraph" w:customStyle="1" w:styleId="afffffffffffffffff">
    <w:name w:val="таблица"/>
    <w:basedOn w:val="aa"/>
    <w:link w:val="affffffffffffffffe"/>
    <w:qFormat/>
    <w:rsid w:val="0054019E"/>
    <w:pPr>
      <w:spacing w:after="0" w:line="240" w:lineRule="auto"/>
      <w:jc w:val="both"/>
    </w:pPr>
    <w:rPr>
      <w:color w:val="000000"/>
    </w:rPr>
  </w:style>
  <w:style w:type="character" w:customStyle="1" w:styleId="NoSpacingChar">
    <w:name w:val="No Spacing Char"/>
    <w:link w:val="1ffffffff0"/>
    <w:uiPriority w:val="1"/>
    <w:locked/>
    <w:rsid w:val="0054019E"/>
    <w:rPr>
      <w:sz w:val="28"/>
    </w:rPr>
  </w:style>
  <w:style w:type="paragraph" w:customStyle="1" w:styleId="1ffffffff0">
    <w:name w:val="Без интервала1"/>
    <w:link w:val="NoSpacingChar"/>
    <w:rsid w:val="0054019E"/>
    <w:pPr>
      <w:spacing w:after="0" w:line="240" w:lineRule="auto"/>
      <w:jc w:val="both"/>
    </w:pPr>
    <w:rPr>
      <w:sz w:val="28"/>
    </w:rPr>
  </w:style>
  <w:style w:type="paragraph" w:customStyle="1" w:styleId="2ffff6">
    <w:name w:val="Приложение2"/>
    <w:basedOn w:val="12"/>
    <w:rsid w:val="0054019E"/>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54019E"/>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54019E"/>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54019E"/>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54019E"/>
    <w:pPr>
      <w:spacing w:before="0" w:line="240" w:lineRule="auto"/>
      <w:ind w:firstLine="0"/>
      <w:jc w:val="left"/>
    </w:pPr>
    <w:rPr>
      <w:sz w:val="24"/>
      <w:szCs w:val="22"/>
      <w:lang w:eastAsia="ar-SA"/>
    </w:rPr>
  </w:style>
  <w:style w:type="paragraph" w:customStyle="1" w:styleId="consplusnonformat0">
    <w:name w:val="consplusnonformat"/>
    <w:basedOn w:val="aa"/>
    <w:rsid w:val="0054019E"/>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54019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54019E"/>
    <w:rPr>
      <w:b/>
      <w:bCs/>
      <w:i/>
      <w:iCs/>
      <w:color w:val="4F81BD"/>
      <w:sz w:val="28"/>
    </w:rPr>
  </w:style>
  <w:style w:type="paragraph" w:customStyle="1" w:styleId="1ffffffff4">
    <w:name w:val="Выделенная цитата1"/>
    <w:basedOn w:val="aa"/>
    <w:next w:val="aa"/>
    <w:link w:val="IntenseQuoteChar"/>
    <w:rsid w:val="0054019E"/>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54019E"/>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54019E"/>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54019E"/>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54019E"/>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54019E"/>
    <w:rPr>
      <w:rFonts w:ascii="Times New Roman" w:hAnsi="Times New Roman" w:cs="Times New Roman" w:hint="default"/>
      <w:sz w:val="20"/>
      <w:szCs w:val="20"/>
    </w:rPr>
  </w:style>
  <w:style w:type="character" w:customStyle="1" w:styleId="BodyText2Char1">
    <w:name w:val="Body Text 2 Char1"/>
    <w:semiHidden/>
    <w:locked/>
    <w:rsid w:val="0054019E"/>
    <w:rPr>
      <w:rFonts w:ascii="Times New Roman" w:hAnsi="Times New Roman" w:cs="Times New Roman" w:hint="default"/>
      <w:sz w:val="28"/>
      <w:lang w:val="x-none" w:eastAsia="en-US"/>
    </w:rPr>
  </w:style>
  <w:style w:type="character" w:customStyle="1" w:styleId="WW8Num3z1">
    <w:name w:val="WW8Num3z1"/>
    <w:rsid w:val="0054019E"/>
    <w:rPr>
      <w:rFonts w:ascii="Symbol" w:hAnsi="Symbol" w:hint="default"/>
    </w:rPr>
  </w:style>
  <w:style w:type="character" w:customStyle="1" w:styleId="WW8Num4z0">
    <w:name w:val="WW8Num4z0"/>
    <w:rsid w:val="0054019E"/>
    <w:rPr>
      <w:rFonts w:ascii="Times New Roman" w:hAnsi="Times New Roman" w:cs="Times New Roman" w:hint="default"/>
      <w:sz w:val="28"/>
    </w:rPr>
  </w:style>
  <w:style w:type="character" w:customStyle="1" w:styleId="WW8Num5z0">
    <w:name w:val="WW8Num5z0"/>
    <w:rsid w:val="0054019E"/>
    <w:rPr>
      <w:rFonts w:ascii="Times New Roman" w:hAnsi="Times New Roman" w:cs="Times New Roman" w:hint="default"/>
      <w:sz w:val="28"/>
    </w:rPr>
  </w:style>
  <w:style w:type="character" w:customStyle="1" w:styleId="WW8Num6z0">
    <w:name w:val="WW8Num6z0"/>
    <w:rsid w:val="0054019E"/>
    <w:rPr>
      <w:rFonts w:ascii="Times New Roman" w:hAnsi="Times New Roman" w:cs="Times New Roman" w:hint="default"/>
      <w:sz w:val="28"/>
    </w:rPr>
  </w:style>
  <w:style w:type="character" w:customStyle="1" w:styleId="WW8Num7z1">
    <w:name w:val="WW8Num7z1"/>
    <w:rsid w:val="0054019E"/>
  </w:style>
  <w:style w:type="character" w:customStyle="1" w:styleId="WW8Num8z0">
    <w:name w:val="WW8Num8z0"/>
    <w:rsid w:val="0054019E"/>
    <w:rPr>
      <w:rFonts w:ascii="Symbol" w:hAnsi="Symbol" w:hint="default"/>
    </w:rPr>
  </w:style>
  <w:style w:type="character" w:customStyle="1" w:styleId="WW8Num9z0">
    <w:name w:val="WW8Num9z0"/>
    <w:rsid w:val="0054019E"/>
    <w:rPr>
      <w:rFonts w:ascii="Symbol" w:hAnsi="Symbol" w:hint="default"/>
    </w:rPr>
  </w:style>
  <w:style w:type="character" w:customStyle="1" w:styleId="Absatz-Standardschriftart">
    <w:name w:val="Absatz-Standardschriftart"/>
    <w:rsid w:val="0054019E"/>
  </w:style>
  <w:style w:type="character" w:customStyle="1" w:styleId="WW8Num1z0">
    <w:name w:val="WW8Num1z0"/>
    <w:rsid w:val="0054019E"/>
    <w:rPr>
      <w:sz w:val="28"/>
    </w:rPr>
  </w:style>
  <w:style w:type="character" w:customStyle="1" w:styleId="WW8Num2z1">
    <w:name w:val="WW8Num2z1"/>
    <w:rsid w:val="0054019E"/>
    <w:rPr>
      <w:rFonts w:ascii="Symbol" w:hAnsi="Symbol" w:hint="default"/>
    </w:rPr>
  </w:style>
  <w:style w:type="character" w:customStyle="1" w:styleId="WW8Num6z1">
    <w:name w:val="WW8Num6z1"/>
    <w:rsid w:val="0054019E"/>
    <w:rPr>
      <w:rFonts w:ascii="Symbol" w:hAnsi="Symbol" w:hint="default"/>
    </w:rPr>
  </w:style>
  <w:style w:type="character" w:customStyle="1" w:styleId="WW8Num7z0">
    <w:name w:val="WW8Num7z0"/>
    <w:rsid w:val="0054019E"/>
    <w:rPr>
      <w:rFonts w:ascii="Times New Roman" w:hAnsi="Times New Roman" w:cs="Times New Roman" w:hint="default"/>
      <w:sz w:val="28"/>
    </w:rPr>
  </w:style>
  <w:style w:type="character" w:customStyle="1" w:styleId="WW8Num8z1">
    <w:name w:val="WW8Num8z1"/>
    <w:rsid w:val="0054019E"/>
    <w:rPr>
      <w:rFonts w:ascii="Courier New" w:hAnsi="Courier New" w:cs="Courier New" w:hint="default"/>
    </w:rPr>
  </w:style>
  <w:style w:type="character" w:customStyle="1" w:styleId="WW8Num8z2">
    <w:name w:val="WW8Num8z2"/>
    <w:rsid w:val="0054019E"/>
    <w:rPr>
      <w:rFonts w:ascii="Wingdings" w:hAnsi="Wingdings" w:hint="default"/>
    </w:rPr>
  </w:style>
  <w:style w:type="character" w:customStyle="1" w:styleId="WW8Num10z0">
    <w:name w:val="WW8Num10z0"/>
    <w:rsid w:val="0054019E"/>
    <w:rPr>
      <w:rFonts w:ascii="Times New Roman" w:hAnsi="Times New Roman" w:cs="Times New Roman" w:hint="default"/>
      <w:sz w:val="28"/>
    </w:rPr>
  </w:style>
  <w:style w:type="character" w:customStyle="1" w:styleId="WW8Num11z1">
    <w:name w:val="WW8Num11z1"/>
    <w:rsid w:val="0054019E"/>
  </w:style>
  <w:style w:type="character" w:customStyle="1" w:styleId="WW8Num12z0">
    <w:name w:val="WW8Num12z0"/>
    <w:rsid w:val="0054019E"/>
    <w:rPr>
      <w:rFonts w:ascii="Times New Roman" w:hAnsi="Times New Roman" w:cs="Times New Roman" w:hint="default"/>
      <w:sz w:val="28"/>
    </w:rPr>
  </w:style>
  <w:style w:type="character" w:customStyle="1" w:styleId="WW8Num13z0">
    <w:name w:val="WW8Num13z0"/>
    <w:rsid w:val="0054019E"/>
    <w:rPr>
      <w:rFonts w:ascii="Symbol" w:hAnsi="Symbol" w:hint="default"/>
    </w:rPr>
  </w:style>
  <w:style w:type="character" w:customStyle="1" w:styleId="WW8Num13z1">
    <w:name w:val="WW8Num13z1"/>
    <w:rsid w:val="0054019E"/>
    <w:rPr>
      <w:rFonts w:ascii="Courier New" w:hAnsi="Courier New" w:cs="Courier New" w:hint="default"/>
    </w:rPr>
  </w:style>
  <w:style w:type="character" w:customStyle="1" w:styleId="WW8Num13z2">
    <w:name w:val="WW8Num13z2"/>
    <w:rsid w:val="0054019E"/>
    <w:rPr>
      <w:rFonts w:ascii="Wingdings" w:hAnsi="Wingdings" w:hint="default"/>
    </w:rPr>
  </w:style>
  <w:style w:type="character" w:customStyle="1" w:styleId="WW8Num14z1">
    <w:name w:val="WW8Num14z1"/>
    <w:rsid w:val="0054019E"/>
    <w:rPr>
      <w:rFonts w:ascii="Courier New" w:hAnsi="Courier New" w:cs="Courier New" w:hint="default"/>
    </w:rPr>
  </w:style>
  <w:style w:type="character" w:customStyle="1" w:styleId="WW8Num14z2">
    <w:name w:val="WW8Num14z2"/>
    <w:rsid w:val="0054019E"/>
    <w:rPr>
      <w:rFonts w:ascii="Wingdings" w:hAnsi="Wingdings" w:hint="default"/>
    </w:rPr>
  </w:style>
  <w:style w:type="character" w:customStyle="1" w:styleId="WW8Num14z3">
    <w:name w:val="WW8Num14z3"/>
    <w:rsid w:val="0054019E"/>
    <w:rPr>
      <w:rFonts w:ascii="Symbol" w:hAnsi="Symbol" w:hint="default"/>
    </w:rPr>
  </w:style>
  <w:style w:type="character" w:customStyle="1" w:styleId="1ffffffff6">
    <w:name w:val="Основной шрифт абзаца1"/>
    <w:rsid w:val="0054019E"/>
  </w:style>
  <w:style w:type="character" w:customStyle="1" w:styleId="1ffffffff7">
    <w:name w:val="Знак примечания1"/>
    <w:rsid w:val="0054019E"/>
    <w:rPr>
      <w:rFonts w:ascii="Times New Roman" w:hAnsi="Times New Roman" w:cs="Times New Roman" w:hint="default"/>
      <w:sz w:val="16"/>
      <w:szCs w:val="16"/>
    </w:rPr>
  </w:style>
  <w:style w:type="character" w:customStyle="1" w:styleId="afffffffffffffffff1">
    <w:name w:val="Символ сноски"/>
    <w:rsid w:val="0054019E"/>
    <w:rPr>
      <w:rFonts w:ascii="Times New Roman" w:hAnsi="Times New Roman" w:cs="Times New Roman" w:hint="default"/>
      <w:vertAlign w:val="superscript"/>
    </w:rPr>
  </w:style>
  <w:style w:type="character" w:customStyle="1" w:styleId="afffffffffffffffff2">
    <w:name w:val="Символы концевой сноски"/>
    <w:rsid w:val="0054019E"/>
    <w:rPr>
      <w:vertAlign w:val="superscript"/>
    </w:rPr>
  </w:style>
  <w:style w:type="character" w:customStyle="1" w:styleId="WW-">
    <w:name w:val="WW-Символы концевой сноски"/>
    <w:rsid w:val="0054019E"/>
  </w:style>
  <w:style w:type="character" w:customStyle="1" w:styleId="afffffffffffffffff3">
    <w:name w:val="Маркеры списка"/>
    <w:rsid w:val="0054019E"/>
    <w:rPr>
      <w:rFonts w:ascii="OpenSymbol" w:eastAsia="OpenSymbol" w:hAnsi="OpenSymbol" w:hint="eastAsia"/>
    </w:rPr>
  </w:style>
  <w:style w:type="character" w:customStyle="1" w:styleId="afffffffffffffffff4">
    <w:name w:val="Символ нумерации"/>
    <w:rsid w:val="0054019E"/>
  </w:style>
  <w:style w:type="character" w:customStyle="1" w:styleId="DocumentMapChar1">
    <w:name w:val="Document Map Char1"/>
    <w:semiHidden/>
    <w:locked/>
    <w:rsid w:val="0054019E"/>
    <w:rPr>
      <w:rFonts w:ascii="Times New Roman" w:hAnsi="Times New Roman" w:cs="Times New Roman" w:hint="default"/>
      <w:sz w:val="2"/>
      <w:lang w:val="x-none" w:eastAsia="en-US"/>
    </w:rPr>
  </w:style>
  <w:style w:type="character" w:customStyle="1" w:styleId="1ffffffff8">
    <w:name w:val="Сильное выделение1"/>
    <w:rsid w:val="0054019E"/>
    <w:rPr>
      <w:rFonts w:ascii="Times New Roman" w:hAnsi="Times New Roman" w:cs="Times New Roman" w:hint="default"/>
      <w:b/>
      <w:bCs/>
      <w:i/>
      <w:iCs/>
      <w:color w:val="4F81BD"/>
    </w:rPr>
  </w:style>
  <w:style w:type="character" w:customStyle="1" w:styleId="1ffffffff9">
    <w:name w:val="Слабое выделение1"/>
    <w:rsid w:val="0054019E"/>
    <w:rPr>
      <w:rFonts w:ascii="Times New Roman" w:hAnsi="Times New Roman" w:cs="Times New Roman" w:hint="default"/>
      <w:i/>
      <w:iCs/>
      <w:color w:val="808080"/>
    </w:rPr>
  </w:style>
  <w:style w:type="character" w:customStyle="1" w:styleId="sourhr1">
    <w:name w:val="sourhr1"/>
    <w:rsid w:val="0054019E"/>
    <w:rPr>
      <w:rFonts w:ascii="Times New Roman" w:hAnsi="Times New Roman" w:cs="Times New Roman" w:hint="default"/>
      <w:color w:val="0000FF"/>
      <w:u w:val="single"/>
    </w:rPr>
  </w:style>
  <w:style w:type="character" w:customStyle="1" w:styleId="Heading2Char">
    <w:name w:val="Heading 2 Char"/>
    <w:locked/>
    <w:rsid w:val="0054019E"/>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54019E"/>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54019E"/>
  </w:style>
  <w:style w:type="character" w:customStyle="1" w:styleId="Heading1Char">
    <w:name w:val="Heading 1 Char"/>
    <w:aliases w:val="Заголовок 1 Знак Знак Знак Char,Заголовок 1 Знак2 Знак Char,Заголовок 1 Знак1 Знак Знак Char,новая страница Знак Знак Знак Знак Char,Заголовок 1 Знак Знак1 Знак Char"/>
    <w:locked/>
    <w:rsid w:val="0054019E"/>
    <w:rPr>
      <w:rFonts w:ascii="Arial" w:hAnsi="Arial"/>
      <w:b/>
      <w:kern w:val="32"/>
      <w:sz w:val="32"/>
      <w:lang w:val="ru-RU" w:eastAsia="ru-RU"/>
    </w:rPr>
  </w:style>
  <w:style w:type="paragraph" w:customStyle="1" w:styleId="21ff">
    <w:name w:val="Цитата 21"/>
    <w:basedOn w:val="aa"/>
    <w:next w:val="aa"/>
    <w:link w:val="QuoteChar"/>
    <w:rsid w:val="0054019E"/>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f"/>
    <w:locked/>
    <w:rsid w:val="0054019E"/>
    <w:rPr>
      <w:rFonts w:ascii="Calibri" w:eastAsia="Times New Roman" w:hAnsi="Calibri" w:cs="Times New Roman"/>
      <w:i/>
      <w:lang w:val="x-none" w:eastAsia="x-none"/>
    </w:rPr>
  </w:style>
  <w:style w:type="character" w:customStyle="1" w:styleId="1ffffffffa">
    <w:name w:val="Сильная ссылка1"/>
    <w:rsid w:val="0054019E"/>
    <w:rPr>
      <w:b/>
      <w:sz w:val="24"/>
      <w:u w:val="single"/>
    </w:rPr>
  </w:style>
  <w:style w:type="character" w:customStyle="1" w:styleId="1ffffffffb">
    <w:name w:val="Название книги1"/>
    <w:rsid w:val="0054019E"/>
    <w:rPr>
      <w:rFonts w:ascii="Cambria" w:hAnsi="Cambria"/>
      <w:b/>
      <w:i/>
      <w:sz w:val="24"/>
    </w:rPr>
  </w:style>
  <w:style w:type="paragraph" w:customStyle="1" w:styleId="12fa">
    <w:name w:val="Абзац списка12"/>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21ff0">
    <w:name w:val="Абзац списка21"/>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54019E"/>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54019E"/>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54019E"/>
    <w:rPr>
      <w:rFonts w:ascii="Arial" w:hAnsi="Arial"/>
      <w:sz w:val="22"/>
    </w:rPr>
  </w:style>
  <w:style w:type="character" w:customStyle="1" w:styleId="258">
    <w:name w:val="Знак Знак25"/>
    <w:locked/>
    <w:rsid w:val="0054019E"/>
    <w:rPr>
      <w:rFonts w:ascii="Arial" w:hAnsi="Arial"/>
      <w:b/>
      <w:kern w:val="32"/>
      <w:sz w:val="32"/>
      <w:lang w:val="ru-RU" w:eastAsia="ru-RU"/>
    </w:rPr>
  </w:style>
  <w:style w:type="character" w:customStyle="1" w:styleId="afffffffffffffffff7">
    <w:name w:val="знак сноски"/>
    <w:rsid w:val="0054019E"/>
    <w:rPr>
      <w:vertAlign w:val="superscript"/>
    </w:rPr>
  </w:style>
  <w:style w:type="paragraph" w:customStyle="1" w:styleId="afffffffffffffffff8">
    <w:name w:val="текст сноски"/>
    <w:basedOn w:val="aa"/>
    <w:rsid w:val="0054019E"/>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54019E"/>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8">
    <w:name w:val="Абзац списка3"/>
    <w:basedOn w:val="aa"/>
    <w:rsid w:val="0054019E"/>
    <w:pPr>
      <w:ind w:left="720" w:firstLine="709"/>
      <w:contextualSpacing/>
      <w:jc w:val="both"/>
    </w:pPr>
    <w:rPr>
      <w:rFonts w:ascii="Calibri" w:eastAsia="Times New Roman" w:hAnsi="Calibri" w:cs="Times New Roman"/>
    </w:rPr>
  </w:style>
  <w:style w:type="paragraph" w:customStyle="1" w:styleId="Style1">
    <w:name w:val="Style1"/>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54019E"/>
    <w:rPr>
      <w:rFonts w:ascii="Times New Roman" w:hAnsi="Times New Roman" w:cs="Times New Roman"/>
      <w:sz w:val="20"/>
      <w:szCs w:val="20"/>
    </w:rPr>
  </w:style>
  <w:style w:type="paragraph" w:customStyle="1" w:styleId="4ff2">
    <w:name w:val="Абзац списка4"/>
    <w:basedOn w:val="aa"/>
    <w:rsid w:val="0054019E"/>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54019E"/>
    <w:rPr>
      <w:rFonts w:ascii="Times New Roman" w:eastAsia="Times New Roman" w:hAnsi="Times New Roman" w:cs="Times New Roman"/>
      <w:sz w:val="24"/>
      <w:szCs w:val="24"/>
      <w:lang w:eastAsia="ru-RU"/>
    </w:rPr>
  </w:style>
  <w:style w:type="paragraph" w:customStyle="1" w:styleId="xl739">
    <w:name w:val="xl739"/>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5401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54019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540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54019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54019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54019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540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54019E"/>
    <w:rPr>
      <w:rFonts w:ascii="Arial" w:eastAsia="Times New Roman" w:hAnsi="Arial" w:cs="Arial"/>
      <w:b/>
      <w:color w:val="000000"/>
      <w:sz w:val="24"/>
      <w:szCs w:val="24"/>
    </w:rPr>
  </w:style>
  <w:style w:type="paragraph" w:customStyle="1" w:styleId="xl2396">
    <w:name w:val="xl2396"/>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54019E"/>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54019E"/>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54019E"/>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54019E"/>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1">
    <w:name w:val="ТАБЛИЦА Знак"/>
    <w:basedOn w:val="ab"/>
    <w:link w:val="afffffffffffffff0"/>
    <w:uiPriority w:val="1"/>
    <w:rsid w:val="0054019E"/>
    <w:rPr>
      <w:rFonts w:ascii="Arial" w:eastAsia="Arial" w:hAnsi="Arial" w:cs="Arial"/>
      <w:b/>
      <w:bCs/>
      <w:sz w:val="18"/>
      <w:szCs w:val="18"/>
    </w:rPr>
  </w:style>
  <w:style w:type="paragraph" w:customStyle="1" w:styleId="msonormalmailrucssattributepostfix">
    <w:name w:val="msonormal_mailru_css_attribute_postfix"/>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0">
    <w:name w:val="Сетка таблицы37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d"/>
    <w:uiPriority w:val="99"/>
    <w:semiHidden/>
    <w:unhideWhenUsed/>
    <w:rsid w:val="0054019E"/>
  </w:style>
  <w:style w:type="numbering" w:customStyle="1" w:styleId="212a">
    <w:name w:val="Нет списка212"/>
    <w:next w:val="ad"/>
    <w:uiPriority w:val="99"/>
    <w:semiHidden/>
    <w:unhideWhenUsed/>
    <w:rsid w:val="0054019E"/>
  </w:style>
  <w:style w:type="numbering" w:customStyle="1" w:styleId="429">
    <w:name w:val="Нет списка42"/>
    <w:next w:val="ad"/>
    <w:uiPriority w:val="99"/>
    <w:semiHidden/>
    <w:unhideWhenUsed/>
    <w:rsid w:val="0054019E"/>
  </w:style>
  <w:style w:type="numbering" w:customStyle="1" w:styleId="2226">
    <w:name w:val="Нет списка222"/>
    <w:next w:val="ad"/>
    <w:uiPriority w:val="99"/>
    <w:semiHidden/>
    <w:unhideWhenUsed/>
    <w:rsid w:val="0054019E"/>
  </w:style>
  <w:style w:type="table" w:customStyle="1" w:styleId="-411">
    <w:name w:val="Светлая заливка - Акцент 41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7">
    <w:name w:val="Нет списка311"/>
    <w:next w:val="ad"/>
    <w:uiPriority w:val="99"/>
    <w:semiHidden/>
    <w:unhideWhenUsed/>
    <w:rsid w:val="0054019E"/>
  </w:style>
  <w:style w:type="numbering" w:customStyle="1" w:styleId="12113">
    <w:name w:val="Нет списка1211"/>
    <w:next w:val="ad"/>
    <w:uiPriority w:val="99"/>
    <w:semiHidden/>
    <w:unhideWhenUsed/>
    <w:rsid w:val="0054019E"/>
  </w:style>
  <w:style w:type="numbering" w:customStyle="1" w:styleId="1111120">
    <w:name w:val="Нет списка111112"/>
    <w:next w:val="ad"/>
    <w:uiPriority w:val="99"/>
    <w:semiHidden/>
    <w:unhideWhenUsed/>
    <w:rsid w:val="0054019E"/>
  </w:style>
  <w:style w:type="numbering" w:customStyle="1" w:styleId="111f4">
    <w:name w:val="Стиль111"/>
    <w:rsid w:val="0054019E"/>
  </w:style>
  <w:style w:type="numbering" w:customStyle="1" w:styleId="21114">
    <w:name w:val="Нет списка2111"/>
    <w:next w:val="ad"/>
    <w:uiPriority w:val="99"/>
    <w:semiHidden/>
    <w:unhideWhenUsed/>
    <w:rsid w:val="0054019E"/>
  </w:style>
  <w:style w:type="numbering" w:customStyle="1" w:styleId="4114">
    <w:name w:val="Нет списка411"/>
    <w:next w:val="ad"/>
    <w:uiPriority w:val="99"/>
    <w:semiHidden/>
    <w:unhideWhenUsed/>
    <w:rsid w:val="0054019E"/>
  </w:style>
  <w:style w:type="numbering" w:customStyle="1" w:styleId="1315">
    <w:name w:val="Нет списка131"/>
    <w:next w:val="ad"/>
    <w:uiPriority w:val="99"/>
    <w:semiHidden/>
    <w:unhideWhenUsed/>
    <w:rsid w:val="0054019E"/>
  </w:style>
  <w:style w:type="numbering" w:customStyle="1" w:styleId="11213">
    <w:name w:val="Нет списка1121"/>
    <w:next w:val="ad"/>
    <w:uiPriority w:val="99"/>
    <w:semiHidden/>
    <w:unhideWhenUsed/>
    <w:rsid w:val="0054019E"/>
  </w:style>
  <w:style w:type="numbering" w:customStyle="1" w:styleId="1215">
    <w:name w:val="Стиль121"/>
    <w:rsid w:val="0054019E"/>
  </w:style>
  <w:style w:type="numbering" w:customStyle="1" w:styleId="22114">
    <w:name w:val="Нет списка2211"/>
    <w:next w:val="ad"/>
    <w:uiPriority w:val="99"/>
    <w:semiHidden/>
    <w:unhideWhenUsed/>
    <w:rsid w:val="0054019E"/>
  </w:style>
  <w:style w:type="numbering" w:customStyle="1" w:styleId="111210">
    <w:name w:val="Нет списка11121"/>
    <w:next w:val="ad"/>
    <w:uiPriority w:val="99"/>
    <w:semiHidden/>
    <w:unhideWhenUsed/>
    <w:rsid w:val="0054019E"/>
  </w:style>
  <w:style w:type="numbering" w:customStyle="1" w:styleId="519">
    <w:name w:val="Нет списка51"/>
    <w:next w:val="ad"/>
    <w:uiPriority w:val="99"/>
    <w:semiHidden/>
    <w:unhideWhenUsed/>
    <w:rsid w:val="0054019E"/>
  </w:style>
  <w:style w:type="numbering" w:customStyle="1" w:styleId="613">
    <w:name w:val="Нет списка61"/>
    <w:next w:val="ad"/>
    <w:uiPriority w:val="99"/>
    <w:semiHidden/>
    <w:unhideWhenUsed/>
    <w:rsid w:val="0054019E"/>
  </w:style>
  <w:style w:type="numbering" w:customStyle="1" w:styleId="717">
    <w:name w:val="Нет списка71"/>
    <w:next w:val="ad"/>
    <w:uiPriority w:val="99"/>
    <w:semiHidden/>
    <w:unhideWhenUsed/>
    <w:rsid w:val="0054019E"/>
  </w:style>
  <w:style w:type="numbering" w:customStyle="1" w:styleId="816">
    <w:name w:val="Нет списка81"/>
    <w:next w:val="ad"/>
    <w:uiPriority w:val="99"/>
    <w:semiHidden/>
    <w:unhideWhenUsed/>
    <w:rsid w:val="0054019E"/>
  </w:style>
  <w:style w:type="numbering" w:customStyle="1" w:styleId="1413">
    <w:name w:val="Нет списка141"/>
    <w:next w:val="ad"/>
    <w:uiPriority w:val="99"/>
    <w:semiHidden/>
    <w:unhideWhenUsed/>
    <w:rsid w:val="0054019E"/>
  </w:style>
  <w:style w:type="table" w:customStyle="1" w:styleId="14f">
    <w:name w:val="Светлая заливка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9">
    <w:name w:val="Светлая заливка2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6">
    <w:name w:val="1 / 1.1 / 1.1.6"/>
    <w:basedOn w:val="ad"/>
    <w:next w:val="111111"/>
    <w:semiHidden/>
    <w:unhideWhenUsed/>
    <w:rsid w:val="0054019E"/>
  </w:style>
  <w:style w:type="numbering" w:customStyle="1" w:styleId="2314">
    <w:name w:val="Нет списка231"/>
    <w:next w:val="ad"/>
    <w:uiPriority w:val="99"/>
    <w:semiHidden/>
    <w:unhideWhenUsed/>
    <w:rsid w:val="0054019E"/>
  </w:style>
  <w:style w:type="table" w:customStyle="1" w:styleId="1135">
    <w:name w:val="Светлая заливка1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d"/>
    <w:next w:val="111111"/>
    <w:semiHidden/>
    <w:unhideWhenUsed/>
    <w:rsid w:val="0054019E"/>
  </w:style>
  <w:style w:type="numbering" w:customStyle="1" w:styleId="11111213">
    <w:name w:val="1 / 1.1 / 1.1.213"/>
    <w:rsid w:val="0054019E"/>
  </w:style>
  <w:style w:type="numbering" w:customStyle="1" w:styleId="11314">
    <w:name w:val="Нет списка1131"/>
    <w:next w:val="ad"/>
    <w:uiPriority w:val="99"/>
    <w:semiHidden/>
    <w:unhideWhenUsed/>
    <w:rsid w:val="0054019E"/>
  </w:style>
  <w:style w:type="numbering" w:customStyle="1" w:styleId="3213">
    <w:name w:val="Нет списка321"/>
    <w:next w:val="ad"/>
    <w:uiPriority w:val="99"/>
    <w:semiHidden/>
    <w:unhideWhenUsed/>
    <w:rsid w:val="0054019E"/>
  </w:style>
  <w:style w:type="numbering" w:customStyle="1" w:styleId="916">
    <w:name w:val="Нет списка91"/>
    <w:next w:val="ad"/>
    <w:uiPriority w:val="99"/>
    <w:semiHidden/>
    <w:unhideWhenUsed/>
    <w:rsid w:val="0054019E"/>
  </w:style>
  <w:style w:type="numbering" w:customStyle="1" w:styleId="1513">
    <w:name w:val="Нет списка151"/>
    <w:next w:val="ad"/>
    <w:uiPriority w:val="99"/>
    <w:semiHidden/>
    <w:unhideWhenUsed/>
    <w:rsid w:val="0054019E"/>
  </w:style>
  <w:style w:type="table" w:customStyle="1" w:styleId="1216">
    <w:name w:val="Светлая заливка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6">
    <w:name w:val="Светлая заливка2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
    <w:name w:val="1 / 1.1 / 1.1.41"/>
    <w:basedOn w:val="ad"/>
    <w:next w:val="111111"/>
    <w:semiHidden/>
    <w:unhideWhenUsed/>
    <w:rsid w:val="0054019E"/>
  </w:style>
  <w:style w:type="numbering" w:customStyle="1" w:styleId="11111221">
    <w:name w:val="1 / 1.1 / 1.1.221"/>
    <w:rsid w:val="0054019E"/>
  </w:style>
  <w:style w:type="numbering" w:customStyle="1" w:styleId="2414">
    <w:name w:val="Нет списка241"/>
    <w:next w:val="ad"/>
    <w:uiPriority w:val="99"/>
    <w:semiHidden/>
    <w:unhideWhenUsed/>
    <w:rsid w:val="0054019E"/>
  </w:style>
  <w:style w:type="table" w:customStyle="1" w:styleId="11116">
    <w:name w:val="Светлая заливка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5">
    <w:name w:val="Светлая заливка2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d"/>
    <w:next w:val="111111"/>
    <w:semiHidden/>
    <w:unhideWhenUsed/>
    <w:rsid w:val="0054019E"/>
  </w:style>
  <w:style w:type="numbering" w:customStyle="1" w:styleId="111112111">
    <w:name w:val="1 / 1.1 / 1.1.2111"/>
    <w:rsid w:val="0054019E"/>
  </w:style>
  <w:style w:type="numbering" w:customStyle="1" w:styleId="11411">
    <w:name w:val="Нет списка1141"/>
    <w:next w:val="ad"/>
    <w:uiPriority w:val="99"/>
    <w:semiHidden/>
    <w:unhideWhenUsed/>
    <w:rsid w:val="0054019E"/>
  </w:style>
  <w:style w:type="numbering" w:customStyle="1" w:styleId="3313">
    <w:name w:val="Нет списка331"/>
    <w:next w:val="ad"/>
    <w:uiPriority w:val="99"/>
    <w:semiHidden/>
    <w:unhideWhenUsed/>
    <w:rsid w:val="0054019E"/>
  </w:style>
  <w:style w:type="numbering" w:customStyle="1" w:styleId="1013">
    <w:name w:val="Нет списка101"/>
    <w:next w:val="ad"/>
    <w:uiPriority w:val="99"/>
    <w:semiHidden/>
    <w:unhideWhenUsed/>
    <w:rsid w:val="0054019E"/>
  </w:style>
  <w:style w:type="numbering" w:customStyle="1" w:styleId="1614">
    <w:name w:val="Нет списка161"/>
    <w:next w:val="ad"/>
    <w:uiPriority w:val="99"/>
    <w:semiHidden/>
    <w:unhideWhenUsed/>
    <w:rsid w:val="0054019E"/>
  </w:style>
  <w:style w:type="table" w:customStyle="1" w:styleId="1316">
    <w:name w:val="Светлая заливка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31">
    <w:name w:val="1 / 1.1 / 1.1.231"/>
    <w:rsid w:val="0054019E"/>
  </w:style>
  <w:style w:type="numbering" w:customStyle="1" w:styleId="2513">
    <w:name w:val="Нет списка251"/>
    <w:next w:val="ad"/>
    <w:uiPriority w:val="99"/>
    <w:semiHidden/>
    <w:unhideWhenUsed/>
    <w:rsid w:val="0054019E"/>
  </w:style>
  <w:style w:type="table" w:customStyle="1" w:styleId="11214">
    <w:name w:val="Светлая заливка1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21">
    <w:name w:val="1 / 1.1 / 1.1.321"/>
    <w:basedOn w:val="ad"/>
    <w:next w:val="111111"/>
    <w:semiHidden/>
    <w:unhideWhenUsed/>
    <w:rsid w:val="0054019E"/>
  </w:style>
  <w:style w:type="numbering" w:customStyle="1" w:styleId="111112121">
    <w:name w:val="1 / 1.1 / 1.1.2121"/>
    <w:rsid w:val="0054019E"/>
  </w:style>
  <w:style w:type="numbering" w:customStyle="1" w:styleId="11510">
    <w:name w:val="Нет списка1151"/>
    <w:next w:val="ad"/>
    <w:uiPriority w:val="99"/>
    <w:semiHidden/>
    <w:unhideWhenUsed/>
    <w:rsid w:val="0054019E"/>
  </w:style>
  <w:style w:type="numbering" w:customStyle="1" w:styleId="3411">
    <w:name w:val="Нет списка341"/>
    <w:next w:val="ad"/>
    <w:uiPriority w:val="99"/>
    <w:semiHidden/>
    <w:unhideWhenUsed/>
    <w:rsid w:val="0054019E"/>
  </w:style>
  <w:style w:type="numbering" w:customStyle="1" w:styleId="1111151">
    <w:name w:val="1 / 1.1 / 1.1.51"/>
    <w:basedOn w:val="ad"/>
    <w:next w:val="111111"/>
    <w:semiHidden/>
    <w:unhideWhenUsed/>
    <w:rsid w:val="0054019E"/>
    <w:pPr>
      <w:numPr>
        <w:numId w:val="54"/>
      </w:numPr>
    </w:pPr>
  </w:style>
  <w:style w:type="paragraph" w:customStyle="1" w:styleId="1ffffffffd">
    <w:name w:val="1 основной текст"/>
    <w:basedOn w:val="affa"/>
    <w:link w:val="1ffffffffe"/>
    <w:uiPriority w:val="1"/>
    <w:qFormat/>
    <w:rsid w:val="0054019E"/>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54019E"/>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54019E"/>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54019E"/>
    <w:rPr>
      <w:rFonts w:ascii="Arial" w:hAnsi="Arial" w:cs="Arial"/>
      <w:b/>
      <w:kern w:val="2"/>
      <w:sz w:val="18"/>
    </w:rPr>
  </w:style>
  <w:style w:type="paragraph" w:customStyle="1" w:styleId="s31">
    <w:name w:val="s_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3">
    <w:name w:val="Нет списка171"/>
    <w:next w:val="ad"/>
    <w:uiPriority w:val="99"/>
    <w:semiHidden/>
    <w:unhideWhenUsed/>
    <w:rsid w:val="0054019E"/>
  </w:style>
  <w:style w:type="character" w:customStyle="1" w:styleId="w">
    <w:name w:val="w"/>
    <w:basedOn w:val="ab"/>
    <w:rsid w:val="0054019E"/>
  </w:style>
  <w:style w:type="paragraph" w:customStyle="1" w:styleId="afffffffffffffffffd">
    <w:name w:val="содержание"/>
    <w:basedOn w:val="aa"/>
    <w:link w:val="afffffffffffffffffe"/>
    <w:uiPriority w:val="1"/>
    <w:qFormat/>
    <w:rsid w:val="0054019E"/>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54019E"/>
    <w:rPr>
      <w:rFonts w:ascii="Arial" w:hAnsi="Arial" w:cs="Arial"/>
      <w:b/>
      <w:sz w:val="24"/>
    </w:rPr>
  </w:style>
  <w:style w:type="numbering" w:customStyle="1" w:styleId="1813">
    <w:name w:val="Нет списка181"/>
    <w:next w:val="ad"/>
    <w:uiPriority w:val="99"/>
    <w:semiHidden/>
    <w:unhideWhenUsed/>
    <w:rsid w:val="0054019E"/>
  </w:style>
  <w:style w:type="numbering" w:customStyle="1" w:styleId="1913">
    <w:name w:val="Нет списка191"/>
    <w:next w:val="ad"/>
    <w:uiPriority w:val="99"/>
    <w:semiHidden/>
    <w:unhideWhenUsed/>
    <w:rsid w:val="0054019E"/>
  </w:style>
  <w:style w:type="table" w:customStyle="1" w:styleId="184">
    <w:name w:val="Классическая таблица 18"/>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ветлая заливка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Классическая таблица 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
    <w:name w:val="1 / 1.1 / 1.1.61"/>
    <w:basedOn w:val="ad"/>
    <w:next w:val="111111"/>
    <w:semiHidden/>
    <w:unhideWhenUsed/>
    <w:rsid w:val="0054019E"/>
  </w:style>
  <w:style w:type="numbering" w:customStyle="1" w:styleId="1111124">
    <w:name w:val="1 / 1.1 / 1.1.24"/>
    <w:rsid w:val="0054019E"/>
  </w:style>
  <w:style w:type="numbering" w:customStyle="1" w:styleId="2613">
    <w:name w:val="Нет списка261"/>
    <w:next w:val="ad"/>
    <w:uiPriority w:val="99"/>
    <w:semiHidden/>
    <w:unhideWhenUsed/>
    <w:rsid w:val="0054019E"/>
  </w:style>
  <w:style w:type="table" w:customStyle="1" w:styleId="3260">
    <w:name w:val="Сетка таблицы32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1">
    <w:name w:val="1 / 1.1 / 1.1.331"/>
    <w:basedOn w:val="ad"/>
    <w:next w:val="111111"/>
    <w:semiHidden/>
    <w:unhideWhenUsed/>
    <w:rsid w:val="0054019E"/>
  </w:style>
  <w:style w:type="numbering" w:customStyle="1" w:styleId="111112131">
    <w:name w:val="1 / 1.1 / 1.1.2131"/>
    <w:rsid w:val="0054019E"/>
  </w:style>
  <w:style w:type="numbering" w:customStyle="1" w:styleId="11610">
    <w:name w:val="Нет списка1161"/>
    <w:next w:val="ad"/>
    <w:uiPriority w:val="99"/>
    <w:semiHidden/>
    <w:unhideWhenUsed/>
    <w:rsid w:val="0054019E"/>
  </w:style>
  <w:style w:type="numbering" w:customStyle="1" w:styleId="3510">
    <w:name w:val="Нет списка351"/>
    <w:next w:val="ad"/>
    <w:uiPriority w:val="99"/>
    <w:semiHidden/>
    <w:unhideWhenUsed/>
    <w:rsid w:val="0054019E"/>
  </w:style>
  <w:style w:type="table" w:customStyle="1" w:styleId="195">
    <w:name w:val="Классическая таблица 19"/>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ветлая заливка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Классическая таблица 117"/>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 / 1.1.7"/>
    <w:basedOn w:val="ad"/>
    <w:next w:val="111111"/>
    <w:semiHidden/>
    <w:unhideWhenUsed/>
    <w:rsid w:val="0054019E"/>
  </w:style>
  <w:style w:type="numbering" w:customStyle="1" w:styleId="1111125">
    <w:name w:val="1 / 1.1 / 1.1.25"/>
    <w:rsid w:val="0054019E"/>
  </w:style>
  <w:style w:type="numbering" w:customStyle="1" w:styleId="276">
    <w:name w:val="Нет списка27"/>
    <w:next w:val="ad"/>
    <w:uiPriority w:val="99"/>
    <w:semiHidden/>
    <w:unhideWhenUsed/>
    <w:rsid w:val="0054019E"/>
  </w:style>
  <w:style w:type="table" w:customStyle="1" w:styleId="3270">
    <w:name w:val="Сетка таблицы32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
    <w:name w:val="1 / 1.1 / 1.1.34"/>
    <w:basedOn w:val="ad"/>
    <w:next w:val="111111"/>
    <w:semiHidden/>
    <w:unhideWhenUsed/>
    <w:rsid w:val="0054019E"/>
  </w:style>
  <w:style w:type="numbering" w:customStyle="1" w:styleId="11111214">
    <w:name w:val="1 / 1.1 / 1.1.214"/>
    <w:rsid w:val="0054019E"/>
  </w:style>
  <w:style w:type="numbering" w:customStyle="1" w:styleId="367">
    <w:name w:val="Нет списка36"/>
    <w:next w:val="ad"/>
    <w:uiPriority w:val="99"/>
    <w:semiHidden/>
    <w:unhideWhenUsed/>
    <w:rsid w:val="0054019E"/>
  </w:style>
  <w:style w:type="paragraph" w:customStyle="1" w:styleId="formattext">
    <w:name w:val="formattext"/>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6">
    <w:name w:val="Нет списка28"/>
    <w:next w:val="ad"/>
    <w:uiPriority w:val="99"/>
    <w:semiHidden/>
    <w:unhideWhenUsed/>
    <w:rsid w:val="0054019E"/>
  </w:style>
  <w:style w:type="character" w:customStyle="1" w:styleId="LucidaSansUnicode">
    <w:name w:val="Колонтитул + Lucida Sans Unicode"/>
    <w:aliases w:val="11 pt,Основной текст (40) + Tahoma"/>
    <w:basedOn w:val="afffffd"/>
    <w:uiPriority w:val="99"/>
    <w:rsid w:val="0054019E"/>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54019E"/>
    <w:rPr>
      <w:rFonts w:ascii="Lucida Sans Unicode" w:hAnsi="Lucida Sans Unicode" w:cs="Lucida Sans Unicode"/>
      <w:sz w:val="14"/>
      <w:szCs w:val="14"/>
      <w:shd w:val="clear" w:color="auto" w:fill="FFFFFF"/>
    </w:rPr>
  </w:style>
  <w:style w:type="character" w:customStyle="1" w:styleId="32d">
    <w:name w:val="Основной текст (32)_"/>
    <w:basedOn w:val="ab"/>
    <w:uiPriority w:val="99"/>
    <w:rsid w:val="0054019E"/>
    <w:rPr>
      <w:rFonts w:ascii="Lucida Sans Unicode" w:hAnsi="Lucida Sans Unicode" w:cs="Lucida Sans Unicode"/>
      <w:noProof/>
      <w:sz w:val="8"/>
      <w:szCs w:val="8"/>
      <w:shd w:val="clear" w:color="auto" w:fill="FFFFFF"/>
    </w:rPr>
  </w:style>
  <w:style w:type="character" w:customStyle="1" w:styleId="346">
    <w:name w:val="Основной текст (34)_"/>
    <w:basedOn w:val="ab"/>
    <w:link w:val="347"/>
    <w:uiPriority w:val="99"/>
    <w:rsid w:val="0054019E"/>
    <w:rPr>
      <w:rFonts w:ascii="Lucida Sans Unicode" w:hAnsi="Lucida Sans Unicode" w:cs="Lucida Sans Unicode"/>
      <w:spacing w:val="-10"/>
      <w:sz w:val="15"/>
      <w:szCs w:val="15"/>
      <w:shd w:val="clear" w:color="auto" w:fill="FFFFFF"/>
    </w:rPr>
  </w:style>
  <w:style w:type="character" w:customStyle="1" w:styleId="357">
    <w:name w:val="Основной текст (35)_"/>
    <w:basedOn w:val="ab"/>
    <w:uiPriority w:val="99"/>
    <w:rsid w:val="0054019E"/>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54019E"/>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54019E"/>
    <w:rPr>
      <w:rFonts w:ascii="Lucida Sans Unicode" w:hAnsi="Lucida Sans Unicode" w:cs="Lucida Sans Unicode"/>
      <w:noProof/>
      <w:sz w:val="8"/>
      <w:szCs w:val="8"/>
      <w:shd w:val="clear" w:color="auto" w:fill="FFFFFF"/>
    </w:rPr>
  </w:style>
  <w:style w:type="character" w:customStyle="1" w:styleId="393">
    <w:name w:val="Основной текст (39)_"/>
    <w:basedOn w:val="ab"/>
    <w:uiPriority w:val="99"/>
    <w:rsid w:val="0054019E"/>
    <w:rPr>
      <w:rFonts w:ascii="Lucida Sans Unicode" w:hAnsi="Lucida Sans Unicode" w:cs="Lucida Sans Unicode"/>
      <w:noProof/>
      <w:sz w:val="8"/>
      <w:szCs w:val="8"/>
      <w:shd w:val="clear" w:color="auto" w:fill="FFFFFF"/>
    </w:rPr>
  </w:style>
  <w:style w:type="character" w:customStyle="1" w:styleId="383">
    <w:name w:val="Основной текст (38)_"/>
    <w:basedOn w:val="ab"/>
    <w:uiPriority w:val="99"/>
    <w:rsid w:val="0054019E"/>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54019E"/>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54019E"/>
    <w:rPr>
      <w:rFonts w:ascii="Lucida Sans Unicode" w:hAnsi="Lucida Sans Unicode" w:cs="Lucida Sans Unicode"/>
      <w:spacing w:val="20"/>
      <w:sz w:val="14"/>
      <w:szCs w:val="14"/>
      <w:shd w:val="clear" w:color="auto" w:fill="FFFFFF"/>
      <w:lang w:val="en-US" w:eastAsia="en-US"/>
    </w:rPr>
  </w:style>
  <w:style w:type="paragraph" w:customStyle="1" w:styleId="347">
    <w:name w:val="Основной текст (34)"/>
    <w:basedOn w:val="aa"/>
    <w:link w:val="346"/>
    <w:uiPriority w:val="99"/>
    <w:rsid w:val="0054019E"/>
    <w:pPr>
      <w:shd w:val="clear" w:color="auto" w:fill="FFFFFF"/>
      <w:spacing w:after="0" w:line="240" w:lineRule="atLeast"/>
    </w:pPr>
    <w:rPr>
      <w:rFonts w:ascii="Lucida Sans Unicode" w:hAnsi="Lucida Sans Unicode" w:cs="Lucida Sans Unicode"/>
      <w:spacing w:val="-10"/>
      <w:sz w:val="15"/>
      <w:szCs w:val="15"/>
    </w:rPr>
  </w:style>
  <w:style w:type="numbering" w:customStyle="1" w:styleId="293">
    <w:name w:val="Нет списка29"/>
    <w:next w:val="ad"/>
    <w:uiPriority w:val="99"/>
    <w:semiHidden/>
    <w:unhideWhenUsed/>
    <w:rsid w:val="0054019E"/>
  </w:style>
  <w:style w:type="table" w:customStyle="1" w:styleId="4180">
    <w:name w:val="Сетка таблицы418"/>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Светлый список11"/>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3">
    <w:name w:val="Нет списка210"/>
    <w:next w:val="ad"/>
    <w:uiPriority w:val="99"/>
    <w:semiHidden/>
    <w:unhideWhenUsed/>
    <w:rsid w:val="0054019E"/>
  </w:style>
  <w:style w:type="numbering" w:customStyle="1" w:styleId="375">
    <w:name w:val="Нет списка37"/>
    <w:next w:val="ad"/>
    <w:uiPriority w:val="99"/>
    <w:semiHidden/>
    <w:unhideWhenUsed/>
    <w:rsid w:val="0054019E"/>
  </w:style>
  <w:style w:type="table" w:customStyle="1" w:styleId="1201">
    <w:name w:val="Сетка таблицы12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b">
    <w:name w:val="Светлый список12"/>
    <w:basedOn w:val="ac"/>
    <w:next w:val="1ffffff7"/>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11">
    <w:name w:val="Нет списка2121"/>
    <w:next w:val="ad"/>
    <w:uiPriority w:val="99"/>
    <w:semiHidden/>
    <w:unhideWhenUsed/>
    <w:rsid w:val="0054019E"/>
  </w:style>
  <w:style w:type="table" w:customStyle="1" w:styleId="2200">
    <w:name w:val="Сетка таблицы220"/>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d"/>
    <w:uiPriority w:val="99"/>
    <w:semiHidden/>
    <w:unhideWhenUsed/>
    <w:rsid w:val="0054019E"/>
  </w:style>
  <w:style w:type="table" w:customStyle="1" w:styleId="21170">
    <w:name w:val="Сетка таблицы2117"/>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d"/>
    <w:uiPriority w:val="99"/>
    <w:semiHidden/>
    <w:unhideWhenUsed/>
    <w:rsid w:val="0054019E"/>
  </w:style>
  <w:style w:type="table" w:customStyle="1" w:styleId="21180">
    <w:name w:val="Сетка таблицы2118"/>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d"/>
    <w:uiPriority w:val="99"/>
    <w:semiHidden/>
    <w:unhideWhenUsed/>
    <w:rsid w:val="0054019E"/>
  </w:style>
  <w:style w:type="table" w:customStyle="1" w:styleId="1103">
    <w:name w:val="Классическая таблица 110"/>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2">
    <w:name w:val="Классическая таблица 118"/>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0">
    <w:name w:val="Классическая таблица 12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0">
    <w:name w:val="Нет списка2221"/>
    <w:next w:val="ad"/>
    <w:uiPriority w:val="99"/>
    <w:semiHidden/>
    <w:unhideWhenUsed/>
    <w:rsid w:val="0054019E"/>
  </w:style>
  <w:style w:type="numbering" w:customStyle="1" w:styleId="1111210">
    <w:name w:val="Нет списка111121"/>
    <w:next w:val="ad"/>
    <w:uiPriority w:val="99"/>
    <w:semiHidden/>
    <w:unhideWhenUsed/>
    <w:rsid w:val="0054019E"/>
  </w:style>
  <w:style w:type="table" w:customStyle="1" w:styleId="1361">
    <w:name w:val="Сетка таблицы1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d"/>
    <w:uiPriority w:val="99"/>
    <w:semiHidden/>
    <w:unhideWhenUsed/>
    <w:rsid w:val="0054019E"/>
  </w:style>
  <w:style w:type="numbering" w:customStyle="1" w:styleId="121110">
    <w:name w:val="Нет списка12111"/>
    <w:next w:val="ad"/>
    <w:uiPriority w:val="99"/>
    <w:semiHidden/>
    <w:unhideWhenUsed/>
    <w:rsid w:val="0054019E"/>
  </w:style>
  <w:style w:type="numbering" w:customStyle="1" w:styleId="11111210">
    <w:name w:val="Нет списка1111121"/>
    <w:next w:val="ad"/>
    <w:uiPriority w:val="99"/>
    <w:semiHidden/>
    <w:unhideWhenUsed/>
    <w:rsid w:val="0054019E"/>
  </w:style>
  <w:style w:type="numbering" w:customStyle="1" w:styleId="11117">
    <w:name w:val="Стиль1111"/>
    <w:rsid w:val="0054019E"/>
  </w:style>
  <w:style w:type="numbering" w:customStyle="1" w:styleId="211111">
    <w:name w:val="Нет списка21111"/>
    <w:next w:val="ad"/>
    <w:uiPriority w:val="99"/>
    <w:semiHidden/>
    <w:unhideWhenUsed/>
    <w:rsid w:val="0054019E"/>
  </w:style>
  <w:style w:type="table" w:customStyle="1" w:styleId="-4211">
    <w:name w:val="Светлая заливка - Акцент 421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d"/>
    <w:uiPriority w:val="99"/>
    <w:semiHidden/>
    <w:unhideWhenUsed/>
    <w:rsid w:val="0054019E"/>
  </w:style>
  <w:style w:type="numbering" w:customStyle="1" w:styleId="13112">
    <w:name w:val="Нет списка1311"/>
    <w:next w:val="ad"/>
    <w:uiPriority w:val="99"/>
    <w:semiHidden/>
    <w:unhideWhenUsed/>
    <w:rsid w:val="0054019E"/>
  </w:style>
  <w:style w:type="numbering" w:customStyle="1" w:styleId="112112">
    <w:name w:val="Нет списка11211"/>
    <w:next w:val="ad"/>
    <w:uiPriority w:val="99"/>
    <w:semiHidden/>
    <w:unhideWhenUsed/>
    <w:rsid w:val="0054019E"/>
  </w:style>
  <w:style w:type="numbering" w:customStyle="1" w:styleId="12114">
    <w:name w:val="Стиль1211"/>
    <w:rsid w:val="0054019E"/>
  </w:style>
  <w:style w:type="numbering" w:customStyle="1" w:styleId="221110">
    <w:name w:val="Нет списка22111"/>
    <w:next w:val="ad"/>
    <w:uiPriority w:val="99"/>
    <w:semiHidden/>
    <w:unhideWhenUsed/>
    <w:rsid w:val="0054019E"/>
  </w:style>
  <w:style w:type="numbering" w:customStyle="1" w:styleId="111211">
    <w:name w:val="Нет списка111211"/>
    <w:next w:val="ad"/>
    <w:uiPriority w:val="99"/>
    <w:semiHidden/>
    <w:unhideWhenUsed/>
    <w:rsid w:val="0054019E"/>
  </w:style>
  <w:style w:type="table" w:customStyle="1" w:styleId="-441">
    <w:name w:val="Светлая заливка - Акцент 4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0">
    <w:name w:val="Сетка таблицы32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
    <w:next w:val="ad"/>
    <w:uiPriority w:val="99"/>
    <w:semiHidden/>
    <w:unhideWhenUsed/>
    <w:rsid w:val="0054019E"/>
  </w:style>
  <w:style w:type="table" w:customStyle="1" w:styleId="2460">
    <w:name w:val="Сетка таблицы246"/>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d"/>
    <w:uiPriority w:val="99"/>
    <w:semiHidden/>
    <w:unhideWhenUsed/>
    <w:rsid w:val="0054019E"/>
  </w:style>
  <w:style w:type="table" w:customStyle="1" w:styleId="206">
    <w:name w:val="Сетка таблицы20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d"/>
    <w:uiPriority w:val="99"/>
    <w:semiHidden/>
    <w:unhideWhenUsed/>
    <w:rsid w:val="0054019E"/>
  </w:style>
  <w:style w:type="table" w:customStyle="1" w:styleId="2660">
    <w:name w:val="Сетка таблицы26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d"/>
    <w:uiPriority w:val="99"/>
    <w:semiHidden/>
    <w:unhideWhenUsed/>
    <w:rsid w:val="0054019E"/>
  </w:style>
  <w:style w:type="numbering" w:customStyle="1" w:styleId="14112">
    <w:name w:val="Нет списка1411"/>
    <w:next w:val="ad"/>
    <w:uiPriority w:val="99"/>
    <w:semiHidden/>
    <w:unhideWhenUsed/>
    <w:rsid w:val="0054019E"/>
  </w:style>
  <w:style w:type="table" w:customStyle="1" w:styleId="14f0">
    <w:name w:val="Простая таблица 14"/>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7">
    <w:name w:val="Простая таблица 27"/>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2">
    <w:name w:val="Классическая таблица 14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8">
    <w:name w:val="Классическая таблица 27"/>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9">
    <w:name w:val="Столбцы таблицы 27"/>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a">
    <w:name w:val="Сетка таблицы 15"/>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a">
    <w:name w:val="Сетка таблицы 24"/>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b">
    <w:name w:val="Изящная таблица 24"/>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0">
    <w:name w:val="Сетка таблицы1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0">
    <w:name w:val="Сетка таблицы19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0">
    <w:name w:val="Сетка таблицы25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3">
    <w:name w:val="Средний список 117"/>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1">
    <w:name w:val="Папушкин7"/>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0">
    <w:name w:val="Сетка таблицы26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1">
    <w:name w:val="Папушкин1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Современная таблица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3">
    <w:name w:val="Стандартная таблица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1">
    <w:name w:val="Классическая таблица 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2">
    <w:name w:val="Классическая таблица 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c">
    <w:name w:val="Папушкин2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d">
    <w:name w:val="Современная таблица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e">
    <w:name w:val="Стандартная таблица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3">
    <w:name w:val="новый4"/>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4">
    <w:name w:val="новая4"/>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5">
    <w:name w:val="ВНИПИ4"/>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6">
    <w:name w:val="Шапка ВНИПИ4"/>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8">
    <w:name w:val="Современная таблица34"/>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9">
    <w:name w:val="Папушкин3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6">
    <w:name w:val="Современная таблица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a">
    <w:name w:val="Стандартная таблица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ветлая заливка2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 / 1.1.8"/>
    <w:basedOn w:val="ad"/>
    <w:next w:val="111111"/>
    <w:semiHidden/>
    <w:unhideWhenUsed/>
    <w:rsid w:val="0054019E"/>
  </w:style>
  <w:style w:type="numbering" w:customStyle="1" w:styleId="1111126">
    <w:name w:val="1 / 1.1 / 1.1.26"/>
    <w:rsid w:val="0054019E"/>
  </w:style>
  <w:style w:type="numbering" w:customStyle="1" w:styleId="23114">
    <w:name w:val="Нет списка2311"/>
    <w:next w:val="ad"/>
    <w:uiPriority w:val="99"/>
    <w:semiHidden/>
    <w:unhideWhenUsed/>
    <w:rsid w:val="0054019E"/>
  </w:style>
  <w:style w:type="table" w:customStyle="1" w:styleId="1136">
    <w:name w:val="Простая таблица 1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0">
    <w:name w:val="Сетка таблицы29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ветлая заливка1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3">
    <w:name w:val="Сетка таблицы 1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1">
    <w:name w:val="Классическая таблица 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6">
    <w:name w:val="Классическая таблица 1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0">
    <w:name w:val="Столбцы таблицы 3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новый1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2">
    <w:name w:val="новая1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3">
    <w:name w:val="ВНИПИ1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4">
    <w:name w:val="Шапка ВНИПИ1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5">
    <w:name w:val="1 / 1.1 / 1.1.35"/>
    <w:basedOn w:val="ad"/>
    <w:next w:val="111111"/>
    <w:semiHidden/>
    <w:unhideWhenUsed/>
    <w:rsid w:val="0054019E"/>
  </w:style>
  <w:style w:type="numbering" w:customStyle="1" w:styleId="11111215">
    <w:name w:val="1 / 1.1 / 1.1.215"/>
    <w:rsid w:val="0054019E"/>
  </w:style>
  <w:style w:type="numbering" w:customStyle="1" w:styleId="113112">
    <w:name w:val="Нет списка11311"/>
    <w:next w:val="ad"/>
    <w:uiPriority w:val="99"/>
    <w:semiHidden/>
    <w:unhideWhenUsed/>
    <w:rsid w:val="0054019E"/>
  </w:style>
  <w:style w:type="numbering" w:customStyle="1" w:styleId="32112">
    <w:name w:val="Нет списка3211"/>
    <w:next w:val="ad"/>
    <w:uiPriority w:val="99"/>
    <w:semiHidden/>
    <w:unhideWhenUsed/>
    <w:rsid w:val="0054019E"/>
  </w:style>
  <w:style w:type="numbering" w:customStyle="1" w:styleId="9111">
    <w:name w:val="Нет списка911"/>
    <w:next w:val="ad"/>
    <w:uiPriority w:val="99"/>
    <w:semiHidden/>
    <w:unhideWhenUsed/>
    <w:rsid w:val="0054019E"/>
  </w:style>
  <w:style w:type="numbering" w:customStyle="1" w:styleId="15111">
    <w:name w:val="Нет списка1511"/>
    <w:next w:val="ad"/>
    <w:uiPriority w:val="99"/>
    <w:semiHidden/>
    <w:unhideWhenUsed/>
    <w:rsid w:val="0054019E"/>
  </w:style>
  <w:style w:type="table" w:customStyle="1" w:styleId="1217">
    <w:name w:val="Простая таблица 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толбцы таблицы 35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7">
    <w:name w:val="Сетка таблицы 13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1">
    <w:name w:val="Изысканная таблица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a">
    <w:name w:val="Стандартная таблица5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редний список 115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b">
    <w:name w:val="Папушкин5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3">
    <w:name w:val="Средний список 12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 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Столбцы таблицы 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3">
    <w:name w:val="Средний список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4">
    <w:name w:val="Простая таблица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Классическая таблица 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1">
    <w:name w:val="Классическая таблица 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9">
    <w:name w:val="Папушкин2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2">
    <w:name w:val="Столбцы таблицы 2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Современная таблица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3">
    <w:name w:val="Простая таблица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b">
    <w:name w:val="Стандартная таблица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новый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3">
    <w:name w:val="новая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4">
    <w:name w:val="ВНИПИ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5">
    <w:name w:val="Шапка ВНИПИ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5">
    <w:name w:val="Современная таблица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1">
    <w:name w:val="1 / 1.1 / 1.1.411"/>
    <w:basedOn w:val="ad"/>
    <w:next w:val="111111"/>
    <w:semiHidden/>
    <w:unhideWhenUsed/>
    <w:rsid w:val="0054019E"/>
  </w:style>
  <w:style w:type="numbering" w:customStyle="1" w:styleId="111112211">
    <w:name w:val="1 / 1.1 / 1.1.2211"/>
    <w:rsid w:val="0054019E"/>
  </w:style>
  <w:style w:type="numbering" w:customStyle="1" w:styleId="24111">
    <w:name w:val="Нет списка2411"/>
    <w:next w:val="ad"/>
    <w:uiPriority w:val="99"/>
    <w:semiHidden/>
    <w:unhideWhenUsed/>
    <w:rsid w:val="0054019E"/>
  </w:style>
  <w:style w:type="table" w:customStyle="1" w:styleId="11118">
    <w:name w:val="Простая таблица 1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2">
    <w:name w:val="Простая таблица 241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2">
    <w:name w:val="Классическая таблица 15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3">
    <w:name w:val="Классическая таблица 241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4">
    <w:name w:val="Столбцы таблицы 241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5">
    <w:name w:val="Изысканная таблица11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Изящная таблица 1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3">
    <w:name w:val="Средний список 121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 1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a">
    <w:name w:val="Папушкин1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Современная таблица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7">
    <w:name w:val="Средний список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3">
    <w:name w:val="Простая таблица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c">
    <w:name w:val="Стандартная таблица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1">
    <w:name w:val="Классическая таблица 1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1">
    <w:name w:val="Столбцы таблицы 3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3">
    <w:name w:val="Простая таблица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6">
    <w:name w:val="новый1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7">
    <w:name w:val="новая1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8">
    <w:name w:val="ВНИПИ1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d">
    <w:name w:val="Стиль таблицы1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9">
    <w:name w:val="Шапка ВНИПИ1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d"/>
    <w:next w:val="111111"/>
    <w:semiHidden/>
    <w:unhideWhenUsed/>
    <w:rsid w:val="0054019E"/>
  </w:style>
  <w:style w:type="numbering" w:customStyle="1" w:styleId="1111121111">
    <w:name w:val="1 / 1.1 / 1.1.21111"/>
    <w:rsid w:val="0054019E"/>
  </w:style>
  <w:style w:type="table" w:customStyle="1" w:styleId="TableNormal211">
    <w:name w:val="Table Normal21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4111">
    <w:name w:val="Нет списка11411"/>
    <w:next w:val="ad"/>
    <w:uiPriority w:val="99"/>
    <w:semiHidden/>
    <w:unhideWhenUsed/>
    <w:rsid w:val="0054019E"/>
  </w:style>
  <w:style w:type="numbering" w:customStyle="1" w:styleId="33112">
    <w:name w:val="Нет списка3311"/>
    <w:next w:val="ad"/>
    <w:uiPriority w:val="99"/>
    <w:semiHidden/>
    <w:unhideWhenUsed/>
    <w:rsid w:val="0054019E"/>
  </w:style>
  <w:style w:type="numbering" w:customStyle="1" w:styleId="10110">
    <w:name w:val="Нет списка1011"/>
    <w:next w:val="ad"/>
    <w:uiPriority w:val="99"/>
    <w:semiHidden/>
    <w:unhideWhenUsed/>
    <w:rsid w:val="0054019E"/>
  </w:style>
  <w:style w:type="numbering" w:customStyle="1" w:styleId="16110">
    <w:name w:val="Нет списка1611"/>
    <w:next w:val="ad"/>
    <w:uiPriority w:val="99"/>
    <w:semiHidden/>
    <w:unhideWhenUsed/>
    <w:rsid w:val="0054019E"/>
  </w:style>
  <w:style w:type="table" w:customStyle="1" w:styleId="1318">
    <w:name w:val="Простая таблица 13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6">
    <w:name w:val="Сетка таблицы 23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8">
    <w:name w:val="Современная таблица7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Изысканная таблица3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Изящная таблица 13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Изящная таблица 23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2">
    <w:name w:val="Сетка таблицы3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редний список 116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етка таблицы 113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a">
    <w:name w:val="Папушкин1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2">
    <w:name w:val="Средний список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c">
    <w:name w:val="Стандартная таблица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8">
    <w:name w:val="Папушкин2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овременная таблица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a">
    <w:name w:val="Стандартная таблица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новый3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5">
    <w:name w:val="новая3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6">
    <w:name w:val="ВНИПИ3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d">
    <w:name w:val="Стиль таблицы13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7">
    <w:name w:val="Шапка ВНИПИ3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0">
    <w:name w:val="Сетка таблицы 511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54019E"/>
    <w:pPr>
      <w:numPr>
        <w:numId w:val="50"/>
      </w:numPr>
    </w:pPr>
  </w:style>
  <w:style w:type="numbering" w:customStyle="1" w:styleId="111112311">
    <w:name w:val="1 / 1.1 / 1.1.2311"/>
    <w:rsid w:val="0054019E"/>
  </w:style>
  <w:style w:type="numbering" w:customStyle="1" w:styleId="25110">
    <w:name w:val="Нет списка2511"/>
    <w:next w:val="ad"/>
    <w:uiPriority w:val="99"/>
    <w:semiHidden/>
    <w:unhideWhenUsed/>
    <w:rsid w:val="0054019E"/>
  </w:style>
  <w:style w:type="table" w:customStyle="1" w:styleId="11217">
    <w:name w:val="Простая таблица 1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4">
    <w:name w:val="Сетка таблицы 12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6">
    <w:name w:val="Сетка таблицы 21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6">
    <w:name w:val="Стандартная таблица42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8">
    <w:name w:val="Изящная таблица 1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Изящная таблица 21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7">
    <w:name w:val="Папушкин4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Сетка таблицы 1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2">
    <w:name w:val="Средний список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8">
    <w:name w:val="Папушкин2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9">
    <w:name w:val="Современная таблица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a">
    <w:name w:val="Стандартная таблица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1">
    <w:name w:val="Классическая таблица 14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1">
    <w:name w:val="1 / 1.1 / 1.1.3211"/>
    <w:basedOn w:val="ad"/>
    <w:next w:val="111111"/>
    <w:semiHidden/>
    <w:unhideWhenUsed/>
    <w:rsid w:val="0054019E"/>
  </w:style>
  <w:style w:type="numbering" w:customStyle="1" w:styleId="1111121211">
    <w:name w:val="1 / 1.1 / 1.1.21211"/>
    <w:rsid w:val="0054019E"/>
  </w:style>
  <w:style w:type="table" w:customStyle="1" w:styleId="TableNormal221">
    <w:name w:val="Table Normal22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10">
    <w:name w:val="Нет списка11511"/>
    <w:next w:val="ad"/>
    <w:uiPriority w:val="99"/>
    <w:semiHidden/>
    <w:unhideWhenUsed/>
    <w:rsid w:val="0054019E"/>
  </w:style>
  <w:style w:type="numbering" w:customStyle="1" w:styleId="34111">
    <w:name w:val="Нет списка3411"/>
    <w:next w:val="ad"/>
    <w:uiPriority w:val="99"/>
    <w:semiHidden/>
    <w:unhideWhenUsed/>
    <w:rsid w:val="0054019E"/>
  </w:style>
  <w:style w:type="table" w:customStyle="1" w:styleId="5515">
    <w:name w:val="Сетка таблицы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d"/>
    <w:uiPriority w:val="99"/>
    <w:semiHidden/>
    <w:unhideWhenUsed/>
    <w:rsid w:val="0054019E"/>
  </w:style>
  <w:style w:type="numbering" w:customStyle="1" w:styleId="18112">
    <w:name w:val="Нет списка1811"/>
    <w:next w:val="ad"/>
    <w:uiPriority w:val="99"/>
    <w:semiHidden/>
    <w:unhideWhenUsed/>
    <w:rsid w:val="0054019E"/>
  </w:style>
  <w:style w:type="table" w:customStyle="1" w:styleId="1814">
    <w:name w:val="Классическая таблица 18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Классическая таблица 116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1">
    <w:name w:val="1 / 1.1 / 1.1.611"/>
    <w:basedOn w:val="ad"/>
    <w:next w:val="111111"/>
    <w:semiHidden/>
    <w:unhideWhenUsed/>
    <w:rsid w:val="0054019E"/>
  </w:style>
  <w:style w:type="numbering" w:customStyle="1" w:styleId="11111241">
    <w:name w:val="1 / 1.1 / 1.1.241"/>
    <w:rsid w:val="0054019E"/>
  </w:style>
  <w:style w:type="numbering" w:customStyle="1" w:styleId="26110">
    <w:name w:val="Нет списка2611"/>
    <w:next w:val="ad"/>
    <w:uiPriority w:val="99"/>
    <w:semiHidden/>
    <w:unhideWhenUsed/>
    <w:rsid w:val="0054019E"/>
  </w:style>
  <w:style w:type="table" w:customStyle="1" w:styleId="3261">
    <w:name w:val="Сетка таблицы32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3311">
    <w:name w:val="1 / 1.1 / 1.1.3311"/>
    <w:basedOn w:val="ad"/>
    <w:next w:val="111111"/>
    <w:semiHidden/>
    <w:unhideWhenUsed/>
    <w:rsid w:val="0054019E"/>
  </w:style>
  <w:style w:type="numbering" w:customStyle="1" w:styleId="1111121311">
    <w:name w:val="1 / 1.1 / 1.1.21311"/>
    <w:rsid w:val="0054019E"/>
  </w:style>
  <w:style w:type="numbering" w:customStyle="1" w:styleId="116110">
    <w:name w:val="Нет списка11611"/>
    <w:next w:val="ad"/>
    <w:uiPriority w:val="99"/>
    <w:semiHidden/>
    <w:unhideWhenUsed/>
    <w:rsid w:val="0054019E"/>
  </w:style>
  <w:style w:type="numbering" w:customStyle="1" w:styleId="35110">
    <w:name w:val="Нет списка3511"/>
    <w:next w:val="ad"/>
    <w:uiPriority w:val="99"/>
    <w:semiHidden/>
    <w:unhideWhenUsed/>
    <w:rsid w:val="0054019E"/>
  </w:style>
  <w:style w:type="numbering" w:customStyle="1" w:styleId="42112">
    <w:name w:val="Нет списка4211"/>
    <w:next w:val="ad"/>
    <w:uiPriority w:val="99"/>
    <w:semiHidden/>
    <w:unhideWhenUsed/>
    <w:rsid w:val="0054019E"/>
  </w:style>
  <w:style w:type="numbering" w:customStyle="1" w:styleId="122110">
    <w:name w:val="Нет списка12211"/>
    <w:next w:val="ad"/>
    <w:uiPriority w:val="99"/>
    <w:semiHidden/>
    <w:unhideWhenUsed/>
    <w:rsid w:val="0054019E"/>
  </w:style>
  <w:style w:type="table" w:customStyle="1" w:styleId="12116">
    <w:name w:val="Светлая заливка1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5">
    <w:name w:val="Светлая заливка2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12110">
    <w:name w:val="Нет списка21211"/>
    <w:next w:val="ad"/>
    <w:uiPriority w:val="99"/>
    <w:semiHidden/>
    <w:unhideWhenUsed/>
    <w:rsid w:val="0054019E"/>
  </w:style>
  <w:style w:type="table" w:customStyle="1" w:styleId="321211">
    <w:name w:val="Сетка таблицы3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b">
    <w:name w:val="Светлая заливка1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5">
    <w:name w:val="Светлая заливка2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11">
    <w:name w:val="1 / 1.1 / 1.1.31111"/>
    <w:basedOn w:val="ad"/>
    <w:next w:val="111111"/>
    <w:semiHidden/>
    <w:unhideWhenUsed/>
    <w:rsid w:val="0054019E"/>
  </w:style>
  <w:style w:type="numbering" w:customStyle="1" w:styleId="11111211111">
    <w:name w:val="1 / 1.1 / 1.1.211111"/>
    <w:rsid w:val="0054019E"/>
  </w:style>
  <w:style w:type="numbering" w:customStyle="1" w:styleId="1113110">
    <w:name w:val="Нет списка111311"/>
    <w:next w:val="ad"/>
    <w:uiPriority w:val="99"/>
    <w:semiHidden/>
    <w:unhideWhenUsed/>
    <w:rsid w:val="0054019E"/>
  </w:style>
  <w:style w:type="numbering" w:customStyle="1" w:styleId="311112">
    <w:name w:val="Нет списка31111"/>
    <w:next w:val="ad"/>
    <w:uiPriority w:val="99"/>
    <w:semiHidden/>
    <w:unhideWhenUsed/>
    <w:rsid w:val="0054019E"/>
  </w:style>
  <w:style w:type="numbering" w:customStyle="1" w:styleId="19110">
    <w:name w:val="Нет списка1911"/>
    <w:next w:val="ad"/>
    <w:uiPriority w:val="99"/>
    <w:semiHidden/>
    <w:unhideWhenUsed/>
    <w:rsid w:val="0054019E"/>
  </w:style>
  <w:style w:type="table" w:customStyle="1" w:styleId="3810">
    <w:name w:val="Сетка таблицы38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
    <w:next w:val="ad"/>
    <w:uiPriority w:val="99"/>
    <w:semiHidden/>
    <w:unhideWhenUsed/>
    <w:rsid w:val="0054019E"/>
  </w:style>
  <w:style w:type="table" w:customStyle="1" w:styleId="2ffff7">
    <w:name w:val="Светлый список2"/>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714">
    <w:name w:val="Нет списка271"/>
    <w:next w:val="ad"/>
    <w:uiPriority w:val="99"/>
    <w:semiHidden/>
    <w:unhideWhenUsed/>
    <w:rsid w:val="0054019E"/>
  </w:style>
  <w:style w:type="numbering" w:customStyle="1" w:styleId="3612">
    <w:name w:val="Нет списка361"/>
    <w:next w:val="ad"/>
    <w:uiPriority w:val="99"/>
    <w:semiHidden/>
    <w:unhideWhenUsed/>
    <w:rsid w:val="0054019E"/>
  </w:style>
  <w:style w:type="table" w:customStyle="1" w:styleId="11910">
    <w:name w:val="Сетка таблицы11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d"/>
    <w:uiPriority w:val="99"/>
    <w:semiHidden/>
    <w:unhideWhenUsed/>
    <w:rsid w:val="0054019E"/>
  </w:style>
  <w:style w:type="numbering" w:customStyle="1" w:styleId="213a">
    <w:name w:val="Нет списка213"/>
    <w:next w:val="ad"/>
    <w:uiPriority w:val="99"/>
    <w:semiHidden/>
    <w:unhideWhenUsed/>
    <w:rsid w:val="0054019E"/>
  </w:style>
  <w:style w:type="table" w:customStyle="1" w:styleId="2191">
    <w:name w:val="Сетка таблицы219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d"/>
    <w:uiPriority w:val="99"/>
    <w:semiHidden/>
    <w:unhideWhenUsed/>
    <w:rsid w:val="0054019E"/>
  </w:style>
  <w:style w:type="table" w:customStyle="1" w:styleId="111010">
    <w:name w:val="Сетка таблицы1110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
    <w:next w:val="ad"/>
    <w:uiPriority w:val="99"/>
    <w:semiHidden/>
    <w:unhideWhenUsed/>
    <w:rsid w:val="0054019E"/>
  </w:style>
  <w:style w:type="table" w:customStyle="1" w:styleId="21161">
    <w:name w:val="Сетка таблицы211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2">
    <w:name w:val="Классическая таблица 117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54019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54019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10">
    <w:name w:val="Нет списка22211"/>
    <w:next w:val="ad"/>
    <w:uiPriority w:val="99"/>
    <w:semiHidden/>
    <w:unhideWhenUsed/>
    <w:rsid w:val="0054019E"/>
  </w:style>
  <w:style w:type="numbering" w:customStyle="1" w:styleId="11112110">
    <w:name w:val="Нет списка1111211"/>
    <w:next w:val="ad"/>
    <w:uiPriority w:val="99"/>
    <w:semiHidden/>
    <w:unhideWhenUsed/>
    <w:rsid w:val="0054019E"/>
  </w:style>
  <w:style w:type="table" w:customStyle="1" w:styleId="7510">
    <w:name w:val="Сетка таблицы751"/>
    <w:basedOn w:val="ac"/>
    <w:next w:val="ae"/>
    <w:uiPriority w:val="59"/>
    <w:rsid w:val="00540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uiPriority w:val="99"/>
    <w:semiHidden/>
    <w:unhideWhenUsed/>
    <w:rsid w:val="0054019E"/>
  </w:style>
  <w:style w:type="numbering" w:customStyle="1" w:styleId="1211110">
    <w:name w:val="Нет списка121111"/>
    <w:next w:val="ad"/>
    <w:uiPriority w:val="99"/>
    <w:semiHidden/>
    <w:unhideWhenUsed/>
    <w:rsid w:val="0054019E"/>
  </w:style>
  <w:style w:type="numbering" w:customStyle="1" w:styleId="111112110">
    <w:name w:val="Нет списка11111211"/>
    <w:next w:val="ad"/>
    <w:uiPriority w:val="99"/>
    <w:semiHidden/>
    <w:unhideWhenUsed/>
    <w:rsid w:val="0054019E"/>
  </w:style>
  <w:style w:type="numbering" w:customStyle="1" w:styleId="11111c">
    <w:name w:val="Стиль11111"/>
    <w:rsid w:val="0054019E"/>
  </w:style>
  <w:style w:type="numbering" w:customStyle="1" w:styleId="2111111">
    <w:name w:val="Нет списка211111"/>
    <w:next w:val="ad"/>
    <w:uiPriority w:val="99"/>
    <w:semiHidden/>
    <w:unhideWhenUsed/>
    <w:rsid w:val="0054019E"/>
  </w:style>
  <w:style w:type="numbering" w:customStyle="1" w:styleId="1111111110">
    <w:name w:val="Нет списка111111111"/>
    <w:next w:val="ad"/>
    <w:uiPriority w:val="99"/>
    <w:semiHidden/>
    <w:unhideWhenUsed/>
    <w:rsid w:val="0054019E"/>
  </w:style>
  <w:style w:type="numbering" w:customStyle="1" w:styleId="411112">
    <w:name w:val="Нет списка41111"/>
    <w:next w:val="ad"/>
    <w:uiPriority w:val="99"/>
    <w:semiHidden/>
    <w:unhideWhenUsed/>
    <w:rsid w:val="0054019E"/>
  </w:style>
  <w:style w:type="numbering" w:customStyle="1" w:styleId="131112">
    <w:name w:val="Нет списка13111"/>
    <w:next w:val="ad"/>
    <w:uiPriority w:val="99"/>
    <w:semiHidden/>
    <w:unhideWhenUsed/>
    <w:rsid w:val="0054019E"/>
  </w:style>
  <w:style w:type="numbering" w:customStyle="1" w:styleId="1121112">
    <w:name w:val="Нет списка112111"/>
    <w:next w:val="ad"/>
    <w:uiPriority w:val="99"/>
    <w:semiHidden/>
    <w:unhideWhenUsed/>
    <w:rsid w:val="0054019E"/>
  </w:style>
  <w:style w:type="numbering" w:customStyle="1" w:styleId="121114">
    <w:name w:val="Стиль12111"/>
    <w:rsid w:val="0054019E"/>
  </w:style>
  <w:style w:type="numbering" w:customStyle="1" w:styleId="2211110">
    <w:name w:val="Нет списка221111"/>
    <w:next w:val="ad"/>
    <w:uiPriority w:val="99"/>
    <w:semiHidden/>
    <w:unhideWhenUsed/>
    <w:rsid w:val="0054019E"/>
  </w:style>
  <w:style w:type="numbering" w:customStyle="1" w:styleId="1112111">
    <w:name w:val="Нет списка1112111"/>
    <w:next w:val="ad"/>
    <w:uiPriority w:val="99"/>
    <w:semiHidden/>
    <w:unhideWhenUsed/>
    <w:rsid w:val="0054019E"/>
  </w:style>
  <w:style w:type="table" w:customStyle="1" w:styleId="14510">
    <w:name w:val="Сетка таблицы14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d"/>
    <w:uiPriority w:val="99"/>
    <w:semiHidden/>
    <w:unhideWhenUsed/>
    <w:rsid w:val="0054019E"/>
  </w:style>
  <w:style w:type="table" w:customStyle="1" w:styleId="2451">
    <w:name w:val="Сетка таблицы245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d"/>
    <w:uiPriority w:val="99"/>
    <w:semiHidden/>
    <w:unhideWhenUsed/>
    <w:rsid w:val="0054019E"/>
  </w:style>
  <w:style w:type="table" w:customStyle="1" w:styleId="2051">
    <w:name w:val="Сетка таблицы20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d"/>
    <w:uiPriority w:val="99"/>
    <w:semiHidden/>
    <w:unhideWhenUsed/>
    <w:rsid w:val="0054019E"/>
  </w:style>
  <w:style w:type="table" w:customStyle="1" w:styleId="2651">
    <w:name w:val="Сетка таблицы26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2">
    <w:name w:val="Нет списка8111"/>
    <w:next w:val="ad"/>
    <w:uiPriority w:val="99"/>
    <w:semiHidden/>
    <w:unhideWhenUsed/>
    <w:rsid w:val="0054019E"/>
  </w:style>
  <w:style w:type="numbering" w:customStyle="1" w:styleId="141112">
    <w:name w:val="Нет списка14111"/>
    <w:next w:val="ad"/>
    <w:uiPriority w:val="99"/>
    <w:semiHidden/>
    <w:unhideWhenUsed/>
    <w:rsid w:val="0054019E"/>
  </w:style>
  <w:style w:type="table" w:customStyle="1" w:styleId="2751">
    <w:name w:val="Сетка таблицы27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71">
    <w:name w:val="1 / 1.1 / 1.1.71"/>
    <w:basedOn w:val="ad"/>
    <w:next w:val="111111"/>
    <w:semiHidden/>
    <w:unhideWhenUsed/>
    <w:rsid w:val="0054019E"/>
  </w:style>
  <w:style w:type="numbering" w:customStyle="1" w:styleId="231114">
    <w:name w:val="Нет списка23111"/>
    <w:next w:val="ad"/>
    <w:uiPriority w:val="99"/>
    <w:semiHidden/>
    <w:unhideWhenUsed/>
    <w:rsid w:val="0054019E"/>
  </w:style>
  <w:style w:type="table" w:customStyle="1" w:styleId="11414">
    <w:name w:val="Светлая заливка1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1">
    <w:name w:val="1 / 1.1 / 1.1.341"/>
    <w:basedOn w:val="ad"/>
    <w:next w:val="111111"/>
    <w:semiHidden/>
    <w:unhideWhenUsed/>
    <w:rsid w:val="0054019E"/>
  </w:style>
  <w:style w:type="numbering" w:customStyle="1" w:styleId="111112141">
    <w:name w:val="1 / 1.1 / 1.1.2141"/>
    <w:rsid w:val="0054019E"/>
  </w:style>
  <w:style w:type="numbering" w:customStyle="1" w:styleId="1131110">
    <w:name w:val="Нет списка113111"/>
    <w:next w:val="ad"/>
    <w:uiPriority w:val="99"/>
    <w:semiHidden/>
    <w:unhideWhenUsed/>
    <w:rsid w:val="0054019E"/>
  </w:style>
  <w:style w:type="numbering" w:customStyle="1" w:styleId="321112">
    <w:name w:val="Нет списка32111"/>
    <w:next w:val="ad"/>
    <w:uiPriority w:val="99"/>
    <w:semiHidden/>
    <w:unhideWhenUsed/>
    <w:rsid w:val="0054019E"/>
  </w:style>
  <w:style w:type="numbering" w:customStyle="1" w:styleId="91111">
    <w:name w:val="Нет списка9111"/>
    <w:next w:val="ad"/>
    <w:uiPriority w:val="99"/>
    <w:semiHidden/>
    <w:unhideWhenUsed/>
    <w:rsid w:val="0054019E"/>
  </w:style>
  <w:style w:type="numbering" w:customStyle="1" w:styleId="151111">
    <w:name w:val="Нет списка15111"/>
    <w:next w:val="ad"/>
    <w:uiPriority w:val="99"/>
    <w:semiHidden/>
    <w:unhideWhenUsed/>
    <w:rsid w:val="0054019E"/>
  </w:style>
  <w:style w:type="table" w:customStyle="1" w:styleId="1225">
    <w:name w:val="Светлая заливка1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7">
    <w:name w:val="Светлая заливка2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11">
    <w:name w:val="1 / 1.1 / 1.1.4111"/>
    <w:basedOn w:val="ad"/>
    <w:next w:val="111111"/>
    <w:semiHidden/>
    <w:unhideWhenUsed/>
    <w:rsid w:val="0054019E"/>
  </w:style>
  <w:style w:type="numbering" w:customStyle="1" w:styleId="1111122111">
    <w:name w:val="1 / 1.1 / 1.1.22111"/>
    <w:rsid w:val="0054019E"/>
  </w:style>
  <w:style w:type="numbering" w:customStyle="1" w:styleId="241111">
    <w:name w:val="Нет списка24111"/>
    <w:next w:val="ad"/>
    <w:uiPriority w:val="99"/>
    <w:semiHidden/>
    <w:unhideWhenUsed/>
    <w:rsid w:val="0054019E"/>
  </w:style>
  <w:style w:type="table" w:customStyle="1" w:styleId="11125">
    <w:name w:val="Светлая заливка1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4">
    <w:name w:val="Светлая заливка2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d"/>
    <w:next w:val="111111"/>
    <w:semiHidden/>
    <w:unhideWhenUsed/>
    <w:rsid w:val="0054019E"/>
  </w:style>
  <w:style w:type="numbering" w:customStyle="1" w:styleId="111112112">
    <w:name w:val="1 / 1.1 / 1.1.2112"/>
    <w:rsid w:val="0054019E"/>
  </w:style>
  <w:style w:type="numbering" w:customStyle="1" w:styleId="1141110">
    <w:name w:val="Нет списка114111"/>
    <w:next w:val="ad"/>
    <w:uiPriority w:val="99"/>
    <w:semiHidden/>
    <w:unhideWhenUsed/>
    <w:rsid w:val="0054019E"/>
  </w:style>
  <w:style w:type="numbering" w:customStyle="1" w:styleId="331110">
    <w:name w:val="Нет списка33111"/>
    <w:next w:val="ad"/>
    <w:uiPriority w:val="99"/>
    <w:semiHidden/>
    <w:unhideWhenUsed/>
    <w:rsid w:val="0054019E"/>
  </w:style>
  <w:style w:type="numbering" w:customStyle="1" w:styleId="101110">
    <w:name w:val="Нет списка10111"/>
    <w:next w:val="ad"/>
    <w:uiPriority w:val="99"/>
    <w:semiHidden/>
    <w:unhideWhenUsed/>
    <w:rsid w:val="0054019E"/>
  </w:style>
  <w:style w:type="numbering" w:customStyle="1" w:styleId="161110">
    <w:name w:val="Нет списка16111"/>
    <w:next w:val="ad"/>
    <w:uiPriority w:val="99"/>
    <w:semiHidden/>
    <w:unhideWhenUsed/>
    <w:rsid w:val="0054019E"/>
  </w:style>
  <w:style w:type="numbering" w:customStyle="1" w:styleId="11111521">
    <w:name w:val="1 / 1.1 / 1.1.521"/>
    <w:basedOn w:val="ad"/>
    <w:next w:val="111111"/>
    <w:semiHidden/>
    <w:unhideWhenUsed/>
    <w:rsid w:val="0054019E"/>
    <w:pPr>
      <w:numPr>
        <w:numId w:val="55"/>
      </w:numPr>
    </w:pPr>
  </w:style>
  <w:style w:type="numbering" w:customStyle="1" w:styleId="1111123111">
    <w:name w:val="1 / 1.1 / 1.1.23111"/>
    <w:rsid w:val="0054019E"/>
    <w:pPr>
      <w:numPr>
        <w:numId w:val="56"/>
      </w:numPr>
    </w:pPr>
  </w:style>
  <w:style w:type="numbering" w:customStyle="1" w:styleId="251110">
    <w:name w:val="Нет списка25111"/>
    <w:next w:val="ad"/>
    <w:uiPriority w:val="99"/>
    <w:semiHidden/>
    <w:unhideWhenUsed/>
    <w:rsid w:val="0054019E"/>
  </w:style>
  <w:style w:type="numbering" w:customStyle="1" w:styleId="1111132111">
    <w:name w:val="1 / 1.1 / 1.1.32111"/>
    <w:basedOn w:val="ad"/>
    <w:next w:val="111111"/>
    <w:semiHidden/>
    <w:unhideWhenUsed/>
    <w:rsid w:val="0054019E"/>
  </w:style>
  <w:style w:type="numbering" w:customStyle="1" w:styleId="11111212111">
    <w:name w:val="1 / 1.1 / 1.1.212111"/>
    <w:rsid w:val="0054019E"/>
  </w:style>
  <w:style w:type="numbering" w:customStyle="1" w:styleId="115111">
    <w:name w:val="Нет списка115111"/>
    <w:next w:val="ad"/>
    <w:uiPriority w:val="99"/>
    <w:semiHidden/>
    <w:unhideWhenUsed/>
    <w:rsid w:val="0054019E"/>
  </w:style>
  <w:style w:type="numbering" w:customStyle="1" w:styleId="341110">
    <w:name w:val="Нет списка34111"/>
    <w:next w:val="ad"/>
    <w:uiPriority w:val="99"/>
    <w:semiHidden/>
    <w:unhideWhenUsed/>
    <w:rsid w:val="0054019E"/>
  </w:style>
  <w:style w:type="numbering" w:customStyle="1" w:styleId="171110">
    <w:name w:val="Нет списка17111"/>
    <w:next w:val="ad"/>
    <w:uiPriority w:val="99"/>
    <w:semiHidden/>
    <w:unhideWhenUsed/>
    <w:rsid w:val="0054019E"/>
  </w:style>
  <w:style w:type="numbering" w:customStyle="1" w:styleId="181110">
    <w:name w:val="Нет списка18111"/>
    <w:next w:val="ad"/>
    <w:uiPriority w:val="99"/>
    <w:semiHidden/>
    <w:unhideWhenUsed/>
    <w:rsid w:val="0054019E"/>
  </w:style>
  <w:style w:type="numbering" w:customStyle="1" w:styleId="191110">
    <w:name w:val="Нет списка19111"/>
    <w:next w:val="ad"/>
    <w:uiPriority w:val="99"/>
    <w:semiHidden/>
    <w:unhideWhenUsed/>
    <w:rsid w:val="0054019E"/>
  </w:style>
  <w:style w:type="numbering" w:customStyle="1" w:styleId="111116111">
    <w:name w:val="1 / 1.1 / 1.1.6111"/>
    <w:basedOn w:val="ad"/>
    <w:next w:val="111111"/>
    <w:semiHidden/>
    <w:unhideWhenUsed/>
    <w:rsid w:val="0054019E"/>
  </w:style>
  <w:style w:type="numbering" w:customStyle="1" w:styleId="111112411">
    <w:name w:val="1 / 1.1 / 1.1.2411"/>
    <w:rsid w:val="0054019E"/>
  </w:style>
  <w:style w:type="numbering" w:customStyle="1" w:styleId="261110">
    <w:name w:val="Нет списка26111"/>
    <w:next w:val="ad"/>
    <w:uiPriority w:val="99"/>
    <w:semiHidden/>
    <w:unhideWhenUsed/>
    <w:rsid w:val="0054019E"/>
  </w:style>
  <w:style w:type="numbering" w:customStyle="1" w:styleId="1111133111">
    <w:name w:val="1 / 1.1 / 1.1.33111"/>
    <w:basedOn w:val="ad"/>
    <w:next w:val="111111"/>
    <w:semiHidden/>
    <w:unhideWhenUsed/>
    <w:rsid w:val="0054019E"/>
  </w:style>
  <w:style w:type="numbering" w:customStyle="1" w:styleId="11111213111">
    <w:name w:val="1 / 1.1 / 1.1.213111"/>
    <w:rsid w:val="0054019E"/>
  </w:style>
  <w:style w:type="numbering" w:customStyle="1" w:styleId="116111">
    <w:name w:val="Нет списка116111"/>
    <w:next w:val="ad"/>
    <w:uiPriority w:val="99"/>
    <w:semiHidden/>
    <w:unhideWhenUsed/>
    <w:rsid w:val="0054019E"/>
  </w:style>
  <w:style w:type="numbering" w:customStyle="1" w:styleId="35111">
    <w:name w:val="Нет списка35111"/>
    <w:next w:val="ad"/>
    <w:uiPriority w:val="99"/>
    <w:semiHidden/>
    <w:unhideWhenUsed/>
    <w:rsid w:val="0054019E"/>
  </w:style>
  <w:style w:type="numbering" w:customStyle="1" w:styleId="2014">
    <w:name w:val="Нет списка201"/>
    <w:next w:val="ad"/>
    <w:uiPriority w:val="99"/>
    <w:semiHidden/>
    <w:unhideWhenUsed/>
    <w:rsid w:val="0054019E"/>
  </w:style>
  <w:style w:type="numbering" w:customStyle="1" w:styleId="110110">
    <w:name w:val="Нет списка11011"/>
    <w:next w:val="ad"/>
    <w:uiPriority w:val="99"/>
    <w:semiHidden/>
    <w:unhideWhenUsed/>
    <w:rsid w:val="0054019E"/>
  </w:style>
  <w:style w:type="table" w:customStyle="1" w:styleId="19112">
    <w:name w:val="Классическая таблица 19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0">
    <w:name w:val="Сетка таблицы13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1">
    <w:name w:val="Сетка таблицы15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17003298">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6371703">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36127589">
      <w:bodyDiv w:val="1"/>
      <w:marLeft w:val="0"/>
      <w:marRight w:val="0"/>
      <w:marTop w:val="0"/>
      <w:marBottom w:val="0"/>
      <w:divBdr>
        <w:top w:val="none" w:sz="0" w:space="0" w:color="auto"/>
        <w:left w:val="none" w:sz="0" w:space="0" w:color="auto"/>
        <w:bottom w:val="none" w:sz="0" w:space="0" w:color="auto"/>
        <w:right w:val="none" w:sz="0" w:space="0" w:color="auto"/>
      </w:divBdr>
    </w:div>
    <w:div w:id="36785450">
      <w:bodyDiv w:val="1"/>
      <w:marLeft w:val="0"/>
      <w:marRight w:val="0"/>
      <w:marTop w:val="0"/>
      <w:marBottom w:val="0"/>
      <w:divBdr>
        <w:top w:val="none" w:sz="0" w:space="0" w:color="auto"/>
        <w:left w:val="none" w:sz="0" w:space="0" w:color="auto"/>
        <w:bottom w:val="none" w:sz="0" w:space="0" w:color="auto"/>
        <w:right w:val="none" w:sz="0" w:space="0" w:color="auto"/>
      </w:divBdr>
    </w:div>
    <w:div w:id="49158646">
      <w:bodyDiv w:val="1"/>
      <w:marLeft w:val="0"/>
      <w:marRight w:val="0"/>
      <w:marTop w:val="0"/>
      <w:marBottom w:val="0"/>
      <w:divBdr>
        <w:top w:val="none" w:sz="0" w:space="0" w:color="auto"/>
        <w:left w:val="none" w:sz="0" w:space="0" w:color="auto"/>
        <w:bottom w:val="none" w:sz="0" w:space="0" w:color="auto"/>
        <w:right w:val="none" w:sz="0" w:space="0" w:color="auto"/>
      </w:divBdr>
    </w:div>
    <w:div w:id="5416115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63531947">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78795357">
      <w:bodyDiv w:val="1"/>
      <w:marLeft w:val="0"/>
      <w:marRight w:val="0"/>
      <w:marTop w:val="0"/>
      <w:marBottom w:val="0"/>
      <w:divBdr>
        <w:top w:val="none" w:sz="0" w:space="0" w:color="auto"/>
        <w:left w:val="none" w:sz="0" w:space="0" w:color="auto"/>
        <w:bottom w:val="none" w:sz="0" w:space="0" w:color="auto"/>
        <w:right w:val="none" w:sz="0" w:space="0" w:color="auto"/>
      </w:divBdr>
    </w:div>
    <w:div w:id="81686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16219620">
      <w:bodyDiv w:val="1"/>
      <w:marLeft w:val="0"/>
      <w:marRight w:val="0"/>
      <w:marTop w:val="0"/>
      <w:marBottom w:val="0"/>
      <w:divBdr>
        <w:top w:val="none" w:sz="0" w:space="0" w:color="auto"/>
        <w:left w:val="none" w:sz="0" w:space="0" w:color="auto"/>
        <w:bottom w:val="none" w:sz="0" w:space="0" w:color="auto"/>
        <w:right w:val="none" w:sz="0" w:space="0" w:color="auto"/>
      </w:divBdr>
    </w:div>
    <w:div w:id="124742884">
      <w:bodyDiv w:val="1"/>
      <w:marLeft w:val="0"/>
      <w:marRight w:val="0"/>
      <w:marTop w:val="0"/>
      <w:marBottom w:val="0"/>
      <w:divBdr>
        <w:top w:val="none" w:sz="0" w:space="0" w:color="auto"/>
        <w:left w:val="none" w:sz="0" w:space="0" w:color="auto"/>
        <w:bottom w:val="none" w:sz="0" w:space="0" w:color="auto"/>
        <w:right w:val="none" w:sz="0" w:space="0" w:color="auto"/>
      </w:divBdr>
    </w:div>
    <w:div w:id="146212057">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49294343">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127638">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75660768">
      <w:bodyDiv w:val="1"/>
      <w:marLeft w:val="0"/>
      <w:marRight w:val="0"/>
      <w:marTop w:val="0"/>
      <w:marBottom w:val="0"/>
      <w:divBdr>
        <w:top w:val="none" w:sz="0" w:space="0" w:color="auto"/>
        <w:left w:val="none" w:sz="0" w:space="0" w:color="auto"/>
        <w:bottom w:val="none" w:sz="0" w:space="0" w:color="auto"/>
        <w:right w:val="none" w:sz="0" w:space="0" w:color="auto"/>
      </w:divBdr>
    </w:div>
    <w:div w:id="179468723">
      <w:bodyDiv w:val="1"/>
      <w:marLeft w:val="0"/>
      <w:marRight w:val="0"/>
      <w:marTop w:val="0"/>
      <w:marBottom w:val="0"/>
      <w:divBdr>
        <w:top w:val="none" w:sz="0" w:space="0" w:color="auto"/>
        <w:left w:val="none" w:sz="0" w:space="0" w:color="auto"/>
        <w:bottom w:val="none" w:sz="0" w:space="0" w:color="auto"/>
        <w:right w:val="none" w:sz="0" w:space="0" w:color="auto"/>
      </w:divBdr>
    </w:div>
    <w:div w:id="183443242">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441647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19098057">
      <w:bodyDiv w:val="1"/>
      <w:marLeft w:val="0"/>
      <w:marRight w:val="0"/>
      <w:marTop w:val="0"/>
      <w:marBottom w:val="0"/>
      <w:divBdr>
        <w:top w:val="none" w:sz="0" w:space="0" w:color="auto"/>
        <w:left w:val="none" w:sz="0" w:space="0" w:color="auto"/>
        <w:bottom w:val="none" w:sz="0" w:space="0" w:color="auto"/>
        <w:right w:val="none" w:sz="0" w:space="0" w:color="auto"/>
      </w:divBdr>
    </w:div>
    <w:div w:id="235409002">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60728528">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9628145">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09671318">
      <w:bodyDiv w:val="1"/>
      <w:marLeft w:val="0"/>
      <w:marRight w:val="0"/>
      <w:marTop w:val="0"/>
      <w:marBottom w:val="0"/>
      <w:divBdr>
        <w:top w:val="none" w:sz="0" w:space="0" w:color="auto"/>
        <w:left w:val="none" w:sz="0" w:space="0" w:color="auto"/>
        <w:bottom w:val="none" w:sz="0" w:space="0" w:color="auto"/>
        <w:right w:val="none" w:sz="0" w:space="0" w:color="auto"/>
      </w:divBdr>
    </w:div>
    <w:div w:id="316811593">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3625359">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30913105">
      <w:bodyDiv w:val="1"/>
      <w:marLeft w:val="0"/>
      <w:marRight w:val="0"/>
      <w:marTop w:val="0"/>
      <w:marBottom w:val="0"/>
      <w:divBdr>
        <w:top w:val="none" w:sz="0" w:space="0" w:color="auto"/>
        <w:left w:val="none" w:sz="0" w:space="0" w:color="auto"/>
        <w:bottom w:val="none" w:sz="0" w:space="0" w:color="auto"/>
        <w:right w:val="none" w:sz="0" w:space="0" w:color="auto"/>
      </w:divBdr>
    </w:div>
    <w:div w:id="333459213">
      <w:bodyDiv w:val="1"/>
      <w:marLeft w:val="0"/>
      <w:marRight w:val="0"/>
      <w:marTop w:val="0"/>
      <w:marBottom w:val="0"/>
      <w:divBdr>
        <w:top w:val="none" w:sz="0" w:space="0" w:color="auto"/>
        <w:left w:val="none" w:sz="0" w:space="0" w:color="auto"/>
        <w:bottom w:val="none" w:sz="0" w:space="0" w:color="auto"/>
        <w:right w:val="none" w:sz="0" w:space="0" w:color="auto"/>
      </w:divBdr>
    </w:div>
    <w:div w:id="351611576">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1059358">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9108098">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72535693">
      <w:bodyDiv w:val="1"/>
      <w:marLeft w:val="0"/>
      <w:marRight w:val="0"/>
      <w:marTop w:val="0"/>
      <w:marBottom w:val="0"/>
      <w:divBdr>
        <w:top w:val="none" w:sz="0" w:space="0" w:color="auto"/>
        <w:left w:val="none" w:sz="0" w:space="0" w:color="auto"/>
        <w:bottom w:val="none" w:sz="0" w:space="0" w:color="auto"/>
        <w:right w:val="none" w:sz="0" w:space="0" w:color="auto"/>
      </w:divBdr>
    </w:div>
    <w:div w:id="375929652">
      <w:bodyDiv w:val="1"/>
      <w:marLeft w:val="0"/>
      <w:marRight w:val="0"/>
      <w:marTop w:val="0"/>
      <w:marBottom w:val="0"/>
      <w:divBdr>
        <w:top w:val="none" w:sz="0" w:space="0" w:color="auto"/>
        <w:left w:val="none" w:sz="0" w:space="0" w:color="auto"/>
        <w:bottom w:val="none" w:sz="0" w:space="0" w:color="auto"/>
        <w:right w:val="none" w:sz="0" w:space="0" w:color="auto"/>
      </w:divBdr>
    </w:div>
    <w:div w:id="379474017">
      <w:bodyDiv w:val="1"/>
      <w:marLeft w:val="0"/>
      <w:marRight w:val="0"/>
      <w:marTop w:val="0"/>
      <w:marBottom w:val="0"/>
      <w:divBdr>
        <w:top w:val="none" w:sz="0" w:space="0" w:color="auto"/>
        <w:left w:val="none" w:sz="0" w:space="0" w:color="auto"/>
        <w:bottom w:val="none" w:sz="0" w:space="0" w:color="auto"/>
        <w:right w:val="none" w:sz="0" w:space="0" w:color="auto"/>
      </w:divBdr>
    </w:div>
    <w:div w:id="384137195">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387801395">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16363420">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49517629">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76528444">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86096227">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00462641">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16701158">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649864">
      <w:bodyDiv w:val="1"/>
      <w:marLeft w:val="0"/>
      <w:marRight w:val="0"/>
      <w:marTop w:val="0"/>
      <w:marBottom w:val="0"/>
      <w:divBdr>
        <w:top w:val="none" w:sz="0" w:space="0" w:color="auto"/>
        <w:left w:val="none" w:sz="0" w:space="0" w:color="auto"/>
        <w:bottom w:val="none" w:sz="0" w:space="0" w:color="auto"/>
        <w:right w:val="none" w:sz="0" w:space="0" w:color="auto"/>
      </w:divBdr>
    </w:div>
    <w:div w:id="5321144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353429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043649">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15790365">
      <w:bodyDiv w:val="1"/>
      <w:marLeft w:val="0"/>
      <w:marRight w:val="0"/>
      <w:marTop w:val="0"/>
      <w:marBottom w:val="0"/>
      <w:divBdr>
        <w:top w:val="none" w:sz="0" w:space="0" w:color="auto"/>
        <w:left w:val="none" w:sz="0" w:space="0" w:color="auto"/>
        <w:bottom w:val="none" w:sz="0" w:space="0" w:color="auto"/>
        <w:right w:val="none" w:sz="0" w:space="0" w:color="auto"/>
      </w:divBdr>
    </w:div>
    <w:div w:id="627518619">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49486092">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0639729">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6173900">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132652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10232921">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4885810">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3549288">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69592741">
      <w:bodyDiv w:val="1"/>
      <w:marLeft w:val="0"/>
      <w:marRight w:val="0"/>
      <w:marTop w:val="0"/>
      <w:marBottom w:val="0"/>
      <w:divBdr>
        <w:top w:val="none" w:sz="0" w:space="0" w:color="auto"/>
        <w:left w:val="none" w:sz="0" w:space="0" w:color="auto"/>
        <w:bottom w:val="none" w:sz="0" w:space="0" w:color="auto"/>
        <w:right w:val="none" w:sz="0" w:space="0" w:color="auto"/>
      </w:divBdr>
    </w:div>
    <w:div w:id="77975973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645298">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0534179">
      <w:bodyDiv w:val="1"/>
      <w:marLeft w:val="0"/>
      <w:marRight w:val="0"/>
      <w:marTop w:val="0"/>
      <w:marBottom w:val="0"/>
      <w:divBdr>
        <w:top w:val="none" w:sz="0" w:space="0" w:color="auto"/>
        <w:left w:val="none" w:sz="0" w:space="0" w:color="auto"/>
        <w:bottom w:val="none" w:sz="0" w:space="0" w:color="auto"/>
        <w:right w:val="none" w:sz="0" w:space="0" w:color="auto"/>
      </w:divBdr>
    </w:div>
    <w:div w:id="812990589">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2626552">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4033336">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4905878">
      <w:bodyDiv w:val="1"/>
      <w:marLeft w:val="0"/>
      <w:marRight w:val="0"/>
      <w:marTop w:val="0"/>
      <w:marBottom w:val="0"/>
      <w:divBdr>
        <w:top w:val="none" w:sz="0" w:space="0" w:color="auto"/>
        <w:left w:val="none" w:sz="0" w:space="0" w:color="auto"/>
        <w:bottom w:val="none" w:sz="0" w:space="0" w:color="auto"/>
        <w:right w:val="none" w:sz="0" w:space="0" w:color="auto"/>
      </w:divBdr>
    </w:div>
    <w:div w:id="845482876">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0656274">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84878468">
      <w:bodyDiv w:val="1"/>
      <w:marLeft w:val="0"/>
      <w:marRight w:val="0"/>
      <w:marTop w:val="0"/>
      <w:marBottom w:val="0"/>
      <w:divBdr>
        <w:top w:val="none" w:sz="0" w:space="0" w:color="auto"/>
        <w:left w:val="none" w:sz="0" w:space="0" w:color="auto"/>
        <w:bottom w:val="none" w:sz="0" w:space="0" w:color="auto"/>
        <w:right w:val="none" w:sz="0" w:space="0" w:color="auto"/>
      </w:divBdr>
    </w:div>
    <w:div w:id="888957686">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893201290">
      <w:bodyDiv w:val="1"/>
      <w:marLeft w:val="0"/>
      <w:marRight w:val="0"/>
      <w:marTop w:val="0"/>
      <w:marBottom w:val="0"/>
      <w:divBdr>
        <w:top w:val="none" w:sz="0" w:space="0" w:color="auto"/>
        <w:left w:val="none" w:sz="0" w:space="0" w:color="auto"/>
        <w:bottom w:val="none" w:sz="0" w:space="0" w:color="auto"/>
        <w:right w:val="none" w:sz="0" w:space="0" w:color="auto"/>
      </w:divBdr>
    </w:div>
    <w:div w:id="895513450">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03880561">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2880667">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35020534">
      <w:bodyDiv w:val="1"/>
      <w:marLeft w:val="0"/>
      <w:marRight w:val="0"/>
      <w:marTop w:val="0"/>
      <w:marBottom w:val="0"/>
      <w:divBdr>
        <w:top w:val="none" w:sz="0" w:space="0" w:color="auto"/>
        <w:left w:val="none" w:sz="0" w:space="0" w:color="auto"/>
        <w:bottom w:val="none" w:sz="0" w:space="0" w:color="auto"/>
        <w:right w:val="none" w:sz="0" w:space="0" w:color="auto"/>
      </w:divBdr>
    </w:div>
    <w:div w:id="961308347">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89021860">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5547422">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3402387">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48988282">
      <w:bodyDiv w:val="1"/>
      <w:marLeft w:val="0"/>
      <w:marRight w:val="0"/>
      <w:marTop w:val="0"/>
      <w:marBottom w:val="0"/>
      <w:divBdr>
        <w:top w:val="none" w:sz="0" w:space="0" w:color="auto"/>
        <w:left w:val="none" w:sz="0" w:space="0" w:color="auto"/>
        <w:bottom w:val="none" w:sz="0" w:space="0" w:color="auto"/>
        <w:right w:val="none" w:sz="0" w:space="0" w:color="auto"/>
      </w:divBdr>
    </w:div>
    <w:div w:id="1049258088">
      <w:bodyDiv w:val="1"/>
      <w:marLeft w:val="0"/>
      <w:marRight w:val="0"/>
      <w:marTop w:val="0"/>
      <w:marBottom w:val="0"/>
      <w:divBdr>
        <w:top w:val="none" w:sz="0" w:space="0" w:color="auto"/>
        <w:left w:val="none" w:sz="0" w:space="0" w:color="auto"/>
        <w:bottom w:val="none" w:sz="0" w:space="0" w:color="auto"/>
        <w:right w:val="none" w:sz="0" w:space="0" w:color="auto"/>
      </w:divBdr>
    </w:div>
    <w:div w:id="1052460544">
      <w:bodyDiv w:val="1"/>
      <w:marLeft w:val="0"/>
      <w:marRight w:val="0"/>
      <w:marTop w:val="0"/>
      <w:marBottom w:val="0"/>
      <w:divBdr>
        <w:top w:val="none" w:sz="0" w:space="0" w:color="auto"/>
        <w:left w:val="none" w:sz="0" w:space="0" w:color="auto"/>
        <w:bottom w:val="none" w:sz="0" w:space="0" w:color="auto"/>
        <w:right w:val="none" w:sz="0" w:space="0" w:color="auto"/>
      </w:divBdr>
    </w:div>
    <w:div w:id="1053847781">
      <w:bodyDiv w:val="1"/>
      <w:marLeft w:val="0"/>
      <w:marRight w:val="0"/>
      <w:marTop w:val="0"/>
      <w:marBottom w:val="0"/>
      <w:divBdr>
        <w:top w:val="none" w:sz="0" w:space="0" w:color="auto"/>
        <w:left w:val="none" w:sz="0" w:space="0" w:color="auto"/>
        <w:bottom w:val="none" w:sz="0" w:space="0" w:color="auto"/>
        <w:right w:val="none" w:sz="0" w:space="0" w:color="auto"/>
      </w:divBdr>
    </w:div>
    <w:div w:id="1054309816">
      <w:bodyDiv w:val="1"/>
      <w:marLeft w:val="0"/>
      <w:marRight w:val="0"/>
      <w:marTop w:val="0"/>
      <w:marBottom w:val="0"/>
      <w:divBdr>
        <w:top w:val="none" w:sz="0" w:space="0" w:color="auto"/>
        <w:left w:val="none" w:sz="0" w:space="0" w:color="auto"/>
        <w:bottom w:val="none" w:sz="0" w:space="0" w:color="auto"/>
        <w:right w:val="none" w:sz="0" w:space="0" w:color="auto"/>
      </w:divBdr>
    </w:div>
    <w:div w:id="1057168219">
      <w:bodyDiv w:val="1"/>
      <w:marLeft w:val="0"/>
      <w:marRight w:val="0"/>
      <w:marTop w:val="0"/>
      <w:marBottom w:val="0"/>
      <w:divBdr>
        <w:top w:val="none" w:sz="0" w:space="0" w:color="auto"/>
        <w:left w:val="none" w:sz="0" w:space="0" w:color="auto"/>
        <w:bottom w:val="none" w:sz="0" w:space="0" w:color="auto"/>
        <w:right w:val="none" w:sz="0" w:space="0" w:color="auto"/>
      </w:divBdr>
    </w:div>
    <w:div w:id="1066151415">
      <w:bodyDiv w:val="1"/>
      <w:marLeft w:val="0"/>
      <w:marRight w:val="0"/>
      <w:marTop w:val="0"/>
      <w:marBottom w:val="0"/>
      <w:divBdr>
        <w:top w:val="none" w:sz="0" w:space="0" w:color="auto"/>
        <w:left w:val="none" w:sz="0" w:space="0" w:color="auto"/>
        <w:bottom w:val="none" w:sz="0" w:space="0" w:color="auto"/>
        <w:right w:val="none" w:sz="0" w:space="0" w:color="auto"/>
      </w:divBdr>
    </w:div>
    <w:div w:id="1069231563">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2511322">
      <w:bodyDiv w:val="1"/>
      <w:marLeft w:val="0"/>
      <w:marRight w:val="0"/>
      <w:marTop w:val="0"/>
      <w:marBottom w:val="0"/>
      <w:divBdr>
        <w:top w:val="none" w:sz="0" w:space="0" w:color="auto"/>
        <w:left w:val="none" w:sz="0" w:space="0" w:color="auto"/>
        <w:bottom w:val="none" w:sz="0" w:space="0" w:color="auto"/>
        <w:right w:val="none" w:sz="0" w:space="0" w:color="auto"/>
      </w:divBdr>
    </w:div>
    <w:div w:id="1076323796">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0518475">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25194277">
      <w:bodyDiv w:val="1"/>
      <w:marLeft w:val="0"/>
      <w:marRight w:val="0"/>
      <w:marTop w:val="0"/>
      <w:marBottom w:val="0"/>
      <w:divBdr>
        <w:top w:val="none" w:sz="0" w:space="0" w:color="auto"/>
        <w:left w:val="none" w:sz="0" w:space="0" w:color="auto"/>
        <w:bottom w:val="none" w:sz="0" w:space="0" w:color="auto"/>
        <w:right w:val="none" w:sz="0" w:space="0" w:color="auto"/>
      </w:divBdr>
    </w:div>
    <w:div w:id="1127745006">
      <w:bodyDiv w:val="1"/>
      <w:marLeft w:val="0"/>
      <w:marRight w:val="0"/>
      <w:marTop w:val="0"/>
      <w:marBottom w:val="0"/>
      <w:divBdr>
        <w:top w:val="none" w:sz="0" w:space="0" w:color="auto"/>
        <w:left w:val="none" w:sz="0" w:space="0" w:color="auto"/>
        <w:bottom w:val="none" w:sz="0" w:space="0" w:color="auto"/>
        <w:right w:val="none" w:sz="0" w:space="0" w:color="auto"/>
      </w:divBdr>
    </w:div>
    <w:div w:id="1130173491">
      <w:bodyDiv w:val="1"/>
      <w:marLeft w:val="0"/>
      <w:marRight w:val="0"/>
      <w:marTop w:val="0"/>
      <w:marBottom w:val="0"/>
      <w:divBdr>
        <w:top w:val="none" w:sz="0" w:space="0" w:color="auto"/>
        <w:left w:val="none" w:sz="0" w:space="0" w:color="auto"/>
        <w:bottom w:val="none" w:sz="0" w:space="0" w:color="auto"/>
        <w:right w:val="none" w:sz="0" w:space="0" w:color="auto"/>
      </w:divBdr>
    </w:div>
    <w:div w:id="1145776027">
      <w:bodyDiv w:val="1"/>
      <w:marLeft w:val="0"/>
      <w:marRight w:val="0"/>
      <w:marTop w:val="0"/>
      <w:marBottom w:val="0"/>
      <w:divBdr>
        <w:top w:val="none" w:sz="0" w:space="0" w:color="auto"/>
        <w:left w:val="none" w:sz="0" w:space="0" w:color="auto"/>
        <w:bottom w:val="none" w:sz="0" w:space="0" w:color="auto"/>
        <w:right w:val="none" w:sz="0" w:space="0" w:color="auto"/>
      </w:divBdr>
    </w:div>
    <w:div w:id="1150361835">
      <w:bodyDiv w:val="1"/>
      <w:marLeft w:val="0"/>
      <w:marRight w:val="0"/>
      <w:marTop w:val="0"/>
      <w:marBottom w:val="0"/>
      <w:divBdr>
        <w:top w:val="none" w:sz="0" w:space="0" w:color="auto"/>
        <w:left w:val="none" w:sz="0" w:space="0" w:color="auto"/>
        <w:bottom w:val="none" w:sz="0" w:space="0" w:color="auto"/>
        <w:right w:val="none" w:sz="0" w:space="0" w:color="auto"/>
      </w:divBdr>
    </w:div>
    <w:div w:id="1150364716">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60996275">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173497771">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80195124">
      <w:bodyDiv w:val="1"/>
      <w:marLeft w:val="0"/>
      <w:marRight w:val="0"/>
      <w:marTop w:val="0"/>
      <w:marBottom w:val="0"/>
      <w:divBdr>
        <w:top w:val="none" w:sz="0" w:space="0" w:color="auto"/>
        <w:left w:val="none" w:sz="0" w:space="0" w:color="auto"/>
        <w:bottom w:val="none" w:sz="0" w:space="0" w:color="auto"/>
        <w:right w:val="none" w:sz="0" w:space="0" w:color="auto"/>
      </w:divBdr>
    </w:div>
    <w:div w:id="1190877425">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10917519">
      <w:bodyDiv w:val="1"/>
      <w:marLeft w:val="0"/>
      <w:marRight w:val="0"/>
      <w:marTop w:val="0"/>
      <w:marBottom w:val="0"/>
      <w:divBdr>
        <w:top w:val="none" w:sz="0" w:space="0" w:color="auto"/>
        <w:left w:val="none" w:sz="0" w:space="0" w:color="auto"/>
        <w:bottom w:val="none" w:sz="0" w:space="0" w:color="auto"/>
        <w:right w:val="none" w:sz="0" w:space="0" w:color="auto"/>
      </w:divBdr>
    </w:div>
    <w:div w:id="121827804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7499324">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0263808">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4973718">
      <w:bodyDiv w:val="1"/>
      <w:marLeft w:val="0"/>
      <w:marRight w:val="0"/>
      <w:marTop w:val="0"/>
      <w:marBottom w:val="0"/>
      <w:divBdr>
        <w:top w:val="none" w:sz="0" w:space="0" w:color="auto"/>
        <w:left w:val="none" w:sz="0" w:space="0" w:color="auto"/>
        <w:bottom w:val="none" w:sz="0" w:space="0" w:color="auto"/>
        <w:right w:val="none" w:sz="0" w:space="0" w:color="auto"/>
      </w:divBdr>
    </w:div>
    <w:div w:id="1237325858">
      <w:bodyDiv w:val="1"/>
      <w:marLeft w:val="0"/>
      <w:marRight w:val="0"/>
      <w:marTop w:val="0"/>
      <w:marBottom w:val="0"/>
      <w:divBdr>
        <w:top w:val="none" w:sz="0" w:space="0" w:color="auto"/>
        <w:left w:val="none" w:sz="0" w:space="0" w:color="auto"/>
        <w:bottom w:val="none" w:sz="0" w:space="0" w:color="auto"/>
        <w:right w:val="none" w:sz="0" w:space="0" w:color="auto"/>
      </w:divBdr>
    </w:div>
    <w:div w:id="1242907560">
      <w:bodyDiv w:val="1"/>
      <w:marLeft w:val="0"/>
      <w:marRight w:val="0"/>
      <w:marTop w:val="0"/>
      <w:marBottom w:val="0"/>
      <w:divBdr>
        <w:top w:val="none" w:sz="0" w:space="0" w:color="auto"/>
        <w:left w:val="none" w:sz="0" w:space="0" w:color="auto"/>
        <w:bottom w:val="none" w:sz="0" w:space="0" w:color="auto"/>
        <w:right w:val="none" w:sz="0" w:space="0" w:color="auto"/>
      </w:divBdr>
    </w:div>
    <w:div w:id="1243642033">
      <w:bodyDiv w:val="1"/>
      <w:marLeft w:val="0"/>
      <w:marRight w:val="0"/>
      <w:marTop w:val="0"/>
      <w:marBottom w:val="0"/>
      <w:divBdr>
        <w:top w:val="none" w:sz="0" w:space="0" w:color="auto"/>
        <w:left w:val="none" w:sz="0" w:space="0" w:color="auto"/>
        <w:bottom w:val="none" w:sz="0" w:space="0" w:color="auto"/>
        <w:right w:val="none" w:sz="0" w:space="0" w:color="auto"/>
      </w:divBdr>
    </w:div>
    <w:div w:id="1246040061">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62058620">
      <w:bodyDiv w:val="1"/>
      <w:marLeft w:val="0"/>
      <w:marRight w:val="0"/>
      <w:marTop w:val="0"/>
      <w:marBottom w:val="0"/>
      <w:divBdr>
        <w:top w:val="none" w:sz="0" w:space="0" w:color="auto"/>
        <w:left w:val="none" w:sz="0" w:space="0" w:color="auto"/>
        <w:bottom w:val="none" w:sz="0" w:space="0" w:color="auto"/>
        <w:right w:val="none" w:sz="0" w:space="0" w:color="auto"/>
      </w:divBdr>
    </w:div>
    <w:div w:id="1269390932">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474543">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5936084">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35959657">
      <w:bodyDiv w:val="1"/>
      <w:marLeft w:val="0"/>
      <w:marRight w:val="0"/>
      <w:marTop w:val="0"/>
      <w:marBottom w:val="0"/>
      <w:divBdr>
        <w:top w:val="none" w:sz="0" w:space="0" w:color="auto"/>
        <w:left w:val="none" w:sz="0" w:space="0" w:color="auto"/>
        <w:bottom w:val="none" w:sz="0" w:space="0" w:color="auto"/>
        <w:right w:val="none" w:sz="0" w:space="0" w:color="auto"/>
      </w:divBdr>
    </w:div>
    <w:div w:id="1337464727">
      <w:bodyDiv w:val="1"/>
      <w:marLeft w:val="0"/>
      <w:marRight w:val="0"/>
      <w:marTop w:val="0"/>
      <w:marBottom w:val="0"/>
      <w:divBdr>
        <w:top w:val="none" w:sz="0" w:space="0" w:color="auto"/>
        <w:left w:val="none" w:sz="0" w:space="0" w:color="auto"/>
        <w:bottom w:val="none" w:sz="0" w:space="0" w:color="auto"/>
        <w:right w:val="none" w:sz="0" w:space="0" w:color="auto"/>
      </w:divBdr>
    </w:div>
    <w:div w:id="1337732469">
      <w:bodyDiv w:val="1"/>
      <w:marLeft w:val="0"/>
      <w:marRight w:val="0"/>
      <w:marTop w:val="0"/>
      <w:marBottom w:val="0"/>
      <w:divBdr>
        <w:top w:val="none" w:sz="0" w:space="0" w:color="auto"/>
        <w:left w:val="none" w:sz="0" w:space="0" w:color="auto"/>
        <w:bottom w:val="none" w:sz="0" w:space="0" w:color="auto"/>
        <w:right w:val="none" w:sz="0" w:space="0" w:color="auto"/>
      </w:divBdr>
    </w:div>
    <w:div w:id="1340544601">
      <w:bodyDiv w:val="1"/>
      <w:marLeft w:val="0"/>
      <w:marRight w:val="0"/>
      <w:marTop w:val="0"/>
      <w:marBottom w:val="0"/>
      <w:divBdr>
        <w:top w:val="none" w:sz="0" w:space="0" w:color="auto"/>
        <w:left w:val="none" w:sz="0" w:space="0" w:color="auto"/>
        <w:bottom w:val="none" w:sz="0" w:space="0" w:color="auto"/>
        <w:right w:val="none" w:sz="0" w:space="0" w:color="auto"/>
      </w:divBdr>
    </w:div>
    <w:div w:id="1343895708">
      <w:bodyDiv w:val="1"/>
      <w:marLeft w:val="0"/>
      <w:marRight w:val="0"/>
      <w:marTop w:val="0"/>
      <w:marBottom w:val="0"/>
      <w:divBdr>
        <w:top w:val="none" w:sz="0" w:space="0" w:color="auto"/>
        <w:left w:val="none" w:sz="0" w:space="0" w:color="auto"/>
        <w:bottom w:val="none" w:sz="0" w:space="0" w:color="auto"/>
        <w:right w:val="none" w:sz="0" w:space="0" w:color="auto"/>
      </w:divBdr>
    </w:div>
    <w:div w:id="1344355679">
      <w:bodyDiv w:val="1"/>
      <w:marLeft w:val="0"/>
      <w:marRight w:val="0"/>
      <w:marTop w:val="0"/>
      <w:marBottom w:val="0"/>
      <w:divBdr>
        <w:top w:val="none" w:sz="0" w:space="0" w:color="auto"/>
        <w:left w:val="none" w:sz="0" w:space="0" w:color="auto"/>
        <w:bottom w:val="none" w:sz="0" w:space="0" w:color="auto"/>
        <w:right w:val="none" w:sz="0" w:space="0" w:color="auto"/>
      </w:divBdr>
    </w:div>
    <w:div w:id="1356153469">
      <w:bodyDiv w:val="1"/>
      <w:marLeft w:val="0"/>
      <w:marRight w:val="0"/>
      <w:marTop w:val="0"/>
      <w:marBottom w:val="0"/>
      <w:divBdr>
        <w:top w:val="none" w:sz="0" w:space="0" w:color="auto"/>
        <w:left w:val="none" w:sz="0" w:space="0" w:color="auto"/>
        <w:bottom w:val="none" w:sz="0" w:space="0" w:color="auto"/>
        <w:right w:val="none" w:sz="0" w:space="0" w:color="auto"/>
      </w:divBdr>
    </w:div>
    <w:div w:id="1358458299">
      <w:bodyDiv w:val="1"/>
      <w:marLeft w:val="0"/>
      <w:marRight w:val="0"/>
      <w:marTop w:val="0"/>
      <w:marBottom w:val="0"/>
      <w:divBdr>
        <w:top w:val="none" w:sz="0" w:space="0" w:color="auto"/>
        <w:left w:val="none" w:sz="0" w:space="0" w:color="auto"/>
        <w:bottom w:val="none" w:sz="0" w:space="0" w:color="auto"/>
        <w:right w:val="none" w:sz="0" w:space="0" w:color="auto"/>
      </w:divBdr>
    </w:div>
    <w:div w:id="1359165252">
      <w:bodyDiv w:val="1"/>
      <w:marLeft w:val="0"/>
      <w:marRight w:val="0"/>
      <w:marTop w:val="0"/>
      <w:marBottom w:val="0"/>
      <w:divBdr>
        <w:top w:val="none" w:sz="0" w:space="0" w:color="auto"/>
        <w:left w:val="none" w:sz="0" w:space="0" w:color="auto"/>
        <w:bottom w:val="none" w:sz="0" w:space="0" w:color="auto"/>
        <w:right w:val="none" w:sz="0" w:space="0" w:color="auto"/>
      </w:divBdr>
    </w:div>
    <w:div w:id="1362628216">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4042769">
      <w:bodyDiv w:val="1"/>
      <w:marLeft w:val="0"/>
      <w:marRight w:val="0"/>
      <w:marTop w:val="0"/>
      <w:marBottom w:val="0"/>
      <w:divBdr>
        <w:top w:val="none" w:sz="0" w:space="0" w:color="auto"/>
        <w:left w:val="none" w:sz="0" w:space="0" w:color="auto"/>
        <w:bottom w:val="none" w:sz="0" w:space="0" w:color="auto"/>
        <w:right w:val="none" w:sz="0" w:space="0" w:color="auto"/>
      </w:divBdr>
    </w:div>
    <w:div w:id="137600362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377925584">
      <w:bodyDiv w:val="1"/>
      <w:marLeft w:val="0"/>
      <w:marRight w:val="0"/>
      <w:marTop w:val="0"/>
      <w:marBottom w:val="0"/>
      <w:divBdr>
        <w:top w:val="none" w:sz="0" w:space="0" w:color="auto"/>
        <w:left w:val="none" w:sz="0" w:space="0" w:color="auto"/>
        <w:bottom w:val="none" w:sz="0" w:space="0" w:color="auto"/>
        <w:right w:val="none" w:sz="0" w:space="0" w:color="auto"/>
      </w:divBdr>
    </w:div>
    <w:div w:id="1379739581">
      <w:bodyDiv w:val="1"/>
      <w:marLeft w:val="0"/>
      <w:marRight w:val="0"/>
      <w:marTop w:val="0"/>
      <w:marBottom w:val="0"/>
      <w:divBdr>
        <w:top w:val="none" w:sz="0" w:space="0" w:color="auto"/>
        <w:left w:val="none" w:sz="0" w:space="0" w:color="auto"/>
        <w:bottom w:val="none" w:sz="0" w:space="0" w:color="auto"/>
        <w:right w:val="none" w:sz="0" w:space="0" w:color="auto"/>
      </w:divBdr>
    </w:div>
    <w:div w:id="1381982021">
      <w:bodyDiv w:val="1"/>
      <w:marLeft w:val="0"/>
      <w:marRight w:val="0"/>
      <w:marTop w:val="0"/>
      <w:marBottom w:val="0"/>
      <w:divBdr>
        <w:top w:val="none" w:sz="0" w:space="0" w:color="auto"/>
        <w:left w:val="none" w:sz="0" w:space="0" w:color="auto"/>
        <w:bottom w:val="none" w:sz="0" w:space="0" w:color="auto"/>
        <w:right w:val="none" w:sz="0" w:space="0" w:color="auto"/>
      </w:divBdr>
    </w:div>
    <w:div w:id="1390611657">
      <w:bodyDiv w:val="1"/>
      <w:marLeft w:val="0"/>
      <w:marRight w:val="0"/>
      <w:marTop w:val="0"/>
      <w:marBottom w:val="0"/>
      <w:divBdr>
        <w:top w:val="none" w:sz="0" w:space="0" w:color="auto"/>
        <w:left w:val="none" w:sz="0" w:space="0" w:color="auto"/>
        <w:bottom w:val="none" w:sz="0" w:space="0" w:color="auto"/>
        <w:right w:val="none" w:sz="0" w:space="0" w:color="auto"/>
      </w:divBdr>
    </w:div>
    <w:div w:id="1394741199">
      <w:bodyDiv w:val="1"/>
      <w:marLeft w:val="0"/>
      <w:marRight w:val="0"/>
      <w:marTop w:val="0"/>
      <w:marBottom w:val="0"/>
      <w:divBdr>
        <w:top w:val="none" w:sz="0" w:space="0" w:color="auto"/>
        <w:left w:val="none" w:sz="0" w:space="0" w:color="auto"/>
        <w:bottom w:val="none" w:sz="0" w:space="0" w:color="auto"/>
        <w:right w:val="none" w:sz="0" w:space="0" w:color="auto"/>
      </w:divBdr>
    </w:div>
    <w:div w:id="1400127652">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5877756">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2317131">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2672301">
      <w:bodyDiv w:val="1"/>
      <w:marLeft w:val="0"/>
      <w:marRight w:val="0"/>
      <w:marTop w:val="0"/>
      <w:marBottom w:val="0"/>
      <w:divBdr>
        <w:top w:val="none" w:sz="0" w:space="0" w:color="auto"/>
        <w:left w:val="none" w:sz="0" w:space="0" w:color="auto"/>
        <w:bottom w:val="none" w:sz="0" w:space="0" w:color="auto"/>
        <w:right w:val="none" w:sz="0" w:space="0" w:color="auto"/>
      </w:divBdr>
    </w:div>
    <w:div w:id="1454785518">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59371563">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3422901">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4642559">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076456">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18810127">
      <w:bodyDiv w:val="1"/>
      <w:marLeft w:val="0"/>
      <w:marRight w:val="0"/>
      <w:marTop w:val="0"/>
      <w:marBottom w:val="0"/>
      <w:divBdr>
        <w:top w:val="none" w:sz="0" w:space="0" w:color="auto"/>
        <w:left w:val="none" w:sz="0" w:space="0" w:color="auto"/>
        <w:bottom w:val="none" w:sz="0" w:space="0" w:color="auto"/>
        <w:right w:val="none" w:sz="0" w:space="0" w:color="auto"/>
      </w:divBdr>
    </w:div>
    <w:div w:id="1518888752">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3180822">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43445191">
      <w:bodyDiv w:val="1"/>
      <w:marLeft w:val="0"/>
      <w:marRight w:val="0"/>
      <w:marTop w:val="0"/>
      <w:marBottom w:val="0"/>
      <w:divBdr>
        <w:top w:val="none" w:sz="0" w:space="0" w:color="auto"/>
        <w:left w:val="none" w:sz="0" w:space="0" w:color="auto"/>
        <w:bottom w:val="none" w:sz="0" w:space="0" w:color="auto"/>
        <w:right w:val="none" w:sz="0" w:space="0" w:color="auto"/>
      </w:divBdr>
    </w:div>
    <w:div w:id="1545944645">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57935182">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59620784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0305532">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1615883">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682972559">
      <w:bodyDiv w:val="1"/>
      <w:marLeft w:val="0"/>
      <w:marRight w:val="0"/>
      <w:marTop w:val="0"/>
      <w:marBottom w:val="0"/>
      <w:divBdr>
        <w:top w:val="none" w:sz="0" w:space="0" w:color="auto"/>
        <w:left w:val="none" w:sz="0" w:space="0" w:color="auto"/>
        <w:bottom w:val="none" w:sz="0" w:space="0" w:color="auto"/>
        <w:right w:val="none" w:sz="0" w:space="0" w:color="auto"/>
      </w:divBdr>
    </w:div>
    <w:div w:id="1685133478">
      <w:bodyDiv w:val="1"/>
      <w:marLeft w:val="0"/>
      <w:marRight w:val="0"/>
      <w:marTop w:val="0"/>
      <w:marBottom w:val="0"/>
      <w:divBdr>
        <w:top w:val="none" w:sz="0" w:space="0" w:color="auto"/>
        <w:left w:val="none" w:sz="0" w:space="0" w:color="auto"/>
        <w:bottom w:val="none" w:sz="0" w:space="0" w:color="auto"/>
        <w:right w:val="none" w:sz="0" w:space="0" w:color="auto"/>
      </w:divBdr>
    </w:div>
    <w:div w:id="1692293431">
      <w:bodyDiv w:val="1"/>
      <w:marLeft w:val="0"/>
      <w:marRight w:val="0"/>
      <w:marTop w:val="0"/>
      <w:marBottom w:val="0"/>
      <w:divBdr>
        <w:top w:val="none" w:sz="0" w:space="0" w:color="auto"/>
        <w:left w:val="none" w:sz="0" w:space="0" w:color="auto"/>
        <w:bottom w:val="none" w:sz="0" w:space="0" w:color="auto"/>
        <w:right w:val="none" w:sz="0" w:space="0" w:color="auto"/>
      </w:divBdr>
    </w:div>
    <w:div w:id="1694459055">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48265442">
      <w:bodyDiv w:val="1"/>
      <w:marLeft w:val="0"/>
      <w:marRight w:val="0"/>
      <w:marTop w:val="0"/>
      <w:marBottom w:val="0"/>
      <w:divBdr>
        <w:top w:val="none" w:sz="0" w:space="0" w:color="auto"/>
        <w:left w:val="none" w:sz="0" w:space="0" w:color="auto"/>
        <w:bottom w:val="none" w:sz="0" w:space="0" w:color="auto"/>
        <w:right w:val="none" w:sz="0" w:space="0" w:color="auto"/>
      </w:divBdr>
    </w:div>
    <w:div w:id="1751342589">
      <w:bodyDiv w:val="1"/>
      <w:marLeft w:val="0"/>
      <w:marRight w:val="0"/>
      <w:marTop w:val="0"/>
      <w:marBottom w:val="0"/>
      <w:divBdr>
        <w:top w:val="none" w:sz="0" w:space="0" w:color="auto"/>
        <w:left w:val="none" w:sz="0" w:space="0" w:color="auto"/>
        <w:bottom w:val="none" w:sz="0" w:space="0" w:color="auto"/>
        <w:right w:val="none" w:sz="0" w:space="0" w:color="auto"/>
      </w:divBdr>
    </w:div>
    <w:div w:id="1756894913">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65298706">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79107328">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088822">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17408991">
      <w:bodyDiv w:val="1"/>
      <w:marLeft w:val="0"/>
      <w:marRight w:val="0"/>
      <w:marTop w:val="0"/>
      <w:marBottom w:val="0"/>
      <w:divBdr>
        <w:top w:val="none" w:sz="0" w:space="0" w:color="auto"/>
        <w:left w:val="none" w:sz="0" w:space="0" w:color="auto"/>
        <w:bottom w:val="none" w:sz="0" w:space="0" w:color="auto"/>
        <w:right w:val="none" w:sz="0" w:space="0" w:color="auto"/>
      </w:divBdr>
    </w:div>
    <w:div w:id="181949498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37190528">
      <w:bodyDiv w:val="1"/>
      <w:marLeft w:val="0"/>
      <w:marRight w:val="0"/>
      <w:marTop w:val="0"/>
      <w:marBottom w:val="0"/>
      <w:divBdr>
        <w:top w:val="none" w:sz="0" w:space="0" w:color="auto"/>
        <w:left w:val="none" w:sz="0" w:space="0" w:color="auto"/>
        <w:bottom w:val="none" w:sz="0" w:space="0" w:color="auto"/>
        <w:right w:val="none" w:sz="0" w:space="0" w:color="auto"/>
      </w:divBdr>
    </w:div>
    <w:div w:id="1840341742">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47864641">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4823942">
      <w:bodyDiv w:val="1"/>
      <w:marLeft w:val="0"/>
      <w:marRight w:val="0"/>
      <w:marTop w:val="0"/>
      <w:marBottom w:val="0"/>
      <w:divBdr>
        <w:top w:val="none" w:sz="0" w:space="0" w:color="auto"/>
        <w:left w:val="none" w:sz="0" w:space="0" w:color="auto"/>
        <w:bottom w:val="none" w:sz="0" w:space="0" w:color="auto"/>
        <w:right w:val="none" w:sz="0" w:space="0" w:color="auto"/>
      </w:divBdr>
    </w:div>
    <w:div w:id="1886944503">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21058465">
      <w:bodyDiv w:val="1"/>
      <w:marLeft w:val="0"/>
      <w:marRight w:val="0"/>
      <w:marTop w:val="0"/>
      <w:marBottom w:val="0"/>
      <w:divBdr>
        <w:top w:val="none" w:sz="0" w:space="0" w:color="auto"/>
        <w:left w:val="none" w:sz="0" w:space="0" w:color="auto"/>
        <w:bottom w:val="none" w:sz="0" w:space="0" w:color="auto"/>
        <w:right w:val="none" w:sz="0" w:space="0" w:color="auto"/>
      </w:divBdr>
    </w:div>
    <w:div w:id="1933663827">
      <w:bodyDiv w:val="1"/>
      <w:marLeft w:val="0"/>
      <w:marRight w:val="0"/>
      <w:marTop w:val="0"/>
      <w:marBottom w:val="0"/>
      <w:divBdr>
        <w:top w:val="none" w:sz="0" w:space="0" w:color="auto"/>
        <w:left w:val="none" w:sz="0" w:space="0" w:color="auto"/>
        <w:bottom w:val="none" w:sz="0" w:space="0" w:color="auto"/>
        <w:right w:val="none" w:sz="0" w:space="0" w:color="auto"/>
      </w:divBdr>
    </w:div>
    <w:div w:id="1936859934">
      <w:bodyDiv w:val="1"/>
      <w:marLeft w:val="0"/>
      <w:marRight w:val="0"/>
      <w:marTop w:val="0"/>
      <w:marBottom w:val="0"/>
      <w:divBdr>
        <w:top w:val="none" w:sz="0" w:space="0" w:color="auto"/>
        <w:left w:val="none" w:sz="0" w:space="0" w:color="auto"/>
        <w:bottom w:val="none" w:sz="0" w:space="0" w:color="auto"/>
        <w:right w:val="none" w:sz="0" w:space="0" w:color="auto"/>
      </w:divBdr>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
    <w:div w:id="1941331747">
      <w:bodyDiv w:val="1"/>
      <w:marLeft w:val="0"/>
      <w:marRight w:val="0"/>
      <w:marTop w:val="0"/>
      <w:marBottom w:val="0"/>
      <w:divBdr>
        <w:top w:val="none" w:sz="0" w:space="0" w:color="auto"/>
        <w:left w:val="none" w:sz="0" w:space="0" w:color="auto"/>
        <w:bottom w:val="none" w:sz="0" w:space="0" w:color="auto"/>
        <w:right w:val="none" w:sz="0" w:space="0" w:color="auto"/>
      </w:divBdr>
    </w:div>
    <w:div w:id="1943875693">
      <w:bodyDiv w:val="1"/>
      <w:marLeft w:val="0"/>
      <w:marRight w:val="0"/>
      <w:marTop w:val="0"/>
      <w:marBottom w:val="0"/>
      <w:divBdr>
        <w:top w:val="none" w:sz="0" w:space="0" w:color="auto"/>
        <w:left w:val="none" w:sz="0" w:space="0" w:color="auto"/>
        <w:bottom w:val="none" w:sz="0" w:space="0" w:color="auto"/>
        <w:right w:val="none" w:sz="0" w:space="0" w:color="auto"/>
      </w:divBdr>
    </w:div>
    <w:div w:id="1948195626">
      <w:bodyDiv w:val="1"/>
      <w:marLeft w:val="0"/>
      <w:marRight w:val="0"/>
      <w:marTop w:val="0"/>
      <w:marBottom w:val="0"/>
      <w:divBdr>
        <w:top w:val="none" w:sz="0" w:space="0" w:color="auto"/>
        <w:left w:val="none" w:sz="0" w:space="0" w:color="auto"/>
        <w:bottom w:val="none" w:sz="0" w:space="0" w:color="auto"/>
        <w:right w:val="none" w:sz="0" w:space="0" w:color="auto"/>
      </w:divBdr>
    </w:div>
    <w:div w:id="1952276803">
      <w:bodyDiv w:val="1"/>
      <w:marLeft w:val="0"/>
      <w:marRight w:val="0"/>
      <w:marTop w:val="0"/>
      <w:marBottom w:val="0"/>
      <w:divBdr>
        <w:top w:val="none" w:sz="0" w:space="0" w:color="auto"/>
        <w:left w:val="none" w:sz="0" w:space="0" w:color="auto"/>
        <w:bottom w:val="none" w:sz="0" w:space="0" w:color="auto"/>
        <w:right w:val="none" w:sz="0" w:space="0" w:color="auto"/>
      </w:divBdr>
    </w:div>
    <w:div w:id="1953434135">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58372558">
      <w:bodyDiv w:val="1"/>
      <w:marLeft w:val="0"/>
      <w:marRight w:val="0"/>
      <w:marTop w:val="0"/>
      <w:marBottom w:val="0"/>
      <w:divBdr>
        <w:top w:val="none" w:sz="0" w:space="0" w:color="auto"/>
        <w:left w:val="none" w:sz="0" w:space="0" w:color="auto"/>
        <w:bottom w:val="none" w:sz="0" w:space="0" w:color="auto"/>
        <w:right w:val="none" w:sz="0" w:space="0" w:color="auto"/>
      </w:divBdr>
    </w:div>
    <w:div w:id="1980525362">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2708912">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13762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35379097">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6563940">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52530331">
      <w:bodyDiv w:val="1"/>
      <w:marLeft w:val="0"/>
      <w:marRight w:val="0"/>
      <w:marTop w:val="0"/>
      <w:marBottom w:val="0"/>
      <w:divBdr>
        <w:top w:val="none" w:sz="0" w:space="0" w:color="auto"/>
        <w:left w:val="none" w:sz="0" w:space="0" w:color="auto"/>
        <w:bottom w:val="none" w:sz="0" w:space="0" w:color="auto"/>
        <w:right w:val="none" w:sz="0" w:space="0" w:color="auto"/>
      </w:divBdr>
    </w:div>
    <w:div w:id="2056344718">
      <w:bodyDiv w:val="1"/>
      <w:marLeft w:val="0"/>
      <w:marRight w:val="0"/>
      <w:marTop w:val="0"/>
      <w:marBottom w:val="0"/>
      <w:divBdr>
        <w:top w:val="none" w:sz="0" w:space="0" w:color="auto"/>
        <w:left w:val="none" w:sz="0" w:space="0" w:color="auto"/>
        <w:bottom w:val="none" w:sz="0" w:space="0" w:color="auto"/>
        <w:right w:val="none" w:sz="0" w:space="0" w:color="auto"/>
      </w:divBdr>
    </w:div>
    <w:div w:id="2070111408">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182671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4860813">
      <w:bodyDiv w:val="1"/>
      <w:marLeft w:val="0"/>
      <w:marRight w:val="0"/>
      <w:marTop w:val="0"/>
      <w:marBottom w:val="0"/>
      <w:divBdr>
        <w:top w:val="none" w:sz="0" w:space="0" w:color="auto"/>
        <w:left w:val="none" w:sz="0" w:space="0" w:color="auto"/>
        <w:bottom w:val="none" w:sz="0" w:space="0" w:color="auto"/>
        <w:right w:val="none" w:sz="0" w:space="0" w:color="auto"/>
      </w:divBdr>
    </w:div>
    <w:div w:id="2097480757">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1291835">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12553188">
      <w:bodyDiv w:val="1"/>
      <w:marLeft w:val="0"/>
      <w:marRight w:val="0"/>
      <w:marTop w:val="0"/>
      <w:marBottom w:val="0"/>
      <w:divBdr>
        <w:top w:val="none" w:sz="0" w:space="0" w:color="auto"/>
        <w:left w:val="none" w:sz="0" w:space="0" w:color="auto"/>
        <w:bottom w:val="none" w:sz="0" w:space="0" w:color="auto"/>
        <w:right w:val="none" w:sz="0" w:space="0" w:color="auto"/>
      </w:divBdr>
    </w:div>
    <w:div w:id="2113625154">
      <w:bodyDiv w:val="1"/>
      <w:marLeft w:val="0"/>
      <w:marRight w:val="0"/>
      <w:marTop w:val="0"/>
      <w:marBottom w:val="0"/>
      <w:divBdr>
        <w:top w:val="none" w:sz="0" w:space="0" w:color="auto"/>
        <w:left w:val="none" w:sz="0" w:space="0" w:color="auto"/>
        <w:bottom w:val="none" w:sz="0" w:space="0" w:color="auto"/>
        <w:right w:val="none" w:sz="0" w:space="0" w:color="auto"/>
      </w:divBdr>
    </w:div>
    <w:div w:id="2114395081">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28310958">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 w:id="2141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yperlink" Target="consultantplus://offline/ref=1B48B87277E0E3F7F6615235D0762D9C9EAF68B1BB4F6F4E838AAB845A6343060B2C86D55EDD5E261AFCD3o7C2B"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oleObject" Target="embeddings/oleObject5.bin"/><Relationship Id="rId50" Type="http://schemas.openxmlformats.org/officeDocument/2006/relationships/hyperlink" Target="http://base.garant.ru/12138258/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consultantplus://offline/ref=1B48B87277E0E3F7F6615235D0762D9C9EAF68B1BB4F6F4E838AAB845A6343060B2C86D55EDD5E261AFCD3o7C3B"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image" Target="media/image11.gi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1B48B87277E0E3F7F6615235D0762D9C9EAF68B1BB4F6F4E838AAB845A6343060B2C86D55EDD5E261AFCD3o7C2B" TargetMode="External"/><Relationship Id="rId32" Type="http://schemas.openxmlformats.org/officeDocument/2006/relationships/hyperlink" Target="https://docs.cntd.ru/document/499031383" TargetMode="External"/><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1B48B87277E0E3F7F6615235D0762D9C9EAF68B1BB4F6F4E838AAB845A6343060B2C86D55EDD5E261AFCD3o7C3B" TargetMode="External"/><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docs.cntd.ru/document/499031383" TargetMode="External"/><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consultantplus://offline/ref=1B48B87277E0E3F7F6615235D0762D9C9EAF68B1BB4F6F4E838AAB845A6343060B2C86D55EDD5E261AFCD3o7C2B" TargetMode="External"/><Relationship Id="rId27" Type="http://schemas.openxmlformats.org/officeDocument/2006/relationships/hyperlink" Target="consultantplus://offline/ref=1B48B87277E0E3F7F6615235D0762D9C9EAF68B1BB4F6F4E838AAB845A6343060B2C86D55EDD5E261AFCD3o7C3B" TargetMode="External"/><Relationship Id="rId30" Type="http://schemas.openxmlformats.org/officeDocument/2006/relationships/image" Target="media/image12.gif"/><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9A-4671-8982-C636BFA715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9A-4671-8982-C636BFA715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Подземные </c:v>
                </c:pt>
                <c:pt idx="1">
                  <c:v>Надземные</c:v>
                </c:pt>
              </c:strCache>
            </c:strRef>
          </c:cat>
          <c:val>
            <c:numRef>
              <c:f>Лист1!$B$2:$B$3</c:f>
              <c:numCache>
                <c:formatCode>0.00%</c:formatCode>
                <c:ptCount val="2"/>
                <c:pt idx="0">
                  <c:v>0.66900000000000093</c:v>
                </c:pt>
                <c:pt idx="1">
                  <c:v>0.33100000000000046</c:v>
                </c:pt>
              </c:numCache>
            </c:numRef>
          </c:val>
          <c:extLst>
            <c:ext xmlns:c16="http://schemas.microsoft.com/office/drawing/2014/chart" uri="{C3380CC4-5D6E-409C-BE32-E72D297353CC}">
              <c16:uniqueId val="{00000004-4F9A-4671-8982-C636BFA71545}"/>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Подземный</c:v>
                </c:pt>
              </c:strCache>
            </c:strRef>
          </c:tx>
          <c:spPr>
            <a:solidFill>
              <a:schemeClr val="accent1"/>
            </a:solidFill>
            <a:ln>
              <a:noFill/>
            </a:ln>
            <a:effectLst/>
          </c:spPr>
          <c:invertIfNegative val="0"/>
          <c:dLbls>
            <c:dLbl>
              <c:idx val="5"/>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B-442B-BE9D-04124EFA98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Лист1!$B$2:$B$10</c:f>
              <c:numCache>
                <c:formatCode>General</c:formatCode>
                <c:ptCount val="9"/>
                <c:pt idx="0">
                  <c:v>13.17</c:v>
                </c:pt>
                <c:pt idx="1">
                  <c:v>6.7510000000000003</c:v>
                </c:pt>
                <c:pt idx="2">
                  <c:v>7.1679999999999939</c:v>
                </c:pt>
                <c:pt idx="3">
                  <c:v>9.9980000000000011</c:v>
                </c:pt>
                <c:pt idx="4">
                  <c:v>11.983000000000002</c:v>
                </c:pt>
                <c:pt idx="5">
                  <c:v>0.57199999999999995</c:v>
                </c:pt>
                <c:pt idx="6">
                  <c:v>8.7919999999999998</c:v>
                </c:pt>
                <c:pt idx="7">
                  <c:v>1.6259999999999986</c:v>
                </c:pt>
                <c:pt idx="8">
                  <c:v>1.84</c:v>
                </c:pt>
              </c:numCache>
            </c:numRef>
          </c:val>
          <c:extLst>
            <c:ext xmlns:c16="http://schemas.microsoft.com/office/drawing/2014/chart" uri="{C3380CC4-5D6E-409C-BE32-E72D297353CC}">
              <c16:uniqueId val="{00000001-4DDB-442B-BE9D-04124EFA9899}"/>
            </c:ext>
          </c:extLst>
        </c:ser>
        <c:ser>
          <c:idx val="1"/>
          <c:order val="1"/>
          <c:tx>
            <c:strRef>
              <c:f>Лист1!$C$1</c:f>
              <c:strCache>
                <c:ptCount val="1"/>
                <c:pt idx="0">
                  <c:v>Надземный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Лист1!$C$2:$C$10</c:f>
              <c:numCache>
                <c:formatCode>General</c:formatCode>
                <c:ptCount val="9"/>
                <c:pt idx="2">
                  <c:v>2.82</c:v>
                </c:pt>
                <c:pt idx="3">
                  <c:v>8.6280000000000001</c:v>
                </c:pt>
                <c:pt idx="4">
                  <c:v>8.3120000000000047</c:v>
                </c:pt>
                <c:pt idx="6">
                  <c:v>5.1589999999999945</c:v>
                </c:pt>
                <c:pt idx="7">
                  <c:v>5.7389999999999999</c:v>
                </c:pt>
              </c:numCache>
            </c:numRef>
          </c:val>
          <c:extLst>
            <c:ext xmlns:c16="http://schemas.microsoft.com/office/drawing/2014/chart" uri="{C3380CC4-5D6E-409C-BE32-E72D297353CC}">
              <c16:uniqueId val="{00000002-4DDB-442B-BE9D-04124EFA9899}"/>
            </c:ext>
          </c:extLst>
        </c:ser>
        <c:dLbls>
          <c:showLegendKey val="0"/>
          <c:showVal val="0"/>
          <c:showCatName val="0"/>
          <c:showSerName val="0"/>
          <c:showPercent val="0"/>
          <c:showBubbleSize val="0"/>
        </c:dLbls>
        <c:gapWidth val="150"/>
        <c:overlap val="100"/>
        <c:axId val="-1125117968"/>
        <c:axId val="-1125109264"/>
      </c:barChart>
      <c:catAx>
        <c:axId val="-11251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09264"/>
        <c:crosses val="autoZero"/>
        <c:auto val="1"/>
        <c:lblAlgn val="ctr"/>
        <c:lblOffset val="100"/>
        <c:noMultiLvlLbl val="0"/>
      </c:catAx>
      <c:valAx>
        <c:axId val="-112510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8B3A-4F56-A89E-606BAD27B51D}"/>
            </c:ext>
          </c:extLst>
        </c:ser>
        <c:dLbls>
          <c:showLegendKey val="0"/>
          <c:showVal val="0"/>
          <c:showCatName val="0"/>
          <c:showSerName val="0"/>
          <c:showPercent val="0"/>
          <c:showBubbleSize val="0"/>
        </c:dLbls>
        <c:axId val="268087232"/>
        <c:axId val="268087808"/>
      </c:scatterChart>
      <c:valAx>
        <c:axId val="268087232"/>
        <c:scaling>
          <c:orientation val="minMax"/>
        </c:scaling>
        <c:delete val="0"/>
        <c:axPos val="b"/>
        <c:numFmt formatCode="General" sourceLinked="1"/>
        <c:majorTickMark val="out"/>
        <c:minorTickMark val="none"/>
        <c:tickLblPos val="nextTo"/>
        <c:crossAx val="268087808"/>
        <c:crosses val="autoZero"/>
        <c:crossBetween val="midCat"/>
      </c:valAx>
      <c:valAx>
        <c:axId val="268087808"/>
        <c:scaling>
          <c:orientation val="minMax"/>
        </c:scaling>
        <c:delete val="0"/>
        <c:axPos val="l"/>
        <c:majorGridlines/>
        <c:numFmt formatCode="General" sourceLinked="1"/>
        <c:majorTickMark val="out"/>
        <c:minorTickMark val="none"/>
        <c:tickLblPos val="nextTo"/>
        <c:crossAx val="2680872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8119D-D185-4453-9160-DF6EED8C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171</Pages>
  <Words>55825</Words>
  <Characters>318208</Characters>
  <Application>Microsoft Office Word</Application>
  <DocSecurity>0</DocSecurity>
  <Lines>2651</Lines>
  <Paragraphs>746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1154</dc:creator>
  <cp:keywords/>
  <cp:lastModifiedBy>Администратор</cp:lastModifiedBy>
  <cp:revision>26</cp:revision>
  <cp:lastPrinted>2022-08-17T08:26:00Z</cp:lastPrinted>
  <dcterms:created xsi:type="dcterms:W3CDTF">2022-08-04T06:35:00Z</dcterms:created>
  <dcterms:modified xsi:type="dcterms:W3CDTF">2022-08-17T09:27:00Z</dcterms:modified>
</cp:coreProperties>
</file>