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98" w:rsidRPr="00786206" w:rsidRDefault="002C0998" w:rsidP="000E714F">
      <w:pPr>
        <w:spacing w:before="120" w:after="12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8" w:rsidRPr="00BB0797" w:rsidRDefault="002C0998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2C0998" w:rsidRPr="00BB0797" w:rsidRDefault="002C0998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2C0998" w:rsidRPr="00BB0797" w:rsidRDefault="002C0998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2C0998" w:rsidRPr="00BB0797" w:rsidRDefault="002C0998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2C0998" w:rsidRPr="00BB0797" w:rsidRDefault="002C0998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Pr="00BB0797">
        <w:rPr>
          <w:b/>
          <w:sz w:val="24"/>
          <w:szCs w:val="24"/>
        </w:rPr>
        <w:t xml:space="preserve"> созыв</w:t>
      </w:r>
    </w:p>
    <w:p w:rsidR="002C0998" w:rsidRPr="00BB0797" w:rsidRDefault="00EA218F" w:rsidP="002457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 w:rsidR="002C0998" w:rsidRPr="00BB0797">
        <w:rPr>
          <w:b/>
          <w:sz w:val="24"/>
          <w:szCs w:val="24"/>
        </w:rPr>
        <w:t>СЕССИЯ</w:t>
      </w:r>
    </w:p>
    <w:p w:rsidR="002C0998" w:rsidRPr="0062576E" w:rsidRDefault="002C0998" w:rsidP="000E714F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2C0998" w:rsidRDefault="002C0998" w:rsidP="000E714F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EA218F" w:rsidRPr="00BB0797" w:rsidRDefault="00EA218F" w:rsidP="002C0998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2C0998" w:rsidRDefault="00EA218F" w:rsidP="002C0998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октября 2022 </w:t>
      </w:r>
      <w:r w:rsidR="002C0998">
        <w:rPr>
          <w:b/>
          <w:sz w:val="24"/>
          <w:szCs w:val="24"/>
        </w:rPr>
        <w:t>года</w:t>
      </w:r>
      <w:r w:rsidR="002C0998" w:rsidRPr="00BB0797">
        <w:rPr>
          <w:b/>
          <w:sz w:val="24"/>
          <w:szCs w:val="24"/>
        </w:rPr>
        <w:t xml:space="preserve">                                                                             </w:t>
      </w:r>
      <w:r w:rsidR="002C099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</w:t>
      </w:r>
      <w:r w:rsidR="002C0998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2-4</w:t>
      </w:r>
    </w:p>
    <w:p w:rsidR="002C0998" w:rsidRPr="0062576E" w:rsidRDefault="002C0998" w:rsidP="002C0998">
      <w:pPr>
        <w:shd w:val="clear" w:color="auto" w:fill="FFFFFF"/>
        <w:ind w:firstLine="0"/>
        <w:rPr>
          <w:b/>
          <w:sz w:val="24"/>
          <w:szCs w:val="24"/>
        </w:rPr>
      </w:pPr>
    </w:p>
    <w:p w:rsidR="00110B89" w:rsidRPr="005B73B4" w:rsidRDefault="00110B89" w:rsidP="00110B8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</w:t>
      </w:r>
      <w:r w:rsidRPr="00C272C3">
        <w:rPr>
          <w:b/>
          <w:sz w:val="24"/>
          <w:szCs w:val="24"/>
        </w:rPr>
        <w:t>от 24 ноября 2021 года № 37</w:t>
      </w:r>
      <w:r>
        <w:rPr>
          <w:b/>
          <w:sz w:val="24"/>
          <w:szCs w:val="24"/>
        </w:rPr>
        <w:t>-5 «</w:t>
      </w:r>
      <w:r w:rsidRPr="003C4064">
        <w:rPr>
          <w:b/>
          <w:sz w:val="24"/>
          <w:szCs w:val="24"/>
        </w:rPr>
        <w:t>Об утверждении Прогнозного плана (программы</w:t>
      </w:r>
      <w:r w:rsidRPr="005B73B4">
        <w:rPr>
          <w:b/>
          <w:sz w:val="24"/>
          <w:szCs w:val="24"/>
        </w:rPr>
        <w:t>) приватизации муниципального имущества на 20</w:t>
      </w:r>
      <w:r>
        <w:rPr>
          <w:b/>
          <w:sz w:val="24"/>
          <w:szCs w:val="24"/>
        </w:rPr>
        <w:t>22</w:t>
      </w:r>
      <w:r w:rsidRPr="005B73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110B89" w:rsidRPr="007945B8" w:rsidRDefault="00110B89" w:rsidP="00110B89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:rsidR="00110B89" w:rsidRPr="005B73B4" w:rsidRDefault="00110B89" w:rsidP="000E714F">
      <w:pPr>
        <w:spacing w:line="360" w:lineRule="auto"/>
        <w:rPr>
          <w:b/>
          <w:sz w:val="24"/>
          <w:szCs w:val="24"/>
        </w:rPr>
      </w:pPr>
      <w:r w:rsidRPr="005B73B4">
        <w:rPr>
          <w:sz w:val="24"/>
          <w:szCs w:val="24"/>
        </w:rPr>
        <w:t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5B73B4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>
        <w:rPr>
          <w:bCs/>
          <w:sz w:val="24"/>
          <w:szCs w:val="24"/>
        </w:rPr>
        <w:t xml:space="preserve">депутатов </w:t>
      </w:r>
      <w:r w:rsidRPr="005B73B4">
        <w:rPr>
          <w:bCs/>
          <w:sz w:val="24"/>
          <w:szCs w:val="24"/>
        </w:rPr>
        <w:t xml:space="preserve">МО «Город Удачный» от </w:t>
      </w:r>
      <w:r>
        <w:rPr>
          <w:sz w:val="24"/>
          <w:szCs w:val="24"/>
        </w:rPr>
        <w:t>30 ноября 2015</w:t>
      </w:r>
      <w:r w:rsidRPr="005B73B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32-5</w:t>
      </w:r>
      <w:r w:rsidRPr="005B73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</w:t>
      </w:r>
      <w:r w:rsidRPr="00C15AD0">
        <w:rPr>
          <w:sz w:val="24"/>
          <w:szCs w:val="24"/>
        </w:rPr>
        <w:t>оптимизаци</w:t>
      </w:r>
      <w:r>
        <w:rPr>
          <w:sz w:val="24"/>
          <w:szCs w:val="24"/>
        </w:rPr>
        <w:t>и</w:t>
      </w:r>
      <w:r w:rsidRPr="00C15AD0">
        <w:rPr>
          <w:sz w:val="24"/>
          <w:szCs w:val="24"/>
        </w:rPr>
        <w:t xml:space="preserve"> структуры муниципальной собственности, формировани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доходов местного бюджета и сокращени</w:t>
      </w:r>
      <w:r>
        <w:rPr>
          <w:sz w:val="24"/>
          <w:szCs w:val="24"/>
        </w:rPr>
        <w:t>я</w:t>
      </w:r>
      <w:r w:rsidRPr="00C15AD0">
        <w:rPr>
          <w:sz w:val="24"/>
          <w:szCs w:val="24"/>
        </w:rPr>
        <w:t xml:space="preserve"> расходов на управление муниципальным имуществом</w:t>
      </w:r>
      <w:r w:rsidRPr="00E77EBF">
        <w:rPr>
          <w:sz w:val="24"/>
          <w:szCs w:val="24"/>
        </w:rPr>
        <w:t xml:space="preserve"> </w:t>
      </w:r>
      <w:r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7E1E5B" w:rsidRPr="000E714F" w:rsidRDefault="00110B89" w:rsidP="000E714F">
      <w:pPr>
        <w:pStyle w:val="a5"/>
        <w:numPr>
          <w:ilvl w:val="0"/>
          <w:numId w:val="9"/>
        </w:numPr>
        <w:spacing w:line="360" w:lineRule="auto"/>
        <w:ind w:left="0" w:firstLine="708"/>
        <w:rPr>
          <w:sz w:val="24"/>
          <w:szCs w:val="24"/>
        </w:rPr>
      </w:pPr>
      <w:r w:rsidRPr="00C50EDD">
        <w:rPr>
          <w:sz w:val="24"/>
          <w:szCs w:val="24"/>
        </w:rPr>
        <w:t xml:space="preserve">В разделе </w:t>
      </w:r>
      <w:r w:rsidRPr="00C50EDD">
        <w:rPr>
          <w:sz w:val="24"/>
          <w:szCs w:val="24"/>
          <w:lang w:val="en-US"/>
        </w:rPr>
        <w:t>II</w:t>
      </w:r>
      <w:r w:rsidRPr="00C50EDD">
        <w:rPr>
          <w:sz w:val="24"/>
          <w:szCs w:val="24"/>
        </w:rPr>
        <w:t xml:space="preserve"> приложения к решению городского Совета депутатов МО «Город Удачный» от 24 ноября 2021 года № 37-5 «Об утверждении Прогнозного плана (программы) приватизации муниципального имущества на 2022 год» таблицу «</w:t>
      </w:r>
      <w:r w:rsidRPr="00C50EDD">
        <w:rPr>
          <w:color w:val="000000"/>
          <w:sz w:val="24"/>
          <w:szCs w:val="24"/>
        </w:rPr>
        <w:t xml:space="preserve">Перечень объектов муниципальной собственности, планируемых к приватизации в 2022 году» </w:t>
      </w:r>
      <w:r w:rsidRPr="00C50EDD">
        <w:rPr>
          <w:sz w:val="24"/>
          <w:szCs w:val="24"/>
        </w:rPr>
        <w:t>изложить в следующей редакции:</w:t>
      </w:r>
    </w:p>
    <w:tbl>
      <w:tblPr>
        <w:tblW w:w="4961" w:type="pct"/>
        <w:tblInd w:w="108" w:type="dxa"/>
        <w:tblLook w:val="0000" w:firstRow="0" w:lastRow="0" w:firstColumn="0" w:lastColumn="0" w:noHBand="0" w:noVBand="0"/>
      </w:tblPr>
      <w:tblGrid>
        <w:gridCol w:w="414"/>
        <w:gridCol w:w="2473"/>
        <w:gridCol w:w="2279"/>
        <w:gridCol w:w="1474"/>
        <w:gridCol w:w="1379"/>
        <w:gridCol w:w="1478"/>
      </w:tblGrid>
      <w:tr w:rsidR="00E8143F" w:rsidRPr="00F216C3" w:rsidTr="002457F0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Площадь строения, кв.м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 xml:space="preserve">Площадь земельного участка, </w:t>
            </w:r>
            <w:r w:rsidRPr="00F216C3">
              <w:rPr>
                <w:b/>
                <w:bCs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F" w:rsidRPr="00F216C3" w:rsidRDefault="00E8143F" w:rsidP="00416D7E">
            <w:pPr>
              <w:spacing w:line="360" w:lineRule="auto"/>
              <w:ind w:left="-141"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lastRenderedPageBreak/>
              <w:t xml:space="preserve">Прогноз поступления денежных </w:t>
            </w:r>
            <w:r w:rsidRPr="00F216C3">
              <w:rPr>
                <w:b/>
                <w:bCs/>
                <w:sz w:val="24"/>
                <w:szCs w:val="24"/>
              </w:rPr>
              <w:lastRenderedPageBreak/>
              <w:t>средств, руб.</w:t>
            </w:r>
          </w:p>
        </w:tc>
      </w:tr>
      <w:tr w:rsidR="00E8143F" w:rsidRPr="00F216C3" w:rsidTr="002457F0">
        <w:trPr>
          <w:trHeight w:val="27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E8143F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E8143F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E8143F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E8143F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F" w:rsidRPr="00F216C3" w:rsidRDefault="00E8143F" w:rsidP="00E8143F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F" w:rsidRPr="00F216C3" w:rsidRDefault="00E8143F" w:rsidP="00E8143F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16C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8143F" w:rsidRPr="00F216C3" w:rsidTr="002457F0">
        <w:trPr>
          <w:trHeight w:val="6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Здание с кадастровым номером 14:16:000000:4774, с земельным участком с кадастровым номером 14:16:010503:195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542,6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964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1 28</w:t>
            </w:r>
            <w:r>
              <w:rPr>
                <w:bCs/>
                <w:sz w:val="24"/>
                <w:szCs w:val="24"/>
              </w:rPr>
              <w:t>5</w:t>
            </w:r>
            <w:r w:rsidRPr="00F216C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  <w:r w:rsidRPr="00F216C3">
              <w:rPr>
                <w:bCs/>
                <w:sz w:val="24"/>
                <w:szCs w:val="24"/>
              </w:rPr>
              <w:t>00,00</w:t>
            </w:r>
          </w:p>
        </w:tc>
      </w:tr>
      <w:tr w:rsidR="00E8143F" w:rsidRPr="00F216C3" w:rsidTr="002457F0">
        <w:trPr>
          <w:trHeight w:val="6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 w:rsidRPr="00F216C3">
              <w:rPr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Металлический прилавок в количестве 13 штук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65 000,00</w:t>
            </w:r>
          </w:p>
        </w:tc>
      </w:tr>
      <w:tr w:rsidR="00E8143F" w:rsidRPr="00F216C3" w:rsidTr="002457F0">
        <w:trPr>
          <w:trHeight w:val="32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Здание</w:t>
            </w:r>
            <w:r>
              <w:rPr>
                <w:bCs/>
                <w:sz w:val="24"/>
                <w:szCs w:val="24"/>
              </w:rPr>
              <w:t xml:space="preserve"> Пост ГАИ </w:t>
            </w:r>
            <w:r w:rsidRPr="00F216C3">
              <w:rPr>
                <w:bCs/>
                <w:sz w:val="24"/>
                <w:szCs w:val="24"/>
              </w:rPr>
              <w:t xml:space="preserve"> с кадастровым номером 14:16:</w:t>
            </w:r>
            <w:r>
              <w:rPr>
                <w:bCs/>
                <w:sz w:val="24"/>
                <w:szCs w:val="24"/>
              </w:rPr>
              <w:t>010406:201</w:t>
            </w:r>
            <w:r w:rsidRPr="00F216C3">
              <w:rPr>
                <w:bCs/>
                <w:sz w:val="24"/>
                <w:szCs w:val="24"/>
              </w:rPr>
              <w:t xml:space="preserve"> с земельным участком с кадастровым номером 14:16:010</w:t>
            </w:r>
            <w:r>
              <w:rPr>
                <w:bCs/>
                <w:sz w:val="24"/>
                <w:szCs w:val="24"/>
              </w:rPr>
              <w:t>406:199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г. Удачный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216C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029 830,00</w:t>
            </w:r>
          </w:p>
        </w:tc>
      </w:tr>
      <w:tr w:rsidR="00E8143F" w:rsidRPr="00F216C3" w:rsidTr="002457F0">
        <w:trPr>
          <w:trHeight w:val="14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с кадастровым номером 14:16:010407:3063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 Удачный, мкр. Новый город, д.</w:t>
            </w:r>
            <w:r w:rsidR="000E714F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24, кв.107,</w:t>
            </w:r>
            <w:r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108</w:t>
            </w:r>
          </w:p>
          <w:p w:rsidR="00E8143F" w:rsidRPr="00EB2D14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3 600 000,00</w:t>
            </w:r>
          </w:p>
        </w:tc>
      </w:tr>
      <w:tr w:rsidR="00E8143F" w:rsidRPr="00F216C3" w:rsidTr="002457F0">
        <w:trPr>
          <w:trHeight w:val="2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с кадастровым номером 14:16:010407:330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 Удачный, мкр. Новый город, д.</w:t>
            </w:r>
            <w:r w:rsidR="000E714F"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26, кв.</w:t>
            </w:r>
            <w:r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  <w:p w:rsidR="00E8143F" w:rsidRPr="00EB2D14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2 300 000,00</w:t>
            </w:r>
          </w:p>
        </w:tc>
      </w:tr>
      <w:tr w:rsidR="00E8143F" w:rsidRPr="00F216C3" w:rsidTr="002457F0">
        <w:trPr>
          <w:trHeight w:val="28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041C25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(гараж) с кадастровым 14:16:000000:2956, с земельным участком с кадастровым номером 14:16:010405:206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041C25">
            <w:pPr>
              <w:spacing w:line="360" w:lineRule="auto"/>
              <w:ind w:right="3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EB2D1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Удачный, мкр. Новый</w:t>
            </w:r>
            <w:r>
              <w:rPr>
                <w:sz w:val="24"/>
                <w:szCs w:val="24"/>
              </w:rPr>
              <w:t xml:space="preserve"> </w:t>
            </w:r>
            <w:r w:rsidRPr="00EB2D14">
              <w:rPr>
                <w:sz w:val="24"/>
                <w:szCs w:val="24"/>
              </w:rPr>
              <w:t>город,</w:t>
            </w:r>
            <w:r>
              <w:rPr>
                <w:sz w:val="24"/>
                <w:szCs w:val="24"/>
              </w:rPr>
              <w:t xml:space="preserve"> район ПТЭС и ЖХ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041C25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041C25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041C25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822 600,00</w:t>
            </w:r>
          </w:p>
        </w:tc>
      </w:tr>
      <w:tr w:rsidR="00E8143F" w:rsidRPr="00F216C3" w:rsidTr="002457F0">
        <w:trPr>
          <w:trHeight w:val="28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0E714F">
            <w:pPr>
              <w:spacing w:line="360" w:lineRule="auto"/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8143F" w:rsidRPr="00F216C3" w:rsidRDefault="00E8143F" w:rsidP="00416D7E">
            <w:pPr>
              <w:spacing w:line="36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с кадастровым 14:16:010407:531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right="35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Удачный, мкр. Новый город, д.7, кв.124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EB2D14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720 000,00</w:t>
            </w:r>
          </w:p>
        </w:tc>
      </w:tr>
      <w:tr w:rsidR="00E8143F" w:rsidRPr="00F216C3" w:rsidTr="002457F0">
        <w:trPr>
          <w:trHeight w:val="449"/>
        </w:trPr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E8143F" w:rsidP="00416D7E">
            <w:pPr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F216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143F" w:rsidRPr="00F216C3" w:rsidRDefault="00FD6121" w:rsidP="00416D7E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9 822 430,00</w:t>
            </w:r>
          </w:p>
        </w:tc>
      </w:tr>
    </w:tbl>
    <w:p w:rsidR="000E714F" w:rsidRDefault="000E714F" w:rsidP="007E1E5B">
      <w:pPr>
        <w:pStyle w:val="aa"/>
        <w:spacing w:before="0" w:after="0" w:line="360" w:lineRule="auto"/>
        <w:ind w:firstLine="709"/>
        <w:jc w:val="both"/>
      </w:pPr>
    </w:p>
    <w:p w:rsidR="007E1E5B" w:rsidRPr="005B73B4" w:rsidRDefault="00EA218F" w:rsidP="007E1E5B">
      <w:pPr>
        <w:pStyle w:val="aa"/>
        <w:spacing w:before="0" w:after="0" w:line="360" w:lineRule="auto"/>
        <w:ind w:firstLine="709"/>
        <w:jc w:val="both"/>
      </w:pPr>
      <w:r>
        <w:t xml:space="preserve">2. </w:t>
      </w:r>
      <w:r w:rsidR="007E1E5B" w:rsidRPr="005B73B4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EA218F">
        <w:rPr>
          <w:sz w:val="24"/>
          <w:szCs w:val="24"/>
        </w:rPr>
        <w:t xml:space="preserve">. </w:t>
      </w:r>
      <w:bookmarkStart w:id="0" w:name="_GoBack"/>
      <w:bookmarkEnd w:id="0"/>
      <w:r w:rsidRPr="005B73B4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7E1E5B" w:rsidRPr="005B73B4" w:rsidRDefault="007E1E5B" w:rsidP="007E1E5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EA218F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 w:rsidR="00EA218F">
        <w:rPr>
          <w:sz w:val="24"/>
          <w:szCs w:val="24"/>
        </w:rPr>
        <w:t>Иванов С.В.</w:t>
      </w:r>
      <w:r w:rsidRPr="005B73B4">
        <w:rPr>
          <w:sz w:val="24"/>
          <w:szCs w:val="24"/>
        </w:rPr>
        <w:t>).</w:t>
      </w:r>
    </w:p>
    <w:p w:rsidR="007E1E5B" w:rsidRDefault="007E1E5B" w:rsidP="007E1E5B">
      <w:pPr>
        <w:spacing w:line="360" w:lineRule="auto"/>
        <w:rPr>
          <w:b/>
          <w:sz w:val="24"/>
          <w:szCs w:val="24"/>
        </w:rPr>
      </w:pPr>
    </w:p>
    <w:p w:rsidR="00EA218F" w:rsidRPr="005B73B4" w:rsidRDefault="00EA218F" w:rsidP="007E1E5B">
      <w:pPr>
        <w:spacing w:line="360" w:lineRule="auto"/>
        <w:rPr>
          <w:b/>
          <w:sz w:val="24"/>
          <w:szCs w:val="24"/>
        </w:rPr>
      </w:pPr>
    </w:p>
    <w:p w:rsidR="00EA218F" w:rsidRPr="00C52C8E" w:rsidRDefault="00EA218F" w:rsidP="00EA218F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 xml:space="preserve">И.о. председателя </w:t>
      </w:r>
    </w:p>
    <w:p w:rsidR="00EA218F" w:rsidRPr="00C73DB9" w:rsidRDefault="00EA218F" w:rsidP="00EA218F">
      <w:pPr>
        <w:spacing w:line="360" w:lineRule="auto"/>
        <w:ind w:firstLine="708"/>
        <w:rPr>
          <w:b/>
          <w:sz w:val="24"/>
          <w:szCs w:val="24"/>
        </w:rPr>
      </w:pPr>
      <w:r w:rsidRPr="00C52C8E">
        <w:rPr>
          <w:b/>
          <w:sz w:val="24"/>
          <w:szCs w:val="24"/>
        </w:rPr>
        <w:t>городского Совета депутатов                                                                В.Н. Карпенко</w:t>
      </w:r>
    </w:p>
    <w:p w:rsidR="007E1E5B" w:rsidRDefault="007E1E5B" w:rsidP="007E1E5B">
      <w:pPr>
        <w:spacing w:line="360" w:lineRule="auto"/>
        <w:rPr>
          <w:color w:val="000000"/>
          <w:sz w:val="24"/>
          <w:szCs w:val="24"/>
        </w:rPr>
      </w:pPr>
    </w:p>
    <w:p w:rsidR="007E1E5B" w:rsidRDefault="007E1E5B" w:rsidP="007E1E5B">
      <w:pPr>
        <w:spacing w:line="360" w:lineRule="auto"/>
        <w:ind w:left="708"/>
        <w:rPr>
          <w:color w:val="000000"/>
          <w:sz w:val="24"/>
          <w:szCs w:val="24"/>
        </w:rPr>
      </w:pPr>
    </w:p>
    <w:p w:rsidR="007E1E5B" w:rsidRPr="005B73B4" w:rsidRDefault="007E1E5B" w:rsidP="007E1E5B">
      <w:pPr>
        <w:spacing w:line="360" w:lineRule="auto"/>
        <w:ind w:left="426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jc w:val="center"/>
        <w:rPr>
          <w:b/>
          <w:sz w:val="24"/>
          <w:szCs w:val="24"/>
        </w:rPr>
      </w:pPr>
    </w:p>
    <w:p w:rsidR="007E1E5B" w:rsidRPr="005B73B4" w:rsidRDefault="007E1E5B" w:rsidP="007E1E5B">
      <w:pPr>
        <w:spacing w:line="360" w:lineRule="auto"/>
        <w:jc w:val="center"/>
        <w:rPr>
          <w:b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p w:rsidR="002C0998" w:rsidRDefault="002C0998" w:rsidP="002C0998">
      <w:pPr>
        <w:ind w:left="708"/>
        <w:rPr>
          <w:color w:val="000000"/>
          <w:sz w:val="24"/>
          <w:szCs w:val="24"/>
        </w:rPr>
      </w:pPr>
    </w:p>
    <w:sectPr w:rsidR="002C0998" w:rsidSect="000E714F">
      <w:footerReference w:type="default" r:id="rId9"/>
      <w:pgSz w:w="11906" w:h="16838"/>
      <w:pgMar w:top="851" w:right="849" w:bottom="709" w:left="1701" w:header="72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A9" w:rsidRDefault="004B0BA9" w:rsidP="000E714F">
      <w:r>
        <w:separator/>
      </w:r>
    </w:p>
  </w:endnote>
  <w:endnote w:type="continuationSeparator" w:id="0">
    <w:p w:rsidR="004B0BA9" w:rsidRDefault="004B0BA9" w:rsidP="000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761044"/>
      <w:docPartObj>
        <w:docPartGallery w:val="Page Numbers (Bottom of Page)"/>
        <w:docPartUnique/>
      </w:docPartObj>
    </w:sdtPr>
    <w:sdtEndPr/>
    <w:sdtContent>
      <w:p w:rsidR="000E714F" w:rsidRDefault="000E714F" w:rsidP="000E714F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F0">
          <w:rPr>
            <w:noProof/>
          </w:rPr>
          <w:t>2</w:t>
        </w:r>
        <w:r>
          <w:fldChar w:fldCharType="end"/>
        </w:r>
      </w:p>
    </w:sdtContent>
  </w:sdt>
  <w:p w:rsidR="000E714F" w:rsidRDefault="000E71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A9" w:rsidRDefault="004B0BA9" w:rsidP="000E714F">
      <w:r>
        <w:separator/>
      </w:r>
    </w:p>
  </w:footnote>
  <w:footnote w:type="continuationSeparator" w:id="0">
    <w:p w:rsidR="004B0BA9" w:rsidRDefault="004B0BA9" w:rsidP="000E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75D"/>
    <w:multiLevelType w:val="hybridMultilevel"/>
    <w:tmpl w:val="BA2CE2CA"/>
    <w:lvl w:ilvl="0" w:tplc="25AA408C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5D"/>
    <w:rsid w:val="00047799"/>
    <w:rsid w:val="00064965"/>
    <w:rsid w:val="000B5835"/>
    <w:rsid w:val="000D6108"/>
    <w:rsid w:val="000E714F"/>
    <w:rsid w:val="00105F2F"/>
    <w:rsid w:val="00110B89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457F0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0BA9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139E6"/>
    <w:rsid w:val="00614839"/>
    <w:rsid w:val="0062576E"/>
    <w:rsid w:val="00664406"/>
    <w:rsid w:val="0068196D"/>
    <w:rsid w:val="006D0CA3"/>
    <w:rsid w:val="006E58F4"/>
    <w:rsid w:val="006F239F"/>
    <w:rsid w:val="00706097"/>
    <w:rsid w:val="00763714"/>
    <w:rsid w:val="00786206"/>
    <w:rsid w:val="00786D9A"/>
    <w:rsid w:val="007945B8"/>
    <w:rsid w:val="007D6BA0"/>
    <w:rsid w:val="007E1E5B"/>
    <w:rsid w:val="00816BEB"/>
    <w:rsid w:val="0084635D"/>
    <w:rsid w:val="0085131D"/>
    <w:rsid w:val="00852A45"/>
    <w:rsid w:val="00864B4E"/>
    <w:rsid w:val="008943EC"/>
    <w:rsid w:val="008C0F7D"/>
    <w:rsid w:val="00923EB3"/>
    <w:rsid w:val="00990632"/>
    <w:rsid w:val="00997B06"/>
    <w:rsid w:val="00A06425"/>
    <w:rsid w:val="00A2176B"/>
    <w:rsid w:val="00A23CAF"/>
    <w:rsid w:val="00A36B34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272C3"/>
    <w:rsid w:val="00C31557"/>
    <w:rsid w:val="00C73F5E"/>
    <w:rsid w:val="00C83CD7"/>
    <w:rsid w:val="00CD481E"/>
    <w:rsid w:val="00CE157A"/>
    <w:rsid w:val="00CF2A87"/>
    <w:rsid w:val="00D1445E"/>
    <w:rsid w:val="00D47B54"/>
    <w:rsid w:val="00DA1860"/>
    <w:rsid w:val="00DD6464"/>
    <w:rsid w:val="00DE09B4"/>
    <w:rsid w:val="00E40BE5"/>
    <w:rsid w:val="00E45FC0"/>
    <w:rsid w:val="00E8143F"/>
    <w:rsid w:val="00E90AB9"/>
    <w:rsid w:val="00EA218F"/>
    <w:rsid w:val="00EA541B"/>
    <w:rsid w:val="00EB620F"/>
    <w:rsid w:val="00EE7959"/>
    <w:rsid w:val="00F05698"/>
    <w:rsid w:val="00F137B9"/>
    <w:rsid w:val="00F45707"/>
    <w:rsid w:val="00F45989"/>
    <w:rsid w:val="00F478DF"/>
    <w:rsid w:val="00F47B56"/>
    <w:rsid w:val="00F55F84"/>
    <w:rsid w:val="00F70B77"/>
    <w:rsid w:val="00F8360D"/>
    <w:rsid w:val="00F87E3B"/>
    <w:rsid w:val="00F96238"/>
    <w:rsid w:val="00FB7C3E"/>
    <w:rsid w:val="00FD6121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0ACE-F610-4777-A2F7-9BAF32A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E71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714F"/>
  </w:style>
  <w:style w:type="paragraph" w:styleId="af1">
    <w:name w:val="footer"/>
    <w:basedOn w:val="a"/>
    <w:link w:val="af2"/>
    <w:uiPriority w:val="99"/>
    <w:unhideWhenUsed/>
    <w:rsid w:val="000E71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56FB-143A-41A0-B099-36805A4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19</cp:revision>
  <cp:lastPrinted>2022-10-26T03:28:00Z</cp:lastPrinted>
  <dcterms:created xsi:type="dcterms:W3CDTF">2019-10-18T10:27:00Z</dcterms:created>
  <dcterms:modified xsi:type="dcterms:W3CDTF">2022-10-26T03:29:00Z</dcterms:modified>
</cp:coreProperties>
</file>