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E2BF3BB" w14:textId="77777777" w:rsidR="00D46228" w:rsidRDefault="00D46228" w:rsidP="00FB55B8">
      <w:pPr>
        <w:jc w:val="right"/>
        <w:rPr>
          <w:sz w:val="24"/>
          <w:szCs w:val="24"/>
        </w:rPr>
      </w:pPr>
    </w:p>
    <w:p w14:paraId="0638D423" w14:textId="54D877DC" w:rsidR="00CC03F3" w:rsidRDefault="00770F0D" w:rsidP="00770F0D">
      <w:pPr>
        <w:tabs>
          <w:tab w:val="left" w:pos="405"/>
          <w:tab w:val="right" w:pos="9497"/>
        </w:tabs>
        <w:rPr>
          <w:sz w:val="24"/>
          <w:szCs w:val="24"/>
        </w:rPr>
      </w:pPr>
      <w:r>
        <w:rPr>
          <w:sz w:val="24"/>
          <w:szCs w:val="24"/>
        </w:rPr>
        <w:tab/>
      </w:r>
      <w:r>
        <w:rPr>
          <w:sz w:val="24"/>
          <w:szCs w:val="24"/>
        </w:rPr>
        <w:tab/>
      </w:r>
      <w:r w:rsidR="003850AD" w:rsidRPr="00D332F9">
        <w:rPr>
          <w:sz w:val="24"/>
          <w:szCs w:val="24"/>
        </w:rPr>
        <w:t xml:space="preserve">Приложение </w:t>
      </w:r>
      <w:r w:rsidR="00E350DD">
        <w:rPr>
          <w:sz w:val="24"/>
          <w:szCs w:val="24"/>
        </w:rPr>
        <w:t xml:space="preserve"> </w:t>
      </w:r>
      <w:r w:rsidR="003850AD" w:rsidRPr="00D332F9">
        <w:rPr>
          <w:sz w:val="24"/>
          <w:szCs w:val="24"/>
        </w:rPr>
        <w:t xml:space="preserve"> </w:t>
      </w:r>
      <w:r w:rsidR="002550ED" w:rsidRPr="00D332F9">
        <w:rPr>
          <w:sz w:val="24"/>
          <w:szCs w:val="24"/>
        </w:rPr>
        <w:t>к</w:t>
      </w:r>
      <w:r w:rsidR="002550ED">
        <w:rPr>
          <w:sz w:val="24"/>
          <w:szCs w:val="24"/>
        </w:rPr>
        <w:t xml:space="preserve"> </w:t>
      </w:r>
      <w:r w:rsidR="002550ED" w:rsidRPr="00D332F9">
        <w:rPr>
          <w:sz w:val="24"/>
          <w:szCs w:val="24"/>
        </w:rPr>
        <w:t>постановлению</w:t>
      </w:r>
    </w:p>
    <w:p w14:paraId="4D2EF331" w14:textId="6BA0CCFC" w:rsidR="00E350DD" w:rsidRDefault="00FB55B8" w:rsidP="00FB55B8">
      <w:pPr>
        <w:jc w:val="right"/>
        <w:rPr>
          <w:sz w:val="24"/>
          <w:szCs w:val="24"/>
        </w:rPr>
      </w:pPr>
      <w:r>
        <w:rPr>
          <w:sz w:val="24"/>
          <w:szCs w:val="24"/>
        </w:rPr>
        <w:t xml:space="preserve">  </w:t>
      </w:r>
      <w:r w:rsidR="006F077C">
        <w:rPr>
          <w:sz w:val="24"/>
          <w:szCs w:val="24"/>
        </w:rPr>
        <w:t xml:space="preserve">от  </w:t>
      </w:r>
      <w:r w:rsidR="00CD0BC6">
        <w:rPr>
          <w:sz w:val="24"/>
          <w:szCs w:val="24"/>
          <w:u w:val="single"/>
        </w:rPr>
        <w:t>«</w:t>
      </w:r>
      <w:r w:rsidR="00D90CC3">
        <w:rPr>
          <w:sz w:val="24"/>
          <w:szCs w:val="24"/>
          <w:u w:val="single"/>
        </w:rPr>
        <w:t>____</w:t>
      </w:r>
      <w:r w:rsidR="006F077C" w:rsidRPr="006F077C">
        <w:rPr>
          <w:sz w:val="24"/>
          <w:szCs w:val="24"/>
          <w:u w:val="single"/>
        </w:rPr>
        <w:t>»</w:t>
      </w:r>
      <w:r w:rsidR="006F077C">
        <w:rPr>
          <w:sz w:val="24"/>
          <w:szCs w:val="24"/>
        </w:rPr>
        <w:t xml:space="preserve">  </w:t>
      </w:r>
      <w:r w:rsidR="006F077C" w:rsidRPr="006F077C">
        <w:rPr>
          <w:sz w:val="24"/>
          <w:szCs w:val="24"/>
          <w:u w:val="single"/>
        </w:rPr>
        <w:t xml:space="preserve"> </w:t>
      </w:r>
      <w:r w:rsidR="00D90CC3">
        <w:rPr>
          <w:sz w:val="24"/>
          <w:szCs w:val="24"/>
          <w:u w:val="single"/>
        </w:rPr>
        <w:t>_____</w:t>
      </w:r>
      <w:r w:rsidR="00CD0BC6">
        <w:rPr>
          <w:sz w:val="24"/>
          <w:szCs w:val="24"/>
        </w:rPr>
        <w:t xml:space="preserve"> 202</w:t>
      </w:r>
      <w:r w:rsidR="00D90CC3">
        <w:rPr>
          <w:sz w:val="24"/>
          <w:szCs w:val="24"/>
        </w:rPr>
        <w:t>6</w:t>
      </w:r>
      <w:r w:rsidR="00E350DD">
        <w:rPr>
          <w:sz w:val="24"/>
          <w:szCs w:val="24"/>
        </w:rPr>
        <w:t xml:space="preserve"> г.</w:t>
      </w:r>
      <w:r w:rsidR="006F077C">
        <w:rPr>
          <w:sz w:val="24"/>
          <w:szCs w:val="24"/>
        </w:rPr>
        <w:t xml:space="preserve"> №</w:t>
      </w:r>
      <w:r w:rsidR="006F077C" w:rsidRPr="006F077C">
        <w:rPr>
          <w:sz w:val="24"/>
          <w:szCs w:val="24"/>
          <w:u w:val="single"/>
        </w:rPr>
        <w:t xml:space="preserve"> </w:t>
      </w:r>
      <w:r w:rsidR="00CD0BC6">
        <w:rPr>
          <w:sz w:val="24"/>
          <w:szCs w:val="24"/>
          <w:u w:val="single"/>
        </w:rPr>
        <w:t xml:space="preserve"> </w:t>
      </w:r>
      <w:r w:rsidR="00D90CC3">
        <w:rPr>
          <w:sz w:val="24"/>
          <w:szCs w:val="24"/>
          <w:u w:val="single"/>
        </w:rPr>
        <w:t>____</w:t>
      </w:r>
    </w:p>
    <w:p w14:paraId="1D348CA6" w14:textId="77777777" w:rsidR="00CC03F3" w:rsidRPr="004840B3" w:rsidRDefault="00B06E40" w:rsidP="002860A2">
      <w:pPr>
        <w:tabs>
          <w:tab w:val="center" w:pos="5173"/>
          <w:tab w:val="left" w:pos="7170"/>
          <w:tab w:val="right" w:pos="10065"/>
        </w:tabs>
        <w:jc w:val="right"/>
      </w:pPr>
      <w:r>
        <w:rPr>
          <w:sz w:val="24"/>
          <w:szCs w:val="24"/>
        </w:rPr>
        <w:tab/>
      </w:r>
      <w:r>
        <w:rPr>
          <w:sz w:val="24"/>
          <w:szCs w:val="24"/>
        </w:rPr>
        <w:tab/>
      </w:r>
      <w:r w:rsidR="00C27838">
        <w:rPr>
          <w:sz w:val="24"/>
          <w:szCs w:val="24"/>
        </w:rPr>
        <w:t xml:space="preserve">       </w:t>
      </w:r>
    </w:p>
    <w:p w14:paraId="04047AB9" w14:textId="77777777" w:rsidR="00CC03F3" w:rsidRDefault="00CC03F3" w:rsidP="00C27838">
      <w:pPr>
        <w:jc w:val="right"/>
        <w:rPr>
          <w:b/>
          <w:caps/>
          <w:sz w:val="32"/>
          <w:szCs w:val="32"/>
        </w:rPr>
      </w:pPr>
    </w:p>
    <w:p w14:paraId="3AE4CA72" w14:textId="77777777" w:rsidR="00CC03F3" w:rsidRPr="009341F9" w:rsidRDefault="00CC03F3" w:rsidP="00E20EC5">
      <w:pPr>
        <w:rPr>
          <w:b/>
          <w:caps/>
          <w:sz w:val="32"/>
          <w:szCs w:val="32"/>
          <w:u w:val="single"/>
        </w:rPr>
      </w:pPr>
    </w:p>
    <w:p w14:paraId="76375CF0" w14:textId="77777777" w:rsidR="00CC03F3" w:rsidRDefault="00CC03F3">
      <w:pPr>
        <w:jc w:val="center"/>
        <w:rPr>
          <w:b/>
          <w:caps/>
          <w:sz w:val="32"/>
          <w:szCs w:val="32"/>
        </w:rPr>
      </w:pPr>
    </w:p>
    <w:p w14:paraId="44F5681C" w14:textId="77777777" w:rsidR="00CC03F3" w:rsidRDefault="00CC03F3">
      <w:pPr>
        <w:jc w:val="center"/>
        <w:rPr>
          <w:b/>
          <w:caps/>
          <w:sz w:val="32"/>
          <w:szCs w:val="32"/>
        </w:rPr>
      </w:pPr>
    </w:p>
    <w:p w14:paraId="15A7DD01" w14:textId="77777777" w:rsidR="004840B3" w:rsidRDefault="004840B3">
      <w:pPr>
        <w:jc w:val="center"/>
        <w:rPr>
          <w:b/>
          <w:caps/>
          <w:sz w:val="32"/>
          <w:szCs w:val="32"/>
        </w:rPr>
      </w:pPr>
    </w:p>
    <w:p w14:paraId="63D6393E" w14:textId="77777777" w:rsidR="004840B3" w:rsidRDefault="004840B3">
      <w:pPr>
        <w:jc w:val="center"/>
        <w:rPr>
          <w:b/>
          <w:caps/>
          <w:sz w:val="32"/>
          <w:szCs w:val="32"/>
        </w:rPr>
      </w:pPr>
    </w:p>
    <w:p w14:paraId="2C5EDD1C" w14:textId="77777777" w:rsidR="004840B3" w:rsidRDefault="004840B3">
      <w:pPr>
        <w:jc w:val="center"/>
        <w:rPr>
          <w:b/>
          <w:caps/>
          <w:sz w:val="32"/>
          <w:szCs w:val="32"/>
        </w:rPr>
      </w:pPr>
    </w:p>
    <w:p w14:paraId="4E554FFD" w14:textId="77777777" w:rsidR="004840B3" w:rsidRDefault="004840B3">
      <w:pPr>
        <w:jc w:val="center"/>
        <w:rPr>
          <w:b/>
          <w:caps/>
          <w:sz w:val="32"/>
          <w:szCs w:val="32"/>
        </w:rPr>
      </w:pPr>
    </w:p>
    <w:p w14:paraId="39EA8E6D" w14:textId="77777777" w:rsidR="004840B3" w:rsidRDefault="004840B3">
      <w:pPr>
        <w:jc w:val="center"/>
        <w:rPr>
          <w:b/>
          <w:caps/>
          <w:sz w:val="32"/>
          <w:szCs w:val="32"/>
        </w:rPr>
      </w:pPr>
    </w:p>
    <w:p w14:paraId="7666CC8D" w14:textId="22877E0C" w:rsidR="00CC03F3" w:rsidRDefault="00104580">
      <w:pPr>
        <w:jc w:val="center"/>
        <w:rPr>
          <w:b/>
          <w:caps/>
          <w:sz w:val="32"/>
          <w:szCs w:val="32"/>
        </w:rPr>
      </w:pPr>
      <w:r>
        <w:rPr>
          <w:b/>
          <w:sz w:val="32"/>
          <w:szCs w:val="32"/>
        </w:rPr>
        <w:t>Муниципальная программа</w:t>
      </w:r>
    </w:p>
    <w:p w14:paraId="7BB29FB1" w14:textId="173A0F00" w:rsidR="00D90CC3" w:rsidRDefault="00104580">
      <w:pPr>
        <w:jc w:val="center"/>
        <w:rPr>
          <w:b/>
          <w:caps/>
          <w:sz w:val="32"/>
          <w:szCs w:val="32"/>
        </w:rPr>
      </w:pPr>
      <w:r>
        <w:rPr>
          <w:b/>
          <w:sz w:val="32"/>
          <w:szCs w:val="32"/>
        </w:rPr>
        <w:t>ГП «Город Удачный»</w:t>
      </w:r>
    </w:p>
    <w:p w14:paraId="72F039B4" w14:textId="77777777" w:rsidR="004A55A3" w:rsidRDefault="00104580" w:rsidP="00104580">
      <w:pPr>
        <w:jc w:val="center"/>
        <w:rPr>
          <w:b/>
          <w:sz w:val="32"/>
          <w:szCs w:val="32"/>
        </w:rPr>
      </w:pPr>
      <w:r>
        <w:rPr>
          <w:b/>
          <w:sz w:val="32"/>
          <w:szCs w:val="32"/>
        </w:rPr>
        <w:t>«Развитие малого и среднего предпринимательства</w:t>
      </w:r>
      <w:r w:rsidR="004A55A3">
        <w:rPr>
          <w:b/>
          <w:sz w:val="32"/>
          <w:szCs w:val="32"/>
        </w:rPr>
        <w:t xml:space="preserve"> </w:t>
      </w:r>
    </w:p>
    <w:p w14:paraId="16FA8D81" w14:textId="148FFD2C" w:rsidR="00CC03F3" w:rsidRDefault="004A55A3" w:rsidP="00104580">
      <w:pPr>
        <w:jc w:val="center"/>
        <w:rPr>
          <w:b/>
          <w:caps/>
          <w:sz w:val="32"/>
          <w:szCs w:val="32"/>
        </w:rPr>
      </w:pPr>
      <w:bookmarkStart w:id="0" w:name="_GoBack"/>
      <w:bookmarkEnd w:id="0"/>
      <w:r>
        <w:rPr>
          <w:b/>
          <w:sz w:val="32"/>
          <w:szCs w:val="32"/>
        </w:rPr>
        <w:t>в ГП «Город Удачный</w:t>
      </w:r>
      <w:r w:rsidR="00104580">
        <w:rPr>
          <w:b/>
          <w:sz w:val="32"/>
          <w:szCs w:val="32"/>
        </w:rPr>
        <w:t xml:space="preserve">» </w:t>
      </w:r>
    </w:p>
    <w:p w14:paraId="251339EC" w14:textId="430BE143" w:rsidR="00CC03F3" w:rsidRDefault="00104580">
      <w:pPr>
        <w:jc w:val="center"/>
        <w:rPr>
          <w:b/>
          <w:caps/>
          <w:sz w:val="32"/>
          <w:szCs w:val="32"/>
        </w:rPr>
      </w:pPr>
      <w:r>
        <w:rPr>
          <w:b/>
          <w:sz w:val="32"/>
          <w:szCs w:val="32"/>
        </w:rPr>
        <w:t>на 2027-2031 годы»</w:t>
      </w:r>
    </w:p>
    <w:p w14:paraId="76DE2201" w14:textId="77777777" w:rsidR="00AC1D34" w:rsidRDefault="00AC1D34">
      <w:pPr>
        <w:jc w:val="center"/>
        <w:rPr>
          <w:caps/>
          <w:sz w:val="24"/>
          <w:szCs w:val="24"/>
        </w:rPr>
      </w:pPr>
    </w:p>
    <w:p w14:paraId="42CB7660" w14:textId="77777777" w:rsidR="00AC1D34" w:rsidRDefault="00AC1D34">
      <w:pPr>
        <w:jc w:val="center"/>
        <w:rPr>
          <w:caps/>
          <w:sz w:val="24"/>
          <w:szCs w:val="24"/>
        </w:rPr>
      </w:pPr>
    </w:p>
    <w:p w14:paraId="12891E04" w14:textId="77777777" w:rsidR="00C82FB4" w:rsidRPr="00B43603" w:rsidRDefault="00C82FB4" w:rsidP="00C37BB4">
      <w:pPr>
        <w:pStyle w:val="af8"/>
        <w:tabs>
          <w:tab w:val="left" w:pos="426"/>
        </w:tabs>
        <w:overflowPunct w:val="0"/>
        <w:autoSpaceDE w:val="0"/>
        <w:autoSpaceDN w:val="0"/>
        <w:adjustRightInd w:val="0"/>
        <w:ind w:left="0"/>
        <w:jc w:val="center"/>
        <w:textAlignment w:val="baseline"/>
        <w:rPr>
          <w:sz w:val="24"/>
          <w:szCs w:val="24"/>
        </w:rPr>
      </w:pPr>
    </w:p>
    <w:p w14:paraId="31512A77" w14:textId="77777777" w:rsidR="00CC03F3" w:rsidRDefault="00CC03F3">
      <w:pPr>
        <w:jc w:val="center"/>
        <w:rPr>
          <w:b/>
          <w:caps/>
          <w:sz w:val="32"/>
          <w:szCs w:val="32"/>
        </w:rPr>
      </w:pPr>
    </w:p>
    <w:p w14:paraId="11D6D4C0" w14:textId="77777777" w:rsidR="00CC03F3" w:rsidRDefault="00CC03F3">
      <w:pPr>
        <w:jc w:val="center"/>
        <w:rPr>
          <w:b/>
          <w:caps/>
          <w:sz w:val="32"/>
          <w:szCs w:val="32"/>
        </w:rPr>
      </w:pPr>
    </w:p>
    <w:p w14:paraId="79AC8218" w14:textId="77777777" w:rsidR="00CC03F3" w:rsidRDefault="00CC03F3">
      <w:pPr>
        <w:jc w:val="center"/>
        <w:rPr>
          <w:b/>
          <w:caps/>
          <w:sz w:val="32"/>
          <w:szCs w:val="32"/>
        </w:rPr>
      </w:pPr>
    </w:p>
    <w:p w14:paraId="6A07C355" w14:textId="77777777" w:rsidR="00CC03F3" w:rsidRDefault="00CC03F3">
      <w:pPr>
        <w:jc w:val="center"/>
        <w:rPr>
          <w:b/>
          <w:caps/>
          <w:sz w:val="32"/>
          <w:szCs w:val="32"/>
        </w:rPr>
      </w:pPr>
    </w:p>
    <w:p w14:paraId="46DD9461" w14:textId="77777777" w:rsidR="00CC03F3" w:rsidRDefault="00A464F6" w:rsidP="00A464F6">
      <w:pPr>
        <w:tabs>
          <w:tab w:val="left" w:pos="7488"/>
        </w:tabs>
        <w:rPr>
          <w:b/>
          <w:caps/>
          <w:sz w:val="32"/>
          <w:szCs w:val="32"/>
        </w:rPr>
      </w:pPr>
      <w:r>
        <w:rPr>
          <w:b/>
          <w:caps/>
          <w:sz w:val="32"/>
          <w:szCs w:val="32"/>
        </w:rPr>
        <w:tab/>
      </w:r>
    </w:p>
    <w:p w14:paraId="3D923AC9" w14:textId="77777777" w:rsidR="00CC03F3" w:rsidRDefault="00CC03F3">
      <w:pPr>
        <w:jc w:val="center"/>
        <w:rPr>
          <w:b/>
          <w:caps/>
          <w:sz w:val="32"/>
          <w:szCs w:val="32"/>
        </w:rPr>
      </w:pPr>
    </w:p>
    <w:p w14:paraId="2DE5F9ED" w14:textId="77777777" w:rsidR="00CC03F3" w:rsidRDefault="00CC03F3">
      <w:pPr>
        <w:jc w:val="center"/>
        <w:rPr>
          <w:b/>
          <w:caps/>
          <w:sz w:val="32"/>
          <w:szCs w:val="32"/>
        </w:rPr>
      </w:pPr>
    </w:p>
    <w:p w14:paraId="6AB1C8D2" w14:textId="77777777" w:rsidR="00CC03F3" w:rsidRDefault="00CC03F3">
      <w:pPr>
        <w:jc w:val="center"/>
        <w:rPr>
          <w:b/>
          <w:caps/>
          <w:sz w:val="32"/>
          <w:szCs w:val="32"/>
        </w:rPr>
      </w:pPr>
    </w:p>
    <w:p w14:paraId="41720452" w14:textId="77777777" w:rsidR="00CC03F3" w:rsidRDefault="00CC03F3">
      <w:pPr>
        <w:jc w:val="center"/>
        <w:rPr>
          <w:b/>
          <w:caps/>
          <w:sz w:val="32"/>
          <w:szCs w:val="32"/>
        </w:rPr>
      </w:pPr>
    </w:p>
    <w:p w14:paraId="4E1C8412" w14:textId="77777777" w:rsidR="00CC03F3" w:rsidRDefault="00CC03F3">
      <w:pPr>
        <w:jc w:val="center"/>
        <w:rPr>
          <w:b/>
          <w:sz w:val="24"/>
          <w:szCs w:val="24"/>
        </w:rPr>
      </w:pPr>
    </w:p>
    <w:p w14:paraId="37038EEA" w14:textId="77777777" w:rsidR="002265E2" w:rsidRDefault="002265E2">
      <w:pPr>
        <w:jc w:val="center"/>
        <w:rPr>
          <w:b/>
          <w:sz w:val="24"/>
          <w:szCs w:val="24"/>
        </w:rPr>
      </w:pPr>
    </w:p>
    <w:p w14:paraId="1E8E81D3" w14:textId="77777777" w:rsidR="002265E2" w:rsidRDefault="002265E2">
      <w:pPr>
        <w:jc w:val="center"/>
        <w:rPr>
          <w:b/>
          <w:sz w:val="24"/>
          <w:szCs w:val="24"/>
        </w:rPr>
      </w:pPr>
    </w:p>
    <w:p w14:paraId="5C1734D2" w14:textId="77777777" w:rsidR="002265E2" w:rsidRDefault="002265E2">
      <w:pPr>
        <w:jc w:val="center"/>
        <w:rPr>
          <w:b/>
          <w:sz w:val="24"/>
          <w:szCs w:val="24"/>
        </w:rPr>
      </w:pPr>
    </w:p>
    <w:p w14:paraId="01524CD6" w14:textId="77777777" w:rsidR="002265E2" w:rsidRDefault="002265E2">
      <w:pPr>
        <w:jc w:val="center"/>
        <w:rPr>
          <w:b/>
          <w:sz w:val="24"/>
          <w:szCs w:val="24"/>
        </w:rPr>
      </w:pPr>
    </w:p>
    <w:p w14:paraId="4D5A5A79" w14:textId="77777777" w:rsidR="00DE27F9" w:rsidRDefault="00DE27F9">
      <w:pPr>
        <w:jc w:val="center"/>
        <w:rPr>
          <w:b/>
          <w:sz w:val="24"/>
          <w:szCs w:val="24"/>
        </w:rPr>
      </w:pPr>
    </w:p>
    <w:p w14:paraId="1E4DBEA9" w14:textId="77777777" w:rsidR="00DE27F9" w:rsidRDefault="00DE27F9">
      <w:pPr>
        <w:jc w:val="center"/>
        <w:rPr>
          <w:b/>
          <w:sz w:val="24"/>
          <w:szCs w:val="24"/>
        </w:rPr>
      </w:pPr>
    </w:p>
    <w:p w14:paraId="27980B26" w14:textId="77777777" w:rsidR="00DE27F9" w:rsidRDefault="00DE27F9">
      <w:pPr>
        <w:jc w:val="center"/>
        <w:rPr>
          <w:b/>
          <w:sz w:val="24"/>
          <w:szCs w:val="24"/>
        </w:rPr>
      </w:pPr>
    </w:p>
    <w:p w14:paraId="0EF07BA9" w14:textId="77777777" w:rsidR="00DE27F9" w:rsidRDefault="00DE27F9">
      <w:pPr>
        <w:jc w:val="center"/>
        <w:rPr>
          <w:b/>
          <w:sz w:val="24"/>
          <w:szCs w:val="24"/>
        </w:rPr>
      </w:pPr>
    </w:p>
    <w:p w14:paraId="3AC4C77B" w14:textId="77777777" w:rsidR="002265E2" w:rsidRDefault="002265E2">
      <w:pPr>
        <w:jc w:val="center"/>
        <w:rPr>
          <w:b/>
          <w:sz w:val="24"/>
          <w:szCs w:val="24"/>
        </w:rPr>
      </w:pPr>
    </w:p>
    <w:p w14:paraId="2A257F4B" w14:textId="77777777" w:rsidR="00CC03F3" w:rsidRDefault="00CC03F3">
      <w:pPr>
        <w:jc w:val="center"/>
        <w:rPr>
          <w:b/>
          <w:sz w:val="24"/>
          <w:szCs w:val="24"/>
        </w:rPr>
      </w:pPr>
    </w:p>
    <w:p w14:paraId="0BF5A09C" w14:textId="04BE300D" w:rsidR="00B701B1" w:rsidRDefault="00B701B1">
      <w:pPr>
        <w:suppressAutoHyphens w:val="0"/>
        <w:rPr>
          <w:b/>
          <w:sz w:val="24"/>
          <w:szCs w:val="24"/>
        </w:rPr>
      </w:pPr>
      <w:r>
        <w:rPr>
          <w:b/>
          <w:sz w:val="24"/>
          <w:szCs w:val="24"/>
        </w:rPr>
        <w:br w:type="page"/>
      </w:r>
    </w:p>
    <w:p w14:paraId="0F4627F6" w14:textId="77777777" w:rsidR="00012E43" w:rsidRDefault="00012E43" w:rsidP="00690CAA">
      <w:pPr>
        <w:rPr>
          <w:b/>
          <w:sz w:val="24"/>
          <w:szCs w:val="24"/>
        </w:rPr>
      </w:pPr>
    </w:p>
    <w:p w14:paraId="1551986A" w14:textId="79A05336" w:rsidR="00E108BE" w:rsidRPr="00E108BE" w:rsidRDefault="00E108BE">
      <w:pPr>
        <w:jc w:val="center"/>
        <w:rPr>
          <w:b/>
          <w:bCs/>
          <w:spacing w:val="100"/>
          <w:sz w:val="24"/>
          <w:szCs w:val="24"/>
        </w:rPr>
      </w:pPr>
      <w:r w:rsidRPr="00E108BE">
        <w:rPr>
          <w:b/>
          <w:bCs/>
          <w:sz w:val="24"/>
          <w:szCs w:val="24"/>
        </w:rPr>
        <w:t>ПАСПОРТ ПРОГРАММЫ</w:t>
      </w:r>
    </w:p>
    <w:p w14:paraId="77C9ABCB" w14:textId="77777777" w:rsidR="00E108BE" w:rsidRDefault="00E108BE">
      <w:pPr>
        <w:jc w:val="center"/>
        <w:rPr>
          <w:b/>
          <w:spacing w:val="100"/>
          <w:sz w:val="24"/>
          <w:szCs w:val="24"/>
        </w:rPr>
      </w:pPr>
    </w:p>
    <w:tbl>
      <w:tblPr>
        <w:tblW w:w="12729" w:type="dxa"/>
        <w:tblInd w:w="-34" w:type="dxa"/>
        <w:tblLayout w:type="fixed"/>
        <w:tblLook w:val="0000" w:firstRow="0" w:lastRow="0" w:firstColumn="0" w:lastColumn="0" w:noHBand="0" w:noVBand="0"/>
      </w:tblPr>
      <w:tblGrid>
        <w:gridCol w:w="567"/>
        <w:gridCol w:w="1985"/>
        <w:gridCol w:w="171"/>
        <w:gridCol w:w="1275"/>
        <w:gridCol w:w="1389"/>
        <w:gridCol w:w="1343"/>
        <w:gridCol w:w="1492"/>
        <w:gridCol w:w="1305"/>
        <w:gridCol w:w="3202"/>
      </w:tblGrid>
      <w:tr w:rsidR="002110CC" w:rsidRPr="00B701B1" w14:paraId="3436A28B" w14:textId="77777777" w:rsidTr="00AB0944">
        <w:trPr>
          <w:gridAfter w:val="1"/>
          <w:wAfter w:w="3202" w:type="dxa"/>
          <w:trHeight w:val="740"/>
        </w:trPr>
        <w:tc>
          <w:tcPr>
            <w:tcW w:w="567" w:type="dxa"/>
            <w:tcBorders>
              <w:top w:val="single" w:sz="4" w:space="0" w:color="000000"/>
              <w:left w:val="single" w:sz="4" w:space="0" w:color="000000"/>
              <w:bottom w:val="single" w:sz="4" w:space="0" w:color="auto"/>
              <w:right w:val="single" w:sz="4" w:space="0" w:color="auto"/>
            </w:tcBorders>
            <w:shd w:val="clear" w:color="auto" w:fill="auto"/>
          </w:tcPr>
          <w:p w14:paraId="580D4657" w14:textId="77777777" w:rsidR="002110CC" w:rsidRPr="00B701B1" w:rsidRDefault="002110CC">
            <w:pPr>
              <w:rPr>
                <w:b/>
              </w:rPr>
            </w:pPr>
            <w:r w:rsidRPr="00B701B1">
              <w:rPr>
                <w:b/>
              </w:rPr>
              <w:t>1.</w:t>
            </w:r>
          </w:p>
        </w:tc>
        <w:tc>
          <w:tcPr>
            <w:tcW w:w="2156" w:type="dxa"/>
            <w:gridSpan w:val="2"/>
            <w:tcBorders>
              <w:top w:val="single" w:sz="4" w:space="0" w:color="000000"/>
              <w:left w:val="single" w:sz="4" w:space="0" w:color="auto"/>
              <w:bottom w:val="single" w:sz="4" w:space="0" w:color="auto"/>
            </w:tcBorders>
            <w:shd w:val="clear" w:color="auto" w:fill="auto"/>
          </w:tcPr>
          <w:p w14:paraId="10504F93" w14:textId="77777777" w:rsidR="002110CC" w:rsidRPr="00B701B1" w:rsidRDefault="002110CC" w:rsidP="002110CC">
            <w:pPr>
              <w:snapToGrid w:val="0"/>
              <w:jc w:val="center"/>
              <w:rPr>
                <w:b/>
              </w:rPr>
            </w:pPr>
            <w:r w:rsidRPr="00B701B1">
              <w:rPr>
                <w:b/>
              </w:rPr>
              <w:t>Наименование</w:t>
            </w:r>
          </w:p>
          <w:p w14:paraId="74097751" w14:textId="77777777" w:rsidR="002110CC" w:rsidRPr="00B701B1" w:rsidRDefault="002110CC" w:rsidP="002110CC">
            <w:pPr>
              <w:jc w:val="center"/>
              <w:rPr>
                <w:b/>
              </w:rPr>
            </w:pPr>
            <w:r w:rsidRPr="00B701B1">
              <w:rPr>
                <w:b/>
              </w:rPr>
              <w:t>программы</w:t>
            </w:r>
          </w:p>
          <w:p w14:paraId="2A33521E" w14:textId="77777777" w:rsidR="002110CC" w:rsidRPr="00B701B1" w:rsidRDefault="002110CC" w:rsidP="002110CC">
            <w:pPr>
              <w:rPr>
                <w:b/>
              </w:rPr>
            </w:pPr>
          </w:p>
        </w:tc>
        <w:tc>
          <w:tcPr>
            <w:tcW w:w="6804" w:type="dxa"/>
            <w:gridSpan w:val="5"/>
            <w:tcBorders>
              <w:top w:val="single" w:sz="4" w:space="0" w:color="000000"/>
              <w:left w:val="single" w:sz="4" w:space="0" w:color="000000"/>
              <w:bottom w:val="single" w:sz="4" w:space="0" w:color="auto"/>
              <w:right w:val="single" w:sz="4" w:space="0" w:color="000000"/>
            </w:tcBorders>
            <w:shd w:val="clear" w:color="auto" w:fill="auto"/>
          </w:tcPr>
          <w:p w14:paraId="0DE20DC3" w14:textId="73FE1B59" w:rsidR="002110CC" w:rsidRPr="00B701B1" w:rsidRDefault="002110CC" w:rsidP="00BD0914">
            <w:pPr>
              <w:snapToGrid w:val="0"/>
              <w:jc w:val="both"/>
            </w:pPr>
            <w:r w:rsidRPr="00B701B1">
              <w:t>Муниципальная программа</w:t>
            </w:r>
            <w:r w:rsidR="00D90CC3" w:rsidRPr="00B701B1">
              <w:t xml:space="preserve"> ГП «Город Удачный» </w:t>
            </w:r>
            <w:r w:rsidR="00B701B1" w:rsidRPr="00B701B1">
              <w:t>«</w:t>
            </w:r>
            <w:r w:rsidRPr="00B701B1">
              <w:t xml:space="preserve">Развитие малого и среднего предпринимательства в </w:t>
            </w:r>
            <w:r w:rsidR="003B3BA1" w:rsidRPr="00B701B1">
              <w:t>ГП</w:t>
            </w:r>
            <w:r w:rsidRPr="00B701B1">
              <w:t xml:space="preserve"> «Город Удачный» на 202</w:t>
            </w:r>
            <w:r w:rsidR="00B16EA3" w:rsidRPr="00B701B1">
              <w:t>7-</w:t>
            </w:r>
            <w:r w:rsidRPr="00B701B1">
              <w:t>20</w:t>
            </w:r>
            <w:r w:rsidR="00B16EA3" w:rsidRPr="00B701B1">
              <w:t xml:space="preserve">31 </w:t>
            </w:r>
            <w:r w:rsidRPr="00B701B1">
              <w:t>годы</w:t>
            </w:r>
            <w:r w:rsidR="00B701B1" w:rsidRPr="00B701B1">
              <w:t>»</w:t>
            </w:r>
          </w:p>
        </w:tc>
      </w:tr>
      <w:tr w:rsidR="002110CC" w:rsidRPr="00B701B1" w14:paraId="32D5BC2D" w14:textId="77777777" w:rsidTr="00AB0944">
        <w:trPr>
          <w:gridAfter w:val="1"/>
          <w:wAfter w:w="3202" w:type="dxa"/>
          <w:trHeight w:val="570"/>
        </w:trPr>
        <w:tc>
          <w:tcPr>
            <w:tcW w:w="567" w:type="dxa"/>
            <w:tcBorders>
              <w:top w:val="single" w:sz="4" w:space="0" w:color="auto"/>
              <w:left w:val="single" w:sz="4" w:space="0" w:color="000000"/>
              <w:bottom w:val="single" w:sz="4" w:space="0" w:color="auto"/>
              <w:right w:val="single" w:sz="4" w:space="0" w:color="auto"/>
            </w:tcBorders>
            <w:shd w:val="clear" w:color="auto" w:fill="auto"/>
          </w:tcPr>
          <w:p w14:paraId="2F068AE2" w14:textId="77777777" w:rsidR="002110CC" w:rsidRPr="00B701B1" w:rsidRDefault="002110CC" w:rsidP="00A53AD5">
            <w:pPr>
              <w:snapToGrid w:val="0"/>
              <w:rPr>
                <w:b/>
              </w:rPr>
            </w:pPr>
            <w:r w:rsidRPr="00B701B1">
              <w:rPr>
                <w:b/>
              </w:rPr>
              <w:t>2.</w:t>
            </w:r>
          </w:p>
        </w:tc>
        <w:tc>
          <w:tcPr>
            <w:tcW w:w="2156" w:type="dxa"/>
            <w:gridSpan w:val="2"/>
            <w:tcBorders>
              <w:top w:val="single" w:sz="4" w:space="0" w:color="auto"/>
              <w:left w:val="single" w:sz="4" w:space="0" w:color="auto"/>
              <w:bottom w:val="single" w:sz="4" w:space="0" w:color="auto"/>
            </w:tcBorders>
            <w:shd w:val="clear" w:color="auto" w:fill="auto"/>
          </w:tcPr>
          <w:p w14:paraId="290AD885" w14:textId="77777777" w:rsidR="002110CC" w:rsidRPr="00B701B1" w:rsidRDefault="002110CC" w:rsidP="002110CC">
            <w:pPr>
              <w:snapToGrid w:val="0"/>
              <w:rPr>
                <w:b/>
              </w:rPr>
            </w:pPr>
            <w:r w:rsidRPr="00B701B1">
              <w:rPr>
                <w:b/>
              </w:rPr>
              <w:t>Сроки реализации программы</w:t>
            </w:r>
          </w:p>
        </w:tc>
        <w:tc>
          <w:tcPr>
            <w:tcW w:w="6804" w:type="dxa"/>
            <w:gridSpan w:val="5"/>
            <w:tcBorders>
              <w:top w:val="single" w:sz="4" w:space="0" w:color="auto"/>
              <w:left w:val="single" w:sz="4" w:space="0" w:color="000000"/>
              <w:bottom w:val="single" w:sz="4" w:space="0" w:color="auto"/>
              <w:right w:val="single" w:sz="4" w:space="0" w:color="000000"/>
            </w:tcBorders>
            <w:shd w:val="clear" w:color="auto" w:fill="auto"/>
          </w:tcPr>
          <w:p w14:paraId="202126AF" w14:textId="3F3F443A" w:rsidR="002110CC" w:rsidRPr="00B701B1" w:rsidRDefault="002110CC" w:rsidP="00A53AD5">
            <w:pPr>
              <w:snapToGrid w:val="0"/>
              <w:jc w:val="both"/>
            </w:pPr>
            <w:r w:rsidRPr="00B701B1">
              <w:t>202</w:t>
            </w:r>
            <w:r w:rsidR="00B16EA3" w:rsidRPr="00B701B1">
              <w:t>7</w:t>
            </w:r>
            <w:r w:rsidRPr="00B701B1">
              <w:t>-20</w:t>
            </w:r>
            <w:r w:rsidR="00B16EA3" w:rsidRPr="00B701B1">
              <w:t xml:space="preserve">31 </w:t>
            </w:r>
            <w:r w:rsidRPr="00B701B1">
              <w:t>годы</w:t>
            </w:r>
          </w:p>
        </w:tc>
      </w:tr>
      <w:tr w:rsidR="002110CC" w:rsidRPr="00B701B1" w14:paraId="22A0DDD9" w14:textId="77777777" w:rsidTr="00AB0944">
        <w:trPr>
          <w:gridAfter w:val="1"/>
          <w:wAfter w:w="3202" w:type="dxa"/>
          <w:trHeight w:val="263"/>
        </w:trPr>
        <w:tc>
          <w:tcPr>
            <w:tcW w:w="567" w:type="dxa"/>
            <w:tcBorders>
              <w:top w:val="single" w:sz="4" w:space="0" w:color="auto"/>
              <w:left w:val="single" w:sz="4" w:space="0" w:color="000000"/>
              <w:right w:val="single" w:sz="4" w:space="0" w:color="auto"/>
            </w:tcBorders>
            <w:shd w:val="clear" w:color="auto" w:fill="auto"/>
          </w:tcPr>
          <w:p w14:paraId="4CA0D174" w14:textId="77777777" w:rsidR="002110CC" w:rsidRPr="00B701B1" w:rsidRDefault="002110CC" w:rsidP="00A53AD5">
            <w:pPr>
              <w:snapToGrid w:val="0"/>
              <w:rPr>
                <w:b/>
              </w:rPr>
            </w:pPr>
            <w:r w:rsidRPr="00B701B1">
              <w:rPr>
                <w:b/>
              </w:rPr>
              <w:t>3.</w:t>
            </w:r>
          </w:p>
        </w:tc>
        <w:tc>
          <w:tcPr>
            <w:tcW w:w="2156" w:type="dxa"/>
            <w:gridSpan w:val="2"/>
            <w:tcBorders>
              <w:top w:val="single" w:sz="4" w:space="0" w:color="auto"/>
              <w:left w:val="single" w:sz="4" w:space="0" w:color="auto"/>
            </w:tcBorders>
            <w:shd w:val="clear" w:color="auto" w:fill="auto"/>
          </w:tcPr>
          <w:p w14:paraId="50903771" w14:textId="77777777" w:rsidR="002110CC" w:rsidRPr="00B701B1" w:rsidRDefault="002110CC" w:rsidP="002110CC">
            <w:pPr>
              <w:snapToGrid w:val="0"/>
              <w:rPr>
                <w:b/>
              </w:rPr>
            </w:pPr>
            <w:r w:rsidRPr="00B701B1">
              <w:rPr>
                <w:b/>
              </w:rPr>
              <w:t>Координатор программы</w:t>
            </w:r>
          </w:p>
        </w:tc>
        <w:tc>
          <w:tcPr>
            <w:tcW w:w="6804" w:type="dxa"/>
            <w:gridSpan w:val="5"/>
            <w:tcBorders>
              <w:top w:val="single" w:sz="4" w:space="0" w:color="auto"/>
              <w:left w:val="single" w:sz="4" w:space="0" w:color="000000"/>
              <w:right w:val="single" w:sz="4" w:space="0" w:color="000000"/>
            </w:tcBorders>
            <w:shd w:val="clear" w:color="auto" w:fill="auto"/>
          </w:tcPr>
          <w:p w14:paraId="47ABBDE5" w14:textId="7B15D0E7" w:rsidR="002110CC" w:rsidRPr="00B701B1" w:rsidRDefault="002110CC" w:rsidP="00A53AD5">
            <w:pPr>
              <w:snapToGrid w:val="0"/>
              <w:jc w:val="both"/>
            </w:pPr>
            <w:r w:rsidRPr="00B701B1">
              <w:t xml:space="preserve">Главный специалист </w:t>
            </w:r>
            <w:r w:rsidR="006644F5" w:rsidRPr="00B701B1">
              <w:t xml:space="preserve">администрации ГП «Город Удачный» </w:t>
            </w:r>
            <w:r w:rsidRPr="00B701B1">
              <w:t xml:space="preserve">по предпринимательству и потребительскому рынку </w:t>
            </w:r>
          </w:p>
        </w:tc>
      </w:tr>
      <w:tr w:rsidR="002110CC" w:rsidRPr="00B701B1" w14:paraId="15011561" w14:textId="77777777" w:rsidTr="00AB0944">
        <w:trPr>
          <w:gridAfter w:val="1"/>
          <w:wAfter w:w="3202" w:type="dxa"/>
          <w:trHeight w:val="585"/>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106B97A4" w14:textId="77777777" w:rsidR="002110CC" w:rsidRPr="00B701B1" w:rsidRDefault="002110CC">
            <w:pPr>
              <w:snapToGrid w:val="0"/>
              <w:jc w:val="both"/>
              <w:rPr>
                <w:b/>
              </w:rPr>
            </w:pPr>
            <w:r w:rsidRPr="00B701B1">
              <w:rPr>
                <w:b/>
              </w:rPr>
              <w:t>4.</w:t>
            </w:r>
          </w:p>
        </w:tc>
        <w:tc>
          <w:tcPr>
            <w:tcW w:w="2156" w:type="dxa"/>
            <w:gridSpan w:val="2"/>
            <w:tcBorders>
              <w:top w:val="single" w:sz="4" w:space="0" w:color="000000"/>
              <w:left w:val="single" w:sz="4" w:space="0" w:color="auto"/>
              <w:bottom w:val="single" w:sz="4" w:space="0" w:color="000000"/>
            </w:tcBorders>
            <w:shd w:val="clear" w:color="auto" w:fill="auto"/>
          </w:tcPr>
          <w:p w14:paraId="0AA51ED6" w14:textId="77777777" w:rsidR="002110CC" w:rsidRPr="00B701B1" w:rsidRDefault="002110CC" w:rsidP="002110CC">
            <w:pPr>
              <w:snapToGrid w:val="0"/>
              <w:jc w:val="both"/>
              <w:rPr>
                <w:b/>
              </w:rPr>
            </w:pPr>
            <w:r w:rsidRPr="00B701B1">
              <w:rPr>
                <w:b/>
              </w:rPr>
              <w:t>Исполнители программы</w:t>
            </w:r>
          </w:p>
        </w:tc>
        <w:tc>
          <w:tcPr>
            <w:tcW w:w="6804" w:type="dxa"/>
            <w:gridSpan w:val="5"/>
            <w:tcBorders>
              <w:top w:val="single" w:sz="4" w:space="0" w:color="000000"/>
              <w:left w:val="single" w:sz="4" w:space="0" w:color="000000"/>
              <w:bottom w:val="single" w:sz="4" w:space="0" w:color="000000"/>
              <w:right w:val="single" w:sz="4" w:space="0" w:color="000000"/>
            </w:tcBorders>
            <w:shd w:val="clear" w:color="auto" w:fill="auto"/>
          </w:tcPr>
          <w:p w14:paraId="7B9CAA51" w14:textId="77777777" w:rsidR="002110CC" w:rsidRPr="00B701B1" w:rsidRDefault="002110CC" w:rsidP="00E20EC5">
            <w:pPr>
              <w:snapToGrid w:val="0"/>
              <w:jc w:val="both"/>
              <w:rPr>
                <w:u w:val="single"/>
              </w:rPr>
            </w:pPr>
            <w:r w:rsidRPr="00B701B1">
              <w:t xml:space="preserve"> </w:t>
            </w:r>
            <w:r w:rsidRPr="00B701B1">
              <w:rPr>
                <w:u w:val="single"/>
              </w:rPr>
              <w:t xml:space="preserve">Ответственный исполнитель: </w:t>
            </w:r>
          </w:p>
          <w:p w14:paraId="443ED691" w14:textId="0AE3F826" w:rsidR="002110CC" w:rsidRPr="00B701B1" w:rsidRDefault="002110CC" w:rsidP="00E20EC5">
            <w:pPr>
              <w:snapToGrid w:val="0"/>
              <w:jc w:val="both"/>
            </w:pPr>
            <w:r w:rsidRPr="00B701B1">
              <w:t xml:space="preserve">- главный специалист </w:t>
            </w:r>
            <w:r w:rsidR="00B701B1" w:rsidRPr="00B701B1">
              <w:t xml:space="preserve">администрации ГП «Город Удачный» </w:t>
            </w:r>
            <w:r w:rsidRPr="00B701B1">
              <w:t>по предпринимательству и потребительскому рынку</w:t>
            </w:r>
          </w:p>
          <w:p w14:paraId="39BA5D4E" w14:textId="77777777" w:rsidR="002110CC" w:rsidRPr="00B701B1" w:rsidRDefault="002110CC" w:rsidP="00E20EC5">
            <w:pPr>
              <w:snapToGrid w:val="0"/>
              <w:jc w:val="both"/>
              <w:rPr>
                <w:u w:val="single"/>
              </w:rPr>
            </w:pPr>
            <w:r w:rsidRPr="00B701B1">
              <w:rPr>
                <w:u w:val="single"/>
              </w:rPr>
              <w:t>Соисполнители:</w:t>
            </w:r>
          </w:p>
          <w:p w14:paraId="3D9A5101" w14:textId="5E4B540A" w:rsidR="002110CC" w:rsidRPr="00B701B1" w:rsidRDefault="002110CC" w:rsidP="00E20EC5">
            <w:pPr>
              <w:snapToGrid w:val="0"/>
              <w:jc w:val="both"/>
              <w:rPr>
                <w:u w:val="single"/>
              </w:rPr>
            </w:pPr>
            <w:r w:rsidRPr="00B701B1">
              <w:t xml:space="preserve">-главный специалист </w:t>
            </w:r>
            <w:r w:rsidR="00B701B1" w:rsidRPr="00B701B1">
              <w:t xml:space="preserve">администрации ГП «Город Удачный» </w:t>
            </w:r>
            <w:r w:rsidR="003B3BA1" w:rsidRPr="00B701B1">
              <w:t>по имущественным</w:t>
            </w:r>
            <w:r w:rsidRPr="00B701B1">
              <w:t xml:space="preserve"> и земельным отношениям</w:t>
            </w:r>
          </w:p>
          <w:p w14:paraId="64225AC5" w14:textId="77777777" w:rsidR="002110CC" w:rsidRPr="00B701B1" w:rsidRDefault="002110CC">
            <w:pPr>
              <w:snapToGrid w:val="0"/>
              <w:jc w:val="both"/>
              <w:rPr>
                <w:u w:val="single"/>
              </w:rPr>
            </w:pPr>
          </w:p>
        </w:tc>
      </w:tr>
      <w:tr w:rsidR="002110CC" w:rsidRPr="00B701B1" w14:paraId="3480F33D" w14:textId="77777777" w:rsidTr="00AB0944">
        <w:trPr>
          <w:gridAfter w:val="1"/>
          <w:wAfter w:w="3202" w:type="dxa"/>
          <w:trHeight w:val="1523"/>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659DED99" w14:textId="77777777" w:rsidR="002110CC" w:rsidRPr="00B701B1" w:rsidRDefault="002110CC">
            <w:pPr>
              <w:snapToGrid w:val="0"/>
              <w:rPr>
                <w:b/>
              </w:rPr>
            </w:pPr>
            <w:r w:rsidRPr="00B701B1">
              <w:rPr>
                <w:b/>
              </w:rPr>
              <w:t>5.</w:t>
            </w:r>
          </w:p>
        </w:tc>
        <w:tc>
          <w:tcPr>
            <w:tcW w:w="2156" w:type="dxa"/>
            <w:gridSpan w:val="2"/>
            <w:tcBorders>
              <w:top w:val="single" w:sz="4" w:space="0" w:color="000000"/>
              <w:left w:val="single" w:sz="4" w:space="0" w:color="auto"/>
              <w:bottom w:val="single" w:sz="4" w:space="0" w:color="000000"/>
            </w:tcBorders>
            <w:shd w:val="clear" w:color="auto" w:fill="auto"/>
          </w:tcPr>
          <w:p w14:paraId="76B0EBBB" w14:textId="77777777" w:rsidR="002110CC" w:rsidRPr="00B701B1" w:rsidRDefault="002110CC" w:rsidP="002110CC">
            <w:pPr>
              <w:snapToGrid w:val="0"/>
              <w:rPr>
                <w:b/>
              </w:rPr>
            </w:pPr>
            <w:r w:rsidRPr="00B701B1">
              <w:rPr>
                <w:b/>
              </w:rPr>
              <w:t>Цель Программы</w:t>
            </w:r>
          </w:p>
        </w:tc>
        <w:tc>
          <w:tcPr>
            <w:tcW w:w="6804" w:type="dxa"/>
            <w:gridSpan w:val="5"/>
            <w:tcBorders>
              <w:top w:val="single" w:sz="4" w:space="0" w:color="000000"/>
              <w:left w:val="single" w:sz="4" w:space="0" w:color="000000"/>
              <w:bottom w:val="single" w:sz="4" w:space="0" w:color="000000"/>
              <w:right w:val="single" w:sz="4" w:space="0" w:color="000000"/>
            </w:tcBorders>
            <w:shd w:val="clear" w:color="auto" w:fill="auto"/>
          </w:tcPr>
          <w:p w14:paraId="7C506D60" w14:textId="66B38E96" w:rsidR="002110CC" w:rsidRPr="00B701B1" w:rsidRDefault="00C67B1B" w:rsidP="00B701B1">
            <w:pPr>
              <w:pStyle w:val="ConsPlusNormal0"/>
              <w:ind w:firstLine="0"/>
              <w:jc w:val="both"/>
              <w:rPr>
                <w:rFonts w:ascii="Times New Roman" w:hAnsi="Times New Roman" w:cs="Times New Roman"/>
              </w:rPr>
            </w:pPr>
            <w:r w:rsidRPr="00B701B1">
              <w:rPr>
                <w:rFonts w:ascii="Times New Roman" w:hAnsi="Times New Roman" w:cs="Times New Roman"/>
              </w:rPr>
              <w:t>О</w:t>
            </w:r>
            <w:r w:rsidR="00337F27" w:rsidRPr="00B701B1">
              <w:rPr>
                <w:rFonts w:ascii="Times New Roman" w:hAnsi="Times New Roman" w:cs="Times New Roman"/>
              </w:rPr>
              <w:t xml:space="preserve">беспечение устойчивого развития сектора малого и среднего предпринимательства и физических лиц, применяющих специальный налоговый режим «Налог на профессиональный доход» (далее — самозанятые граждане), на территории ГП «Город Удачный» в условиях </w:t>
            </w:r>
            <w:proofErr w:type="spellStart"/>
            <w:r w:rsidR="00337F27" w:rsidRPr="00B701B1">
              <w:rPr>
                <w:rFonts w:ascii="Times New Roman" w:hAnsi="Times New Roman" w:cs="Times New Roman"/>
              </w:rPr>
              <w:t>монопрофильной</w:t>
            </w:r>
            <w:proofErr w:type="spellEnd"/>
            <w:r w:rsidR="00337F27" w:rsidRPr="00B701B1">
              <w:rPr>
                <w:rFonts w:ascii="Times New Roman" w:hAnsi="Times New Roman" w:cs="Times New Roman"/>
              </w:rPr>
              <w:t xml:space="preserve"> экономики.</w:t>
            </w:r>
          </w:p>
        </w:tc>
      </w:tr>
      <w:tr w:rsidR="002110CC" w:rsidRPr="00B701B1" w14:paraId="1976627B" w14:textId="77777777" w:rsidTr="00AB0944">
        <w:trPr>
          <w:gridAfter w:val="1"/>
          <w:wAfter w:w="3202" w:type="dxa"/>
          <w:trHeight w:val="2515"/>
        </w:trPr>
        <w:tc>
          <w:tcPr>
            <w:tcW w:w="567" w:type="dxa"/>
            <w:tcBorders>
              <w:top w:val="single" w:sz="4" w:space="0" w:color="000000"/>
              <w:left w:val="single" w:sz="4" w:space="0" w:color="000000"/>
              <w:bottom w:val="single" w:sz="4" w:space="0" w:color="000000"/>
              <w:right w:val="single" w:sz="4" w:space="0" w:color="auto"/>
            </w:tcBorders>
            <w:shd w:val="clear" w:color="auto" w:fill="auto"/>
          </w:tcPr>
          <w:p w14:paraId="52002C46" w14:textId="77777777" w:rsidR="002110CC" w:rsidRPr="00B701B1" w:rsidRDefault="002110CC">
            <w:pPr>
              <w:snapToGrid w:val="0"/>
              <w:rPr>
                <w:b/>
              </w:rPr>
            </w:pPr>
            <w:r w:rsidRPr="00B701B1">
              <w:rPr>
                <w:b/>
              </w:rPr>
              <w:t>6.</w:t>
            </w:r>
          </w:p>
        </w:tc>
        <w:tc>
          <w:tcPr>
            <w:tcW w:w="2156" w:type="dxa"/>
            <w:gridSpan w:val="2"/>
            <w:tcBorders>
              <w:top w:val="single" w:sz="4" w:space="0" w:color="000000"/>
              <w:left w:val="single" w:sz="4" w:space="0" w:color="auto"/>
              <w:bottom w:val="single" w:sz="4" w:space="0" w:color="000000"/>
            </w:tcBorders>
            <w:shd w:val="clear" w:color="auto" w:fill="auto"/>
          </w:tcPr>
          <w:p w14:paraId="6BAF4D59" w14:textId="77777777" w:rsidR="002110CC" w:rsidRPr="00B701B1" w:rsidRDefault="002110CC" w:rsidP="002110CC">
            <w:pPr>
              <w:snapToGrid w:val="0"/>
              <w:rPr>
                <w:b/>
              </w:rPr>
            </w:pPr>
            <w:r w:rsidRPr="00B701B1">
              <w:rPr>
                <w:b/>
              </w:rPr>
              <w:t>Задачи Программы</w:t>
            </w:r>
          </w:p>
        </w:tc>
        <w:tc>
          <w:tcPr>
            <w:tcW w:w="6804" w:type="dxa"/>
            <w:gridSpan w:val="5"/>
            <w:tcBorders>
              <w:top w:val="single" w:sz="4" w:space="0" w:color="000000"/>
              <w:left w:val="single" w:sz="4" w:space="0" w:color="000000"/>
              <w:bottom w:val="single" w:sz="4" w:space="0" w:color="000000"/>
              <w:right w:val="single" w:sz="4" w:space="0" w:color="000000"/>
            </w:tcBorders>
            <w:shd w:val="clear" w:color="auto" w:fill="auto"/>
          </w:tcPr>
          <w:p w14:paraId="3F3739F5" w14:textId="441DC8D1" w:rsidR="002110CC" w:rsidRPr="00B701B1" w:rsidRDefault="002110CC" w:rsidP="00C81946">
            <w:pPr>
              <w:jc w:val="both"/>
              <w:rPr>
                <w:color w:val="000000"/>
              </w:rPr>
            </w:pPr>
            <w:r w:rsidRPr="00B701B1">
              <w:t xml:space="preserve">1. Оказание финансовой поддержки </w:t>
            </w:r>
            <w:r w:rsidRPr="00B701B1">
              <w:rPr>
                <w:color w:val="000000"/>
              </w:rPr>
              <w:t xml:space="preserve">субъектам малого и </w:t>
            </w:r>
            <w:r w:rsidR="003F42D8" w:rsidRPr="00B701B1">
              <w:rPr>
                <w:color w:val="000000"/>
              </w:rPr>
              <w:t>среднего предпринимательства</w:t>
            </w:r>
            <w:r w:rsidRPr="00B701B1">
              <w:rPr>
                <w:color w:val="000000"/>
              </w:rPr>
              <w:t>,</w:t>
            </w:r>
            <w:r w:rsidR="003F42D8" w:rsidRPr="00B701B1">
              <w:rPr>
                <w:color w:val="000000"/>
              </w:rPr>
              <w:t xml:space="preserve"> а также самозанятым</w:t>
            </w:r>
            <w:r w:rsidRPr="00B701B1">
              <w:rPr>
                <w:color w:val="000000"/>
              </w:rPr>
              <w:t xml:space="preserve"> гражданам. </w:t>
            </w:r>
          </w:p>
          <w:p w14:paraId="44B731C3" w14:textId="4F38C255" w:rsidR="002110CC" w:rsidRPr="00B701B1" w:rsidRDefault="002110CC" w:rsidP="00C81946">
            <w:pPr>
              <w:jc w:val="both"/>
              <w:rPr>
                <w:color w:val="000000"/>
              </w:rPr>
            </w:pPr>
            <w:r w:rsidRPr="00B701B1">
              <w:rPr>
                <w:color w:val="000000"/>
              </w:rPr>
              <w:t>2.</w:t>
            </w:r>
            <w:r w:rsidRPr="00B701B1">
              <w:t xml:space="preserve"> </w:t>
            </w:r>
            <w:r w:rsidRPr="00B701B1">
              <w:rPr>
                <w:color w:val="000000"/>
              </w:rPr>
              <w:t xml:space="preserve">Оказание имущественной поддержки субъектам малого и </w:t>
            </w:r>
            <w:r w:rsidR="003F42D8" w:rsidRPr="00B701B1">
              <w:rPr>
                <w:color w:val="000000"/>
              </w:rPr>
              <w:t>среднего предпринимательства</w:t>
            </w:r>
            <w:r w:rsidRPr="00B701B1">
              <w:rPr>
                <w:color w:val="000000"/>
              </w:rPr>
              <w:t xml:space="preserve">, самозанятым </w:t>
            </w:r>
            <w:r w:rsidR="003F42D8" w:rsidRPr="00B701B1">
              <w:rPr>
                <w:color w:val="000000"/>
              </w:rPr>
              <w:t>гражданам,</w:t>
            </w:r>
            <w:r w:rsidR="003F42D8" w:rsidRPr="00B701B1">
              <w:t xml:space="preserve"> а также организациям</w:t>
            </w:r>
            <w:r w:rsidRPr="00B701B1">
              <w:t>, образующим инфраструктуру поддержки субъектов малого и среднего предпринимательства.</w:t>
            </w:r>
          </w:p>
          <w:p w14:paraId="7ABC00C4" w14:textId="57EAB44E" w:rsidR="002110CC" w:rsidRPr="00B701B1" w:rsidRDefault="002110CC" w:rsidP="003F42D8">
            <w:pPr>
              <w:suppressAutoHyphens w:val="0"/>
            </w:pPr>
            <w:r w:rsidRPr="00B701B1">
              <w:rPr>
                <w:color w:val="000000"/>
              </w:rPr>
              <w:t xml:space="preserve">3. </w:t>
            </w:r>
            <w:r w:rsidR="00654250" w:rsidRPr="00B701B1">
              <w:rPr>
                <w:color w:val="000000"/>
              </w:rPr>
              <w:t>Оказание информационной</w:t>
            </w:r>
            <w:r w:rsidRPr="00B701B1">
              <w:rPr>
                <w:color w:val="000000"/>
              </w:rPr>
              <w:t xml:space="preserve"> и </w:t>
            </w:r>
            <w:r w:rsidR="002E04B3" w:rsidRPr="00B701B1">
              <w:rPr>
                <w:color w:val="000000"/>
              </w:rPr>
              <w:t xml:space="preserve">организационно-методической </w:t>
            </w:r>
            <w:r w:rsidR="003F42D8" w:rsidRPr="00B701B1">
              <w:rPr>
                <w:color w:val="000000"/>
              </w:rPr>
              <w:t xml:space="preserve">поддержки субъектам </w:t>
            </w:r>
            <w:r w:rsidR="00836D37" w:rsidRPr="00B701B1">
              <w:rPr>
                <w:color w:val="000000"/>
              </w:rPr>
              <w:t>малого и</w:t>
            </w:r>
            <w:r w:rsidRPr="00B701B1">
              <w:rPr>
                <w:color w:val="000000"/>
              </w:rPr>
              <w:t xml:space="preserve"> </w:t>
            </w:r>
            <w:r w:rsidR="00836D37" w:rsidRPr="00B701B1">
              <w:rPr>
                <w:color w:val="000000"/>
              </w:rPr>
              <w:t>среднего предпринимательства</w:t>
            </w:r>
            <w:r w:rsidR="003F42D8" w:rsidRPr="00B701B1">
              <w:rPr>
                <w:color w:val="000000"/>
              </w:rPr>
              <w:t xml:space="preserve"> и </w:t>
            </w:r>
            <w:r w:rsidRPr="00B701B1">
              <w:rPr>
                <w:color w:val="000000"/>
              </w:rPr>
              <w:t>самозанятым гражданам.</w:t>
            </w:r>
            <w:r w:rsidR="003F42D8" w:rsidRPr="00B701B1">
              <w:rPr>
                <w:rFonts w:hAnsi="Symbol"/>
                <w:lang w:eastAsia="ru-RU"/>
              </w:rPr>
              <w:t xml:space="preserve"> </w:t>
            </w:r>
          </w:p>
        </w:tc>
      </w:tr>
      <w:tr w:rsidR="00C956A1" w:rsidRPr="00B701B1" w14:paraId="2D11DD75" w14:textId="77777777" w:rsidTr="00D220DD">
        <w:trPr>
          <w:gridAfter w:val="1"/>
          <w:wAfter w:w="3202" w:type="dxa"/>
          <w:trHeight w:val="915"/>
        </w:trPr>
        <w:tc>
          <w:tcPr>
            <w:tcW w:w="567" w:type="dxa"/>
            <w:vMerge w:val="restart"/>
            <w:tcBorders>
              <w:top w:val="single" w:sz="4" w:space="0" w:color="000000"/>
              <w:left w:val="single" w:sz="4" w:space="0" w:color="000000"/>
              <w:right w:val="single" w:sz="4" w:space="0" w:color="auto"/>
            </w:tcBorders>
            <w:shd w:val="clear" w:color="auto" w:fill="auto"/>
          </w:tcPr>
          <w:p w14:paraId="6DACC526" w14:textId="77777777" w:rsidR="003D4622" w:rsidRPr="00B701B1" w:rsidRDefault="003D4622">
            <w:pPr>
              <w:snapToGrid w:val="0"/>
              <w:rPr>
                <w:b/>
              </w:rPr>
            </w:pPr>
            <w:r w:rsidRPr="00B701B1">
              <w:rPr>
                <w:b/>
              </w:rPr>
              <w:t>7.</w:t>
            </w:r>
          </w:p>
        </w:tc>
        <w:tc>
          <w:tcPr>
            <w:tcW w:w="2156" w:type="dxa"/>
            <w:gridSpan w:val="2"/>
            <w:tcBorders>
              <w:top w:val="single" w:sz="4" w:space="0" w:color="000000"/>
              <w:left w:val="single" w:sz="4" w:space="0" w:color="auto"/>
              <w:bottom w:val="single" w:sz="4" w:space="0" w:color="auto"/>
            </w:tcBorders>
            <w:shd w:val="clear" w:color="auto" w:fill="auto"/>
          </w:tcPr>
          <w:p w14:paraId="1814330D" w14:textId="77777777" w:rsidR="00CA0641" w:rsidRPr="00B701B1" w:rsidRDefault="003D4622" w:rsidP="002110CC">
            <w:pPr>
              <w:snapToGrid w:val="0"/>
              <w:rPr>
                <w:b/>
              </w:rPr>
            </w:pPr>
            <w:r w:rsidRPr="00B701B1">
              <w:rPr>
                <w:b/>
              </w:rPr>
              <w:t xml:space="preserve">Финансовое обеспечение программы </w:t>
            </w:r>
          </w:p>
          <w:p w14:paraId="59F73118" w14:textId="77777777" w:rsidR="003D4622" w:rsidRPr="00B701B1" w:rsidRDefault="003D4622" w:rsidP="002110CC">
            <w:pPr>
              <w:snapToGrid w:val="0"/>
              <w:rPr>
                <w:b/>
              </w:rPr>
            </w:pPr>
            <w:r w:rsidRPr="00B701B1">
              <w:rPr>
                <w:b/>
              </w:rPr>
              <w:t xml:space="preserve"> (в руб.):</w:t>
            </w:r>
          </w:p>
        </w:tc>
        <w:tc>
          <w:tcPr>
            <w:tcW w:w="1275" w:type="dxa"/>
            <w:tcBorders>
              <w:top w:val="single" w:sz="4" w:space="0" w:color="000000"/>
              <w:left w:val="single" w:sz="4" w:space="0" w:color="auto"/>
              <w:bottom w:val="single" w:sz="4" w:space="0" w:color="auto"/>
              <w:right w:val="single" w:sz="4" w:space="0" w:color="auto"/>
            </w:tcBorders>
            <w:shd w:val="clear" w:color="auto" w:fill="auto"/>
          </w:tcPr>
          <w:p w14:paraId="7B234879" w14:textId="77777777" w:rsidR="003D4622" w:rsidRPr="00B701B1" w:rsidRDefault="003D4622" w:rsidP="00CA0641">
            <w:pPr>
              <w:suppressAutoHyphens w:val="0"/>
              <w:jc w:val="center"/>
              <w:rPr>
                <w:b/>
              </w:rPr>
            </w:pPr>
          </w:p>
          <w:p w14:paraId="13A0333C" w14:textId="4958BFED" w:rsidR="003D4622" w:rsidRPr="00B701B1" w:rsidRDefault="003D4622" w:rsidP="00CA0641">
            <w:pPr>
              <w:suppressAutoHyphens w:val="0"/>
              <w:jc w:val="center"/>
            </w:pPr>
            <w:r w:rsidRPr="00B701B1">
              <w:t>202</w:t>
            </w:r>
            <w:r w:rsidR="00090B00" w:rsidRPr="00B701B1">
              <w:t>7</w:t>
            </w:r>
            <w:r w:rsidRPr="00B701B1">
              <w:t xml:space="preserve"> год</w:t>
            </w:r>
          </w:p>
          <w:p w14:paraId="03DA4038" w14:textId="77777777" w:rsidR="003D4622" w:rsidRPr="00B701B1" w:rsidRDefault="003D4622" w:rsidP="00CA0641">
            <w:pPr>
              <w:snapToGrid w:val="0"/>
              <w:jc w:val="center"/>
            </w:pPr>
          </w:p>
          <w:p w14:paraId="66DE5964" w14:textId="77777777" w:rsidR="003D4622" w:rsidRPr="00B701B1" w:rsidRDefault="003D4622" w:rsidP="00CA0641">
            <w:pPr>
              <w:ind w:left="-108"/>
              <w:jc w:val="center"/>
            </w:pPr>
          </w:p>
        </w:tc>
        <w:tc>
          <w:tcPr>
            <w:tcW w:w="1389" w:type="dxa"/>
            <w:tcBorders>
              <w:top w:val="single" w:sz="4" w:space="0" w:color="000000"/>
              <w:left w:val="single" w:sz="4" w:space="0" w:color="auto"/>
              <w:bottom w:val="single" w:sz="4" w:space="0" w:color="auto"/>
              <w:right w:val="single" w:sz="4" w:space="0" w:color="auto"/>
            </w:tcBorders>
            <w:shd w:val="clear" w:color="auto" w:fill="auto"/>
          </w:tcPr>
          <w:p w14:paraId="7B18423E" w14:textId="77777777" w:rsidR="003D4622" w:rsidRPr="00B701B1" w:rsidRDefault="003D4622" w:rsidP="00CA0641">
            <w:pPr>
              <w:suppressAutoHyphens w:val="0"/>
              <w:jc w:val="center"/>
            </w:pPr>
          </w:p>
          <w:p w14:paraId="6CB23A75" w14:textId="23AED5A3" w:rsidR="003D4622" w:rsidRPr="00B701B1" w:rsidRDefault="003D4622" w:rsidP="00CA0641">
            <w:pPr>
              <w:suppressAutoHyphens w:val="0"/>
              <w:jc w:val="center"/>
            </w:pPr>
            <w:r w:rsidRPr="00B701B1">
              <w:t>202</w:t>
            </w:r>
            <w:r w:rsidR="00090B00" w:rsidRPr="00B701B1">
              <w:t xml:space="preserve">8 </w:t>
            </w:r>
            <w:r w:rsidRPr="00B701B1">
              <w:t>год</w:t>
            </w:r>
          </w:p>
          <w:p w14:paraId="0C79971D" w14:textId="77777777" w:rsidR="003D4622" w:rsidRPr="00B701B1" w:rsidRDefault="003D4622" w:rsidP="00CA0641">
            <w:pPr>
              <w:jc w:val="center"/>
            </w:pPr>
          </w:p>
        </w:tc>
        <w:tc>
          <w:tcPr>
            <w:tcW w:w="1343" w:type="dxa"/>
            <w:tcBorders>
              <w:top w:val="single" w:sz="4" w:space="0" w:color="000000"/>
              <w:left w:val="single" w:sz="4" w:space="0" w:color="auto"/>
              <w:bottom w:val="single" w:sz="4" w:space="0" w:color="auto"/>
              <w:right w:val="single" w:sz="4" w:space="0" w:color="auto"/>
            </w:tcBorders>
            <w:shd w:val="clear" w:color="auto" w:fill="auto"/>
          </w:tcPr>
          <w:p w14:paraId="2FA6E9B6" w14:textId="77777777" w:rsidR="003D4622" w:rsidRPr="00B701B1" w:rsidRDefault="003D4622" w:rsidP="00CA0641">
            <w:pPr>
              <w:suppressAutoHyphens w:val="0"/>
              <w:jc w:val="center"/>
            </w:pPr>
          </w:p>
          <w:p w14:paraId="3160AB1B" w14:textId="7D2F31DE" w:rsidR="003D4622" w:rsidRPr="00B701B1" w:rsidRDefault="003D4622" w:rsidP="00CA0641">
            <w:pPr>
              <w:suppressAutoHyphens w:val="0"/>
              <w:jc w:val="center"/>
            </w:pPr>
            <w:r w:rsidRPr="00B701B1">
              <w:t>202</w:t>
            </w:r>
            <w:r w:rsidR="00090B00" w:rsidRPr="00B701B1">
              <w:t>9</w:t>
            </w:r>
            <w:r w:rsidRPr="00B701B1">
              <w:t xml:space="preserve"> год</w:t>
            </w:r>
          </w:p>
          <w:p w14:paraId="6491094B" w14:textId="77777777" w:rsidR="003D4622" w:rsidRPr="00B701B1" w:rsidRDefault="003D4622" w:rsidP="00CA0641">
            <w:pPr>
              <w:suppressAutoHyphens w:val="0"/>
              <w:jc w:val="center"/>
            </w:pPr>
          </w:p>
          <w:p w14:paraId="2B1E5DF6" w14:textId="77777777" w:rsidR="003D4622" w:rsidRPr="00B701B1" w:rsidRDefault="003D4622" w:rsidP="00CA0641">
            <w:pPr>
              <w:jc w:val="center"/>
            </w:pPr>
          </w:p>
        </w:tc>
        <w:tc>
          <w:tcPr>
            <w:tcW w:w="1492" w:type="dxa"/>
            <w:tcBorders>
              <w:top w:val="single" w:sz="4" w:space="0" w:color="000000"/>
              <w:left w:val="single" w:sz="4" w:space="0" w:color="auto"/>
              <w:bottom w:val="single" w:sz="4" w:space="0" w:color="auto"/>
              <w:right w:val="single" w:sz="4" w:space="0" w:color="auto"/>
            </w:tcBorders>
            <w:shd w:val="clear" w:color="auto" w:fill="auto"/>
          </w:tcPr>
          <w:p w14:paraId="4707666E" w14:textId="77777777" w:rsidR="003D4622" w:rsidRPr="00B701B1" w:rsidRDefault="003D4622" w:rsidP="00CA0641">
            <w:pPr>
              <w:suppressAutoHyphens w:val="0"/>
              <w:jc w:val="center"/>
            </w:pPr>
          </w:p>
          <w:p w14:paraId="01F16F6B" w14:textId="4C577D73" w:rsidR="003D4622" w:rsidRPr="00B701B1" w:rsidRDefault="003D4622" w:rsidP="00CA0641">
            <w:pPr>
              <w:suppressAutoHyphens w:val="0"/>
              <w:jc w:val="center"/>
            </w:pPr>
            <w:r w:rsidRPr="00B701B1">
              <w:t>20</w:t>
            </w:r>
            <w:r w:rsidR="00090B00" w:rsidRPr="00B701B1">
              <w:t xml:space="preserve">30 </w:t>
            </w:r>
            <w:r w:rsidRPr="00B701B1">
              <w:t>год</w:t>
            </w:r>
          </w:p>
          <w:p w14:paraId="264C0D1A" w14:textId="77777777" w:rsidR="003D4622" w:rsidRPr="00B701B1" w:rsidRDefault="003D4622" w:rsidP="00CA0641">
            <w:pPr>
              <w:jc w:val="center"/>
            </w:pPr>
          </w:p>
        </w:tc>
        <w:tc>
          <w:tcPr>
            <w:tcW w:w="1305" w:type="dxa"/>
            <w:tcBorders>
              <w:top w:val="single" w:sz="4" w:space="0" w:color="000000"/>
              <w:left w:val="single" w:sz="4" w:space="0" w:color="auto"/>
              <w:bottom w:val="single" w:sz="4" w:space="0" w:color="auto"/>
              <w:right w:val="single" w:sz="4" w:space="0" w:color="000000"/>
            </w:tcBorders>
            <w:shd w:val="clear" w:color="auto" w:fill="auto"/>
          </w:tcPr>
          <w:p w14:paraId="4E9F5EE3" w14:textId="77777777" w:rsidR="003D4622" w:rsidRPr="00B701B1" w:rsidRDefault="003D4622" w:rsidP="00CA0641">
            <w:pPr>
              <w:suppressAutoHyphens w:val="0"/>
              <w:jc w:val="center"/>
            </w:pPr>
          </w:p>
          <w:p w14:paraId="5307FD09" w14:textId="19B17A8D" w:rsidR="003D4622" w:rsidRPr="00B701B1" w:rsidRDefault="003D4622" w:rsidP="00CA0641">
            <w:pPr>
              <w:suppressAutoHyphens w:val="0"/>
              <w:jc w:val="center"/>
            </w:pPr>
            <w:r w:rsidRPr="00B701B1">
              <w:t>20</w:t>
            </w:r>
            <w:r w:rsidR="00090B00" w:rsidRPr="00B701B1">
              <w:t>31</w:t>
            </w:r>
            <w:r w:rsidRPr="00B701B1">
              <w:t xml:space="preserve"> год</w:t>
            </w:r>
          </w:p>
          <w:p w14:paraId="7483228D" w14:textId="77777777" w:rsidR="003D4622" w:rsidRPr="00B701B1" w:rsidRDefault="003D4622" w:rsidP="00CA0641">
            <w:pPr>
              <w:suppressAutoHyphens w:val="0"/>
              <w:jc w:val="center"/>
            </w:pPr>
          </w:p>
          <w:p w14:paraId="65D164B8" w14:textId="77777777" w:rsidR="003D4622" w:rsidRPr="00B701B1" w:rsidRDefault="003D4622" w:rsidP="00CA0641">
            <w:pPr>
              <w:jc w:val="center"/>
            </w:pPr>
          </w:p>
        </w:tc>
      </w:tr>
      <w:tr w:rsidR="003D4622" w:rsidRPr="00B701B1" w14:paraId="79F84CD9" w14:textId="77777777" w:rsidTr="00D220DD">
        <w:trPr>
          <w:gridAfter w:val="1"/>
          <w:wAfter w:w="3202" w:type="dxa"/>
          <w:trHeight w:val="324"/>
        </w:trPr>
        <w:tc>
          <w:tcPr>
            <w:tcW w:w="567" w:type="dxa"/>
            <w:vMerge/>
            <w:tcBorders>
              <w:left w:val="single" w:sz="4" w:space="0" w:color="000000"/>
              <w:right w:val="single" w:sz="4" w:space="0" w:color="auto"/>
            </w:tcBorders>
            <w:shd w:val="clear" w:color="auto" w:fill="auto"/>
          </w:tcPr>
          <w:p w14:paraId="21699996" w14:textId="77777777" w:rsidR="003D4622" w:rsidRPr="00B701B1" w:rsidRDefault="003D4622" w:rsidP="00336239">
            <w:pPr>
              <w:snapToGrid w:val="0"/>
              <w:rPr>
                <w:b/>
              </w:rPr>
            </w:pPr>
          </w:p>
        </w:tc>
        <w:tc>
          <w:tcPr>
            <w:tcW w:w="2156" w:type="dxa"/>
            <w:gridSpan w:val="2"/>
            <w:tcBorders>
              <w:top w:val="single" w:sz="4" w:space="0" w:color="auto"/>
              <w:left w:val="single" w:sz="4" w:space="0" w:color="auto"/>
              <w:bottom w:val="single" w:sz="4" w:space="0" w:color="auto"/>
            </w:tcBorders>
            <w:shd w:val="clear" w:color="auto" w:fill="auto"/>
          </w:tcPr>
          <w:p w14:paraId="6B35DF4A" w14:textId="77777777" w:rsidR="003D4622" w:rsidRPr="00B701B1" w:rsidRDefault="003D4622" w:rsidP="00B701B1">
            <w:pPr>
              <w:snapToGrid w:val="0"/>
            </w:pPr>
            <w:r w:rsidRPr="00B701B1">
              <w:t>Федеральный бюджет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C404E2" w14:textId="77777777" w:rsidR="003D4622" w:rsidRPr="00B701B1" w:rsidRDefault="003D4622" w:rsidP="003D4622">
            <w:pPr>
              <w:ind w:left="-108"/>
              <w:jc w:val="center"/>
            </w:pPr>
            <w:r w:rsidRPr="00B701B1">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56FC1443" w14:textId="77777777" w:rsidR="003D4622" w:rsidRPr="00B701B1" w:rsidRDefault="003D4622" w:rsidP="003D4622">
            <w:pPr>
              <w:suppressAutoHyphens w:val="0"/>
              <w:jc w:val="center"/>
            </w:pPr>
            <w:r w:rsidRPr="00B701B1">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1FA23718" w14:textId="77777777" w:rsidR="003D4622" w:rsidRPr="00B701B1" w:rsidRDefault="003D4622" w:rsidP="003D4622">
            <w:pPr>
              <w:suppressAutoHyphens w:val="0"/>
              <w:jc w:val="center"/>
            </w:pPr>
            <w:r w:rsidRPr="00B701B1">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2D2844A6" w14:textId="77777777" w:rsidR="003D4622" w:rsidRPr="00B701B1" w:rsidRDefault="003D4622" w:rsidP="003D4622">
            <w:pPr>
              <w:suppressAutoHyphens w:val="0"/>
              <w:jc w:val="center"/>
            </w:pPr>
            <w:r w:rsidRPr="00B701B1">
              <w:t>-</w:t>
            </w:r>
          </w:p>
        </w:tc>
        <w:tc>
          <w:tcPr>
            <w:tcW w:w="1305" w:type="dxa"/>
            <w:tcBorders>
              <w:top w:val="single" w:sz="4" w:space="0" w:color="auto"/>
              <w:left w:val="single" w:sz="4" w:space="0" w:color="auto"/>
              <w:bottom w:val="single" w:sz="4" w:space="0" w:color="auto"/>
              <w:right w:val="single" w:sz="4" w:space="0" w:color="000000"/>
            </w:tcBorders>
            <w:shd w:val="clear" w:color="auto" w:fill="auto"/>
          </w:tcPr>
          <w:p w14:paraId="7CDE5F3B" w14:textId="77777777" w:rsidR="003D4622" w:rsidRPr="00B701B1" w:rsidRDefault="003D4622">
            <w:pPr>
              <w:suppressAutoHyphens w:val="0"/>
            </w:pPr>
            <w:r w:rsidRPr="00B701B1">
              <w:t>-</w:t>
            </w:r>
          </w:p>
        </w:tc>
      </w:tr>
      <w:tr w:rsidR="003D4622" w:rsidRPr="00B701B1" w14:paraId="35DE7165" w14:textId="77777777" w:rsidTr="00D220DD">
        <w:trPr>
          <w:gridAfter w:val="1"/>
          <w:wAfter w:w="3202" w:type="dxa"/>
          <w:trHeight w:val="915"/>
        </w:trPr>
        <w:tc>
          <w:tcPr>
            <w:tcW w:w="567" w:type="dxa"/>
            <w:vMerge/>
            <w:tcBorders>
              <w:left w:val="single" w:sz="4" w:space="0" w:color="000000"/>
              <w:bottom w:val="single" w:sz="4" w:space="0" w:color="auto"/>
              <w:right w:val="single" w:sz="4" w:space="0" w:color="auto"/>
            </w:tcBorders>
            <w:shd w:val="clear" w:color="auto" w:fill="auto"/>
          </w:tcPr>
          <w:p w14:paraId="45A908C2" w14:textId="77777777" w:rsidR="003D4622" w:rsidRPr="00B701B1" w:rsidRDefault="003D4622" w:rsidP="00336239">
            <w:pPr>
              <w:snapToGrid w:val="0"/>
              <w:rPr>
                <w:b/>
              </w:rPr>
            </w:pPr>
          </w:p>
        </w:tc>
        <w:tc>
          <w:tcPr>
            <w:tcW w:w="2156" w:type="dxa"/>
            <w:gridSpan w:val="2"/>
            <w:tcBorders>
              <w:top w:val="single" w:sz="4" w:space="0" w:color="auto"/>
              <w:left w:val="single" w:sz="4" w:space="0" w:color="auto"/>
              <w:bottom w:val="single" w:sz="4" w:space="0" w:color="auto"/>
            </w:tcBorders>
            <w:shd w:val="clear" w:color="auto" w:fill="auto"/>
          </w:tcPr>
          <w:p w14:paraId="00C1D1EC" w14:textId="77777777" w:rsidR="003D4622" w:rsidRPr="00B701B1" w:rsidRDefault="003D4622" w:rsidP="00B701B1">
            <w:pPr>
              <w:snapToGrid w:val="0"/>
            </w:pPr>
            <w:r w:rsidRPr="00B701B1">
              <w:t>Государственный бюджет Республики Саха (Якутия)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9EFD3D" w14:textId="77777777" w:rsidR="003D4622" w:rsidRPr="00B701B1" w:rsidRDefault="003D4622" w:rsidP="003D4622">
            <w:pPr>
              <w:ind w:left="-108"/>
              <w:jc w:val="center"/>
            </w:pPr>
            <w:r w:rsidRPr="00B701B1">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C65D0F9" w14:textId="77777777" w:rsidR="003D4622" w:rsidRPr="00B701B1" w:rsidRDefault="003D4622" w:rsidP="003D4622">
            <w:pPr>
              <w:suppressAutoHyphens w:val="0"/>
              <w:jc w:val="center"/>
            </w:pPr>
            <w:r w:rsidRPr="00B701B1">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290EAE32" w14:textId="77777777" w:rsidR="003D4622" w:rsidRPr="00B701B1" w:rsidRDefault="003D4622" w:rsidP="003D4622">
            <w:pPr>
              <w:suppressAutoHyphens w:val="0"/>
              <w:jc w:val="center"/>
            </w:pPr>
            <w:r w:rsidRPr="00B701B1">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333D8C22" w14:textId="77777777" w:rsidR="003D4622" w:rsidRPr="00B701B1" w:rsidRDefault="003D4622" w:rsidP="003D4622">
            <w:pPr>
              <w:suppressAutoHyphens w:val="0"/>
              <w:jc w:val="center"/>
            </w:pPr>
            <w:r w:rsidRPr="00B701B1">
              <w:t>-</w:t>
            </w:r>
          </w:p>
        </w:tc>
        <w:tc>
          <w:tcPr>
            <w:tcW w:w="1305" w:type="dxa"/>
            <w:tcBorders>
              <w:top w:val="single" w:sz="4" w:space="0" w:color="auto"/>
              <w:left w:val="single" w:sz="4" w:space="0" w:color="auto"/>
              <w:bottom w:val="single" w:sz="4" w:space="0" w:color="auto"/>
              <w:right w:val="single" w:sz="4" w:space="0" w:color="000000"/>
            </w:tcBorders>
            <w:shd w:val="clear" w:color="auto" w:fill="auto"/>
          </w:tcPr>
          <w:p w14:paraId="5B35B144" w14:textId="77777777" w:rsidR="003D4622" w:rsidRPr="00B701B1" w:rsidRDefault="003D4622">
            <w:pPr>
              <w:suppressAutoHyphens w:val="0"/>
            </w:pPr>
          </w:p>
        </w:tc>
      </w:tr>
      <w:tr w:rsidR="00C956A1" w:rsidRPr="00B701B1" w14:paraId="08E2A277" w14:textId="77777777" w:rsidTr="00D220DD">
        <w:trPr>
          <w:gridAfter w:val="1"/>
          <w:wAfter w:w="3202" w:type="dxa"/>
          <w:trHeight w:val="810"/>
        </w:trPr>
        <w:tc>
          <w:tcPr>
            <w:tcW w:w="567" w:type="dxa"/>
            <w:tcBorders>
              <w:top w:val="single" w:sz="4" w:space="0" w:color="auto"/>
              <w:left w:val="single" w:sz="4" w:space="0" w:color="000000"/>
              <w:bottom w:val="single" w:sz="4" w:space="0" w:color="auto"/>
              <w:right w:val="single" w:sz="4" w:space="0" w:color="auto"/>
            </w:tcBorders>
            <w:shd w:val="clear" w:color="auto" w:fill="auto"/>
          </w:tcPr>
          <w:p w14:paraId="31B0F48D" w14:textId="77777777" w:rsidR="003D4622" w:rsidRPr="00B701B1" w:rsidRDefault="003D4622" w:rsidP="003D4622">
            <w:pPr>
              <w:snapToGrid w:val="0"/>
              <w:rPr>
                <w:b/>
              </w:rPr>
            </w:pPr>
          </w:p>
        </w:tc>
        <w:tc>
          <w:tcPr>
            <w:tcW w:w="2156" w:type="dxa"/>
            <w:gridSpan w:val="2"/>
            <w:tcBorders>
              <w:top w:val="single" w:sz="4" w:space="0" w:color="auto"/>
              <w:left w:val="single" w:sz="4" w:space="0" w:color="auto"/>
              <w:bottom w:val="single" w:sz="4" w:space="0" w:color="auto"/>
            </w:tcBorders>
            <w:shd w:val="clear" w:color="auto" w:fill="auto"/>
          </w:tcPr>
          <w:p w14:paraId="6CA29C49" w14:textId="083C3791" w:rsidR="003D4622" w:rsidRPr="00B701B1" w:rsidRDefault="003D4622" w:rsidP="00B701B1">
            <w:pPr>
              <w:snapToGrid w:val="0"/>
            </w:pPr>
            <w:r w:rsidRPr="00B701B1">
              <w:t>Бюджет М</w:t>
            </w:r>
            <w:r w:rsidR="003B3BA1" w:rsidRPr="00B701B1">
              <w:t>Р</w:t>
            </w:r>
            <w:r w:rsidRPr="00B701B1">
              <w:t xml:space="preserve"> «Мирнинский район»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5529F45" w14:textId="77777777" w:rsidR="003D4622" w:rsidRPr="00B701B1" w:rsidRDefault="003D4622" w:rsidP="003D4622">
            <w:pPr>
              <w:ind w:left="-108"/>
              <w:jc w:val="center"/>
            </w:pPr>
            <w:r w:rsidRPr="00B701B1">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DB4F28F" w14:textId="77777777" w:rsidR="003D4622" w:rsidRPr="00B701B1" w:rsidRDefault="003D4622" w:rsidP="003D4622">
            <w:pPr>
              <w:suppressAutoHyphens w:val="0"/>
              <w:jc w:val="center"/>
            </w:pPr>
            <w:r w:rsidRPr="00B701B1">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61CA1F47" w14:textId="77777777" w:rsidR="003D4622" w:rsidRPr="00B701B1" w:rsidRDefault="003D4622" w:rsidP="003D4622">
            <w:pPr>
              <w:suppressAutoHyphens w:val="0"/>
              <w:jc w:val="center"/>
            </w:pPr>
            <w:r w:rsidRPr="00B701B1">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221EE400" w14:textId="77777777" w:rsidR="003D4622" w:rsidRPr="00B701B1" w:rsidRDefault="003D4622" w:rsidP="003D4622">
            <w:pPr>
              <w:suppressAutoHyphens w:val="0"/>
              <w:jc w:val="center"/>
            </w:pPr>
            <w:r w:rsidRPr="00B701B1">
              <w:t>-</w:t>
            </w:r>
          </w:p>
        </w:tc>
        <w:tc>
          <w:tcPr>
            <w:tcW w:w="1305" w:type="dxa"/>
            <w:tcBorders>
              <w:top w:val="single" w:sz="4" w:space="0" w:color="auto"/>
              <w:left w:val="single" w:sz="4" w:space="0" w:color="auto"/>
              <w:bottom w:val="single" w:sz="4" w:space="0" w:color="auto"/>
              <w:right w:val="single" w:sz="4" w:space="0" w:color="000000"/>
            </w:tcBorders>
            <w:shd w:val="clear" w:color="auto" w:fill="auto"/>
          </w:tcPr>
          <w:p w14:paraId="161D9B7C" w14:textId="77777777" w:rsidR="003D4622" w:rsidRPr="00B701B1" w:rsidRDefault="003D4622" w:rsidP="003D4622">
            <w:pPr>
              <w:suppressAutoHyphens w:val="0"/>
              <w:jc w:val="center"/>
            </w:pPr>
            <w:r w:rsidRPr="00B701B1">
              <w:t>-</w:t>
            </w:r>
          </w:p>
        </w:tc>
      </w:tr>
      <w:tr w:rsidR="00CA0641" w:rsidRPr="00B701B1" w14:paraId="495C7116" w14:textId="77777777" w:rsidTr="00D220DD">
        <w:trPr>
          <w:gridAfter w:val="1"/>
          <w:wAfter w:w="3202" w:type="dxa"/>
          <w:trHeight w:val="975"/>
        </w:trPr>
        <w:tc>
          <w:tcPr>
            <w:tcW w:w="567" w:type="dxa"/>
            <w:vMerge w:val="restart"/>
            <w:tcBorders>
              <w:top w:val="single" w:sz="4" w:space="0" w:color="auto"/>
              <w:left w:val="single" w:sz="4" w:space="0" w:color="000000"/>
              <w:right w:val="single" w:sz="4" w:space="0" w:color="auto"/>
            </w:tcBorders>
            <w:shd w:val="clear" w:color="auto" w:fill="auto"/>
          </w:tcPr>
          <w:p w14:paraId="797F6E77" w14:textId="77777777" w:rsidR="003D4622" w:rsidRPr="00B701B1" w:rsidRDefault="003D4622" w:rsidP="003D4622">
            <w:pPr>
              <w:snapToGrid w:val="0"/>
              <w:rPr>
                <w:b/>
              </w:rPr>
            </w:pPr>
          </w:p>
        </w:tc>
        <w:tc>
          <w:tcPr>
            <w:tcW w:w="2156" w:type="dxa"/>
            <w:gridSpan w:val="2"/>
            <w:tcBorders>
              <w:top w:val="single" w:sz="4" w:space="0" w:color="auto"/>
              <w:left w:val="single" w:sz="4" w:space="0" w:color="auto"/>
              <w:bottom w:val="single" w:sz="4" w:space="0" w:color="auto"/>
            </w:tcBorders>
            <w:shd w:val="clear" w:color="auto" w:fill="auto"/>
          </w:tcPr>
          <w:p w14:paraId="28BDD720" w14:textId="71296441" w:rsidR="003D4622" w:rsidRPr="00B701B1" w:rsidRDefault="003D4622" w:rsidP="002110CC">
            <w:pPr>
              <w:snapToGrid w:val="0"/>
              <w:rPr>
                <w:b/>
              </w:rPr>
            </w:pPr>
            <w:r w:rsidRPr="00B701B1">
              <w:rPr>
                <w:b/>
              </w:rPr>
              <w:t xml:space="preserve">Бюджет </w:t>
            </w:r>
            <w:r w:rsidR="003B3BA1" w:rsidRPr="00B701B1">
              <w:rPr>
                <w:b/>
              </w:rPr>
              <w:t>ГП</w:t>
            </w:r>
            <w:r w:rsidRPr="00B701B1">
              <w:rPr>
                <w:b/>
              </w:rPr>
              <w:t xml:space="preserve"> «Город Удачный»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5F29EE6" w14:textId="1A59A7DB" w:rsidR="003D4622" w:rsidRPr="00B701B1" w:rsidRDefault="00D46228" w:rsidP="00403454">
            <w:pPr>
              <w:ind w:left="-108"/>
              <w:jc w:val="center"/>
            </w:pPr>
            <w:r w:rsidRPr="00B701B1">
              <w:t>4</w:t>
            </w:r>
            <w:r w:rsidR="003D4622" w:rsidRPr="00B701B1">
              <w:t>00 000, 00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7C6A0D8" w14:textId="1F6FB678" w:rsidR="003D4622" w:rsidRPr="00B701B1" w:rsidRDefault="00D46228" w:rsidP="00403454">
            <w:pPr>
              <w:suppressAutoHyphens w:val="0"/>
              <w:jc w:val="center"/>
            </w:pPr>
            <w:r w:rsidRPr="00B701B1">
              <w:t>4</w:t>
            </w:r>
            <w:r w:rsidR="005C0A6A" w:rsidRPr="00B701B1">
              <w:t>00 000,00</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3A15364B" w14:textId="15EF4020" w:rsidR="003D4622" w:rsidRPr="00B701B1" w:rsidRDefault="00D46228" w:rsidP="00403454">
            <w:pPr>
              <w:suppressAutoHyphens w:val="0"/>
              <w:jc w:val="center"/>
            </w:pPr>
            <w:r w:rsidRPr="00B701B1">
              <w:t>4</w:t>
            </w:r>
            <w:r w:rsidR="00E12536" w:rsidRPr="00B701B1">
              <w:t>00 000,00</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5AD09B15" w14:textId="2D5B9DE0" w:rsidR="003D4622" w:rsidRPr="00B701B1" w:rsidRDefault="00D46228" w:rsidP="00403454">
            <w:pPr>
              <w:suppressAutoHyphens w:val="0"/>
              <w:jc w:val="center"/>
            </w:pPr>
            <w:r w:rsidRPr="00B701B1">
              <w:t>4</w:t>
            </w:r>
            <w:r w:rsidR="00E12536" w:rsidRPr="00B701B1">
              <w:t>00 000,00</w:t>
            </w:r>
          </w:p>
        </w:tc>
        <w:tc>
          <w:tcPr>
            <w:tcW w:w="1305" w:type="dxa"/>
            <w:tcBorders>
              <w:top w:val="single" w:sz="4" w:space="0" w:color="auto"/>
              <w:left w:val="single" w:sz="4" w:space="0" w:color="auto"/>
              <w:bottom w:val="single" w:sz="4" w:space="0" w:color="auto"/>
              <w:right w:val="single" w:sz="4" w:space="0" w:color="000000"/>
            </w:tcBorders>
            <w:shd w:val="clear" w:color="auto" w:fill="auto"/>
          </w:tcPr>
          <w:p w14:paraId="0FDA6B8B" w14:textId="6D6E9EB3" w:rsidR="003D4622" w:rsidRPr="00B701B1" w:rsidRDefault="00D46228" w:rsidP="00403454">
            <w:pPr>
              <w:suppressAutoHyphens w:val="0"/>
              <w:jc w:val="center"/>
            </w:pPr>
            <w:r w:rsidRPr="00B701B1">
              <w:t>4</w:t>
            </w:r>
            <w:r w:rsidR="00E12536" w:rsidRPr="00B701B1">
              <w:t>00 000,00</w:t>
            </w:r>
          </w:p>
        </w:tc>
      </w:tr>
      <w:tr w:rsidR="00CA0641" w:rsidRPr="00B701B1" w14:paraId="27228B59" w14:textId="77777777" w:rsidTr="00D220DD">
        <w:trPr>
          <w:gridAfter w:val="1"/>
          <w:wAfter w:w="3202" w:type="dxa"/>
          <w:trHeight w:val="419"/>
        </w:trPr>
        <w:tc>
          <w:tcPr>
            <w:tcW w:w="567" w:type="dxa"/>
            <w:vMerge/>
            <w:tcBorders>
              <w:left w:val="single" w:sz="4" w:space="0" w:color="000000"/>
              <w:right w:val="single" w:sz="4" w:space="0" w:color="auto"/>
            </w:tcBorders>
            <w:shd w:val="clear" w:color="auto" w:fill="auto"/>
          </w:tcPr>
          <w:p w14:paraId="7A6B3EAB" w14:textId="77777777" w:rsidR="003D4622" w:rsidRPr="00B701B1" w:rsidRDefault="003D4622">
            <w:pPr>
              <w:snapToGrid w:val="0"/>
              <w:rPr>
                <w:b/>
              </w:rPr>
            </w:pPr>
          </w:p>
        </w:tc>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14:paraId="7F50129D" w14:textId="77777777" w:rsidR="003D4622" w:rsidRPr="00B701B1" w:rsidRDefault="003D4622" w:rsidP="002110CC">
            <w:pPr>
              <w:snapToGrid w:val="0"/>
              <w:rPr>
                <w:b/>
              </w:rPr>
            </w:pPr>
            <w:r w:rsidRPr="00B701B1">
              <w:rPr>
                <w:b/>
              </w:rPr>
              <w:t>Итого по программе</w:t>
            </w:r>
          </w:p>
          <w:p w14:paraId="3DE711D6" w14:textId="77777777" w:rsidR="003D4622" w:rsidRPr="00B701B1" w:rsidRDefault="003D4622" w:rsidP="002110CC">
            <w:pPr>
              <w:snapToGrid w:val="0"/>
              <w:rPr>
                <w:b/>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4A421DF" w14:textId="3549C359" w:rsidR="003D4622" w:rsidRPr="00B701B1" w:rsidRDefault="00D46228" w:rsidP="00403454">
            <w:pPr>
              <w:ind w:left="-108"/>
              <w:jc w:val="center"/>
            </w:pPr>
            <w:r w:rsidRPr="00B701B1">
              <w:t>4</w:t>
            </w:r>
            <w:r w:rsidR="003D4622" w:rsidRPr="00B701B1">
              <w:t>00 000, 00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7B44DC5" w14:textId="78175C9E" w:rsidR="003D4622" w:rsidRPr="00B701B1" w:rsidRDefault="00D46228" w:rsidP="00403454">
            <w:pPr>
              <w:suppressAutoHyphens w:val="0"/>
              <w:jc w:val="center"/>
            </w:pPr>
            <w:r w:rsidRPr="00B701B1">
              <w:t>4</w:t>
            </w:r>
            <w:r w:rsidR="005C0A6A" w:rsidRPr="00B701B1">
              <w:t>00 000,00</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2B18254E" w14:textId="284A4CFC" w:rsidR="003D4622" w:rsidRPr="00B701B1" w:rsidRDefault="00D46228" w:rsidP="00403454">
            <w:pPr>
              <w:suppressAutoHyphens w:val="0"/>
              <w:jc w:val="center"/>
            </w:pPr>
            <w:r w:rsidRPr="00B701B1">
              <w:t>4</w:t>
            </w:r>
            <w:r w:rsidR="00E12536" w:rsidRPr="00B701B1">
              <w:t>00 000,00</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585BF7A7" w14:textId="3F582E6C" w:rsidR="003D4622" w:rsidRPr="00B701B1" w:rsidRDefault="00D46228" w:rsidP="00403454">
            <w:pPr>
              <w:suppressAutoHyphens w:val="0"/>
              <w:jc w:val="center"/>
            </w:pPr>
            <w:r w:rsidRPr="00B701B1">
              <w:t>4</w:t>
            </w:r>
            <w:r w:rsidR="00E12536" w:rsidRPr="00B701B1">
              <w:t>00 000,00</w:t>
            </w:r>
          </w:p>
        </w:tc>
        <w:tc>
          <w:tcPr>
            <w:tcW w:w="1305" w:type="dxa"/>
            <w:tcBorders>
              <w:top w:val="single" w:sz="4" w:space="0" w:color="auto"/>
              <w:left w:val="single" w:sz="4" w:space="0" w:color="auto"/>
              <w:bottom w:val="single" w:sz="4" w:space="0" w:color="auto"/>
              <w:right w:val="single" w:sz="4" w:space="0" w:color="000000"/>
            </w:tcBorders>
            <w:shd w:val="clear" w:color="auto" w:fill="auto"/>
          </w:tcPr>
          <w:p w14:paraId="5B38A519" w14:textId="5845D64A" w:rsidR="003D4622" w:rsidRPr="00B701B1" w:rsidRDefault="00D46228" w:rsidP="00403454">
            <w:pPr>
              <w:suppressAutoHyphens w:val="0"/>
              <w:jc w:val="center"/>
            </w:pPr>
            <w:r w:rsidRPr="00B701B1">
              <w:t>4</w:t>
            </w:r>
            <w:r w:rsidR="00E12536" w:rsidRPr="00B701B1">
              <w:t>00 000,00</w:t>
            </w:r>
          </w:p>
        </w:tc>
      </w:tr>
      <w:tr w:rsidR="003D4622" w:rsidRPr="00B701B1" w14:paraId="6868833A" w14:textId="77777777" w:rsidTr="00E41569">
        <w:trPr>
          <w:trHeight w:val="572"/>
        </w:trPr>
        <w:tc>
          <w:tcPr>
            <w:tcW w:w="567" w:type="dxa"/>
            <w:vMerge/>
            <w:tcBorders>
              <w:left w:val="single" w:sz="4" w:space="0" w:color="000000"/>
              <w:right w:val="single" w:sz="4" w:space="0" w:color="auto"/>
            </w:tcBorders>
            <w:shd w:val="clear" w:color="auto" w:fill="auto"/>
          </w:tcPr>
          <w:p w14:paraId="734891F2" w14:textId="77777777" w:rsidR="003D4622" w:rsidRPr="00B701B1" w:rsidRDefault="003D4622">
            <w:pPr>
              <w:snapToGrid w:val="0"/>
              <w:rPr>
                <w:b/>
              </w:rPr>
            </w:pPr>
          </w:p>
        </w:tc>
        <w:tc>
          <w:tcPr>
            <w:tcW w:w="8960" w:type="dxa"/>
            <w:gridSpan w:val="7"/>
            <w:tcBorders>
              <w:top w:val="single" w:sz="4" w:space="0" w:color="auto"/>
              <w:left w:val="single" w:sz="4" w:space="0" w:color="auto"/>
              <w:right w:val="single" w:sz="4" w:space="0" w:color="000000"/>
            </w:tcBorders>
            <w:shd w:val="clear" w:color="auto" w:fill="auto"/>
          </w:tcPr>
          <w:p w14:paraId="4213EF18" w14:textId="77777777" w:rsidR="003D4622" w:rsidRPr="00B701B1" w:rsidRDefault="003D4622" w:rsidP="00C956A1">
            <w:pPr>
              <w:snapToGrid w:val="0"/>
              <w:ind w:right="176"/>
              <w:jc w:val="both"/>
              <w:rPr>
                <w:b/>
              </w:rPr>
            </w:pPr>
            <w:r w:rsidRPr="00B701B1">
              <w:t>Объем финансирования программы указан прогнозно и будет ежегодно уточняться при формировании городского бюджета на очередной финансовый год.</w:t>
            </w:r>
          </w:p>
        </w:tc>
        <w:tc>
          <w:tcPr>
            <w:tcW w:w="3202" w:type="dxa"/>
          </w:tcPr>
          <w:p w14:paraId="11C84111" w14:textId="77777777" w:rsidR="003D4622" w:rsidRPr="00B701B1" w:rsidRDefault="003D4622" w:rsidP="00CD0BC6">
            <w:pPr>
              <w:ind w:left="-108"/>
              <w:jc w:val="both"/>
            </w:pPr>
          </w:p>
          <w:p w14:paraId="4A74D861" w14:textId="77777777" w:rsidR="003D4622" w:rsidRPr="00B701B1" w:rsidRDefault="003D4622" w:rsidP="00CD0BC6">
            <w:pPr>
              <w:ind w:left="-108"/>
              <w:jc w:val="both"/>
            </w:pPr>
          </w:p>
          <w:p w14:paraId="7F9DEBB5" w14:textId="77777777" w:rsidR="003D4622" w:rsidRPr="00B701B1" w:rsidRDefault="003D4622" w:rsidP="00CD0BC6">
            <w:pPr>
              <w:ind w:left="-108"/>
              <w:jc w:val="both"/>
            </w:pPr>
          </w:p>
        </w:tc>
      </w:tr>
      <w:tr w:rsidR="00C956A1" w:rsidRPr="00B701B1" w14:paraId="7F0DE53D" w14:textId="77777777" w:rsidTr="00D220DD">
        <w:trPr>
          <w:gridAfter w:val="1"/>
          <w:wAfter w:w="3202" w:type="dxa"/>
          <w:trHeight w:val="1152"/>
        </w:trPr>
        <w:tc>
          <w:tcPr>
            <w:tcW w:w="567" w:type="dxa"/>
            <w:vMerge w:val="restart"/>
            <w:tcBorders>
              <w:top w:val="single" w:sz="4" w:space="0" w:color="000000"/>
              <w:left w:val="single" w:sz="4" w:space="0" w:color="000000"/>
              <w:right w:val="single" w:sz="4" w:space="0" w:color="auto"/>
            </w:tcBorders>
            <w:shd w:val="clear" w:color="auto" w:fill="auto"/>
          </w:tcPr>
          <w:p w14:paraId="0C7F274F" w14:textId="77777777" w:rsidR="00C956A1" w:rsidRPr="00B701B1" w:rsidRDefault="00C956A1" w:rsidP="008B4A99">
            <w:pPr>
              <w:snapToGrid w:val="0"/>
              <w:jc w:val="both"/>
              <w:rPr>
                <w:b/>
              </w:rPr>
            </w:pPr>
            <w:r w:rsidRPr="00B701B1">
              <w:rPr>
                <w:b/>
              </w:rPr>
              <w:lastRenderedPageBreak/>
              <w:t>7.1</w:t>
            </w:r>
          </w:p>
        </w:tc>
        <w:tc>
          <w:tcPr>
            <w:tcW w:w="1985" w:type="dxa"/>
            <w:tcBorders>
              <w:top w:val="single" w:sz="4" w:space="0" w:color="000000"/>
              <w:left w:val="single" w:sz="4" w:space="0" w:color="auto"/>
              <w:bottom w:val="single" w:sz="4" w:space="0" w:color="auto"/>
            </w:tcBorders>
            <w:shd w:val="clear" w:color="auto" w:fill="auto"/>
          </w:tcPr>
          <w:p w14:paraId="0513B002" w14:textId="77777777" w:rsidR="00C956A1" w:rsidRPr="00B701B1" w:rsidRDefault="00C956A1" w:rsidP="00C956A1">
            <w:pPr>
              <w:snapToGrid w:val="0"/>
              <w:rPr>
                <w:b/>
              </w:rPr>
            </w:pPr>
            <w:r w:rsidRPr="00B701B1">
              <w:rPr>
                <w:b/>
              </w:rPr>
              <w:t xml:space="preserve">Финансовое обеспечение программы </w:t>
            </w:r>
          </w:p>
          <w:p w14:paraId="5F53F9F1" w14:textId="77777777" w:rsidR="00C956A1" w:rsidRPr="00B701B1" w:rsidRDefault="00C956A1" w:rsidP="00C956A1">
            <w:pPr>
              <w:snapToGrid w:val="0"/>
              <w:jc w:val="both"/>
              <w:rPr>
                <w:b/>
              </w:rPr>
            </w:pPr>
            <w:r w:rsidRPr="00B701B1">
              <w:rPr>
                <w:b/>
              </w:rPr>
              <w:t xml:space="preserve"> (в руб.):</w:t>
            </w:r>
          </w:p>
        </w:tc>
        <w:tc>
          <w:tcPr>
            <w:tcW w:w="1446" w:type="dxa"/>
            <w:gridSpan w:val="2"/>
            <w:tcBorders>
              <w:top w:val="single" w:sz="4" w:space="0" w:color="000000"/>
              <w:left w:val="single" w:sz="4" w:space="0" w:color="000000"/>
              <w:bottom w:val="single" w:sz="4" w:space="0" w:color="auto"/>
              <w:right w:val="single" w:sz="4" w:space="0" w:color="auto"/>
            </w:tcBorders>
            <w:shd w:val="clear" w:color="auto" w:fill="auto"/>
          </w:tcPr>
          <w:p w14:paraId="33A87BC0" w14:textId="77777777" w:rsidR="00C956A1" w:rsidRPr="00B701B1" w:rsidRDefault="00C956A1" w:rsidP="00CD0BC6">
            <w:pPr>
              <w:suppressAutoHyphens w:val="0"/>
              <w:jc w:val="center"/>
              <w:rPr>
                <w:b/>
              </w:rPr>
            </w:pPr>
          </w:p>
          <w:p w14:paraId="61A04F7D" w14:textId="6105E70F" w:rsidR="00C956A1" w:rsidRPr="00B701B1" w:rsidRDefault="00C956A1" w:rsidP="00CD0BC6">
            <w:pPr>
              <w:suppressAutoHyphens w:val="0"/>
              <w:jc w:val="center"/>
            </w:pPr>
            <w:r w:rsidRPr="00B701B1">
              <w:t>202</w:t>
            </w:r>
            <w:r w:rsidR="00090B00" w:rsidRPr="00B701B1">
              <w:t>7</w:t>
            </w:r>
            <w:r w:rsidRPr="00B701B1">
              <w:t xml:space="preserve"> год</w:t>
            </w:r>
          </w:p>
          <w:p w14:paraId="5E1646F9" w14:textId="77777777" w:rsidR="00C956A1" w:rsidRPr="00B701B1" w:rsidRDefault="00C956A1" w:rsidP="00CD0BC6">
            <w:pPr>
              <w:snapToGrid w:val="0"/>
              <w:jc w:val="center"/>
            </w:pPr>
          </w:p>
          <w:p w14:paraId="17ADB320" w14:textId="77777777" w:rsidR="00C956A1" w:rsidRPr="00B701B1" w:rsidRDefault="00C956A1" w:rsidP="00CD0BC6">
            <w:pPr>
              <w:ind w:left="-108"/>
              <w:jc w:val="center"/>
            </w:pPr>
          </w:p>
        </w:tc>
        <w:tc>
          <w:tcPr>
            <w:tcW w:w="1389" w:type="dxa"/>
            <w:tcBorders>
              <w:top w:val="single" w:sz="4" w:space="0" w:color="000000"/>
              <w:left w:val="single" w:sz="4" w:space="0" w:color="auto"/>
              <w:bottom w:val="single" w:sz="4" w:space="0" w:color="auto"/>
              <w:right w:val="single" w:sz="4" w:space="0" w:color="auto"/>
            </w:tcBorders>
            <w:shd w:val="clear" w:color="auto" w:fill="auto"/>
          </w:tcPr>
          <w:p w14:paraId="7DBD7EFB" w14:textId="77777777" w:rsidR="00C956A1" w:rsidRPr="00B701B1" w:rsidRDefault="00C956A1" w:rsidP="00CD0BC6">
            <w:pPr>
              <w:suppressAutoHyphens w:val="0"/>
              <w:jc w:val="center"/>
            </w:pPr>
          </w:p>
          <w:p w14:paraId="69BD5167" w14:textId="0F7FFC2C" w:rsidR="00C956A1" w:rsidRPr="00B701B1" w:rsidRDefault="00C956A1" w:rsidP="00CD0BC6">
            <w:pPr>
              <w:suppressAutoHyphens w:val="0"/>
              <w:jc w:val="center"/>
            </w:pPr>
            <w:r w:rsidRPr="00B701B1">
              <w:t>202</w:t>
            </w:r>
            <w:r w:rsidR="00090B00" w:rsidRPr="00B701B1">
              <w:t>8</w:t>
            </w:r>
            <w:r w:rsidRPr="00B701B1">
              <w:t xml:space="preserve"> год</w:t>
            </w:r>
          </w:p>
          <w:p w14:paraId="1EE8BDC1" w14:textId="77777777" w:rsidR="00C956A1" w:rsidRPr="00B701B1" w:rsidRDefault="00C956A1" w:rsidP="00CD0BC6">
            <w:pPr>
              <w:jc w:val="center"/>
            </w:pPr>
          </w:p>
        </w:tc>
        <w:tc>
          <w:tcPr>
            <w:tcW w:w="1343" w:type="dxa"/>
            <w:tcBorders>
              <w:top w:val="single" w:sz="4" w:space="0" w:color="000000"/>
              <w:left w:val="single" w:sz="4" w:space="0" w:color="auto"/>
              <w:bottom w:val="single" w:sz="4" w:space="0" w:color="auto"/>
              <w:right w:val="single" w:sz="4" w:space="0" w:color="auto"/>
            </w:tcBorders>
            <w:shd w:val="clear" w:color="auto" w:fill="auto"/>
          </w:tcPr>
          <w:p w14:paraId="61C446B7" w14:textId="77777777" w:rsidR="00C956A1" w:rsidRPr="00B701B1" w:rsidRDefault="00C956A1" w:rsidP="00CD0BC6">
            <w:pPr>
              <w:suppressAutoHyphens w:val="0"/>
              <w:jc w:val="center"/>
            </w:pPr>
          </w:p>
          <w:p w14:paraId="41D9BDC3" w14:textId="78E011A7" w:rsidR="00C956A1" w:rsidRPr="00B701B1" w:rsidRDefault="00C956A1" w:rsidP="00CD0BC6">
            <w:pPr>
              <w:suppressAutoHyphens w:val="0"/>
              <w:jc w:val="center"/>
            </w:pPr>
            <w:r w:rsidRPr="00B701B1">
              <w:t>202</w:t>
            </w:r>
            <w:r w:rsidR="00090B00" w:rsidRPr="00B701B1">
              <w:t>9</w:t>
            </w:r>
            <w:r w:rsidRPr="00B701B1">
              <w:t xml:space="preserve"> год</w:t>
            </w:r>
          </w:p>
          <w:p w14:paraId="5951AF2A" w14:textId="77777777" w:rsidR="00C956A1" w:rsidRPr="00B701B1" w:rsidRDefault="00C956A1" w:rsidP="00CD0BC6">
            <w:pPr>
              <w:suppressAutoHyphens w:val="0"/>
              <w:jc w:val="center"/>
            </w:pPr>
          </w:p>
          <w:p w14:paraId="2DB9C97B" w14:textId="77777777" w:rsidR="00C956A1" w:rsidRPr="00B701B1" w:rsidRDefault="00C956A1" w:rsidP="00CD0BC6">
            <w:pPr>
              <w:jc w:val="center"/>
            </w:pPr>
          </w:p>
        </w:tc>
        <w:tc>
          <w:tcPr>
            <w:tcW w:w="1492" w:type="dxa"/>
            <w:tcBorders>
              <w:top w:val="single" w:sz="4" w:space="0" w:color="000000"/>
              <w:left w:val="single" w:sz="4" w:space="0" w:color="auto"/>
              <w:bottom w:val="single" w:sz="4" w:space="0" w:color="auto"/>
              <w:right w:val="single" w:sz="4" w:space="0" w:color="auto"/>
            </w:tcBorders>
            <w:shd w:val="clear" w:color="auto" w:fill="auto"/>
          </w:tcPr>
          <w:p w14:paraId="4B734AC0" w14:textId="77777777" w:rsidR="00C956A1" w:rsidRPr="00B701B1" w:rsidRDefault="00C956A1" w:rsidP="00CD0BC6">
            <w:pPr>
              <w:suppressAutoHyphens w:val="0"/>
              <w:jc w:val="center"/>
            </w:pPr>
          </w:p>
          <w:p w14:paraId="21078424" w14:textId="46553807" w:rsidR="00C956A1" w:rsidRPr="00B701B1" w:rsidRDefault="00C956A1" w:rsidP="00CD0BC6">
            <w:pPr>
              <w:suppressAutoHyphens w:val="0"/>
              <w:jc w:val="center"/>
            </w:pPr>
            <w:r w:rsidRPr="00B701B1">
              <w:t>20</w:t>
            </w:r>
            <w:r w:rsidR="00090B00" w:rsidRPr="00B701B1">
              <w:t>30</w:t>
            </w:r>
            <w:r w:rsidRPr="00B701B1">
              <w:t xml:space="preserve"> год</w:t>
            </w:r>
          </w:p>
          <w:p w14:paraId="38650B22" w14:textId="77777777" w:rsidR="00C956A1" w:rsidRPr="00B701B1" w:rsidRDefault="00C956A1" w:rsidP="00CD0BC6">
            <w:pPr>
              <w:jc w:val="center"/>
            </w:pPr>
          </w:p>
        </w:tc>
        <w:tc>
          <w:tcPr>
            <w:tcW w:w="1305" w:type="dxa"/>
            <w:tcBorders>
              <w:top w:val="single" w:sz="4" w:space="0" w:color="000000"/>
              <w:left w:val="single" w:sz="4" w:space="0" w:color="auto"/>
              <w:bottom w:val="single" w:sz="4" w:space="0" w:color="auto"/>
              <w:right w:val="single" w:sz="4" w:space="0" w:color="000000"/>
            </w:tcBorders>
            <w:shd w:val="clear" w:color="auto" w:fill="auto"/>
          </w:tcPr>
          <w:p w14:paraId="1768D7B8" w14:textId="77777777" w:rsidR="00C956A1" w:rsidRPr="00B701B1" w:rsidRDefault="00C956A1" w:rsidP="00CD0BC6">
            <w:pPr>
              <w:suppressAutoHyphens w:val="0"/>
              <w:jc w:val="center"/>
            </w:pPr>
          </w:p>
          <w:p w14:paraId="2C286272" w14:textId="14E5F3B2" w:rsidR="00C956A1" w:rsidRPr="00B701B1" w:rsidRDefault="00C956A1" w:rsidP="00CD0BC6">
            <w:pPr>
              <w:suppressAutoHyphens w:val="0"/>
              <w:jc w:val="center"/>
            </w:pPr>
            <w:r w:rsidRPr="00B701B1">
              <w:t>20</w:t>
            </w:r>
            <w:r w:rsidR="00090B00" w:rsidRPr="00B701B1">
              <w:t xml:space="preserve">31 </w:t>
            </w:r>
            <w:r w:rsidRPr="00B701B1">
              <w:t>год</w:t>
            </w:r>
          </w:p>
          <w:p w14:paraId="24557686" w14:textId="77777777" w:rsidR="00C956A1" w:rsidRPr="00B701B1" w:rsidRDefault="00C956A1" w:rsidP="00CD0BC6">
            <w:pPr>
              <w:suppressAutoHyphens w:val="0"/>
              <w:jc w:val="center"/>
            </w:pPr>
          </w:p>
          <w:p w14:paraId="7DB0B49D" w14:textId="77777777" w:rsidR="00C956A1" w:rsidRPr="00B701B1" w:rsidRDefault="00C956A1" w:rsidP="00CD0BC6">
            <w:pPr>
              <w:jc w:val="center"/>
            </w:pPr>
          </w:p>
        </w:tc>
      </w:tr>
      <w:tr w:rsidR="00C956A1" w:rsidRPr="00B701B1" w14:paraId="6898D68A" w14:textId="77777777" w:rsidTr="00D220DD">
        <w:trPr>
          <w:gridAfter w:val="1"/>
          <w:wAfter w:w="3202" w:type="dxa"/>
          <w:trHeight w:val="760"/>
        </w:trPr>
        <w:tc>
          <w:tcPr>
            <w:tcW w:w="567" w:type="dxa"/>
            <w:vMerge/>
            <w:tcBorders>
              <w:left w:val="single" w:sz="4" w:space="0" w:color="000000"/>
              <w:bottom w:val="single" w:sz="4" w:space="0" w:color="auto"/>
              <w:right w:val="single" w:sz="4" w:space="0" w:color="auto"/>
            </w:tcBorders>
            <w:shd w:val="clear" w:color="auto" w:fill="auto"/>
          </w:tcPr>
          <w:p w14:paraId="53205F41" w14:textId="77777777" w:rsidR="00C956A1" w:rsidRPr="00B701B1" w:rsidRDefault="00C956A1" w:rsidP="008B4A99">
            <w:pPr>
              <w:snapToGrid w:val="0"/>
              <w:jc w:val="both"/>
              <w:rPr>
                <w:b/>
              </w:rPr>
            </w:pPr>
          </w:p>
        </w:tc>
        <w:tc>
          <w:tcPr>
            <w:tcW w:w="1985" w:type="dxa"/>
            <w:tcBorders>
              <w:top w:val="single" w:sz="4" w:space="0" w:color="auto"/>
              <w:left w:val="single" w:sz="4" w:space="0" w:color="auto"/>
              <w:bottom w:val="single" w:sz="4" w:space="0" w:color="auto"/>
            </w:tcBorders>
            <w:shd w:val="clear" w:color="auto" w:fill="auto"/>
          </w:tcPr>
          <w:p w14:paraId="1BF31177" w14:textId="77777777" w:rsidR="00C956A1" w:rsidRPr="00B701B1" w:rsidRDefault="00C956A1" w:rsidP="00C956A1">
            <w:pPr>
              <w:snapToGrid w:val="0"/>
              <w:jc w:val="both"/>
              <w:rPr>
                <w:b/>
              </w:rPr>
            </w:pPr>
            <w:r w:rsidRPr="00B701B1">
              <w:rPr>
                <w:b/>
              </w:rPr>
              <w:t>Внебюджетные источники</w:t>
            </w:r>
          </w:p>
        </w:tc>
        <w:tc>
          <w:tcPr>
            <w:tcW w:w="1446" w:type="dxa"/>
            <w:gridSpan w:val="2"/>
            <w:tcBorders>
              <w:top w:val="single" w:sz="4" w:space="0" w:color="auto"/>
              <w:left w:val="single" w:sz="4" w:space="0" w:color="000000"/>
              <w:bottom w:val="single" w:sz="4" w:space="0" w:color="auto"/>
              <w:right w:val="single" w:sz="4" w:space="0" w:color="auto"/>
            </w:tcBorders>
            <w:shd w:val="clear" w:color="auto" w:fill="auto"/>
          </w:tcPr>
          <w:p w14:paraId="56F1B555" w14:textId="77777777" w:rsidR="00C956A1" w:rsidRPr="00B701B1" w:rsidRDefault="00C956A1" w:rsidP="00C956A1">
            <w:pPr>
              <w:ind w:left="-108"/>
              <w:jc w:val="center"/>
            </w:pPr>
            <w:r w:rsidRPr="00B701B1">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1C65313" w14:textId="77777777" w:rsidR="00C956A1" w:rsidRPr="00B701B1" w:rsidRDefault="00C956A1" w:rsidP="00C956A1">
            <w:pPr>
              <w:suppressAutoHyphens w:val="0"/>
              <w:jc w:val="center"/>
            </w:pPr>
            <w:r w:rsidRPr="00B701B1">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006DC78A" w14:textId="77777777" w:rsidR="00C956A1" w:rsidRPr="00B701B1" w:rsidRDefault="00C956A1" w:rsidP="00C956A1">
            <w:pPr>
              <w:suppressAutoHyphens w:val="0"/>
              <w:jc w:val="center"/>
            </w:pPr>
            <w:r w:rsidRPr="00B701B1">
              <w:t>-</w:t>
            </w:r>
          </w:p>
        </w:tc>
        <w:tc>
          <w:tcPr>
            <w:tcW w:w="1492" w:type="dxa"/>
            <w:tcBorders>
              <w:top w:val="single" w:sz="4" w:space="0" w:color="auto"/>
              <w:left w:val="single" w:sz="4" w:space="0" w:color="auto"/>
              <w:bottom w:val="single" w:sz="4" w:space="0" w:color="auto"/>
              <w:right w:val="single" w:sz="4" w:space="0" w:color="auto"/>
            </w:tcBorders>
            <w:shd w:val="clear" w:color="auto" w:fill="auto"/>
          </w:tcPr>
          <w:p w14:paraId="0E8C9F20" w14:textId="77777777" w:rsidR="00C956A1" w:rsidRPr="00B701B1" w:rsidRDefault="00C956A1" w:rsidP="00C956A1">
            <w:pPr>
              <w:suppressAutoHyphens w:val="0"/>
              <w:jc w:val="center"/>
            </w:pPr>
            <w:r w:rsidRPr="00B701B1">
              <w:t>-</w:t>
            </w:r>
          </w:p>
        </w:tc>
        <w:tc>
          <w:tcPr>
            <w:tcW w:w="1305" w:type="dxa"/>
            <w:tcBorders>
              <w:top w:val="single" w:sz="4" w:space="0" w:color="auto"/>
              <w:left w:val="single" w:sz="4" w:space="0" w:color="auto"/>
              <w:bottom w:val="single" w:sz="4" w:space="0" w:color="auto"/>
              <w:right w:val="single" w:sz="4" w:space="0" w:color="000000"/>
            </w:tcBorders>
            <w:shd w:val="clear" w:color="auto" w:fill="auto"/>
          </w:tcPr>
          <w:p w14:paraId="43C145A0" w14:textId="77777777" w:rsidR="00C956A1" w:rsidRPr="00B701B1" w:rsidRDefault="00C956A1" w:rsidP="00C956A1">
            <w:pPr>
              <w:suppressAutoHyphens w:val="0"/>
              <w:jc w:val="center"/>
            </w:pPr>
            <w:r w:rsidRPr="00B701B1">
              <w:t>-</w:t>
            </w:r>
          </w:p>
        </w:tc>
      </w:tr>
      <w:tr w:rsidR="00C956A1" w:rsidRPr="00B701B1" w14:paraId="5B4E0818" w14:textId="77777777" w:rsidTr="00E41569">
        <w:trPr>
          <w:gridAfter w:val="1"/>
          <w:wAfter w:w="3202" w:type="dxa"/>
          <w:trHeight w:val="845"/>
        </w:trPr>
        <w:tc>
          <w:tcPr>
            <w:tcW w:w="567" w:type="dxa"/>
            <w:tcBorders>
              <w:top w:val="single" w:sz="4" w:space="0" w:color="auto"/>
              <w:left w:val="single" w:sz="4" w:space="0" w:color="000000"/>
              <w:bottom w:val="single" w:sz="4" w:space="0" w:color="auto"/>
              <w:right w:val="single" w:sz="4" w:space="0" w:color="auto"/>
            </w:tcBorders>
            <w:shd w:val="clear" w:color="auto" w:fill="auto"/>
          </w:tcPr>
          <w:p w14:paraId="4A6B5256" w14:textId="77777777" w:rsidR="00C956A1" w:rsidRPr="00B701B1" w:rsidRDefault="00C956A1" w:rsidP="00CD0BC6">
            <w:pPr>
              <w:snapToGrid w:val="0"/>
              <w:jc w:val="both"/>
              <w:rPr>
                <w:b/>
              </w:rPr>
            </w:pPr>
            <w:r w:rsidRPr="00B701B1">
              <w:rPr>
                <w:b/>
              </w:rPr>
              <w:t>8.</w:t>
            </w:r>
          </w:p>
        </w:tc>
        <w:tc>
          <w:tcPr>
            <w:tcW w:w="1985" w:type="dxa"/>
            <w:tcBorders>
              <w:top w:val="single" w:sz="4" w:space="0" w:color="auto"/>
              <w:left w:val="single" w:sz="4" w:space="0" w:color="auto"/>
              <w:bottom w:val="single" w:sz="4" w:space="0" w:color="auto"/>
            </w:tcBorders>
            <w:shd w:val="clear" w:color="auto" w:fill="auto"/>
          </w:tcPr>
          <w:p w14:paraId="12427DCB" w14:textId="77777777" w:rsidR="00C956A1" w:rsidRPr="00B701B1" w:rsidRDefault="00C956A1" w:rsidP="00CD0BC6">
            <w:pPr>
              <w:snapToGrid w:val="0"/>
              <w:jc w:val="both"/>
              <w:rPr>
                <w:b/>
              </w:rPr>
            </w:pPr>
            <w:r w:rsidRPr="00B701B1">
              <w:rPr>
                <w:b/>
              </w:rPr>
              <w:t>Планируемые результаты реализации программы</w:t>
            </w:r>
          </w:p>
          <w:p w14:paraId="1BE09257" w14:textId="77777777" w:rsidR="00C956A1" w:rsidRPr="00B701B1" w:rsidRDefault="00C956A1" w:rsidP="00CD0BC6">
            <w:pPr>
              <w:snapToGrid w:val="0"/>
              <w:jc w:val="both"/>
              <w:rPr>
                <w:b/>
              </w:rPr>
            </w:pPr>
          </w:p>
          <w:p w14:paraId="115AD2EC" w14:textId="77777777" w:rsidR="00C956A1" w:rsidRPr="00B701B1" w:rsidRDefault="00C956A1" w:rsidP="00CD0BC6">
            <w:pPr>
              <w:snapToGrid w:val="0"/>
              <w:jc w:val="both"/>
              <w:rPr>
                <w:b/>
              </w:rPr>
            </w:pPr>
          </w:p>
          <w:p w14:paraId="645A6DDE" w14:textId="77777777" w:rsidR="00C956A1" w:rsidRPr="00B701B1" w:rsidRDefault="00C956A1" w:rsidP="00CD0BC6">
            <w:pPr>
              <w:snapToGrid w:val="0"/>
              <w:jc w:val="both"/>
              <w:rPr>
                <w:b/>
              </w:rPr>
            </w:pPr>
          </w:p>
          <w:p w14:paraId="7C35B815" w14:textId="77777777" w:rsidR="00C956A1" w:rsidRPr="00B701B1" w:rsidRDefault="00C956A1" w:rsidP="00CD0BC6">
            <w:pPr>
              <w:snapToGrid w:val="0"/>
              <w:jc w:val="both"/>
              <w:rPr>
                <w:b/>
              </w:rPr>
            </w:pPr>
          </w:p>
        </w:tc>
        <w:tc>
          <w:tcPr>
            <w:tcW w:w="6975" w:type="dxa"/>
            <w:gridSpan w:val="6"/>
            <w:tcBorders>
              <w:top w:val="single" w:sz="4" w:space="0" w:color="auto"/>
              <w:left w:val="single" w:sz="4" w:space="0" w:color="000000"/>
              <w:bottom w:val="single" w:sz="4" w:space="0" w:color="auto"/>
              <w:right w:val="single" w:sz="4" w:space="0" w:color="000000"/>
            </w:tcBorders>
            <w:shd w:val="clear" w:color="auto" w:fill="auto"/>
          </w:tcPr>
          <w:p w14:paraId="33E4070C" w14:textId="56223A29" w:rsidR="00C956A1" w:rsidRPr="00B701B1" w:rsidRDefault="00C956A1" w:rsidP="00C956A1">
            <w:pPr>
              <w:autoSpaceDE w:val="0"/>
              <w:autoSpaceDN w:val="0"/>
              <w:adjustRightInd w:val="0"/>
              <w:jc w:val="both"/>
            </w:pPr>
            <w:r w:rsidRPr="00B701B1">
              <w:t>В результате реализации мероприятий Программы ожидается:</w:t>
            </w:r>
          </w:p>
          <w:p w14:paraId="7A1E0FE8" w14:textId="6E552F64" w:rsidR="00D37326" w:rsidRPr="00B701B1" w:rsidRDefault="00D37326" w:rsidP="00C956A1">
            <w:pPr>
              <w:autoSpaceDE w:val="0"/>
              <w:autoSpaceDN w:val="0"/>
              <w:adjustRightInd w:val="0"/>
              <w:jc w:val="both"/>
            </w:pPr>
          </w:p>
          <w:p w14:paraId="4DEF364B" w14:textId="4C859DFA" w:rsidR="00C956A1" w:rsidRPr="00B701B1" w:rsidRDefault="00C956A1" w:rsidP="00C956A1">
            <w:pPr>
              <w:autoSpaceDE w:val="0"/>
              <w:autoSpaceDN w:val="0"/>
              <w:adjustRightInd w:val="0"/>
              <w:jc w:val="both"/>
            </w:pPr>
            <w:r w:rsidRPr="00B701B1">
              <w:t>1) количество субъектов</w:t>
            </w:r>
            <w:r w:rsidR="00D37326" w:rsidRPr="00B701B1">
              <w:t xml:space="preserve"> малого и среднего предпринимательства</w:t>
            </w:r>
            <w:r w:rsidRPr="00B701B1">
              <w:t xml:space="preserve"> и самозанятых граждан, получивших финансовую поддержку -</w:t>
            </w:r>
            <w:r w:rsidR="00BF6C8A" w:rsidRPr="00B701B1">
              <w:t>10</w:t>
            </w:r>
            <w:r w:rsidRPr="00B701B1">
              <w:t xml:space="preserve"> единиц</w:t>
            </w:r>
            <w:r w:rsidR="00B00468" w:rsidRPr="00B701B1">
              <w:t>;</w:t>
            </w:r>
          </w:p>
          <w:p w14:paraId="272D4062" w14:textId="77777777" w:rsidR="00BF6C8A" w:rsidRPr="00B701B1" w:rsidRDefault="00C956A1" w:rsidP="00C956A1">
            <w:pPr>
              <w:autoSpaceDE w:val="0"/>
              <w:autoSpaceDN w:val="0"/>
              <w:adjustRightInd w:val="0"/>
              <w:jc w:val="both"/>
            </w:pPr>
            <w:r w:rsidRPr="00B701B1">
              <w:t>2)</w:t>
            </w:r>
            <w:r w:rsidR="00BF6C8A" w:rsidRPr="00B701B1">
              <w:t xml:space="preserve"> количество объектов муниципального имущества ГП «Город Удачный», включённых в перечень имущества, предназначенного для предоставления в аренду субъектам малого и среднего предпринимательства, организациям инфраструктуры поддержки малого и среднего предпринимательства, а также самозанятым гражданам.</w:t>
            </w:r>
            <w:r w:rsidRPr="00B701B1">
              <w:t xml:space="preserve"> количество объектов включенных в перечень муниципального  имущества </w:t>
            </w:r>
            <w:r w:rsidR="003B3BA1" w:rsidRPr="00B701B1">
              <w:t>ГП</w:t>
            </w:r>
            <w:r w:rsidRPr="00B701B1">
              <w:t xml:space="preserve"> «Город Удачный»,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- 1</w:t>
            </w:r>
            <w:r w:rsidR="00BF6C8A" w:rsidRPr="00B701B1">
              <w:t>1</w:t>
            </w:r>
            <w:r w:rsidRPr="00B701B1">
              <w:t xml:space="preserve"> единиц;</w:t>
            </w:r>
          </w:p>
          <w:p w14:paraId="50D34256" w14:textId="575FC2B1" w:rsidR="00BF6C8A" w:rsidRPr="00B701B1" w:rsidRDefault="00BF6C8A" w:rsidP="00C956A1">
            <w:pPr>
              <w:autoSpaceDE w:val="0"/>
              <w:autoSpaceDN w:val="0"/>
              <w:adjustRightInd w:val="0"/>
              <w:jc w:val="both"/>
            </w:pPr>
            <w:r w:rsidRPr="00B701B1">
              <w:t xml:space="preserve">3) количество субъектов малого и среднего предпринимательства и самозанятых граждан, получивших имущественную поддержку- 8 единиц; </w:t>
            </w:r>
          </w:p>
          <w:p w14:paraId="0B975776" w14:textId="1B2F61CE" w:rsidR="00C956A1" w:rsidRPr="00B701B1" w:rsidRDefault="00C956A1" w:rsidP="00C956A1">
            <w:pPr>
              <w:autoSpaceDE w:val="0"/>
              <w:autoSpaceDN w:val="0"/>
              <w:adjustRightInd w:val="0"/>
              <w:jc w:val="both"/>
            </w:pPr>
            <w:r w:rsidRPr="00B701B1">
              <w:t xml:space="preserve">4) </w:t>
            </w:r>
            <w:r w:rsidR="00BF6C8A" w:rsidRPr="00B701B1">
              <w:t>количество проведенных заседаний Ко</w:t>
            </w:r>
            <w:r w:rsidR="00BF6C8A" w:rsidRPr="00B701B1">
              <w:rPr>
                <w:lang w:eastAsia="ru-RU"/>
              </w:rPr>
              <w:t>ординационного совета по инвестиционной деятельности и предпринимательству при главе ГП «Город Удачный»</w:t>
            </w:r>
            <w:r w:rsidRPr="00B701B1">
              <w:t xml:space="preserve"> – 2</w:t>
            </w:r>
            <w:r w:rsidR="003A28EC" w:rsidRPr="00B701B1">
              <w:t xml:space="preserve">0 </w:t>
            </w:r>
            <w:r w:rsidRPr="00B701B1">
              <w:t>единиц;</w:t>
            </w:r>
          </w:p>
          <w:p w14:paraId="32AEC38B" w14:textId="234265D1" w:rsidR="003A28EC" w:rsidRPr="00B701B1" w:rsidRDefault="00C956A1" w:rsidP="00C956A1">
            <w:pPr>
              <w:autoSpaceDE w:val="0"/>
              <w:autoSpaceDN w:val="0"/>
              <w:adjustRightInd w:val="0"/>
              <w:jc w:val="both"/>
            </w:pPr>
            <w:r w:rsidRPr="00B701B1">
              <w:t xml:space="preserve">5) </w:t>
            </w:r>
            <w:r w:rsidR="003A28EC" w:rsidRPr="00B701B1">
              <w:t>количество проведённых информационно</w:t>
            </w:r>
            <w:r w:rsidR="003A28EC" w:rsidRPr="00B701B1">
              <w:noBreakHyphen/>
              <w:t>просветительских мероприятий для субъектов малого и среднего предпринимательства и самозанятых граждан (совещания, семинары, «круглые столы», конференции и др.). – 50 единиц;</w:t>
            </w:r>
          </w:p>
          <w:p w14:paraId="4A08B9BB" w14:textId="26A19FFB" w:rsidR="00C956A1" w:rsidRPr="00B701B1" w:rsidRDefault="003A28EC" w:rsidP="00C956A1">
            <w:pPr>
              <w:autoSpaceDE w:val="0"/>
              <w:autoSpaceDN w:val="0"/>
              <w:adjustRightInd w:val="0"/>
              <w:jc w:val="both"/>
            </w:pPr>
            <w:r w:rsidRPr="00B701B1">
              <w:t>6</w:t>
            </w:r>
            <w:r w:rsidR="00C956A1" w:rsidRPr="00B701B1">
              <w:t xml:space="preserve">) число субъектов малого и среднего предпринимательства – </w:t>
            </w:r>
            <w:r w:rsidRPr="00B701B1">
              <w:t>310</w:t>
            </w:r>
            <w:r w:rsidR="00C956A1" w:rsidRPr="00B701B1">
              <w:t xml:space="preserve"> единиц;</w:t>
            </w:r>
          </w:p>
          <w:p w14:paraId="2107B310" w14:textId="0FBCE05D" w:rsidR="00C956A1" w:rsidRPr="00B701B1" w:rsidRDefault="003A28EC" w:rsidP="00C956A1">
            <w:pPr>
              <w:autoSpaceDE w:val="0"/>
              <w:autoSpaceDN w:val="0"/>
              <w:adjustRightInd w:val="0"/>
              <w:jc w:val="both"/>
            </w:pPr>
            <w:r w:rsidRPr="00B701B1">
              <w:rPr>
                <w:bCs/>
              </w:rPr>
              <w:t>7</w:t>
            </w:r>
            <w:r w:rsidR="00C956A1" w:rsidRPr="00B701B1">
              <w:rPr>
                <w:bCs/>
              </w:rPr>
              <w:t>)</w:t>
            </w:r>
            <w:r w:rsidR="003B04CF" w:rsidRPr="00B701B1">
              <w:rPr>
                <w:bCs/>
              </w:rPr>
              <w:t xml:space="preserve"> </w:t>
            </w:r>
            <w:r w:rsidRPr="00B701B1">
              <w:t>численность занятых в сфере малого и среднего предпринимательства, включая индивидуальных предпринимателей и самозанятых граждан– 975человек</w:t>
            </w:r>
            <w:r w:rsidR="00C956A1" w:rsidRPr="00B701B1">
              <w:t>;</w:t>
            </w:r>
          </w:p>
          <w:p w14:paraId="4C5925D1" w14:textId="17E63112" w:rsidR="003A28EC" w:rsidRPr="00B701B1" w:rsidRDefault="003A28EC" w:rsidP="003A28EC">
            <w:pPr>
              <w:snapToGrid w:val="0"/>
              <w:jc w:val="both"/>
              <w:rPr>
                <w:bCs/>
              </w:rPr>
            </w:pPr>
            <w:r w:rsidRPr="00B701B1">
              <w:t>8</w:t>
            </w:r>
            <w:r w:rsidR="00C956A1" w:rsidRPr="00B701B1">
              <w:t xml:space="preserve">) </w:t>
            </w:r>
            <w:r w:rsidRPr="00B701B1">
              <w:t xml:space="preserve">доля занятых в сфере малого и среднего предпринимательства (включая индивидуальных предпринимателей и самозанятых граждан) в общем числе занятых в экономике – 14,5%. </w:t>
            </w:r>
          </w:p>
          <w:p w14:paraId="3F6D3318" w14:textId="130CAB27" w:rsidR="00C956A1" w:rsidRPr="00B701B1" w:rsidRDefault="00C956A1" w:rsidP="00C956A1">
            <w:pPr>
              <w:autoSpaceDE w:val="0"/>
              <w:autoSpaceDN w:val="0"/>
              <w:adjustRightInd w:val="0"/>
              <w:jc w:val="both"/>
            </w:pPr>
          </w:p>
        </w:tc>
      </w:tr>
    </w:tbl>
    <w:p w14:paraId="5B995B88" w14:textId="77777777" w:rsidR="003D4622" w:rsidRDefault="003D4622" w:rsidP="00DE27F9">
      <w:pPr>
        <w:pStyle w:val="ConsNonformat"/>
        <w:ind w:right="0" w:firstLine="720"/>
        <w:jc w:val="both"/>
        <w:rPr>
          <w:rFonts w:ascii="Times New Roman" w:hAnsi="Times New Roman" w:cs="Times New Roman"/>
          <w:sz w:val="24"/>
          <w:szCs w:val="24"/>
        </w:rPr>
      </w:pPr>
    </w:p>
    <w:p w14:paraId="71A8CB07" w14:textId="77777777" w:rsidR="00DE27F9" w:rsidRPr="00DC4D93" w:rsidRDefault="00DE27F9" w:rsidP="00200E9F">
      <w:pPr>
        <w:pStyle w:val="ConsNonformat"/>
        <w:ind w:right="0" w:firstLine="720"/>
        <w:jc w:val="both"/>
        <w:rPr>
          <w:rFonts w:ascii="Times New Roman" w:hAnsi="Times New Roman" w:cs="Times New Roman"/>
          <w:sz w:val="24"/>
          <w:szCs w:val="24"/>
        </w:rPr>
      </w:pPr>
    </w:p>
    <w:p w14:paraId="7381B650" w14:textId="5EFAC3EC" w:rsidR="00324C74" w:rsidRPr="00324C74" w:rsidRDefault="00324C74" w:rsidP="00324C74">
      <w:pPr>
        <w:pStyle w:val="ConsNonformat"/>
        <w:ind w:right="0" w:firstLine="720"/>
        <w:jc w:val="center"/>
        <w:rPr>
          <w:rFonts w:ascii="Times New Roman" w:hAnsi="Times New Roman" w:cs="Times New Roman"/>
          <w:b/>
          <w:sz w:val="24"/>
          <w:szCs w:val="24"/>
        </w:rPr>
      </w:pPr>
      <w:r w:rsidRPr="00324C74">
        <w:rPr>
          <w:rFonts w:ascii="Times New Roman" w:hAnsi="Times New Roman" w:cs="Times New Roman"/>
          <w:b/>
          <w:sz w:val="24"/>
          <w:szCs w:val="24"/>
        </w:rPr>
        <w:t>ОСНОВНЫЕ ПОНЯТИЯ, ИСПОЛЬЗУЕМЫЕ В ПРОГРАММЕ</w:t>
      </w:r>
    </w:p>
    <w:p w14:paraId="523C151F" w14:textId="77777777" w:rsidR="00324C74" w:rsidRPr="00324C74" w:rsidRDefault="00324C74" w:rsidP="00324C74">
      <w:pPr>
        <w:pStyle w:val="ConsNonformat"/>
        <w:ind w:right="0" w:firstLine="720"/>
        <w:jc w:val="both"/>
        <w:rPr>
          <w:rFonts w:ascii="Times New Roman" w:hAnsi="Times New Roman" w:cs="Times New Roman"/>
          <w:sz w:val="24"/>
          <w:szCs w:val="24"/>
          <w:highlight w:val="yellow"/>
        </w:rPr>
      </w:pPr>
    </w:p>
    <w:p w14:paraId="66031C0D" w14:textId="1177B58D" w:rsidR="00324C74" w:rsidRDefault="00324C74" w:rsidP="00324C74">
      <w:pPr>
        <w:pStyle w:val="ConsNonformat"/>
        <w:ind w:right="0" w:firstLine="720"/>
        <w:jc w:val="both"/>
        <w:rPr>
          <w:rFonts w:ascii="Times New Roman" w:hAnsi="Times New Roman" w:cs="Times New Roman"/>
          <w:sz w:val="24"/>
          <w:szCs w:val="24"/>
        </w:rPr>
      </w:pPr>
      <w:r>
        <w:rPr>
          <w:rFonts w:ascii="Times New Roman" w:hAnsi="Times New Roman" w:cs="Times New Roman"/>
          <w:sz w:val="24"/>
          <w:szCs w:val="24"/>
        </w:rPr>
        <w:t xml:space="preserve">Субъекты </w:t>
      </w:r>
      <w:r w:rsidR="00EC0A3C">
        <w:rPr>
          <w:rFonts w:ascii="Times New Roman" w:hAnsi="Times New Roman" w:cs="Times New Roman"/>
          <w:sz w:val="24"/>
          <w:szCs w:val="24"/>
        </w:rPr>
        <w:t xml:space="preserve">малого и среднего </w:t>
      </w:r>
      <w:r w:rsidR="00C60F6A">
        <w:rPr>
          <w:rFonts w:ascii="Times New Roman" w:hAnsi="Times New Roman" w:cs="Times New Roman"/>
          <w:sz w:val="24"/>
          <w:szCs w:val="24"/>
        </w:rPr>
        <w:t>предпринимательства</w:t>
      </w:r>
      <w:r w:rsidRPr="00324C74">
        <w:rPr>
          <w:rFonts w:ascii="Times New Roman" w:hAnsi="Times New Roman" w:cs="Times New Roman"/>
          <w:b/>
          <w:sz w:val="24"/>
          <w:szCs w:val="24"/>
        </w:rPr>
        <w:t xml:space="preserve"> </w:t>
      </w:r>
      <w:r w:rsidRPr="00324C74">
        <w:rPr>
          <w:rFonts w:ascii="Times New Roman" w:hAnsi="Times New Roman" w:cs="Times New Roman"/>
          <w:sz w:val="24"/>
          <w:szCs w:val="24"/>
        </w:rPr>
        <w:t>–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2007г.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14:paraId="20581E1A" w14:textId="3A7D55FC" w:rsidR="00324C74" w:rsidRPr="00324C74" w:rsidRDefault="00324C74" w:rsidP="000A1FDB">
      <w:pPr>
        <w:pStyle w:val="ConsNonformat"/>
        <w:tabs>
          <w:tab w:val="left" w:pos="2745"/>
        </w:tabs>
        <w:ind w:right="0" w:firstLine="720"/>
        <w:jc w:val="both"/>
        <w:rPr>
          <w:rFonts w:ascii="Times New Roman" w:hAnsi="Times New Roman" w:cs="Times New Roman"/>
          <w:sz w:val="24"/>
          <w:szCs w:val="24"/>
        </w:rPr>
      </w:pPr>
      <w:r w:rsidRPr="00324C74">
        <w:rPr>
          <w:rFonts w:ascii="Times New Roman" w:hAnsi="Times New Roman" w:cs="Times New Roman"/>
          <w:sz w:val="24"/>
          <w:szCs w:val="24"/>
          <w:lang w:eastAsia="zh-CN"/>
        </w:rPr>
        <w:t xml:space="preserve">Самозанятые граждане - физические лица, не являющиеся индивидуальными предпринимателями и применяющие специальный налоговый режим </w:t>
      </w:r>
      <w:r w:rsidR="00270061">
        <w:rPr>
          <w:rFonts w:ascii="Times New Roman" w:hAnsi="Times New Roman" w:cs="Times New Roman"/>
          <w:sz w:val="24"/>
          <w:szCs w:val="24"/>
          <w:lang w:eastAsia="zh-CN"/>
        </w:rPr>
        <w:t>«</w:t>
      </w:r>
      <w:r w:rsidRPr="00324C74">
        <w:rPr>
          <w:rFonts w:ascii="Times New Roman" w:hAnsi="Times New Roman" w:cs="Times New Roman"/>
          <w:sz w:val="24"/>
          <w:szCs w:val="24"/>
          <w:lang w:eastAsia="zh-CN"/>
        </w:rPr>
        <w:t>Н</w:t>
      </w:r>
      <w:r w:rsidR="00546784">
        <w:rPr>
          <w:rFonts w:ascii="Times New Roman" w:hAnsi="Times New Roman" w:cs="Times New Roman"/>
          <w:sz w:val="24"/>
          <w:szCs w:val="24"/>
          <w:lang w:eastAsia="zh-CN"/>
        </w:rPr>
        <w:t>алог на</w:t>
      </w:r>
      <w:r w:rsidR="00270061">
        <w:rPr>
          <w:rFonts w:ascii="Times New Roman" w:hAnsi="Times New Roman" w:cs="Times New Roman"/>
          <w:sz w:val="24"/>
          <w:szCs w:val="24"/>
          <w:lang w:eastAsia="zh-CN"/>
        </w:rPr>
        <w:t xml:space="preserve"> </w:t>
      </w:r>
      <w:r w:rsidR="00546784">
        <w:rPr>
          <w:rFonts w:ascii="Times New Roman" w:hAnsi="Times New Roman" w:cs="Times New Roman"/>
          <w:sz w:val="24"/>
          <w:szCs w:val="24"/>
          <w:lang w:eastAsia="zh-CN"/>
        </w:rPr>
        <w:t>профессиональный доход</w:t>
      </w:r>
      <w:r w:rsidR="00270061">
        <w:rPr>
          <w:rFonts w:ascii="Times New Roman" w:hAnsi="Times New Roman" w:cs="Times New Roman"/>
          <w:sz w:val="24"/>
          <w:szCs w:val="24"/>
          <w:lang w:eastAsia="zh-CN"/>
        </w:rPr>
        <w:t>»</w:t>
      </w:r>
      <w:r w:rsidR="00546784">
        <w:rPr>
          <w:rFonts w:ascii="Times New Roman" w:hAnsi="Times New Roman" w:cs="Times New Roman"/>
          <w:sz w:val="24"/>
          <w:szCs w:val="24"/>
          <w:lang w:eastAsia="zh-CN"/>
        </w:rPr>
        <w:t>.</w:t>
      </w:r>
    </w:p>
    <w:p w14:paraId="6F879D31" w14:textId="3A6987D5" w:rsidR="00324C74" w:rsidRDefault="004F500C" w:rsidP="00D84AA2">
      <w:pPr>
        <w:shd w:val="clear" w:color="auto" w:fill="FFFFFF"/>
        <w:jc w:val="both"/>
        <w:rPr>
          <w:sz w:val="24"/>
          <w:szCs w:val="24"/>
        </w:rPr>
      </w:pPr>
      <w:r>
        <w:rPr>
          <w:sz w:val="24"/>
          <w:szCs w:val="24"/>
        </w:rPr>
        <w:tab/>
      </w:r>
      <w:r w:rsidR="00324C74" w:rsidRPr="00324C74">
        <w:rPr>
          <w:sz w:val="24"/>
          <w:szCs w:val="24"/>
        </w:rPr>
        <w:t xml:space="preserve">В </w:t>
      </w:r>
      <w:r w:rsidR="00324C74" w:rsidRPr="004F500C">
        <w:rPr>
          <w:sz w:val="24"/>
          <w:szCs w:val="24"/>
        </w:rPr>
        <w:t>соответствии со статьей 14.1. Федерального закона от 24 июля 2007г</w:t>
      </w:r>
      <w:r w:rsidR="00B701B1">
        <w:rPr>
          <w:sz w:val="24"/>
          <w:szCs w:val="24"/>
        </w:rPr>
        <w:t>.</w:t>
      </w:r>
      <w:r w:rsidR="00324C74" w:rsidRPr="004F500C">
        <w:rPr>
          <w:sz w:val="24"/>
          <w:szCs w:val="24"/>
        </w:rPr>
        <w:t xml:space="preserve"> № 209- ФЗ, в целях реализации настоящей программы </w:t>
      </w:r>
      <w:r w:rsidR="000A1FDB" w:rsidRPr="004F500C">
        <w:rPr>
          <w:sz w:val="24"/>
          <w:szCs w:val="24"/>
        </w:rPr>
        <w:t>муниципальная поддержка также</w:t>
      </w:r>
      <w:r w:rsidRPr="004F500C">
        <w:rPr>
          <w:sz w:val="24"/>
          <w:szCs w:val="24"/>
        </w:rPr>
        <w:t xml:space="preserve"> предоставляется </w:t>
      </w:r>
      <w:r w:rsidRPr="004F500C">
        <w:rPr>
          <w:bCs/>
          <w:sz w:val="24"/>
          <w:szCs w:val="24"/>
          <w:lang w:eastAsia="ru-RU"/>
        </w:rPr>
        <w:t>физическим лицам</w:t>
      </w:r>
      <w:r w:rsidRPr="004F500C">
        <w:rPr>
          <w:sz w:val="24"/>
          <w:szCs w:val="24"/>
          <w:lang w:eastAsia="ru-RU"/>
        </w:rPr>
        <w:t>, </w:t>
      </w:r>
      <w:r w:rsidRPr="004F500C">
        <w:rPr>
          <w:bCs/>
          <w:sz w:val="24"/>
          <w:szCs w:val="24"/>
          <w:lang w:eastAsia="ru-RU"/>
        </w:rPr>
        <w:t>не являющимся</w:t>
      </w:r>
      <w:r w:rsidRPr="004F500C">
        <w:rPr>
          <w:sz w:val="24"/>
          <w:szCs w:val="24"/>
          <w:lang w:eastAsia="ru-RU"/>
        </w:rPr>
        <w:t xml:space="preserve"> индивидуальными предпринимателями и применяющим специальный </w:t>
      </w:r>
      <w:r w:rsidR="007B2726" w:rsidRPr="004F500C">
        <w:rPr>
          <w:sz w:val="24"/>
          <w:szCs w:val="24"/>
          <w:lang w:eastAsia="ru-RU"/>
        </w:rPr>
        <w:t>налоговый </w:t>
      </w:r>
      <w:r w:rsidR="007B2726" w:rsidRPr="004F500C">
        <w:rPr>
          <w:sz w:val="24"/>
          <w:szCs w:val="24"/>
        </w:rPr>
        <w:t>режим</w:t>
      </w:r>
      <w:r w:rsidR="00324C74" w:rsidRPr="004F500C">
        <w:rPr>
          <w:sz w:val="24"/>
          <w:szCs w:val="24"/>
        </w:rPr>
        <w:t xml:space="preserve"> «Налог на профессиональный доход».</w:t>
      </w:r>
    </w:p>
    <w:p w14:paraId="5F55F4F8" w14:textId="77777777" w:rsidR="007B2726" w:rsidRPr="004F500C" w:rsidRDefault="007B2726" w:rsidP="00D84AA2">
      <w:pPr>
        <w:shd w:val="clear" w:color="auto" w:fill="FFFFFF"/>
        <w:jc w:val="both"/>
        <w:rPr>
          <w:sz w:val="24"/>
          <w:szCs w:val="24"/>
        </w:rPr>
      </w:pPr>
    </w:p>
    <w:p w14:paraId="00D2D6C0" w14:textId="1E2FF026" w:rsidR="0007163A" w:rsidRDefault="00740CAA" w:rsidP="008F4E50">
      <w:pPr>
        <w:jc w:val="both"/>
      </w:pPr>
      <w:r>
        <w:tab/>
      </w:r>
      <w:r w:rsidR="004E035B">
        <w:rPr>
          <w:b/>
          <w:sz w:val="24"/>
          <w:szCs w:val="24"/>
        </w:rPr>
        <w:t xml:space="preserve"> </w:t>
      </w:r>
    </w:p>
    <w:p w14:paraId="05C37BE4" w14:textId="1F64066A" w:rsidR="00D84070" w:rsidRDefault="00DC4D93" w:rsidP="00D84070">
      <w:pPr>
        <w:pStyle w:val="ConsPlusTitle"/>
        <w:ind w:left="360"/>
        <w:jc w:val="center"/>
        <w:outlineLvl w:val="1"/>
      </w:pPr>
      <w:r>
        <w:lastRenderedPageBreak/>
        <w:t>Р</w:t>
      </w:r>
      <w:r w:rsidR="00900A13">
        <w:t>АЗДЕЛ 1</w:t>
      </w:r>
      <w:r w:rsidR="00C430D5">
        <w:t>.  ХАРАКТЕРИСТИКА ТЕКУЩЕГО СОСТОЯНИЯ</w:t>
      </w:r>
      <w:r w:rsidR="00900A13">
        <w:t xml:space="preserve"> </w:t>
      </w:r>
    </w:p>
    <w:p w14:paraId="77E49639" w14:textId="27BFD76A" w:rsidR="001423C8" w:rsidRDefault="001423C8" w:rsidP="00E41DAF">
      <w:pPr>
        <w:pStyle w:val="ConsPlusTitle"/>
        <w:numPr>
          <w:ilvl w:val="0"/>
          <w:numId w:val="3"/>
        </w:numPr>
        <w:jc w:val="center"/>
        <w:outlineLvl w:val="1"/>
      </w:pPr>
      <w:r>
        <w:t xml:space="preserve">Анализ состояния сферы социально-экономического развития </w:t>
      </w:r>
    </w:p>
    <w:p w14:paraId="119CBE1A" w14:textId="5B56E566" w:rsidR="008F4E50" w:rsidRDefault="004C5BA6" w:rsidP="008F4E50">
      <w:pPr>
        <w:pStyle w:val="af4"/>
        <w:shd w:val="clear" w:color="auto" w:fill="FFFFFF"/>
        <w:spacing w:before="120" w:after="120"/>
        <w:contextualSpacing/>
        <w:jc w:val="both"/>
      </w:pPr>
      <w:r>
        <w:rPr>
          <w:sz w:val="22"/>
          <w:szCs w:val="22"/>
          <w:lang w:eastAsia="ru-RU"/>
        </w:rPr>
        <w:tab/>
      </w:r>
      <w:r w:rsidR="009F0D7A" w:rsidRPr="00A62C55">
        <w:t>Социально</w:t>
      </w:r>
      <w:r w:rsidR="009F0D7A" w:rsidRPr="00A62C55">
        <w:noBreakHyphen/>
        <w:t>экономическая система города Удачного характеризуется высокой степенью зависимости от деятельности Удачнинского ГОКа АК «АЛРОСА» (ПАО). Градообразующее предприятие остаётся основным источником занятости и доходов бюджета, что формирует структурную уязвимость территории к внешним шокам — колебаниям мировых цен на алмазы, изменениям производственных планов компании и макроэкономическим тенденциям.</w:t>
      </w:r>
    </w:p>
    <w:p w14:paraId="5FC34B06" w14:textId="77777777" w:rsidR="008F4E50" w:rsidRDefault="009F0D7A" w:rsidP="008F4E50">
      <w:pPr>
        <w:pStyle w:val="af4"/>
        <w:shd w:val="clear" w:color="auto" w:fill="FFFFFF"/>
        <w:spacing w:before="120" w:after="120"/>
        <w:contextualSpacing/>
        <w:jc w:val="both"/>
      </w:pPr>
      <w:r>
        <w:tab/>
      </w:r>
      <w:r w:rsidRPr="00A62C55">
        <w:t>Дополнительным фактором риска выступает транспортная изолированность города. Расстояния до ключевых узлов значительны: до Мирного — 530 км, до Якутска по автодорогам — 1753 км, до ж/д станции «Лена» — 1723 км, до пристани в Ленске — 771 км. Такая удалённость приводит к росту логистических издержек, ограничивает доступ к межрегиональным рынкам и усложняет привлечение внешних инвестиций.</w:t>
      </w:r>
    </w:p>
    <w:p w14:paraId="06039C3E" w14:textId="1E0CD058" w:rsidR="009F0D7A" w:rsidRDefault="009F0D7A" w:rsidP="008F4E50">
      <w:pPr>
        <w:pStyle w:val="af4"/>
        <w:shd w:val="clear" w:color="auto" w:fill="FFFFFF"/>
        <w:spacing w:before="120" w:after="120"/>
        <w:contextualSpacing/>
        <w:jc w:val="both"/>
      </w:pPr>
      <w:r>
        <w:tab/>
      </w:r>
      <w:r w:rsidRPr="00A62C55">
        <w:t>Малый бизнес и самозанятые в этих условиях выступают важным стабилизирующим элементом: они закрывают повседневные потребности населения, создают дополнительные рабочие места и снижают остроту возможных колебаний на рынке труда. Однако их возможности масштабирования объективно ограничены: ограниченный внутренний спрос, высокие затраты на доставку товаров и материалов, а также зависимость от платёжеспособности населения, связанной с доходами от градообразующего предприятия, сдерживают развитие сектора.</w:t>
      </w:r>
    </w:p>
    <w:p w14:paraId="1068CEA6" w14:textId="77777777" w:rsidR="00CC03F3" w:rsidRDefault="00CC03F3">
      <w:pPr>
        <w:pStyle w:val="af"/>
        <w:ind w:left="0"/>
        <w:jc w:val="center"/>
        <w:rPr>
          <w:b/>
          <w:sz w:val="24"/>
          <w:szCs w:val="24"/>
        </w:rPr>
      </w:pPr>
      <w:r>
        <w:rPr>
          <w:b/>
          <w:sz w:val="24"/>
          <w:szCs w:val="24"/>
        </w:rPr>
        <w:t>Основные показатели, характеризующие состояние малого</w:t>
      </w:r>
    </w:p>
    <w:p w14:paraId="1FCC7D6A" w14:textId="77777777" w:rsidR="00CC03F3" w:rsidRPr="003B3BA1" w:rsidRDefault="00CC03F3">
      <w:pPr>
        <w:pStyle w:val="af"/>
        <w:ind w:left="0"/>
        <w:jc w:val="center"/>
        <w:rPr>
          <w:b/>
          <w:sz w:val="24"/>
          <w:szCs w:val="24"/>
        </w:rPr>
      </w:pPr>
      <w:r w:rsidRPr="003B3BA1">
        <w:rPr>
          <w:b/>
          <w:sz w:val="24"/>
          <w:szCs w:val="24"/>
        </w:rPr>
        <w:t>и среднего предпринимательства</w:t>
      </w:r>
    </w:p>
    <w:p w14:paraId="02F40D73" w14:textId="7353D351" w:rsidR="00CC03F3" w:rsidRDefault="00CC03F3">
      <w:pPr>
        <w:pStyle w:val="af"/>
        <w:ind w:left="0"/>
        <w:jc w:val="center"/>
        <w:rPr>
          <w:b/>
          <w:sz w:val="24"/>
          <w:szCs w:val="24"/>
        </w:rPr>
      </w:pPr>
      <w:r w:rsidRPr="003B3BA1">
        <w:rPr>
          <w:b/>
          <w:sz w:val="24"/>
          <w:szCs w:val="24"/>
        </w:rPr>
        <w:t xml:space="preserve">в </w:t>
      </w:r>
      <w:r w:rsidR="003B3BA1" w:rsidRPr="003B3BA1">
        <w:rPr>
          <w:b/>
          <w:sz w:val="24"/>
          <w:szCs w:val="24"/>
        </w:rPr>
        <w:t xml:space="preserve">ГП </w:t>
      </w:r>
      <w:r w:rsidR="00992D52" w:rsidRPr="003B3BA1">
        <w:rPr>
          <w:b/>
          <w:sz w:val="24"/>
          <w:szCs w:val="24"/>
        </w:rPr>
        <w:t>«Город Удачный» за период 20</w:t>
      </w:r>
      <w:r w:rsidR="00C20900">
        <w:rPr>
          <w:b/>
          <w:sz w:val="24"/>
          <w:szCs w:val="24"/>
        </w:rPr>
        <w:t>23</w:t>
      </w:r>
      <w:r w:rsidR="00BA6A59" w:rsidRPr="003B3BA1">
        <w:rPr>
          <w:b/>
          <w:sz w:val="24"/>
          <w:szCs w:val="24"/>
        </w:rPr>
        <w:t>-202</w:t>
      </w:r>
      <w:r w:rsidR="00C20900">
        <w:rPr>
          <w:b/>
          <w:sz w:val="24"/>
          <w:szCs w:val="24"/>
        </w:rPr>
        <w:t>5</w:t>
      </w:r>
      <w:r w:rsidRPr="003B3BA1">
        <w:rPr>
          <w:b/>
          <w:sz w:val="24"/>
          <w:szCs w:val="24"/>
        </w:rPr>
        <w:t xml:space="preserve"> годы</w:t>
      </w:r>
    </w:p>
    <w:p w14:paraId="67B4A242" w14:textId="77777777" w:rsidR="00CC03F3" w:rsidRDefault="00CC03F3">
      <w:pPr>
        <w:pStyle w:val="af"/>
        <w:spacing w:line="360" w:lineRule="auto"/>
        <w:ind w:left="0"/>
        <w:jc w:val="right"/>
        <w:rPr>
          <w:sz w:val="24"/>
          <w:szCs w:val="24"/>
        </w:rPr>
      </w:pPr>
      <w:r>
        <w:rPr>
          <w:sz w:val="24"/>
          <w:szCs w:val="24"/>
        </w:rPr>
        <w:t>Таблица 1</w:t>
      </w:r>
    </w:p>
    <w:tbl>
      <w:tblPr>
        <w:tblStyle w:val="afa"/>
        <w:tblW w:w="9493" w:type="dxa"/>
        <w:tblLayout w:type="fixed"/>
        <w:tblLook w:val="00A0" w:firstRow="1" w:lastRow="0" w:firstColumn="1" w:lastColumn="0" w:noHBand="0" w:noVBand="0"/>
      </w:tblPr>
      <w:tblGrid>
        <w:gridCol w:w="3681"/>
        <w:gridCol w:w="992"/>
        <w:gridCol w:w="992"/>
        <w:gridCol w:w="993"/>
        <w:gridCol w:w="1417"/>
        <w:gridCol w:w="1418"/>
      </w:tblGrid>
      <w:tr w:rsidR="00CC03F3" w:rsidRPr="00B701B1" w14:paraId="2A1564BD" w14:textId="77777777" w:rsidTr="001A7563">
        <w:trPr>
          <w:trHeight w:val="270"/>
        </w:trPr>
        <w:tc>
          <w:tcPr>
            <w:tcW w:w="3681" w:type="dxa"/>
          </w:tcPr>
          <w:p w14:paraId="17C1A1A3" w14:textId="77777777" w:rsidR="003D158B" w:rsidRPr="00B701B1" w:rsidRDefault="003D158B" w:rsidP="008F4E50">
            <w:pPr>
              <w:snapToGrid w:val="0"/>
              <w:jc w:val="center"/>
              <w:rPr>
                <w:bCs/>
                <w:iCs/>
              </w:rPr>
            </w:pPr>
          </w:p>
          <w:p w14:paraId="7A62A4A8" w14:textId="77777777" w:rsidR="00CC03F3" w:rsidRPr="00B701B1" w:rsidRDefault="00CC03F3" w:rsidP="008F4E50">
            <w:pPr>
              <w:snapToGrid w:val="0"/>
              <w:jc w:val="center"/>
              <w:rPr>
                <w:b/>
                <w:bCs/>
                <w:iCs/>
              </w:rPr>
            </w:pPr>
            <w:r w:rsidRPr="00B701B1">
              <w:rPr>
                <w:b/>
                <w:bCs/>
                <w:iCs/>
              </w:rPr>
              <w:t>Показатели</w:t>
            </w:r>
          </w:p>
        </w:tc>
        <w:tc>
          <w:tcPr>
            <w:tcW w:w="992" w:type="dxa"/>
          </w:tcPr>
          <w:p w14:paraId="3553B4F2" w14:textId="77777777" w:rsidR="003D158B" w:rsidRPr="00B701B1" w:rsidRDefault="003D158B" w:rsidP="008F4E50">
            <w:pPr>
              <w:snapToGrid w:val="0"/>
              <w:jc w:val="center"/>
              <w:rPr>
                <w:b/>
                <w:bCs/>
                <w:iCs/>
              </w:rPr>
            </w:pPr>
          </w:p>
          <w:p w14:paraId="675181C0" w14:textId="674CAF13" w:rsidR="00CC03F3" w:rsidRPr="00B701B1" w:rsidRDefault="00747C98" w:rsidP="008F4E50">
            <w:pPr>
              <w:snapToGrid w:val="0"/>
              <w:jc w:val="center"/>
              <w:rPr>
                <w:b/>
                <w:bCs/>
                <w:iCs/>
              </w:rPr>
            </w:pPr>
            <w:r w:rsidRPr="00B701B1">
              <w:rPr>
                <w:b/>
                <w:bCs/>
                <w:iCs/>
              </w:rPr>
              <w:t>20</w:t>
            </w:r>
            <w:r w:rsidR="00C20900" w:rsidRPr="00B701B1">
              <w:rPr>
                <w:b/>
                <w:bCs/>
                <w:iCs/>
              </w:rPr>
              <w:t>23</w:t>
            </w:r>
            <w:r w:rsidR="00CC03F3" w:rsidRPr="00B701B1">
              <w:rPr>
                <w:b/>
                <w:bCs/>
                <w:iCs/>
              </w:rPr>
              <w:t xml:space="preserve"> г.</w:t>
            </w:r>
          </w:p>
        </w:tc>
        <w:tc>
          <w:tcPr>
            <w:tcW w:w="992" w:type="dxa"/>
          </w:tcPr>
          <w:p w14:paraId="3CEB9AC9" w14:textId="77777777" w:rsidR="003D158B" w:rsidRPr="00B701B1" w:rsidRDefault="003D158B" w:rsidP="008F4E50">
            <w:pPr>
              <w:snapToGrid w:val="0"/>
              <w:jc w:val="center"/>
              <w:rPr>
                <w:b/>
                <w:bCs/>
                <w:iCs/>
              </w:rPr>
            </w:pPr>
          </w:p>
          <w:p w14:paraId="359DEA69" w14:textId="7C855FE7" w:rsidR="00CC03F3" w:rsidRPr="00B701B1" w:rsidRDefault="00F303FE" w:rsidP="008F4E50">
            <w:pPr>
              <w:snapToGrid w:val="0"/>
              <w:jc w:val="center"/>
              <w:rPr>
                <w:b/>
                <w:bCs/>
                <w:iCs/>
              </w:rPr>
            </w:pPr>
            <w:r w:rsidRPr="00B701B1">
              <w:rPr>
                <w:b/>
                <w:bCs/>
                <w:iCs/>
              </w:rPr>
              <w:t>20</w:t>
            </w:r>
            <w:r w:rsidR="00C20900" w:rsidRPr="00B701B1">
              <w:rPr>
                <w:b/>
                <w:bCs/>
                <w:iCs/>
              </w:rPr>
              <w:t>24</w:t>
            </w:r>
            <w:r w:rsidR="00CC03F3" w:rsidRPr="00B701B1">
              <w:rPr>
                <w:b/>
                <w:bCs/>
                <w:iCs/>
              </w:rPr>
              <w:t xml:space="preserve"> г.</w:t>
            </w:r>
          </w:p>
        </w:tc>
        <w:tc>
          <w:tcPr>
            <w:tcW w:w="993" w:type="dxa"/>
          </w:tcPr>
          <w:p w14:paraId="06368C60" w14:textId="77777777" w:rsidR="003D158B" w:rsidRPr="00B701B1" w:rsidRDefault="003D158B" w:rsidP="008F4E50">
            <w:pPr>
              <w:snapToGrid w:val="0"/>
              <w:ind w:left="-93" w:firstLine="93"/>
              <w:jc w:val="center"/>
              <w:rPr>
                <w:b/>
                <w:bCs/>
                <w:iCs/>
              </w:rPr>
            </w:pPr>
          </w:p>
          <w:p w14:paraId="75B3E443" w14:textId="51FEC0AA" w:rsidR="00CC03F3" w:rsidRPr="00B701B1" w:rsidRDefault="00992D52" w:rsidP="008F4E50">
            <w:pPr>
              <w:snapToGrid w:val="0"/>
              <w:ind w:left="-93" w:firstLine="93"/>
              <w:jc w:val="center"/>
              <w:rPr>
                <w:b/>
                <w:bCs/>
                <w:iCs/>
              </w:rPr>
            </w:pPr>
            <w:r w:rsidRPr="00B701B1">
              <w:rPr>
                <w:b/>
                <w:bCs/>
                <w:iCs/>
              </w:rPr>
              <w:t>20</w:t>
            </w:r>
            <w:r w:rsidR="00C20900" w:rsidRPr="00B701B1">
              <w:rPr>
                <w:b/>
                <w:bCs/>
                <w:iCs/>
              </w:rPr>
              <w:t>25</w:t>
            </w:r>
            <w:r w:rsidR="00747B26" w:rsidRPr="00B701B1">
              <w:rPr>
                <w:b/>
                <w:bCs/>
                <w:iCs/>
              </w:rPr>
              <w:t xml:space="preserve"> </w:t>
            </w:r>
            <w:r w:rsidR="00CC03F3" w:rsidRPr="00B701B1">
              <w:rPr>
                <w:b/>
                <w:bCs/>
                <w:iCs/>
              </w:rPr>
              <w:t>г.</w:t>
            </w:r>
          </w:p>
        </w:tc>
        <w:tc>
          <w:tcPr>
            <w:tcW w:w="1417" w:type="dxa"/>
          </w:tcPr>
          <w:p w14:paraId="1148D0AF" w14:textId="77777777" w:rsidR="003D158B" w:rsidRPr="00B701B1" w:rsidRDefault="003D158B" w:rsidP="008F4E50">
            <w:pPr>
              <w:snapToGrid w:val="0"/>
              <w:jc w:val="center"/>
              <w:rPr>
                <w:b/>
                <w:bCs/>
              </w:rPr>
            </w:pPr>
          </w:p>
          <w:p w14:paraId="317A843F" w14:textId="77777777" w:rsidR="00CC03F3" w:rsidRPr="00B701B1" w:rsidRDefault="00CC03F3" w:rsidP="008F4E50">
            <w:pPr>
              <w:snapToGrid w:val="0"/>
              <w:jc w:val="center"/>
              <w:rPr>
                <w:b/>
                <w:bCs/>
              </w:rPr>
            </w:pPr>
            <w:r w:rsidRPr="00B701B1">
              <w:rPr>
                <w:b/>
                <w:bCs/>
              </w:rPr>
              <w:t>Динамика,</w:t>
            </w:r>
          </w:p>
          <w:p w14:paraId="443020FB" w14:textId="063E3AB2" w:rsidR="00CC03F3" w:rsidRPr="00B701B1" w:rsidRDefault="00992D52" w:rsidP="008F4E50">
            <w:pPr>
              <w:jc w:val="center"/>
              <w:rPr>
                <w:b/>
                <w:bCs/>
              </w:rPr>
            </w:pPr>
            <w:r w:rsidRPr="00B701B1">
              <w:rPr>
                <w:b/>
                <w:bCs/>
              </w:rPr>
              <w:t>% 20</w:t>
            </w:r>
            <w:r w:rsidR="00ED5296" w:rsidRPr="00B701B1">
              <w:rPr>
                <w:b/>
                <w:bCs/>
              </w:rPr>
              <w:t>24</w:t>
            </w:r>
            <w:r w:rsidR="005C706B" w:rsidRPr="00B701B1">
              <w:rPr>
                <w:b/>
                <w:bCs/>
              </w:rPr>
              <w:t>/20</w:t>
            </w:r>
            <w:r w:rsidR="00ED5296" w:rsidRPr="00B701B1">
              <w:rPr>
                <w:b/>
                <w:bCs/>
              </w:rPr>
              <w:t>23</w:t>
            </w:r>
          </w:p>
        </w:tc>
        <w:tc>
          <w:tcPr>
            <w:tcW w:w="1418" w:type="dxa"/>
          </w:tcPr>
          <w:p w14:paraId="056E0A97" w14:textId="77777777" w:rsidR="003D158B" w:rsidRPr="00B701B1" w:rsidRDefault="003D158B" w:rsidP="008F4E50">
            <w:pPr>
              <w:snapToGrid w:val="0"/>
              <w:jc w:val="center"/>
              <w:rPr>
                <w:b/>
                <w:bCs/>
              </w:rPr>
            </w:pPr>
          </w:p>
          <w:p w14:paraId="6998E851" w14:textId="02B29D1B" w:rsidR="00CC03F3" w:rsidRPr="00B701B1" w:rsidRDefault="00CC03F3" w:rsidP="008F4E50">
            <w:pPr>
              <w:snapToGrid w:val="0"/>
              <w:jc w:val="center"/>
              <w:rPr>
                <w:b/>
                <w:bCs/>
              </w:rPr>
            </w:pPr>
            <w:r w:rsidRPr="00B701B1">
              <w:rPr>
                <w:b/>
                <w:bCs/>
              </w:rPr>
              <w:t>Дина</w:t>
            </w:r>
            <w:r w:rsidR="00992D52" w:rsidRPr="00B701B1">
              <w:rPr>
                <w:b/>
                <w:bCs/>
              </w:rPr>
              <w:t>мика, % 202</w:t>
            </w:r>
            <w:r w:rsidR="00ED5296" w:rsidRPr="00B701B1">
              <w:rPr>
                <w:b/>
                <w:bCs/>
              </w:rPr>
              <w:t>5/</w:t>
            </w:r>
            <w:r w:rsidR="005C706B" w:rsidRPr="00B701B1">
              <w:rPr>
                <w:b/>
                <w:bCs/>
              </w:rPr>
              <w:t>20</w:t>
            </w:r>
            <w:r w:rsidR="00ED5296" w:rsidRPr="00B701B1">
              <w:rPr>
                <w:b/>
                <w:bCs/>
              </w:rPr>
              <w:t>24</w:t>
            </w:r>
          </w:p>
        </w:tc>
      </w:tr>
      <w:tr w:rsidR="00992D52" w:rsidRPr="00B701B1" w14:paraId="4837881F" w14:textId="77777777" w:rsidTr="001A7563">
        <w:trPr>
          <w:trHeight w:val="510"/>
        </w:trPr>
        <w:tc>
          <w:tcPr>
            <w:tcW w:w="3681" w:type="dxa"/>
          </w:tcPr>
          <w:p w14:paraId="11C65D10" w14:textId="77777777" w:rsidR="00992D52" w:rsidRPr="00B701B1" w:rsidRDefault="00992D52" w:rsidP="00B1370C">
            <w:pPr>
              <w:snapToGrid w:val="0"/>
              <w:rPr>
                <w:bCs/>
              </w:rPr>
            </w:pPr>
            <w:r w:rsidRPr="00B701B1">
              <w:rPr>
                <w:bCs/>
              </w:rPr>
              <w:t>Количество субъектов и среднего малого предпринимательства, в т.ч.:</w:t>
            </w:r>
          </w:p>
        </w:tc>
        <w:tc>
          <w:tcPr>
            <w:tcW w:w="992" w:type="dxa"/>
          </w:tcPr>
          <w:p w14:paraId="01ECDD59" w14:textId="0BA61F3C" w:rsidR="00992D52" w:rsidRPr="00B701B1" w:rsidRDefault="00ED5296" w:rsidP="00B1370C">
            <w:pPr>
              <w:snapToGrid w:val="0"/>
              <w:jc w:val="center"/>
            </w:pPr>
            <w:r w:rsidRPr="00B701B1">
              <w:t>263</w:t>
            </w:r>
          </w:p>
        </w:tc>
        <w:tc>
          <w:tcPr>
            <w:tcW w:w="992" w:type="dxa"/>
          </w:tcPr>
          <w:p w14:paraId="76F44B16" w14:textId="5447A09E" w:rsidR="00992D52" w:rsidRPr="00B701B1" w:rsidRDefault="00ED5296" w:rsidP="00992D52">
            <w:pPr>
              <w:snapToGrid w:val="0"/>
              <w:jc w:val="center"/>
            </w:pPr>
            <w:r w:rsidRPr="00B701B1">
              <w:t>289</w:t>
            </w:r>
          </w:p>
        </w:tc>
        <w:tc>
          <w:tcPr>
            <w:tcW w:w="993" w:type="dxa"/>
          </w:tcPr>
          <w:p w14:paraId="14F18E32" w14:textId="20F0A99B" w:rsidR="00992D52" w:rsidRPr="00B701B1" w:rsidRDefault="00992D52" w:rsidP="00992D52">
            <w:pPr>
              <w:snapToGrid w:val="0"/>
              <w:jc w:val="center"/>
            </w:pPr>
            <w:r w:rsidRPr="00B701B1">
              <w:t>2</w:t>
            </w:r>
            <w:r w:rsidR="00ED5296" w:rsidRPr="00B701B1">
              <w:t>85</w:t>
            </w:r>
          </w:p>
        </w:tc>
        <w:tc>
          <w:tcPr>
            <w:tcW w:w="1417" w:type="dxa"/>
          </w:tcPr>
          <w:p w14:paraId="11E8E0AB" w14:textId="35A86D1E" w:rsidR="00992D52" w:rsidRPr="00B701B1" w:rsidRDefault="00ED5296" w:rsidP="00992D52">
            <w:pPr>
              <w:snapToGrid w:val="0"/>
              <w:jc w:val="center"/>
            </w:pPr>
            <w:r w:rsidRPr="00B701B1">
              <w:t>109,88</w:t>
            </w:r>
          </w:p>
        </w:tc>
        <w:tc>
          <w:tcPr>
            <w:tcW w:w="1418" w:type="dxa"/>
          </w:tcPr>
          <w:p w14:paraId="2DFFC50E" w14:textId="71249E4E" w:rsidR="00992D52" w:rsidRPr="00B701B1" w:rsidRDefault="00572E88" w:rsidP="00B1370C">
            <w:pPr>
              <w:snapToGrid w:val="0"/>
              <w:jc w:val="center"/>
              <w:rPr>
                <w:bCs/>
              </w:rPr>
            </w:pPr>
            <w:r w:rsidRPr="00B701B1">
              <w:rPr>
                <w:bCs/>
              </w:rPr>
              <w:t>98,62</w:t>
            </w:r>
          </w:p>
        </w:tc>
      </w:tr>
      <w:tr w:rsidR="00992D52" w:rsidRPr="00B701B1" w14:paraId="3F21F68B" w14:textId="77777777" w:rsidTr="001A7563">
        <w:trPr>
          <w:trHeight w:val="671"/>
        </w:trPr>
        <w:tc>
          <w:tcPr>
            <w:tcW w:w="3681" w:type="dxa"/>
          </w:tcPr>
          <w:p w14:paraId="156DE588" w14:textId="77777777" w:rsidR="00992D52" w:rsidRPr="00B701B1" w:rsidRDefault="00992D52" w:rsidP="00B1370C">
            <w:pPr>
              <w:snapToGrid w:val="0"/>
              <w:ind w:left="87"/>
              <w:rPr>
                <w:bCs/>
              </w:rPr>
            </w:pPr>
            <w:r w:rsidRPr="00B701B1">
              <w:rPr>
                <w:bCs/>
              </w:rPr>
              <w:t>индивидуальных предпринимателей, чел.</w:t>
            </w:r>
          </w:p>
        </w:tc>
        <w:tc>
          <w:tcPr>
            <w:tcW w:w="992" w:type="dxa"/>
          </w:tcPr>
          <w:p w14:paraId="340B44D6" w14:textId="20A763EE" w:rsidR="00992D52" w:rsidRPr="00B701B1" w:rsidRDefault="00ED5296" w:rsidP="00B1370C">
            <w:pPr>
              <w:snapToGrid w:val="0"/>
              <w:jc w:val="center"/>
            </w:pPr>
            <w:r w:rsidRPr="00B701B1">
              <w:t>207</w:t>
            </w:r>
          </w:p>
        </w:tc>
        <w:tc>
          <w:tcPr>
            <w:tcW w:w="992" w:type="dxa"/>
          </w:tcPr>
          <w:p w14:paraId="2F5C8296" w14:textId="19F6538E" w:rsidR="00992D52" w:rsidRPr="00B701B1" w:rsidRDefault="00992D52" w:rsidP="00992D52">
            <w:pPr>
              <w:snapToGrid w:val="0"/>
              <w:jc w:val="center"/>
            </w:pPr>
            <w:r w:rsidRPr="00B701B1">
              <w:t>2</w:t>
            </w:r>
            <w:r w:rsidR="00ED5296" w:rsidRPr="00B701B1">
              <w:t>38</w:t>
            </w:r>
          </w:p>
        </w:tc>
        <w:tc>
          <w:tcPr>
            <w:tcW w:w="993" w:type="dxa"/>
          </w:tcPr>
          <w:p w14:paraId="0B0A7ADA" w14:textId="4371D1B3" w:rsidR="00992D52" w:rsidRPr="00B701B1" w:rsidRDefault="00CF759A" w:rsidP="00992D52">
            <w:pPr>
              <w:snapToGrid w:val="0"/>
              <w:jc w:val="center"/>
            </w:pPr>
            <w:r w:rsidRPr="00B701B1">
              <w:t>2</w:t>
            </w:r>
            <w:r w:rsidR="00ED5296" w:rsidRPr="00B701B1">
              <w:t>34</w:t>
            </w:r>
          </w:p>
        </w:tc>
        <w:tc>
          <w:tcPr>
            <w:tcW w:w="1417" w:type="dxa"/>
          </w:tcPr>
          <w:p w14:paraId="2C17C62D" w14:textId="149FAF83" w:rsidR="00992D52" w:rsidRPr="00B701B1" w:rsidRDefault="00572E88" w:rsidP="00992D52">
            <w:pPr>
              <w:snapToGrid w:val="0"/>
              <w:jc w:val="center"/>
            </w:pPr>
            <w:r w:rsidRPr="00B701B1">
              <w:t>114,97</w:t>
            </w:r>
          </w:p>
        </w:tc>
        <w:tc>
          <w:tcPr>
            <w:tcW w:w="1418" w:type="dxa"/>
          </w:tcPr>
          <w:p w14:paraId="271A830B" w14:textId="7C0CF0CC" w:rsidR="00992D52" w:rsidRPr="00B701B1" w:rsidRDefault="00572E88" w:rsidP="00B1370C">
            <w:pPr>
              <w:snapToGrid w:val="0"/>
              <w:jc w:val="center"/>
            </w:pPr>
            <w:r w:rsidRPr="00B701B1">
              <w:t>98,32 %</w:t>
            </w:r>
          </w:p>
        </w:tc>
      </w:tr>
      <w:tr w:rsidR="00992D52" w:rsidRPr="00B701B1" w14:paraId="601D3136" w14:textId="77777777" w:rsidTr="001A7563">
        <w:trPr>
          <w:trHeight w:val="389"/>
        </w:trPr>
        <w:tc>
          <w:tcPr>
            <w:tcW w:w="3681" w:type="dxa"/>
          </w:tcPr>
          <w:p w14:paraId="14FBF928" w14:textId="77777777" w:rsidR="00992D52" w:rsidRPr="00B701B1" w:rsidRDefault="00992D52" w:rsidP="00B1370C">
            <w:pPr>
              <w:snapToGrid w:val="0"/>
              <w:ind w:left="87"/>
              <w:rPr>
                <w:bCs/>
              </w:rPr>
            </w:pPr>
            <w:r w:rsidRPr="00B701B1">
              <w:rPr>
                <w:bCs/>
              </w:rPr>
              <w:t>Юридические лица, ед.</w:t>
            </w:r>
          </w:p>
        </w:tc>
        <w:tc>
          <w:tcPr>
            <w:tcW w:w="992" w:type="dxa"/>
          </w:tcPr>
          <w:p w14:paraId="21923206" w14:textId="0DE53088" w:rsidR="00992D52" w:rsidRPr="00B701B1" w:rsidRDefault="00ED5296" w:rsidP="00B1370C">
            <w:pPr>
              <w:snapToGrid w:val="0"/>
              <w:jc w:val="center"/>
            </w:pPr>
            <w:r w:rsidRPr="00B701B1">
              <w:t>56</w:t>
            </w:r>
          </w:p>
        </w:tc>
        <w:tc>
          <w:tcPr>
            <w:tcW w:w="992" w:type="dxa"/>
          </w:tcPr>
          <w:p w14:paraId="0095D664" w14:textId="4EC3E5F3" w:rsidR="00992D52" w:rsidRPr="00B701B1" w:rsidRDefault="00ED5296" w:rsidP="00992D52">
            <w:pPr>
              <w:snapToGrid w:val="0"/>
              <w:jc w:val="center"/>
            </w:pPr>
            <w:r w:rsidRPr="00B701B1">
              <w:t>51</w:t>
            </w:r>
          </w:p>
        </w:tc>
        <w:tc>
          <w:tcPr>
            <w:tcW w:w="993" w:type="dxa"/>
          </w:tcPr>
          <w:p w14:paraId="0F4E7560" w14:textId="1FAC8909" w:rsidR="00992D52" w:rsidRPr="00B701B1" w:rsidRDefault="00CF759A" w:rsidP="00992D52">
            <w:pPr>
              <w:snapToGrid w:val="0"/>
              <w:jc w:val="center"/>
            </w:pPr>
            <w:r w:rsidRPr="00B701B1">
              <w:t>5</w:t>
            </w:r>
            <w:r w:rsidR="00ED5296" w:rsidRPr="00B701B1">
              <w:t>1</w:t>
            </w:r>
          </w:p>
        </w:tc>
        <w:tc>
          <w:tcPr>
            <w:tcW w:w="1417" w:type="dxa"/>
          </w:tcPr>
          <w:p w14:paraId="4FF99C72" w14:textId="3CB66096" w:rsidR="00992D52" w:rsidRPr="00B701B1" w:rsidRDefault="00572E88" w:rsidP="00992D52">
            <w:pPr>
              <w:snapToGrid w:val="0"/>
              <w:jc w:val="center"/>
            </w:pPr>
            <w:r w:rsidRPr="00B701B1">
              <w:t>91,07</w:t>
            </w:r>
          </w:p>
        </w:tc>
        <w:tc>
          <w:tcPr>
            <w:tcW w:w="1418" w:type="dxa"/>
          </w:tcPr>
          <w:p w14:paraId="35F3AC13" w14:textId="6C7D1602" w:rsidR="00992D52" w:rsidRPr="00B701B1" w:rsidRDefault="00572E88" w:rsidP="00B1370C">
            <w:pPr>
              <w:snapToGrid w:val="0"/>
              <w:jc w:val="center"/>
            </w:pPr>
            <w:r w:rsidRPr="00B701B1">
              <w:t>100,0</w:t>
            </w:r>
          </w:p>
        </w:tc>
      </w:tr>
      <w:tr w:rsidR="00992D52" w:rsidRPr="00B701B1" w14:paraId="37C6EF74" w14:textId="77777777" w:rsidTr="001A7563">
        <w:trPr>
          <w:trHeight w:val="240"/>
        </w:trPr>
        <w:tc>
          <w:tcPr>
            <w:tcW w:w="3681" w:type="dxa"/>
          </w:tcPr>
          <w:p w14:paraId="5AF5DC6D" w14:textId="77777777" w:rsidR="00992D52" w:rsidRPr="00B701B1" w:rsidRDefault="00992D52" w:rsidP="00845CBB">
            <w:pPr>
              <w:snapToGrid w:val="0"/>
              <w:ind w:left="87"/>
              <w:jc w:val="both"/>
              <w:rPr>
                <w:bCs/>
              </w:rPr>
            </w:pPr>
            <w:r w:rsidRPr="00B701B1">
              <w:rPr>
                <w:bCs/>
              </w:rPr>
              <w:t>Количество самозанятых граждан, зафиксировавших свой статус и применяющих специальных налоговый режим «Налог на профессиональный доход» ед.</w:t>
            </w:r>
          </w:p>
        </w:tc>
        <w:tc>
          <w:tcPr>
            <w:tcW w:w="992" w:type="dxa"/>
          </w:tcPr>
          <w:p w14:paraId="25162C73" w14:textId="0B32EC07" w:rsidR="00992D52" w:rsidRPr="00B701B1" w:rsidRDefault="008A7C63" w:rsidP="00B1370C">
            <w:pPr>
              <w:snapToGrid w:val="0"/>
              <w:jc w:val="center"/>
            </w:pPr>
            <w:r w:rsidRPr="00B701B1">
              <w:t>290</w:t>
            </w:r>
          </w:p>
        </w:tc>
        <w:tc>
          <w:tcPr>
            <w:tcW w:w="992" w:type="dxa"/>
          </w:tcPr>
          <w:p w14:paraId="5EB3EC00" w14:textId="3758C3C4" w:rsidR="00992D52" w:rsidRPr="00B701B1" w:rsidRDefault="008A7C63" w:rsidP="00992D52">
            <w:pPr>
              <w:snapToGrid w:val="0"/>
              <w:jc w:val="center"/>
            </w:pPr>
            <w:r w:rsidRPr="00B701B1">
              <w:t>303</w:t>
            </w:r>
          </w:p>
        </w:tc>
        <w:tc>
          <w:tcPr>
            <w:tcW w:w="993" w:type="dxa"/>
          </w:tcPr>
          <w:p w14:paraId="3771ACFE" w14:textId="4C604959" w:rsidR="00992D52" w:rsidRPr="00B701B1" w:rsidRDefault="008A7C63" w:rsidP="00992D52">
            <w:pPr>
              <w:snapToGrid w:val="0"/>
              <w:jc w:val="center"/>
            </w:pPr>
            <w:r w:rsidRPr="00B701B1">
              <w:t>304</w:t>
            </w:r>
          </w:p>
        </w:tc>
        <w:tc>
          <w:tcPr>
            <w:tcW w:w="1417" w:type="dxa"/>
          </w:tcPr>
          <w:p w14:paraId="1F0662D1" w14:textId="25A09EB5" w:rsidR="00992D52" w:rsidRPr="00B701B1" w:rsidRDefault="0036606C" w:rsidP="00992D52">
            <w:pPr>
              <w:snapToGrid w:val="0"/>
              <w:jc w:val="center"/>
            </w:pPr>
            <w:r w:rsidRPr="00B701B1">
              <w:t>104, 48</w:t>
            </w:r>
          </w:p>
        </w:tc>
        <w:tc>
          <w:tcPr>
            <w:tcW w:w="1418" w:type="dxa"/>
          </w:tcPr>
          <w:p w14:paraId="5309BDE6" w14:textId="10FD37E3" w:rsidR="00992D52" w:rsidRPr="00B701B1" w:rsidRDefault="008A7C63" w:rsidP="00B1370C">
            <w:pPr>
              <w:snapToGrid w:val="0"/>
              <w:jc w:val="center"/>
            </w:pPr>
            <w:r w:rsidRPr="00B701B1">
              <w:t>100,33</w:t>
            </w:r>
          </w:p>
        </w:tc>
      </w:tr>
      <w:tr w:rsidR="00992D52" w:rsidRPr="00B701B1" w14:paraId="6BAFE452" w14:textId="77777777" w:rsidTr="001A7563">
        <w:trPr>
          <w:trHeight w:val="510"/>
        </w:trPr>
        <w:tc>
          <w:tcPr>
            <w:tcW w:w="3681" w:type="dxa"/>
          </w:tcPr>
          <w:p w14:paraId="65DD193E" w14:textId="77777777" w:rsidR="00992D52" w:rsidRPr="00B701B1" w:rsidRDefault="00992D52" w:rsidP="00845CBB">
            <w:pPr>
              <w:snapToGrid w:val="0"/>
              <w:jc w:val="both"/>
              <w:rPr>
                <w:bCs/>
              </w:rPr>
            </w:pPr>
            <w:r w:rsidRPr="00B701B1">
              <w:t>Численность занятых в сфере малого и среднего предпринимательства, включая индивидуальных предпринимателей</w:t>
            </w:r>
            <w:r w:rsidR="000D2BDC" w:rsidRPr="00B701B1">
              <w:t xml:space="preserve"> и </w:t>
            </w:r>
            <w:r w:rsidR="00077D9E" w:rsidRPr="00B701B1">
              <w:t>самозанятых граждан</w:t>
            </w:r>
            <w:r w:rsidR="004260B9" w:rsidRPr="00B701B1">
              <w:t>,</w:t>
            </w:r>
            <w:r w:rsidR="00077D9E" w:rsidRPr="00B701B1">
              <w:t xml:space="preserve"> </w:t>
            </w:r>
            <w:r w:rsidRPr="00B701B1">
              <w:t>ед.</w:t>
            </w:r>
          </w:p>
        </w:tc>
        <w:tc>
          <w:tcPr>
            <w:tcW w:w="992" w:type="dxa"/>
          </w:tcPr>
          <w:p w14:paraId="6E1E5323" w14:textId="59C155B1" w:rsidR="00992D52" w:rsidRPr="00B701B1" w:rsidRDefault="00427EFF" w:rsidP="00B1370C">
            <w:pPr>
              <w:snapToGrid w:val="0"/>
              <w:jc w:val="center"/>
            </w:pPr>
            <w:r w:rsidRPr="00B701B1">
              <w:t>9</w:t>
            </w:r>
            <w:r w:rsidR="006F71A5" w:rsidRPr="00B701B1">
              <w:t>30</w:t>
            </w:r>
          </w:p>
        </w:tc>
        <w:tc>
          <w:tcPr>
            <w:tcW w:w="992" w:type="dxa"/>
          </w:tcPr>
          <w:p w14:paraId="1C6849F9" w14:textId="2ED9EAB7" w:rsidR="00992D52" w:rsidRPr="00B701B1" w:rsidRDefault="00427EFF" w:rsidP="00992D52">
            <w:pPr>
              <w:snapToGrid w:val="0"/>
              <w:jc w:val="center"/>
            </w:pPr>
            <w:r w:rsidRPr="00B701B1">
              <w:t>9</w:t>
            </w:r>
            <w:r w:rsidR="006F71A5" w:rsidRPr="00B701B1">
              <w:t>45</w:t>
            </w:r>
          </w:p>
        </w:tc>
        <w:tc>
          <w:tcPr>
            <w:tcW w:w="993" w:type="dxa"/>
          </w:tcPr>
          <w:p w14:paraId="67EA8A6E" w14:textId="3F73C2A9" w:rsidR="00992D52" w:rsidRPr="00B701B1" w:rsidRDefault="00427EFF" w:rsidP="00992D52">
            <w:pPr>
              <w:snapToGrid w:val="0"/>
              <w:jc w:val="center"/>
            </w:pPr>
            <w:r w:rsidRPr="00B701B1">
              <w:t>950</w:t>
            </w:r>
          </w:p>
        </w:tc>
        <w:tc>
          <w:tcPr>
            <w:tcW w:w="1417" w:type="dxa"/>
          </w:tcPr>
          <w:p w14:paraId="2BCD87E9" w14:textId="072018FE" w:rsidR="00992D52" w:rsidRPr="00B701B1" w:rsidRDefault="00427EFF" w:rsidP="00992D52">
            <w:pPr>
              <w:snapToGrid w:val="0"/>
              <w:jc w:val="center"/>
            </w:pPr>
            <w:r w:rsidRPr="00B701B1">
              <w:t>10</w:t>
            </w:r>
            <w:r w:rsidR="006F71A5" w:rsidRPr="00B701B1">
              <w:t>1,61</w:t>
            </w:r>
          </w:p>
        </w:tc>
        <w:tc>
          <w:tcPr>
            <w:tcW w:w="1418" w:type="dxa"/>
          </w:tcPr>
          <w:p w14:paraId="06E3C958" w14:textId="53D718AE" w:rsidR="00992D52" w:rsidRPr="00B701B1" w:rsidRDefault="006F71A5" w:rsidP="00B1370C">
            <w:pPr>
              <w:snapToGrid w:val="0"/>
              <w:jc w:val="center"/>
            </w:pPr>
            <w:r w:rsidRPr="00B701B1">
              <w:t>100,53</w:t>
            </w:r>
          </w:p>
        </w:tc>
      </w:tr>
      <w:tr w:rsidR="00992D52" w:rsidRPr="00B701B1" w14:paraId="708D8564" w14:textId="77777777" w:rsidTr="001A7563">
        <w:trPr>
          <w:trHeight w:val="1627"/>
        </w:trPr>
        <w:tc>
          <w:tcPr>
            <w:tcW w:w="3681" w:type="dxa"/>
          </w:tcPr>
          <w:p w14:paraId="377B7879" w14:textId="234512A1" w:rsidR="00992D52" w:rsidRPr="00B701B1" w:rsidRDefault="00991A01" w:rsidP="00DE44C1">
            <w:pPr>
              <w:snapToGrid w:val="0"/>
              <w:jc w:val="both"/>
              <w:rPr>
                <w:bCs/>
              </w:rPr>
            </w:pPr>
            <w:r w:rsidRPr="00B701B1">
              <w:t xml:space="preserve">Доля занятых в сфере малого и среднего предпринимательства </w:t>
            </w:r>
            <w:r w:rsidR="00DE44C1" w:rsidRPr="00B701B1">
              <w:t>(</w:t>
            </w:r>
            <w:r w:rsidRPr="00B701B1">
              <w:t>включая индивидуальных предпринимателей</w:t>
            </w:r>
            <w:r w:rsidR="006F71A5" w:rsidRPr="00B701B1">
              <w:t xml:space="preserve"> </w:t>
            </w:r>
            <w:r w:rsidR="001D1D75" w:rsidRPr="00B701B1">
              <w:t xml:space="preserve">и </w:t>
            </w:r>
            <w:r w:rsidR="006F71A5" w:rsidRPr="00B701B1">
              <w:t>самозаняты</w:t>
            </w:r>
            <w:r w:rsidR="001D1D75" w:rsidRPr="00B701B1">
              <w:t>х граждан</w:t>
            </w:r>
            <w:r w:rsidR="00DE44C1" w:rsidRPr="00B701B1">
              <w:t>)</w:t>
            </w:r>
            <w:r w:rsidRPr="00B701B1">
              <w:t xml:space="preserve"> в общем числе занятых в экономике, %</w:t>
            </w:r>
          </w:p>
        </w:tc>
        <w:tc>
          <w:tcPr>
            <w:tcW w:w="992" w:type="dxa"/>
          </w:tcPr>
          <w:p w14:paraId="16C97A8C" w14:textId="3A244E90" w:rsidR="00992D52" w:rsidRPr="00B701B1" w:rsidRDefault="006F71A5" w:rsidP="006721BC">
            <w:pPr>
              <w:snapToGrid w:val="0"/>
              <w:jc w:val="center"/>
            </w:pPr>
            <w:r w:rsidRPr="00B701B1">
              <w:t>11,5</w:t>
            </w:r>
          </w:p>
        </w:tc>
        <w:tc>
          <w:tcPr>
            <w:tcW w:w="992" w:type="dxa"/>
          </w:tcPr>
          <w:p w14:paraId="4A6F165D" w14:textId="202BBB4A" w:rsidR="00992D52" w:rsidRPr="00B701B1" w:rsidRDefault="0036606C" w:rsidP="006721BC">
            <w:pPr>
              <w:snapToGrid w:val="0"/>
              <w:jc w:val="center"/>
            </w:pPr>
            <w:r w:rsidRPr="00B701B1">
              <w:t>1</w:t>
            </w:r>
            <w:r w:rsidR="00E63B1F" w:rsidRPr="00B701B1">
              <w:t>2</w:t>
            </w:r>
            <w:r w:rsidRPr="00B701B1">
              <w:t>,</w:t>
            </w:r>
            <w:r w:rsidR="00E63B1F" w:rsidRPr="00B701B1">
              <w:t>3</w:t>
            </w:r>
          </w:p>
        </w:tc>
        <w:tc>
          <w:tcPr>
            <w:tcW w:w="993" w:type="dxa"/>
          </w:tcPr>
          <w:p w14:paraId="22B9CEE5" w14:textId="11D655FE" w:rsidR="00992D52" w:rsidRPr="00B701B1" w:rsidRDefault="00400EE4" w:rsidP="006721BC">
            <w:pPr>
              <w:snapToGrid w:val="0"/>
              <w:jc w:val="center"/>
            </w:pPr>
            <w:r w:rsidRPr="00B701B1">
              <w:t>1</w:t>
            </w:r>
            <w:r w:rsidR="00E63B1F" w:rsidRPr="00B701B1">
              <w:t>2,9</w:t>
            </w:r>
          </w:p>
        </w:tc>
        <w:tc>
          <w:tcPr>
            <w:tcW w:w="1417" w:type="dxa"/>
          </w:tcPr>
          <w:p w14:paraId="4D42EA40" w14:textId="00CCE5D4" w:rsidR="00992D52" w:rsidRPr="00B701B1" w:rsidRDefault="00400EE4" w:rsidP="00992D52">
            <w:pPr>
              <w:snapToGrid w:val="0"/>
              <w:jc w:val="center"/>
            </w:pPr>
            <w:r w:rsidRPr="00B701B1">
              <w:t>1</w:t>
            </w:r>
            <w:r w:rsidR="00DE44C1" w:rsidRPr="00B701B1">
              <w:t>06,9</w:t>
            </w:r>
          </w:p>
        </w:tc>
        <w:tc>
          <w:tcPr>
            <w:tcW w:w="1418" w:type="dxa"/>
          </w:tcPr>
          <w:p w14:paraId="1B2188E5" w14:textId="25CB9320" w:rsidR="00992D52" w:rsidRPr="00B701B1" w:rsidRDefault="00DE44C1" w:rsidP="00B1370C">
            <w:pPr>
              <w:snapToGrid w:val="0"/>
              <w:jc w:val="center"/>
            </w:pPr>
            <w:r w:rsidRPr="00B701B1">
              <w:t>104,9</w:t>
            </w:r>
          </w:p>
        </w:tc>
      </w:tr>
    </w:tbl>
    <w:p w14:paraId="55FF13BC" w14:textId="77777777" w:rsidR="006A56E0" w:rsidRDefault="005836C7" w:rsidP="008F4E50">
      <w:pPr>
        <w:spacing w:line="300" w:lineRule="auto"/>
        <w:jc w:val="both"/>
        <w:rPr>
          <w:sz w:val="24"/>
          <w:szCs w:val="24"/>
        </w:rPr>
      </w:pPr>
      <w:r>
        <w:rPr>
          <w:sz w:val="24"/>
          <w:szCs w:val="24"/>
        </w:rPr>
        <w:tab/>
      </w:r>
    </w:p>
    <w:p w14:paraId="5974C7BF" w14:textId="5DFEAB26" w:rsidR="00100B30" w:rsidRPr="00B10857" w:rsidRDefault="006A56E0" w:rsidP="008F4E50">
      <w:pPr>
        <w:spacing w:line="300" w:lineRule="auto"/>
        <w:jc w:val="both"/>
        <w:rPr>
          <w:sz w:val="24"/>
          <w:szCs w:val="24"/>
          <w:lang w:eastAsia="ru-RU"/>
        </w:rPr>
      </w:pPr>
      <w:r>
        <w:rPr>
          <w:sz w:val="24"/>
          <w:szCs w:val="24"/>
        </w:rPr>
        <w:lastRenderedPageBreak/>
        <w:tab/>
      </w:r>
      <w:r w:rsidR="00100B30" w:rsidRPr="00414F59">
        <w:rPr>
          <w:sz w:val="24"/>
          <w:szCs w:val="24"/>
        </w:rPr>
        <w:t>По состоянию на 1 января 2026г</w:t>
      </w:r>
      <w:r w:rsidR="00B701B1">
        <w:rPr>
          <w:sz w:val="24"/>
          <w:szCs w:val="24"/>
        </w:rPr>
        <w:t>.</w:t>
      </w:r>
      <w:r w:rsidR="00100B30" w:rsidRPr="00414F59">
        <w:rPr>
          <w:sz w:val="24"/>
          <w:szCs w:val="24"/>
        </w:rPr>
        <w:t xml:space="preserve"> на территории ГП «Город» (источник данных - Единый реестр субъектов малого и среднего предпринимательства, размещенный на официальном сайте Федеральной налоговой службы) осуществляют деятельность 28</w:t>
      </w:r>
      <w:r w:rsidR="00100B30">
        <w:rPr>
          <w:sz w:val="24"/>
          <w:szCs w:val="24"/>
        </w:rPr>
        <w:t>5</w:t>
      </w:r>
      <w:r w:rsidR="00100B30" w:rsidRPr="00414F59">
        <w:rPr>
          <w:sz w:val="24"/>
          <w:szCs w:val="24"/>
        </w:rPr>
        <w:t xml:space="preserve"> субъектов малого и среднего предпринимательства, в том числе 51 юридическое лицо и 23</w:t>
      </w:r>
      <w:r w:rsidR="00100B30">
        <w:rPr>
          <w:sz w:val="24"/>
          <w:szCs w:val="24"/>
        </w:rPr>
        <w:t>4</w:t>
      </w:r>
      <w:r w:rsidR="00100B30" w:rsidRPr="00414F59">
        <w:rPr>
          <w:sz w:val="24"/>
          <w:szCs w:val="24"/>
        </w:rPr>
        <w:t xml:space="preserve"> индивидуальных предпринимателей. </w:t>
      </w:r>
      <w:r w:rsidR="00100B30" w:rsidRPr="00B10857">
        <w:rPr>
          <w:sz w:val="24"/>
          <w:szCs w:val="24"/>
          <w:lang w:eastAsia="ru-RU"/>
        </w:rPr>
        <w:t xml:space="preserve">За год общая численность сократилась на 98,62 %, причём основной вклад в снижение внесло сокращение числа </w:t>
      </w:r>
      <w:r w:rsidR="00100B30" w:rsidRPr="00414F59">
        <w:rPr>
          <w:sz w:val="24"/>
          <w:szCs w:val="24"/>
        </w:rPr>
        <w:t>индивидуальных предпринимателей</w:t>
      </w:r>
      <w:r w:rsidR="00100B30" w:rsidRPr="00B10857">
        <w:rPr>
          <w:sz w:val="24"/>
          <w:szCs w:val="24"/>
          <w:lang w:eastAsia="ru-RU"/>
        </w:rPr>
        <w:t> — на 98,32 %.</w:t>
      </w:r>
      <w:r w:rsidR="00100B30" w:rsidRPr="00414F59">
        <w:rPr>
          <w:sz w:val="24"/>
          <w:szCs w:val="24"/>
          <w:lang w:eastAsia="ru-RU"/>
        </w:rPr>
        <w:t xml:space="preserve"> </w:t>
      </w:r>
      <w:r w:rsidR="00100B30" w:rsidRPr="00B10857">
        <w:rPr>
          <w:sz w:val="24"/>
          <w:szCs w:val="24"/>
          <w:lang w:eastAsia="ru-RU"/>
        </w:rPr>
        <w:t xml:space="preserve">При этом сегмент юридических лиц остаётся стабильным (51 единица в 2024–2025 гг.), что подтверждает относительную устойчивость корпоративного сегмента </w:t>
      </w:r>
      <w:r w:rsidR="00100B30" w:rsidRPr="00414F59">
        <w:rPr>
          <w:sz w:val="24"/>
          <w:szCs w:val="24"/>
          <w:lang w:eastAsia="ru-RU"/>
        </w:rPr>
        <w:t>малого и среднего предпринимательства.</w:t>
      </w:r>
    </w:p>
    <w:p w14:paraId="701FDF6C" w14:textId="77777777" w:rsidR="00100B30" w:rsidRPr="00414F59" w:rsidRDefault="00100B30" w:rsidP="008F4E50">
      <w:pPr>
        <w:suppressAutoHyphens w:val="0"/>
        <w:spacing w:before="100" w:beforeAutospacing="1" w:after="100" w:afterAutospacing="1" w:line="300" w:lineRule="auto"/>
        <w:contextualSpacing/>
        <w:jc w:val="both"/>
        <w:rPr>
          <w:sz w:val="24"/>
          <w:szCs w:val="24"/>
          <w:lang w:eastAsia="ru-RU"/>
        </w:rPr>
      </w:pPr>
      <w:r w:rsidRPr="00414F59">
        <w:rPr>
          <w:sz w:val="24"/>
          <w:szCs w:val="24"/>
          <w:lang w:eastAsia="ru-RU"/>
        </w:rPr>
        <w:tab/>
      </w:r>
      <w:r w:rsidRPr="00B10857">
        <w:rPr>
          <w:sz w:val="24"/>
          <w:szCs w:val="24"/>
          <w:lang w:eastAsia="ru-RU"/>
        </w:rPr>
        <w:t>Основная причина выбытия субъектов — исключение из</w:t>
      </w:r>
      <w:r w:rsidRPr="00414F59">
        <w:rPr>
          <w:sz w:val="24"/>
          <w:szCs w:val="24"/>
        </w:rPr>
        <w:t xml:space="preserve"> Единого реестра субъектов малого и среднего предпринимательства</w:t>
      </w:r>
      <w:r w:rsidRPr="00B10857">
        <w:rPr>
          <w:sz w:val="24"/>
          <w:szCs w:val="24"/>
          <w:lang w:eastAsia="ru-RU"/>
        </w:rPr>
        <w:t xml:space="preserve"> по формальным основаниям: непредставление отчётности и отсутствие операций по счетам в течение 12 месяцев. Учитывая, что 82,4 % сектора составляют </w:t>
      </w:r>
      <w:r w:rsidRPr="00414F59">
        <w:rPr>
          <w:sz w:val="24"/>
          <w:szCs w:val="24"/>
          <w:lang w:eastAsia="ru-RU"/>
        </w:rPr>
        <w:t>индивидуальные предприниматели</w:t>
      </w:r>
      <w:r w:rsidRPr="00B10857">
        <w:rPr>
          <w:sz w:val="24"/>
          <w:szCs w:val="24"/>
          <w:lang w:eastAsia="ru-RU"/>
        </w:rPr>
        <w:t>, именно эта категория наиболее уязвима из</w:t>
      </w:r>
      <w:r w:rsidRPr="00B10857">
        <w:rPr>
          <w:sz w:val="24"/>
          <w:szCs w:val="24"/>
          <w:lang w:eastAsia="ru-RU"/>
        </w:rPr>
        <w:noBreakHyphen/>
      </w:r>
      <w:r w:rsidRPr="00414F59">
        <w:rPr>
          <w:sz w:val="24"/>
          <w:szCs w:val="24"/>
          <w:lang w:eastAsia="ru-RU"/>
        </w:rPr>
        <w:t>за дефицитом</w:t>
      </w:r>
      <w:r w:rsidRPr="00B10857">
        <w:rPr>
          <w:sz w:val="24"/>
          <w:szCs w:val="24"/>
          <w:lang w:eastAsia="ru-RU"/>
        </w:rPr>
        <w:t xml:space="preserve"> административных и бухгалтерских ресурсов.</w:t>
      </w:r>
    </w:p>
    <w:p w14:paraId="6B8B6467" w14:textId="77777777" w:rsidR="00685509" w:rsidRDefault="00100B30" w:rsidP="008F4E50">
      <w:pPr>
        <w:suppressAutoHyphens w:val="0"/>
        <w:autoSpaceDE w:val="0"/>
        <w:autoSpaceDN w:val="0"/>
        <w:adjustRightInd w:val="0"/>
        <w:spacing w:line="300" w:lineRule="auto"/>
        <w:jc w:val="both"/>
        <w:rPr>
          <w:sz w:val="24"/>
          <w:szCs w:val="24"/>
        </w:rPr>
      </w:pPr>
      <w:r w:rsidRPr="00414F59">
        <w:rPr>
          <w:sz w:val="24"/>
          <w:szCs w:val="24"/>
          <w:lang w:eastAsia="ru-RU"/>
        </w:rPr>
        <w:tab/>
      </w:r>
      <w:r w:rsidR="00950D4D" w:rsidRPr="00A758E5">
        <w:rPr>
          <w:sz w:val="24"/>
          <w:szCs w:val="24"/>
        </w:rPr>
        <w:t>В структуре субъектов малого и среднего предпринимательства сохраняется устойчивая пропорция: доля микропредприятий превышает 97,5 %, на долю малых предприятий приходится порядка 2,5 %.</w:t>
      </w:r>
    </w:p>
    <w:p w14:paraId="62EB4457" w14:textId="64118705" w:rsidR="00685509" w:rsidRDefault="00685509" w:rsidP="008F4E50">
      <w:pPr>
        <w:suppressAutoHyphens w:val="0"/>
        <w:autoSpaceDE w:val="0"/>
        <w:autoSpaceDN w:val="0"/>
        <w:adjustRightInd w:val="0"/>
        <w:spacing w:line="300" w:lineRule="auto"/>
        <w:jc w:val="both"/>
        <w:rPr>
          <w:sz w:val="24"/>
          <w:szCs w:val="24"/>
          <w:lang w:eastAsia="ru-RU"/>
        </w:rPr>
      </w:pPr>
      <w:r>
        <w:rPr>
          <w:sz w:val="24"/>
          <w:szCs w:val="24"/>
        </w:rPr>
        <w:tab/>
      </w:r>
      <w:r w:rsidRPr="00685509">
        <w:rPr>
          <w:sz w:val="24"/>
          <w:szCs w:val="24"/>
          <w:lang w:eastAsia="ru-RU"/>
        </w:rPr>
        <w:t xml:space="preserve">Численность занятых в малом и среднем </w:t>
      </w:r>
      <w:r w:rsidRPr="00DE44C1">
        <w:rPr>
          <w:sz w:val="24"/>
          <w:szCs w:val="24"/>
          <w:lang w:eastAsia="ru-RU"/>
        </w:rPr>
        <w:t xml:space="preserve">предпринимательстве, включая индивидуальных предпринимателей и самозанятых граждан, по оценке составляет </w:t>
      </w:r>
      <w:r w:rsidR="00DE44C1" w:rsidRPr="00DE44C1">
        <w:rPr>
          <w:sz w:val="24"/>
          <w:szCs w:val="24"/>
          <w:lang w:eastAsia="ru-RU"/>
        </w:rPr>
        <w:t xml:space="preserve">950 </w:t>
      </w:r>
      <w:r w:rsidRPr="00DE44C1">
        <w:rPr>
          <w:sz w:val="24"/>
          <w:szCs w:val="24"/>
          <w:lang w:eastAsia="ru-RU"/>
        </w:rPr>
        <w:t>человек</w:t>
      </w:r>
      <w:r w:rsidR="00DE44C1">
        <w:rPr>
          <w:sz w:val="24"/>
          <w:szCs w:val="24"/>
          <w:lang w:eastAsia="ru-RU"/>
        </w:rPr>
        <w:t>.</w:t>
      </w:r>
    </w:p>
    <w:p w14:paraId="1D8C53DA" w14:textId="77777777" w:rsidR="00685509" w:rsidRDefault="00685509"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685509">
        <w:rPr>
          <w:sz w:val="24"/>
          <w:szCs w:val="24"/>
          <w:lang w:eastAsia="ru-RU"/>
        </w:rPr>
        <w:t>Рост численности занятых свидетельствует о повышении вовлечённости населения в предпринимательскую деятельность и активном развитии сектора самозанятости.</w:t>
      </w:r>
    </w:p>
    <w:p w14:paraId="69BF44D1" w14:textId="77777777" w:rsidR="00685509" w:rsidRDefault="00685509"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685509">
        <w:rPr>
          <w:sz w:val="24"/>
          <w:szCs w:val="24"/>
          <w:lang w:eastAsia="ru-RU"/>
        </w:rPr>
        <w:t>Основные виды деятельности самозанятых в городе Удачном:</w:t>
      </w:r>
      <w:r>
        <w:rPr>
          <w:sz w:val="24"/>
          <w:szCs w:val="24"/>
          <w:lang w:eastAsia="ru-RU"/>
        </w:rPr>
        <w:t xml:space="preserve"> </w:t>
      </w:r>
    </w:p>
    <w:p w14:paraId="569C4144" w14:textId="77777777" w:rsidR="00685509" w:rsidRDefault="00685509"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685509">
        <w:rPr>
          <w:sz w:val="24"/>
          <w:szCs w:val="24"/>
          <w:lang w:eastAsia="ru-RU"/>
        </w:rPr>
        <w:t>пассажирские и грузовые перевозки;</w:t>
      </w:r>
    </w:p>
    <w:p w14:paraId="072F5059" w14:textId="77777777" w:rsidR="00685509" w:rsidRDefault="00685509"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685509">
        <w:rPr>
          <w:sz w:val="24"/>
          <w:szCs w:val="24"/>
          <w:lang w:eastAsia="ru-RU"/>
        </w:rPr>
        <w:t>услуги водителя;</w:t>
      </w:r>
    </w:p>
    <w:p w14:paraId="19A0B239" w14:textId="77777777" w:rsidR="00685509" w:rsidRDefault="00685509"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685509">
        <w:rPr>
          <w:sz w:val="24"/>
          <w:szCs w:val="24"/>
          <w:lang w:eastAsia="ru-RU"/>
        </w:rPr>
        <w:t>парикмахерские услуги;</w:t>
      </w:r>
    </w:p>
    <w:p w14:paraId="2717437A" w14:textId="77777777" w:rsidR="00685509" w:rsidRDefault="00685509"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685509">
        <w:rPr>
          <w:sz w:val="24"/>
          <w:szCs w:val="24"/>
          <w:lang w:eastAsia="ru-RU"/>
        </w:rPr>
        <w:t>услуги маникюра и педикюра;</w:t>
      </w:r>
    </w:p>
    <w:p w14:paraId="2DDA6B8F" w14:textId="134609B7" w:rsidR="00685509" w:rsidRPr="00685509" w:rsidRDefault="00685509"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685509">
        <w:rPr>
          <w:sz w:val="24"/>
          <w:szCs w:val="24"/>
          <w:lang w:eastAsia="ru-RU"/>
        </w:rPr>
        <w:t>аренда квартир.</w:t>
      </w:r>
    </w:p>
    <w:p w14:paraId="450C1217" w14:textId="77777777" w:rsidR="001023CD" w:rsidRPr="00974F03" w:rsidRDefault="001023CD" w:rsidP="001023CD">
      <w:pPr>
        <w:pStyle w:val="af"/>
        <w:ind w:left="0" w:firstLine="720"/>
        <w:jc w:val="center"/>
        <w:rPr>
          <w:b/>
          <w:sz w:val="24"/>
          <w:szCs w:val="24"/>
        </w:rPr>
      </w:pPr>
      <w:r w:rsidRPr="00974F03">
        <w:rPr>
          <w:b/>
          <w:sz w:val="24"/>
          <w:szCs w:val="24"/>
        </w:rPr>
        <w:t xml:space="preserve">Структурная динамика развития малого и среднего предпринимательства </w:t>
      </w:r>
    </w:p>
    <w:p w14:paraId="3B159547" w14:textId="0988EAE6" w:rsidR="000908D5" w:rsidRDefault="001023CD" w:rsidP="001023CD">
      <w:pPr>
        <w:pStyle w:val="af"/>
        <w:ind w:left="0" w:firstLine="720"/>
        <w:jc w:val="center"/>
        <w:rPr>
          <w:b/>
          <w:sz w:val="24"/>
          <w:szCs w:val="24"/>
        </w:rPr>
      </w:pPr>
      <w:r>
        <w:rPr>
          <w:b/>
          <w:sz w:val="24"/>
          <w:szCs w:val="24"/>
        </w:rPr>
        <w:t>за 20</w:t>
      </w:r>
      <w:r w:rsidR="00DE44C1">
        <w:rPr>
          <w:b/>
          <w:sz w:val="24"/>
          <w:szCs w:val="24"/>
        </w:rPr>
        <w:t>23</w:t>
      </w:r>
      <w:r>
        <w:rPr>
          <w:b/>
          <w:sz w:val="24"/>
          <w:szCs w:val="24"/>
        </w:rPr>
        <w:t>-202</w:t>
      </w:r>
      <w:r w:rsidR="00DE44C1">
        <w:rPr>
          <w:b/>
          <w:sz w:val="24"/>
          <w:szCs w:val="24"/>
        </w:rPr>
        <w:t>5</w:t>
      </w:r>
      <w:r w:rsidRPr="00974F03">
        <w:rPr>
          <w:b/>
          <w:sz w:val="24"/>
          <w:szCs w:val="24"/>
        </w:rPr>
        <w:t xml:space="preserve"> годы </w:t>
      </w:r>
    </w:p>
    <w:p w14:paraId="64A837D1" w14:textId="24724AF5" w:rsidR="00B701B1" w:rsidRDefault="00B701B1" w:rsidP="00B701B1">
      <w:pPr>
        <w:pStyle w:val="af"/>
        <w:ind w:left="0" w:firstLine="720"/>
        <w:jc w:val="right"/>
        <w:rPr>
          <w:b/>
          <w:sz w:val="24"/>
          <w:szCs w:val="24"/>
        </w:rPr>
      </w:pPr>
      <w:r w:rsidRPr="00974F03">
        <w:rPr>
          <w:sz w:val="24"/>
          <w:szCs w:val="24"/>
        </w:rPr>
        <w:t>Диаграмма 1</w:t>
      </w:r>
      <w:r w:rsidRPr="00974F03">
        <w:rPr>
          <w:b/>
          <w:sz w:val="24"/>
          <w:szCs w:val="24"/>
        </w:rPr>
        <w:t xml:space="preserve">  </w:t>
      </w:r>
    </w:p>
    <w:p w14:paraId="0F7E4695" w14:textId="1F368494" w:rsidR="00B701B1" w:rsidRDefault="000908D5" w:rsidP="000908D5">
      <w:pPr>
        <w:pStyle w:val="af"/>
        <w:ind w:left="0" w:firstLine="720"/>
        <w:jc w:val="center"/>
        <w:rPr>
          <w:b/>
          <w:sz w:val="24"/>
          <w:szCs w:val="24"/>
        </w:rPr>
      </w:pPr>
      <w:r w:rsidRPr="00974F03">
        <w:rPr>
          <w:sz w:val="24"/>
          <w:szCs w:val="24"/>
        </w:rPr>
        <w:t xml:space="preserve">                                                                                                               </w:t>
      </w:r>
    </w:p>
    <w:p w14:paraId="3B2A6175" w14:textId="7A6669EA" w:rsidR="000908D5" w:rsidRPr="00974F03" w:rsidRDefault="00B701B1" w:rsidP="000908D5">
      <w:pPr>
        <w:pStyle w:val="af"/>
        <w:ind w:left="0" w:firstLine="720"/>
        <w:jc w:val="center"/>
        <w:rPr>
          <w:b/>
          <w:sz w:val="24"/>
          <w:szCs w:val="24"/>
        </w:rPr>
      </w:pPr>
      <w:r w:rsidRPr="00367ECF">
        <w:rPr>
          <w:noProof/>
          <w:color w:val="FFFFFF" w:themeColor="background1"/>
        </w:rPr>
        <w:drawing>
          <wp:anchor distT="0" distB="0" distL="114300" distR="114300" simplePos="0" relativeHeight="251659264" behindDoc="0" locked="0" layoutInCell="1" allowOverlap="1" wp14:anchorId="45FA2128" wp14:editId="27D6CBC8">
            <wp:simplePos x="0" y="0"/>
            <wp:positionH relativeFrom="margin">
              <wp:posOffset>0</wp:posOffset>
            </wp:positionH>
            <wp:positionV relativeFrom="paragraph">
              <wp:posOffset>-152400</wp:posOffset>
            </wp:positionV>
            <wp:extent cx="4429125" cy="2466975"/>
            <wp:effectExtent l="0" t="0" r="9525" b="9525"/>
            <wp:wrapThrough wrapText="bothSides">
              <wp:wrapPolygon edited="0">
                <wp:start x="0" y="0"/>
                <wp:lineTo x="0" y="21517"/>
                <wp:lineTo x="21554" y="21517"/>
                <wp:lineTo x="21554" y="0"/>
                <wp:lineTo x="0" y="0"/>
              </wp:wrapPolygon>
            </wp:wrapThrough>
            <wp:docPr id="1" name="Диаграмма 1">
              <a:extLst xmlns:a="http://schemas.openxmlformats.org/drawingml/2006/main">
                <a:ext uri="{FF2B5EF4-FFF2-40B4-BE49-F238E27FC236}">
                  <a16:creationId xmlns:a16="http://schemas.microsoft.com/office/drawing/2014/main" id="{E45E845B-D27C-42FB-9CB0-CFE9A2816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0908D5" w:rsidRPr="00974F03">
        <w:rPr>
          <w:b/>
          <w:sz w:val="24"/>
          <w:szCs w:val="24"/>
        </w:rPr>
        <w:t xml:space="preserve">                                                                                                                                                                                                    </w:t>
      </w:r>
    </w:p>
    <w:p w14:paraId="63E98664" w14:textId="684F289D" w:rsidR="000908D5" w:rsidRDefault="000908D5" w:rsidP="00100B30">
      <w:pPr>
        <w:rPr>
          <w:color w:val="000000"/>
          <w:sz w:val="24"/>
          <w:szCs w:val="24"/>
          <w:shd w:val="clear" w:color="auto" w:fill="FFFFFF"/>
        </w:rPr>
      </w:pPr>
    </w:p>
    <w:p w14:paraId="16426F57" w14:textId="0FF4C748" w:rsidR="000908D5" w:rsidRDefault="000908D5" w:rsidP="001023CD">
      <w:pPr>
        <w:pStyle w:val="af"/>
        <w:ind w:left="0" w:firstLine="720"/>
        <w:jc w:val="center"/>
        <w:rPr>
          <w:b/>
          <w:sz w:val="24"/>
          <w:szCs w:val="24"/>
        </w:rPr>
      </w:pPr>
    </w:p>
    <w:p w14:paraId="1EE403AA" w14:textId="77777777" w:rsidR="000908D5" w:rsidRDefault="000908D5" w:rsidP="001023CD">
      <w:pPr>
        <w:pStyle w:val="af"/>
        <w:ind w:left="0" w:firstLine="720"/>
        <w:jc w:val="center"/>
        <w:rPr>
          <w:b/>
          <w:sz w:val="24"/>
          <w:szCs w:val="24"/>
        </w:rPr>
      </w:pPr>
    </w:p>
    <w:p w14:paraId="7B1ED511" w14:textId="7D095182" w:rsidR="001023CD" w:rsidRPr="00974F03" w:rsidRDefault="001023CD" w:rsidP="001023CD">
      <w:pPr>
        <w:pStyle w:val="af"/>
        <w:ind w:left="0" w:firstLine="720"/>
        <w:jc w:val="center"/>
        <w:rPr>
          <w:b/>
          <w:sz w:val="24"/>
          <w:szCs w:val="24"/>
        </w:rPr>
      </w:pPr>
      <w:r w:rsidRPr="00974F03">
        <w:rPr>
          <w:b/>
          <w:sz w:val="24"/>
          <w:szCs w:val="24"/>
        </w:rPr>
        <w:t xml:space="preserve">                          </w:t>
      </w:r>
    </w:p>
    <w:p w14:paraId="06DEA769" w14:textId="5290F15C" w:rsidR="001023CD" w:rsidRDefault="001023CD" w:rsidP="001023CD">
      <w:pPr>
        <w:jc w:val="center"/>
        <w:rPr>
          <w:color w:val="000000"/>
          <w:sz w:val="24"/>
          <w:szCs w:val="24"/>
          <w:shd w:val="clear" w:color="auto" w:fill="FFFFFF"/>
        </w:rPr>
      </w:pPr>
    </w:p>
    <w:p w14:paraId="76780578" w14:textId="77777777" w:rsidR="000908D5" w:rsidRDefault="00785D1E" w:rsidP="005836C7">
      <w:pPr>
        <w:ind w:firstLine="142"/>
        <w:jc w:val="both"/>
        <w:rPr>
          <w:sz w:val="24"/>
          <w:szCs w:val="24"/>
        </w:rPr>
      </w:pPr>
      <w:r>
        <w:rPr>
          <w:color w:val="000000"/>
          <w:sz w:val="24"/>
          <w:szCs w:val="24"/>
          <w:shd w:val="clear" w:color="auto" w:fill="FFFFFF"/>
        </w:rPr>
        <w:t>.</w:t>
      </w:r>
      <w:r w:rsidR="000B25B9">
        <w:rPr>
          <w:rFonts w:ascii="Arial" w:hAnsi="Arial" w:cs="Arial"/>
          <w:color w:val="000000"/>
          <w:sz w:val="21"/>
          <w:szCs w:val="21"/>
        </w:rPr>
        <w:br/>
      </w:r>
      <w:r w:rsidR="005836C7">
        <w:rPr>
          <w:sz w:val="24"/>
          <w:szCs w:val="24"/>
        </w:rPr>
        <w:tab/>
      </w:r>
    </w:p>
    <w:p w14:paraId="6725FC1A" w14:textId="77777777" w:rsidR="000908D5" w:rsidRDefault="000908D5" w:rsidP="005836C7">
      <w:pPr>
        <w:ind w:firstLine="142"/>
        <w:jc w:val="both"/>
        <w:rPr>
          <w:sz w:val="24"/>
          <w:szCs w:val="24"/>
        </w:rPr>
      </w:pPr>
    </w:p>
    <w:p w14:paraId="7B5CDF0C" w14:textId="77777777" w:rsidR="000908D5" w:rsidRDefault="000908D5" w:rsidP="005836C7">
      <w:pPr>
        <w:ind w:firstLine="142"/>
        <w:jc w:val="both"/>
        <w:rPr>
          <w:sz w:val="24"/>
          <w:szCs w:val="24"/>
        </w:rPr>
      </w:pPr>
    </w:p>
    <w:p w14:paraId="6D3671A1" w14:textId="77777777" w:rsidR="000908D5" w:rsidRDefault="000908D5" w:rsidP="005836C7">
      <w:pPr>
        <w:ind w:firstLine="142"/>
        <w:jc w:val="both"/>
        <w:rPr>
          <w:sz w:val="24"/>
          <w:szCs w:val="24"/>
        </w:rPr>
      </w:pPr>
    </w:p>
    <w:p w14:paraId="3825ACC7" w14:textId="77777777" w:rsidR="000908D5" w:rsidRDefault="000908D5" w:rsidP="005836C7">
      <w:pPr>
        <w:ind w:firstLine="142"/>
        <w:jc w:val="both"/>
        <w:rPr>
          <w:sz w:val="24"/>
          <w:szCs w:val="24"/>
        </w:rPr>
      </w:pPr>
    </w:p>
    <w:p w14:paraId="09260C77" w14:textId="77777777" w:rsidR="000908D5" w:rsidRDefault="000908D5" w:rsidP="005836C7">
      <w:pPr>
        <w:ind w:firstLine="142"/>
        <w:jc w:val="both"/>
        <w:rPr>
          <w:sz w:val="24"/>
          <w:szCs w:val="24"/>
        </w:rPr>
      </w:pPr>
    </w:p>
    <w:p w14:paraId="394A0CFC" w14:textId="77777777" w:rsidR="000908D5" w:rsidRDefault="000908D5" w:rsidP="005836C7">
      <w:pPr>
        <w:ind w:firstLine="142"/>
        <w:jc w:val="both"/>
        <w:rPr>
          <w:sz w:val="24"/>
          <w:szCs w:val="24"/>
        </w:rPr>
      </w:pPr>
    </w:p>
    <w:p w14:paraId="17FD5176" w14:textId="77777777" w:rsidR="000908D5" w:rsidRDefault="000908D5" w:rsidP="005836C7">
      <w:pPr>
        <w:ind w:firstLine="142"/>
        <w:jc w:val="both"/>
        <w:rPr>
          <w:sz w:val="24"/>
          <w:szCs w:val="24"/>
        </w:rPr>
      </w:pPr>
    </w:p>
    <w:p w14:paraId="430201E3" w14:textId="77777777" w:rsidR="000908D5" w:rsidRDefault="000908D5" w:rsidP="005836C7">
      <w:pPr>
        <w:ind w:firstLine="142"/>
        <w:jc w:val="both"/>
        <w:rPr>
          <w:sz w:val="24"/>
          <w:szCs w:val="24"/>
        </w:rPr>
      </w:pPr>
    </w:p>
    <w:p w14:paraId="59A829FF" w14:textId="4FB26069" w:rsidR="00DE6551" w:rsidRPr="00974F03" w:rsidRDefault="007A75C3" w:rsidP="00155909">
      <w:pPr>
        <w:ind w:firstLine="142"/>
        <w:jc w:val="both"/>
        <w:rPr>
          <w:sz w:val="24"/>
          <w:szCs w:val="24"/>
        </w:rPr>
      </w:pPr>
      <w:r>
        <w:rPr>
          <w:color w:val="0C0C0C"/>
          <w:sz w:val="27"/>
          <w:szCs w:val="27"/>
        </w:rPr>
        <w:tab/>
      </w:r>
    </w:p>
    <w:p w14:paraId="729E2A87" w14:textId="77777777" w:rsidR="00391DE4" w:rsidRPr="000D2BDC" w:rsidRDefault="00391DE4" w:rsidP="00CF6021">
      <w:pPr>
        <w:pStyle w:val="ConsPlusTitle"/>
        <w:spacing w:line="240" w:lineRule="auto"/>
        <w:contextualSpacing/>
        <w:jc w:val="center"/>
        <w:outlineLvl w:val="3"/>
      </w:pPr>
      <w:r w:rsidRPr="000D2BDC">
        <w:t xml:space="preserve">Распределение субъектов малого </w:t>
      </w:r>
      <w:r w:rsidR="00D70DEB" w:rsidRPr="000D2BDC">
        <w:t xml:space="preserve">среднего предпринимательства </w:t>
      </w:r>
    </w:p>
    <w:p w14:paraId="27B173E9" w14:textId="77777777" w:rsidR="00154FDE" w:rsidRDefault="00391DE4" w:rsidP="00CF6021">
      <w:pPr>
        <w:pStyle w:val="ConsPlusTitle"/>
        <w:spacing w:line="240" w:lineRule="auto"/>
        <w:contextualSpacing/>
        <w:jc w:val="right"/>
        <w:rPr>
          <w:b w:val="0"/>
        </w:rPr>
      </w:pPr>
      <w:r w:rsidRPr="000D2BDC">
        <w:t xml:space="preserve">по видам </w:t>
      </w:r>
      <w:r w:rsidR="00845CBB" w:rsidRPr="000D2BDC">
        <w:t>деятельности по</w:t>
      </w:r>
      <w:r w:rsidRPr="000D2BDC">
        <w:t xml:space="preserve"> состоянию на 01.01.202</w:t>
      </w:r>
      <w:r w:rsidR="00845CBB">
        <w:t>6</w:t>
      </w:r>
      <w:r w:rsidR="000D2BDC" w:rsidRPr="000D2BDC">
        <w:rPr>
          <w:b w:val="0"/>
        </w:rPr>
        <w:t xml:space="preserve">                      Таблица 2   </w:t>
      </w:r>
    </w:p>
    <w:p w14:paraId="38D26379" w14:textId="2C648790" w:rsidR="00391DE4" w:rsidRDefault="000D2BDC" w:rsidP="00CF6021">
      <w:pPr>
        <w:pStyle w:val="ConsPlusTitle"/>
        <w:spacing w:line="240" w:lineRule="auto"/>
        <w:contextualSpacing/>
        <w:jc w:val="right"/>
      </w:pPr>
      <w:r>
        <w:t xml:space="preserve">                                  </w:t>
      </w:r>
    </w:p>
    <w:tbl>
      <w:tblPr>
        <w:tblStyle w:val="afa"/>
        <w:tblW w:w="0" w:type="auto"/>
        <w:tblInd w:w="250" w:type="dxa"/>
        <w:tblLook w:val="04A0" w:firstRow="1" w:lastRow="0" w:firstColumn="1" w:lastColumn="0" w:noHBand="0" w:noVBand="1"/>
      </w:tblPr>
      <w:tblGrid>
        <w:gridCol w:w="6431"/>
        <w:gridCol w:w="2806"/>
      </w:tblGrid>
      <w:tr w:rsidR="00AE74E7" w:rsidRPr="00B701B1" w14:paraId="12CA8A1F" w14:textId="77777777" w:rsidTr="00306C94">
        <w:tc>
          <w:tcPr>
            <w:tcW w:w="6946" w:type="dxa"/>
          </w:tcPr>
          <w:p w14:paraId="7A3ED81E" w14:textId="77777777" w:rsidR="00AE74E7" w:rsidRPr="00B701B1" w:rsidRDefault="00AE74E7" w:rsidP="00AE74E7">
            <w:pPr>
              <w:pStyle w:val="af"/>
              <w:ind w:left="0"/>
              <w:jc w:val="center"/>
              <w:rPr>
                <w:b/>
                <w:sz w:val="20"/>
              </w:rPr>
            </w:pPr>
            <w:r w:rsidRPr="00B701B1">
              <w:rPr>
                <w:b/>
                <w:sz w:val="20"/>
              </w:rPr>
              <w:t>Наименование вида экономической деятельности</w:t>
            </w:r>
          </w:p>
        </w:tc>
        <w:tc>
          <w:tcPr>
            <w:tcW w:w="2977" w:type="dxa"/>
          </w:tcPr>
          <w:p w14:paraId="57F5FBD2" w14:textId="77777777" w:rsidR="00AE74E7" w:rsidRPr="00B701B1" w:rsidRDefault="00AE74E7" w:rsidP="00AE74E7">
            <w:pPr>
              <w:pStyle w:val="af"/>
              <w:ind w:left="0"/>
              <w:jc w:val="center"/>
              <w:rPr>
                <w:b/>
                <w:sz w:val="20"/>
              </w:rPr>
            </w:pPr>
            <w:r w:rsidRPr="00B701B1">
              <w:rPr>
                <w:b/>
                <w:sz w:val="20"/>
              </w:rPr>
              <w:t xml:space="preserve">Количество СМП, </w:t>
            </w:r>
            <w:proofErr w:type="spellStart"/>
            <w:r w:rsidRPr="00B701B1">
              <w:rPr>
                <w:b/>
                <w:sz w:val="20"/>
              </w:rPr>
              <w:t>ед</w:t>
            </w:r>
            <w:proofErr w:type="spellEnd"/>
          </w:p>
        </w:tc>
      </w:tr>
      <w:tr w:rsidR="00AE74E7" w:rsidRPr="00B701B1" w14:paraId="59A3D5CA" w14:textId="77777777" w:rsidTr="00306C94">
        <w:tc>
          <w:tcPr>
            <w:tcW w:w="6946" w:type="dxa"/>
          </w:tcPr>
          <w:p w14:paraId="7F219123" w14:textId="77777777" w:rsidR="00AE74E7" w:rsidRPr="00B701B1" w:rsidRDefault="00AE74E7" w:rsidP="00A464F6">
            <w:pPr>
              <w:pStyle w:val="af"/>
              <w:ind w:left="0"/>
              <w:rPr>
                <w:sz w:val="20"/>
              </w:rPr>
            </w:pPr>
            <w:r w:rsidRPr="00B701B1">
              <w:rPr>
                <w:sz w:val="20"/>
              </w:rPr>
              <w:t>Обрабатывающие производства</w:t>
            </w:r>
          </w:p>
        </w:tc>
        <w:tc>
          <w:tcPr>
            <w:tcW w:w="2977" w:type="dxa"/>
          </w:tcPr>
          <w:p w14:paraId="45C9EFAA" w14:textId="77777777" w:rsidR="00AE74E7" w:rsidRPr="00B701B1" w:rsidRDefault="00D70DEB" w:rsidP="00D70DEB">
            <w:pPr>
              <w:pStyle w:val="af"/>
              <w:ind w:left="0"/>
              <w:jc w:val="center"/>
              <w:rPr>
                <w:sz w:val="20"/>
              </w:rPr>
            </w:pPr>
            <w:r w:rsidRPr="00B701B1">
              <w:rPr>
                <w:sz w:val="20"/>
              </w:rPr>
              <w:t>9</w:t>
            </w:r>
          </w:p>
          <w:p w14:paraId="6EFC21A6" w14:textId="77777777" w:rsidR="00D70DEB" w:rsidRPr="00B701B1" w:rsidRDefault="00D70DEB" w:rsidP="00D70DEB">
            <w:pPr>
              <w:pStyle w:val="af"/>
              <w:ind w:left="0"/>
              <w:jc w:val="center"/>
              <w:rPr>
                <w:sz w:val="20"/>
              </w:rPr>
            </w:pPr>
          </w:p>
        </w:tc>
      </w:tr>
      <w:tr w:rsidR="00AE74E7" w:rsidRPr="00B701B1" w14:paraId="71DFDA67" w14:textId="77777777" w:rsidTr="00306C94">
        <w:tc>
          <w:tcPr>
            <w:tcW w:w="6946" w:type="dxa"/>
          </w:tcPr>
          <w:p w14:paraId="7D4D8337" w14:textId="77777777" w:rsidR="00AE74E7" w:rsidRPr="00B701B1" w:rsidRDefault="00AE74E7" w:rsidP="00A464F6">
            <w:pPr>
              <w:pStyle w:val="af"/>
              <w:ind w:left="0"/>
              <w:rPr>
                <w:sz w:val="20"/>
              </w:rPr>
            </w:pPr>
            <w:r w:rsidRPr="00B701B1">
              <w:rPr>
                <w:sz w:val="20"/>
              </w:rPr>
              <w:t>Водоснабжение; водоотведение, организация сбора и утилизации отходов, деятельность по ликвидации загрязнений</w:t>
            </w:r>
          </w:p>
        </w:tc>
        <w:tc>
          <w:tcPr>
            <w:tcW w:w="2977" w:type="dxa"/>
          </w:tcPr>
          <w:p w14:paraId="21AFD735" w14:textId="77777777" w:rsidR="00AE74E7" w:rsidRPr="00B701B1" w:rsidRDefault="00D70DEB" w:rsidP="00D70DEB">
            <w:pPr>
              <w:pStyle w:val="af"/>
              <w:ind w:left="0"/>
              <w:jc w:val="center"/>
              <w:rPr>
                <w:sz w:val="20"/>
              </w:rPr>
            </w:pPr>
            <w:r w:rsidRPr="00B701B1">
              <w:rPr>
                <w:sz w:val="20"/>
              </w:rPr>
              <w:t>1</w:t>
            </w:r>
          </w:p>
        </w:tc>
      </w:tr>
      <w:tr w:rsidR="00AE74E7" w:rsidRPr="00B701B1" w14:paraId="3E9C5A2E" w14:textId="77777777" w:rsidTr="00306C94">
        <w:tc>
          <w:tcPr>
            <w:tcW w:w="6946" w:type="dxa"/>
          </w:tcPr>
          <w:p w14:paraId="33CA8C91" w14:textId="77777777" w:rsidR="00AE74E7" w:rsidRPr="00B701B1" w:rsidRDefault="00AE74E7" w:rsidP="00A464F6">
            <w:pPr>
              <w:pStyle w:val="af"/>
              <w:ind w:left="0"/>
              <w:rPr>
                <w:sz w:val="20"/>
              </w:rPr>
            </w:pPr>
            <w:r w:rsidRPr="00B701B1">
              <w:rPr>
                <w:sz w:val="20"/>
              </w:rPr>
              <w:t>Строительство</w:t>
            </w:r>
          </w:p>
        </w:tc>
        <w:tc>
          <w:tcPr>
            <w:tcW w:w="2977" w:type="dxa"/>
          </w:tcPr>
          <w:p w14:paraId="7C7F66EC" w14:textId="4F1D3DA4" w:rsidR="00AE74E7" w:rsidRPr="00B701B1" w:rsidRDefault="00D70DEB" w:rsidP="00D70DEB">
            <w:pPr>
              <w:pStyle w:val="af"/>
              <w:ind w:left="0"/>
              <w:jc w:val="center"/>
              <w:rPr>
                <w:sz w:val="20"/>
              </w:rPr>
            </w:pPr>
            <w:r w:rsidRPr="00B701B1">
              <w:rPr>
                <w:sz w:val="20"/>
              </w:rPr>
              <w:t>1</w:t>
            </w:r>
            <w:r w:rsidR="0085183E" w:rsidRPr="00B701B1">
              <w:rPr>
                <w:sz w:val="20"/>
              </w:rPr>
              <w:t>7</w:t>
            </w:r>
          </w:p>
        </w:tc>
      </w:tr>
      <w:tr w:rsidR="00AE74E7" w:rsidRPr="00B701B1" w14:paraId="49456B03" w14:textId="77777777" w:rsidTr="00306C94">
        <w:tc>
          <w:tcPr>
            <w:tcW w:w="6946" w:type="dxa"/>
          </w:tcPr>
          <w:p w14:paraId="0F3C66AA" w14:textId="77777777" w:rsidR="00AE74E7" w:rsidRPr="00B701B1" w:rsidRDefault="00AE74E7" w:rsidP="00A464F6">
            <w:pPr>
              <w:pStyle w:val="af"/>
              <w:ind w:left="0"/>
              <w:rPr>
                <w:sz w:val="20"/>
              </w:rPr>
            </w:pPr>
            <w:bookmarkStart w:id="1" w:name="_Hlk234774542"/>
            <w:r w:rsidRPr="00B701B1">
              <w:rPr>
                <w:sz w:val="20"/>
              </w:rPr>
              <w:t>Оптовая и розничная торговля, ремонт автотранспортных средств, мотоциклов, бытовых изделий и предметов личного пользования</w:t>
            </w:r>
            <w:bookmarkEnd w:id="1"/>
          </w:p>
        </w:tc>
        <w:tc>
          <w:tcPr>
            <w:tcW w:w="2977" w:type="dxa"/>
          </w:tcPr>
          <w:p w14:paraId="1B3B33F8" w14:textId="5B30F7C9" w:rsidR="00AE74E7" w:rsidRPr="00B701B1" w:rsidRDefault="0085183E" w:rsidP="00D70DEB">
            <w:pPr>
              <w:pStyle w:val="af"/>
              <w:ind w:left="0"/>
              <w:jc w:val="center"/>
              <w:rPr>
                <w:sz w:val="20"/>
              </w:rPr>
            </w:pPr>
            <w:r w:rsidRPr="00B701B1">
              <w:rPr>
                <w:sz w:val="20"/>
              </w:rPr>
              <w:t>135</w:t>
            </w:r>
          </w:p>
        </w:tc>
      </w:tr>
      <w:tr w:rsidR="00AE74E7" w:rsidRPr="00B701B1" w14:paraId="531333E4" w14:textId="77777777" w:rsidTr="00306C94">
        <w:tc>
          <w:tcPr>
            <w:tcW w:w="6946" w:type="dxa"/>
          </w:tcPr>
          <w:p w14:paraId="07273B98" w14:textId="77777777" w:rsidR="00AE74E7" w:rsidRPr="00B701B1" w:rsidRDefault="00AE74E7" w:rsidP="00A464F6">
            <w:pPr>
              <w:pStyle w:val="af"/>
              <w:ind w:left="0"/>
              <w:rPr>
                <w:sz w:val="20"/>
              </w:rPr>
            </w:pPr>
            <w:r w:rsidRPr="00B701B1">
              <w:rPr>
                <w:sz w:val="20"/>
              </w:rPr>
              <w:t>Транспортировка и хранение</w:t>
            </w:r>
          </w:p>
        </w:tc>
        <w:tc>
          <w:tcPr>
            <w:tcW w:w="2977" w:type="dxa"/>
          </w:tcPr>
          <w:p w14:paraId="0725E01C" w14:textId="3E4008C4" w:rsidR="00AE74E7" w:rsidRPr="00B701B1" w:rsidRDefault="00D70DEB" w:rsidP="00D70DEB">
            <w:pPr>
              <w:pStyle w:val="af"/>
              <w:ind w:left="0"/>
              <w:jc w:val="center"/>
              <w:rPr>
                <w:sz w:val="20"/>
              </w:rPr>
            </w:pPr>
            <w:r w:rsidRPr="00B701B1">
              <w:rPr>
                <w:sz w:val="20"/>
              </w:rPr>
              <w:t>4</w:t>
            </w:r>
            <w:r w:rsidR="0085183E" w:rsidRPr="00B701B1">
              <w:rPr>
                <w:sz w:val="20"/>
              </w:rPr>
              <w:t>0</w:t>
            </w:r>
          </w:p>
        </w:tc>
      </w:tr>
      <w:tr w:rsidR="00AE74E7" w:rsidRPr="00B701B1" w14:paraId="262307CA" w14:textId="77777777" w:rsidTr="00306C94">
        <w:tc>
          <w:tcPr>
            <w:tcW w:w="6946" w:type="dxa"/>
          </w:tcPr>
          <w:p w14:paraId="22BA81A1" w14:textId="77777777" w:rsidR="00AE74E7" w:rsidRPr="00B701B1" w:rsidRDefault="00AE74E7" w:rsidP="00A464F6">
            <w:pPr>
              <w:pStyle w:val="af"/>
              <w:ind w:left="0"/>
              <w:rPr>
                <w:sz w:val="20"/>
              </w:rPr>
            </w:pPr>
            <w:r w:rsidRPr="00B701B1">
              <w:rPr>
                <w:sz w:val="20"/>
              </w:rPr>
              <w:t>Деятельность гостиниц и предприятий общественного питания</w:t>
            </w:r>
          </w:p>
        </w:tc>
        <w:tc>
          <w:tcPr>
            <w:tcW w:w="2977" w:type="dxa"/>
          </w:tcPr>
          <w:p w14:paraId="680BC21F" w14:textId="46AAD20B" w:rsidR="00AE74E7" w:rsidRPr="00B701B1" w:rsidRDefault="0085183E" w:rsidP="00D70DEB">
            <w:pPr>
              <w:pStyle w:val="af"/>
              <w:ind w:left="0"/>
              <w:jc w:val="center"/>
              <w:rPr>
                <w:sz w:val="20"/>
              </w:rPr>
            </w:pPr>
            <w:r w:rsidRPr="00B701B1">
              <w:rPr>
                <w:sz w:val="20"/>
              </w:rPr>
              <w:t>20</w:t>
            </w:r>
          </w:p>
        </w:tc>
      </w:tr>
      <w:tr w:rsidR="00AE74E7" w:rsidRPr="00B701B1" w14:paraId="7653D0D9" w14:textId="77777777" w:rsidTr="00306C94">
        <w:tc>
          <w:tcPr>
            <w:tcW w:w="6946" w:type="dxa"/>
            <w:vAlign w:val="center"/>
          </w:tcPr>
          <w:p w14:paraId="28EE92C5" w14:textId="77777777" w:rsidR="00AE74E7" w:rsidRPr="00B701B1" w:rsidRDefault="00AE74E7" w:rsidP="00AE74E7">
            <w:pPr>
              <w:pStyle w:val="ConsPlusNormal0"/>
              <w:ind w:firstLine="0"/>
              <w:rPr>
                <w:rFonts w:ascii="Times New Roman" w:hAnsi="Times New Roman" w:cs="Times New Roman"/>
              </w:rPr>
            </w:pPr>
            <w:r w:rsidRPr="00B701B1">
              <w:rPr>
                <w:rFonts w:ascii="Times New Roman" w:hAnsi="Times New Roman" w:cs="Times New Roman"/>
              </w:rPr>
              <w:t>Деятельность в области информации и связи</w:t>
            </w:r>
          </w:p>
        </w:tc>
        <w:tc>
          <w:tcPr>
            <w:tcW w:w="2977" w:type="dxa"/>
          </w:tcPr>
          <w:p w14:paraId="638166DB" w14:textId="77777777" w:rsidR="00AE74E7" w:rsidRPr="00B701B1" w:rsidRDefault="00D70DEB" w:rsidP="00D70DEB">
            <w:pPr>
              <w:pStyle w:val="af"/>
              <w:ind w:left="0"/>
              <w:jc w:val="center"/>
              <w:rPr>
                <w:sz w:val="20"/>
              </w:rPr>
            </w:pPr>
            <w:r w:rsidRPr="00B701B1">
              <w:rPr>
                <w:sz w:val="20"/>
              </w:rPr>
              <w:t>10</w:t>
            </w:r>
          </w:p>
        </w:tc>
      </w:tr>
      <w:tr w:rsidR="00AE74E7" w:rsidRPr="00B701B1" w14:paraId="2E0A79EE" w14:textId="77777777" w:rsidTr="00306C94">
        <w:tc>
          <w:tcPr>
            <w:tcW w:w="6946" w:type="dxa"/>
            <w:vAlign w:val="center"/>
          </w:tcPr>
          <w:p w14:paraId="08800740" w14:textId="77777777" w:rsidR="00AE74E7" w:rsidRPr="00B701B1" w:rsidRDefault="00AE74E7" w:rsidP="00AE74E7">
            <w:pPr>
              <w:pStyle w:val="ConsPlusNormal0"/>
              <w:ind w:firstLine="0"/>
              <w:jc w:val="both"/>
              <w:rPr>
                <w:rFonts w:ascii="Times New Roman" w:hAnsi="Times New Roman" w:cs="Times New Roman"/>
              </w:rPr>
            </w:pPr>
            <w:r w:rsidRPr="00B701B1">
              <w:rPr>
                <w:rFonts w:ascii="Times New Roman" w:hAnsi="Times New Roman" w:cs="Times New Roman"/>
              </w:rPr>
              <w:t>Деятельность финансовая и страховая</w:t>
            </w:r>
          </w:p>
        </w:tc>
        <w:tc>
          <w:tcPr>
            <w:tcW w:w="2977" w:type="dxa"/>
          </w:tcPr>
          <w:p w14:paraId="32A2E3D0" w14:textId="77777777" w:rsidR="00AE74E7" w:rsidRPr="00B701B1" w:rsidRDefault="00D70DEB" w:rsidP="00D70DEB">
            <w:pPr>
              <w:pStyle w:val="af"/>
              <w:ind w:left="0"/>
              <w:jc w:val="center"/>
              <w:rPr>
                <w:sz w:val="20"/>
              </w:rPr>
            </w:pPr>
            <w:r w:rsidRPr="00B701B1">
              <w:rPr>
                <w:sz w:val="20"/>
              </w:rPr>
              <w:t>1</w:t>
            </w:r>
          </w:p>
        </w:tc>
      </w:tr>
      <w:tr w:rsidR="00AE74E7" w:rsidRPr="00B701B1" w14:paraId="5DA0CAEB" w14:textId="77777777" w:rsidTr="00306C94">
        <w:tc>
          <w:tcPr>
            <w:tcW w:w="6946" w:type="dxa"/>
            <w:vAlign w:val="center"/>
          </w:tcPr>
          <w:p w14:paraId="62F4715B" w14:textId="77777777" w:rsidR="00AE74E7" w:rsidRPr="00B701B1" w:rsidRDefault="00AE74E7" w:rsidP="00AE74E7">
            <w:pPr>
              <w:pStyle w:val="ConsPlusNormal0"/>
              <w:ind w:firstLine="0"/>
              <w:jc w:val="both"/>
              <w:rPr>
                <w:rFonts w:ascii="Times New Roman" w:hAnsi="Times New Roman" w:cs="Times New Roman"/>
              </w:rPr>
            </w:pPr>
            <w:r w:rsidRPr="00B701B1">
              <w:rPr>
                <w:rFonts w:ascii="Times New Roman" w:hAnsi="Times New Roman" w:cs="Times New Roman"/>
              </w:rPr>
              <w:t>Деятельность по операциям с недвижимым имуществом</w:t>
            </w:r>
          </w:p>
        </w:tc>
        <w:tc>
          <w:tcPr>
            <w:tcW w:w="2977" w:type="dxa"/>
          </w:tcPr>
          <w:p w14:paraId="56AD9E5A" w14:textId="03153B8B" w:rsidR="00AE74E7" w:rsidRPr="00B701B1" w:rsidRDefault="0085183E" w:rsidP="00D70DEB">
            <w:pPr>
              <w:pStyle w:val="af"/>
              <w:ind w:left="0"/>
              <w:jc w:val="center"/>
              <w:rPr>
                <w:sz w:val="20"/>
              </w:rPr>
            </w:pPr>
            <w:r w:rsidRPr="00B701B1">
              <w:rPr>
                <w:sz w:val="20"/>
              </w:rPr>
              <w:t>12</w:t>
            </w:r>
          </w:p>
        </w:tc>
      </w:tr>
      <w:tr w:rsidR="00AE74E7" w:rsidRPr="00B701B1" w14:paraId="07C31949" w14:textId="77777777" w:rsidTr="00306C94">
        <w:tc>
          <w:tcPr>
            <w:tcW w:w="6946" w:type="dxa"/>
            <w:vAlign w:val="center"/>
          </w:tcPr>
          <w:p w14:paraId="7C958C9C" w14:textId="77777777" w:rsidR="00AE74E7" w:rsidRPr="00B701B1" w:rsidRDefault="00AE74E7" w:rsidP="00AE74E7">
            <w:pPr>
              <w:pStyle w:val="ConsPlusNormal0"/>
              <w:ind w:firstLine="0"/>
              <w:jc w:val="both"/>
              <w:rPr>
                <w:rFonts w:ascii="Times New Roman" w:hAnsi="Times New Roman" w:cs="Times New Roman"/>
              </w:rPr>
            </w:pPr>
            <w:r w:rsidRPr="00B701B1">
              <w:rPr>
                <w:rFonts w:ascii="Times New Roman" w:hAnsi="Times New Roman" w:cs="Times New Roman"/>
              </w:rPr>
              <w:t>Деятельность профессиональная, научная и техническая</w:t>
            </w:r>
          </w:p>
        </w:tc>
        <w:tc>
          <w:tcPr>
            <w:tcW w:w="2977" w:type="dxa"/>
          </w:tcPr>
          <w:p w14:paraId="10402473" w14:textId="41D9D7ED" w:rsidR="00AE74E7" w:rsidRPr="00B701B1" w:rsidRDefault="0085183E" w:rsidP="00D70DEB">
            <w:pPr>
              <w:pStyle w:val="af"/>
              <w:ind w:left="0"/>
              <w:jc w:val="center"/>
              <w:rPr>
                <w:sz w:val="20"/>
              </w:rPr>
            </w:pPr>
            <w:r w:rsidRPr="00B701B1">
              <w:rPr>
                <w:sz w:val="20"/>
              </w:rPr>
              <w:t>8</w:t>
            </w:r>
          </w:p>
        </w:tc>
      </w:tr>
      <w:tr w:rsidR="00AE74E7" w:rsidRPr="00B701B1" w14:paraId="5BBE2F7B" w14:textId="77777777" w:rsidTr="00306C94">
        <w:tc>
          <w:tcPr>
            <w:tcW w:w="6946" w:type="dxa"/>
            <w:vAlign w:val="center"/>
          </w:tcPr>
          <w:p w14:paraId="62ADC043" w14:textId="77777777" w:rsidR="00AE74E7" w:rsidRPr="00B701B1" w:rsidRDefault="00AE74E7" w:rsidP="00AE74E7">
            <w:pPr>
              <w:pStyle w:val="ConsPlusNormal0"/>
              <w:ind w:firstLine="0"/>
              <w:jc w:val="both"/>
              <w:rPr>
                <w:rFonts w:ascii="Times New Roman" w:hAnsi="Times New Roman" w:cs="Times New Roman"/>
              </w:rPr>
            </w:pPr>
            <w:r w:rsidRPr="00B701B1">
              <w:rPr>
                <w:rFonts w:ascii="Times New Roman" w:hAnsi="Times New Roman" w:cs="Times New Roman"/>
              </w:rPr>
              <w:t>Деятельность административная и сопутствующие дополнительные услуги</w:t>
            </w:r>
          </w:p>
        </w:tc>
        <w:tc>
          <w:tcPr>
            <w:tcW w:w="2977" w:type="dxa"/>
          </w:tcPr>
          <w:p w14:paraId="3EB5B3C4" w14:textId="77777777" w:rsidR="00AE74E7" w:rsidRPr="00B701B1" w:rsidRDefault="00D70DEB" w:rsidP="00D70DEB">
            <w:pPr>
              <w:pStyle w:val="af"/>
              <w:ind w:left="0"/>
              <w:jc w:val="center"/>
              <w:rPr>
                <w:sz w:val="20"/>
              </w:rPr>
            </w:pPr>
            <w:r w:rsidRPr="00B701B1">
              <w:rPr>
                <w:sz w:val="20"/>
              </w:rPr>
              <w:t>4</w:t>
            </w:r>
          </w:p>
        </w:tc>
      </w:tr>
      <w:tr w:rsidR="00AE74E7" w:rsidRPr="00B701B1" w14:paraId="371CD701" w14:textId="77777777" w:rsidTr="00306C94">
        <w:tc>
          <w:tcPr>
            <w:tcW w:w="6946" w:type="dxa"/>
            <w:vAlign w:val="center"/>
          </w:tcPr>
          <w:p w14:paraId="2A307440" w14:textId="77777777" w:rsidR="00AE74E7" w:rsidRPr="00B701B1" w:rsidRDefault="00AE74E7" w:rsidP="00AE74E7">
            <w:pPr>
              <w:pStyle w:val="ConsPlusNormal0"/>
              <w:ind w:firstLine="0"/>
              <w:jc w:val="both"/>
              <w:rPr>
                <w:rFonts w:ascii="Times New Roman" w:hAnsi="Times New Roman" w:cs="Times New Roman"/>
              </w:rPr>
            </w:pPr>
            <w:r w:rsidRPr="00B701B1">
              <w:rPr>
                <w:rFonts w:ascii="Times New Roman" w:hAnsi="Times New Roman" w:cs="Times New Roman"/>
              </w:rPr>
              <w:t>Деятельность в области здравоохранения и социальных услуг</w:t>
            </w:r>
          </w:p>
        </w:tc>
        <w:tc>
          <w:tcPr>
            <w:tcW w:w="2977" w:type="dxa"/>
          </w:tcPr>
          <w:p w14:paraId="1FE88AAD" w14:textId="191C0EF5" w:rsidR="00AE74E7" w:rsidRPr="00B701B1" w:rsidRDefault="0085183E" w:rsidP="00D70DEB">
            <w:pPr>
              <w:pStyle w:val="af"/>
              <w:ind w:left="0"/>
              <w:jc w:val="center"/>
              <w:rPr>
                <w:sz w:val="20"/>
              </w:rPr>
            </w:pPr>
            <w:r w:rsidRPr="00B701B1">
              <w:rPr>
                <w:sz w:val="20"/>
              </w:rPr>
              <w:t>3</w:t>
            </w:r>
          </w:p>
        </w:tc>
      </w:tr>
      <w:tr w:rsidR="00AE74E7" w:rsidRPr="00B701B1" w14:paraId="7E3D572E" w14:textId="77777777" w:rsidTr="00306C94">
        <w:tc>
          <w:tcPr>
            <w:tcW w:w="6946" w:type="dxa"/>
            <w:vAlign w:val="center"/>
          </w:tcPr>
          <w:p w14:paraId="68711821" w14:textId="77777777" w:rsidR="00AE74E7" w:rsidRPr="00B701B1" w:rsidRDefault="00AE74E7" w:rsidP="00AE74E7">
            <w:pPr>
              <w:pStyle w:val="ConsPlusNormal0"/>
              <w:ind w:firstLine="0"/>
              <w:jc w:val="both"/>
              <w:rPr>
                <w:rFonts w:ascii="Times New Roman" w:hAnsi="Times New Roman" w:cs="Times New Roman"/>
              </w:rPr>
            </w:pPr>
            <w:r w:rsidRPr="00B701B1">
              <w:rPr>
                <w:rFonts w:ascii="Times New Roman" w:hAnsi="Times New Roman" w:cs="Times New Roman"/>
              </w:rPr>
              <w:t>Деятельность в области культуры, спорта, организации досуга и развлечений</w:t>
            </w:r>
          </w:p>
        </w:tc>
        <w:tc>
          <w:tcPr>
            <w:tcW w:w="2977" w:type="dxa"/>
          </w:tcPr>
          <w:p w14:paraId="55B790DD" w14:textId="352DF230" w:rsidR="00AE74E7" w:rsidRPr="00B701B1" w:rsidRDefault="0085183E" w:rsidP="00D70DEB">
            <w:pPr>
              <w:pStyle w:val="af"/>
              <w:ind w:left="0"/>
              <w:jc w:val="center"/>
              <w:rPr>
                <w:sz w:val="20"/>
              </w:rPr>
            </w:pPr>
            <w:r w:rsidRPr="00B701B1">
              <w:rPr>
                <w:sz w:val="20"/>
              </w:rPr>
              <w:t>2</w:t>
            </w:r>
          </w:p>
        </w:tc>
      </w:tr>
      <w:tr w:rsidR="00AE74E7" w:rsidRPr="00B701B1" w14:paraId="37067CDA" w14:textId="77777777" w:rsidTr="00306C94">
        <w:tc>
          <w:tcPr>
            <w:tcW w:w="6946" w:type="dxa"/>
            <w:vAlign w:val="center"/>
          </w:tcPr>
          <w:p w14:paraId="12468B4E" w14:textId="77777777" w:rsidR="00AE74E7" w:rsidRPr="00B701B1" w:rsidRDefault="00AE74E7" w:rsidP="00AE74E7">
            <w:pPr>
              <w:pStyle w:val="ConsPlusNormal0"/>
              <w:ind w:firstLine="0"/>
              <w:jc w:val="both"/>
              <w:rPr>
                <w:rFonts w:ascii="Times New Roman" w:hAnsi="Times New Roman" w:cs="Times New Roman"/>
              </w:rPr>
            </w:pPr>
            <w:r w:rsidRPr="00B701B1">
              <w:rPr>
                <w:rFonts w:ascii="Times New Roman" w:hAnsi="Times New Roman" w:cs="Times New Roman"/>
              </w:rPr>
              <w:t>Предоставление прочих видов услуг</w:t>
            </w:r>
          </w:p>
        </w:tc>
        <w:tc>
          <w:tcPr>
            <w:tcW w:w="2977" w:type="dxa"/>
          </w:tcPr>
          <w:p w14:paraId="375AF219" w14:textId="77777777" w:rsidR="00AE74E7" w:rsidRPr="00B701B1" w:rsidRDefault="00D70DEB" w:rsidP="00D70DEB">
            <w:pPr>
              <w:pStyle w:val="af"/>
              <w:ind w:left="0"/>
              <w:jc w:val="center"/>
              <w:rPr>
                <w:sz w:val="20"/>
              </w:rPr>
            </w:pPr>
            <w:r w:rsidRPr="00B701B1">
              <w:rPr>
                <w:sz w:val="20"/>
              </w:rPr>
              <w:t>23</w:t>
            </w:r>
          </w:p>
        </w:tc>
      </w:tr>
    </w:tbl>
    <w:p w14:paraId="1F726861" w14:textId="77777777" w:rsidR="00096920" w:rsidRDefault="00CF6021" w:rsidP="008F4E50">
      <w:pPr>
        <w:pStyle w:val="af"/>
        <w:spacing w:line="300" w:lineRule="auto"/>
        <w:ind w:left="0"/>
        <w:rPr>
          <w:sz w:val="24"/>
          <w:szCs w:val="24"/>
          <w:lang w:eastAsia="ru-RU"/>
        </w:rPr>
      </w:pPr>
      <w:r>
        <w:rPr>
          <w:sz w:val="24"/>
          <w:szCs w:val="24"/>
        </w:rPr>
        <w:tab/>
      </w:r>
      <w:r w:rsidR="00096920" w:rsidRPr="00096920">
        <w:rPr>
          <w:sz w:val="24"/>
          <w:szCs w:val="24"/>
          <w:lang w:eastAsia="ru-RU"/>
        </w:rPr>
        <w:t>Структура малого и среднего предпринимательства в городе Удачном охватывает практически все виды экономической деятельности. При этом основная концентрация субъектов МСП приходится на следующие отрасли:</w:t>
      </w:r>
      <w:r w:rsidR="00096920">
        <w:rPr>
          <w:sz w:val="24"/>
          <w:szCs w:val="24"/>
          <w:lang w:eastAsia="ru-RU"/>
        </w:rPr>
        <w:tab/>
      </w:r>
    </w:p>
    <w:p w14:paraId="58233DE6"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оптовая и розничная торговля, ремонт автотранспортных средств, мотоциклов, бытовых изделий и предметов личного пользования — 47 %;</w:t>
      </w:r>
    </w:p>
    <w:p w14:paraId="365BA4B5"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транспортировка и хранение — 14 %;</w:t>
      </w:r>
    </w:p>
    <w:p w14:paraId="23E98507"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деятельность гостиниц и предприятий общественного питания — 7 %;</w:t>
      </w:r>
    </w:p>
    <w:p w14:paraId="394AF989"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строительство — 6 %;</w:t>
      </w:r>
    </w:p>
    <w:p w14:paraId="37675661"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операции с недвижимым имуществом — 4,2 %;</w:t>
      </w:r>
    </w:p>
    <w:p w14:paraId="2FB8FFA9"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информация и связь — 3,5 %;</w:t>
      </w:r>
    </w:p>
    <w:p w14:paraId="494A8DBD"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обрабатывающие производства — 3,2 %;</w:t>
      </w:r>
    </w:p>
    <w:p w14:paraId="0550846B"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профессиональная, научная и техническая деятельность — 2,8 %;</w:t>
      </w:r>
    </w:p>
    <w:p w14:paraId="30FAB7F3" w14:textId="77777777" w:rsidR="00096920" w:rsidRDefault="00096920" w:rsidP="008F4E50">
      <w:pPr>
        <w:pStyle w:val="af"/>
        <w:spacing w:line="300" w:lineRule="auto"/>
        <w:ind w:left="0"/>
        <w:rPr>
          <w:sz w:val="24"/>
          <w:szCs w:val="24"/>
          <w:lang w:eastAsia="ru-RU"/>
        </w:rPr>
      </w:pPr>
      <w:r>
        <w:rPr>
          <w:sz w:val="24"/>
          <w:szCs w:val="24"/>
          <w:lang w:eastAsia="ru-RU"/>
        </w:rPr>
        <w:tab/>
        <w:t xml:space="preserve">- </w:t>
      </w:r>
      <w:r w:rsidRPr="00096920">
        <w:rPr>
          <w:sz w:val="24"/>
          <w:szCs w:val="24"/>
          <w:lang w:eastAsia="ru-RU"/>
        </w:rPr>
        <w:t>прочие виды услуг — 8 %.</w:t>
      </w:r>
    </w:p>
    <w:p w14:paraId="20EA40A7" w14:textId="77777777" w:rsidR="00B1000E" w:rsidRDefault="00096920" w:rsidP="008F4E50">
      <w:pPr>
        <w:pStyle w:val="af"/>
        <w:spacing w:line="300" w:lineRule="auto"/>
        <w:ind w:left="0"/>
        <w:rPr>
          <w:sz w:val="24"/>
          <w:szCs w:val="24"/>
          <w:lang w:eastAsia="ru-RU"/>
        </w:rPr>
      </w:pPr>
      <w:r>
        <w:rPr>
          <w:sz w:val="24"/>
          <w:szCs w:val="24"/>
          <w:lang w:eastAsia="ru-RU"/>
        </w:rPr>
        <w:tab/>
      </w:r>
      <w:r w:rsidRPr="00096920">
        <w:rPr>
          <w:sz w:val="24"/>
          <w:szCs w:val="24"/>
          <w:lang w:eastAsia="ru-RU"/>
        </w:rPr>
        <w:t>Сфера торговли традиционно остаётся наиболее привлекательной для малого бизнеса в городе. Это обусловлено рядом факторов: относительно невысоким порогом входа по сравнению с производственными или строительными проектами, быстрой оборачиваемостью средств, а также устойчивым потребительским спросом со стороны жителей моногорода. Кроме того, в условиях ограниченной транспортной доступности и сезонности завоза товаров локальная торговля частично компенсирует дефицит отдельных категорий продукции и тем самым сохраняет востребованность даже при сравнительно узкой клиентской базе.</w:t>
      </w:r>
    </w:p>
    <w:p w14:paraId="5A039E8C" w14:textId="51976F6E" w:rsidR="00404810" w:rsidRDefault="00155909" w:rsidP="008F4E50">
      <w:pPr>
        <w:pStyle w:val="af"/>
        <w:spacing w:line="300" w:lineRule="auto"/>
        <w:ind w:left="-567"/>
        <w:rPr>
          <w:sz w:val="24"/>
          <w:szCs w:val="24"/>
          <w:lang w:eastAsia="ru-RU"/>
        </w:rPr>
      </w:pPr>
      <w:r>
        <w:rPr>
          <w:sz w:val="24"/>
          <w:szCs w:val="24"/>
          <w:lang w:eastAsia="ru-RU"/>
        </w:rPr>
        <w:lastRenderedPageBreak/>
        <w:tab/>
      </w:r>
      <w:r w:rsidR="00B1000E">
        <w:rPr>
          <w:sz w:val="24"/>
          <w:szCs w:val="24"/>
          <w:lang w:eastAsia="ru-RU"/>
        </w:rPr>
        <w:tab/>
      </w:r>
      <w:r w:rsidR="00404810" w:rsidRPr="00044B76">
        <w:rPr>
          <w:sz w:val="24"/>
          <w:szCs w:val="24"/>
          <w:lang w:eastAsia="ru-RU"/>
        </w:rPr>
        <w:t xml:space="preserve">В 2025 году на территории ГП «Город Удачный» функционировало 169 объектов </w:t>
      </w:r>
      <w:r w:rsidR="00404810">
        <w:rPr>
          <w:sz w:val="24"/>
          <w:szCs w:val="24"/>
          <w:lang w:eastAsia="ru-RU"/>
        </w:rPr>
        <w:tab/>
      </w:r>
      <w:r w:rsidR="00404810" w:rsidRPr="00044B76">
        <w:rPr>
          <w:sz w:val="24"/>
          <w:szCs w:val="24"/>
          <w:lang w:eastAsia="ru-RU"/>
        </w:rPr>
        <w:t>потребительского рынка, в том числе:</w:t>
      </w:r>
    </w:p>
    <w:p w14:paraId="00A19283" w14:textId="77777777" w:rsidR="00404810" w:rsidRDefault="00404810"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044B76">
        <w:rPr>
          <w:sz w:val="24"/>
          <w:szCs w:val="24"/>
          <w:lang w:eastAsia="ru-RU"/>
        </w:rPr>
        <w:t>122 объекта розничной торговли;</w:t>
      </w:r>
    </w:p>
    <w:p w14:paraId="2F3787B2" w14:textId="77777777" w:rsidR="00404810" w:rsidRDefault="00404810"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044B76">
        <w:rPr>
          <w:sz w:val="24"/>
          <w:szCs w:val="24"/>
          <w:lang w:eastAsia="ru-RU"/>
        </w:rPr>
        <w:t>12 предприятий общественного питания;</w:t>
      </w:r>
    </w:p>
    <w:p w14:paraId="0B92232C" w14:textId="77777777" w:rsidR="00154FDE" w:rsidRDefault="00404810"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044B76">
        <w:rPr>
          <w:sz w:val="24"/>
          <w:szCs w:val="24"/>
          <w:lang w:eastAsia="ru-RU"/>
        </w:rPr>
        <w:t>35 объектов бытового обслуживания.</w:t>
      </w:r>
    </w:p>
    <w:p w14:paraId="1C2E023F" w14:textId="77777777" w:rsidR="00154FDE" w:rsidRDefault="00981444"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981444">
        <w:rPr>
          <w:sz w:val="24"/>
          <w:szCs w:val="24"/>
          <w:lang w:eastAsia="ru-RU"/>
        </w:rPr>
        <w:t>Важным трендом трансформации торговой сферы выступает активное развитие сети пунктов выдачи заказов (ПВЗ) маркетплейсов. С одной стороны, это существенно расширяет товарный выбор для населения и повышает доступность продукции, в том числе категорий, которые нецелесообразно держать в локальной рознице из</w:t>
      </w:r>
      <w:r w:rsidRPr="00981444">
        <w:rPr>
          <w:sz w:val="24"/>
          <w:szCs w:val="24"/>
          <w:lang w:eastAsia="ru-RU"/>
        </w:rPr>
        <w:noBreakHyphen/>
        <w:t>за ограниченного спроса и высоких логистических издержек. С другой стороны, развитие ПВЗ усиливает конкуренцию для локальных розничных продавцов, особенно в сегментах бытовой техники, электроники, одежды и товаров повседневного спроса.</w:t>
      </w:r>
    </w:p>
    <w:p w14:paraId="49F4FA30" w14:textId="17582673" w:rsidR="00404810" w:rsidRPr="001D14F5" w:rsidRDefault="00404810"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1D14F5">
        <w:rPr>
          <w:sz w:val="24"/>
          <w:szCs w:val="24"/>
          <w:lang w:eastAsia="ru-RU"/>
        </w:rPr>
        <w:t>Параллельно продолжается модернизация традиционной розницы: наблюдается увеличение доли организаций современных торговых форматов, что способствует повышению качества обслуживания населения. Обеспеченность населения стационарными торговыми площадями составляет 611,4 кв. м на тысячу жителей.</w:t>
      </w:r>
    </w:p>
    <w:p w14:paraId="52EFCECA" w14:textId="25505DDC" w:rsidR="001D14F5" w:rsidRPr="001D14F5" w:rsidRDefault="00404810" w:rsidP="008F4E50">
      <w:pPr>
        <w:suppressAutoHyphens w:val="0"/>
        <w:autoSpaceDE w:val="0"/>
        <w:autoSpaceDN w:val="0"/>
        <w:adjustRightInd w:val="0"/>
        <w:spacing w:line="300" w:lineRule="auto"/>
        <w:jc w:val="both"/>
        <w:rPr>
          <w:sz w:val="24"/>
          <w:szCs w:val="24"/>
          <w:lang w:eastAsia="ru-RU"/>
        </w:rPr>
      </w:pPr>
      <w:r w:rsidRPr="001D14F5">
        <w:rPr>
          <w:sz w:val="24"/>
          <w:szCs w:val="24"/>
          <w:lang w:eastAsia="ru-RU"/>
        </w:rPr>
        <w:tab/>
      </w:r>
      <w:r w:rsidR="001D14F5" w:rsidRPr="001D14F5">
        <w:rPr>
          <w:sz w:val="24"/>
          <w:szCs w:val="24"/>
        </w:rPr>
        <w:t>Динамика оборота розничной торговли свидетельствует о росте платёжеспособного спроса населения. В 2025 году оборот розничной торговли составил 3 184 млн рублей, что на 5,7 % выше уровня 2024 года. Показатель оборота в расчёте на душу населения достиг 228 129 рублей. Развитие потребительского сектора находится в прямой зависимости от уровня денежных доходов населения.</w:t>
      </w:r>
    </w:p>
    <w:p w14:paraId="54CFBE75" w14:textId="31D97F60" w:rsidR="00404810" w:rsidRDefault="00404810"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044B76">
        <w:rPr>
          <w:sz w:val="24"/>
          <w:szCs w:val="24"/>
          <w:lang w:eastAsia="ru-RU"/>
        </w:rPr>
        <w:t>Локальное производство потребительских товаров в городе сосредоточено на выпуске пищевой продукции, в том числе хлеба и хлебобулочных изделий, рыбы и рыбной продукции, пива, мясных полуфабрикатов.</w:t>
      </w:r>
      <w:r w:rsidR="00B1000E" w:rsidRPr="00B1000E">
        <w:rPr>
          <w:rFonts w:ascii="Arial" w:hAnsi="Arial" w:cs="Arial"/>
          <w:b/>
          <w:bCs/>
          <w:color w:val="333333"/>
          <w:sz w:val="21"/>
          <w:szCs w:val="21"/>
          <w:shd w:val="clear" w:color="auto" w:fill="FFFFFF"/>
        </w:rPr>
        <w:t xml:space="preserve"> </w:t>
      </w:r>
    </w:p>
    <w:p w14:paraId="54D60109" w14:textId="77777777" w:rsidR="00F177D9" w:rsidRDefault="00404810"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044B76">
        <w:rPr>
          <w:sz w:val="24"/>
          <w:szCs w:val="24"/>
          <w:lang w:eastAsia="ru-RU"/>
        </w:rPr>
        <w:t>Наиболее развитым сегментом является рынок хлебобулочной продукции: в 2025 году произведено 517 тонн хлебобулочных изделий недлительного хранения, что полностью закрывает потребность населения (обеспеченность — 100 %). Уровень конкуренции на рынке хлебопечения превышает среднероссийский показатель: в Удачном функционирует 2,</w:t>
      </w:r>
      <w:r w:rsidR="00275322">
        <w:rPr>
          <w:sz w:val="24"/>
          <w:szCs w:val="24"/>
          <w:lang w:eastAsia="ru-RU"/>
        </w:rPr>
        <w:t>1</w:t>
      </w:r>
      <w:r w:rsidRPr="00044B76">
        <w:rPr>
          <w:sz w:val="24"/>
          <w:szCs w:val="24"/>
          <w:lang w:eastAsia="ru-RU"/>
        </w:rPr>
        <w:t> предприятия на 10 тысяч жителей (при среднероссийском значении — 1,2).</w:t>
      </w:r>
    </w:p>
    <w:p w14:paraId="2E062D5D" w14:textId="77777777" w:rsidR="00F177D9" w:rsidRDefault="00F177D9"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F177D9">
        <w:rPr>
          <w:sz w:val="24"/>
          <w:szCs w:val="24"/>
          <w:lang w:eastAsia="ru-RU"/>
        </w:rPr>
        <w:t>Несмотря на высокую локальную конкуренцию</w:t>
      </w:r>
      <w:r>
        <w:rPr>
          <w:sz w:val="24"/>
          <w:szCs w:val="24"/>
          <w:lang w:eastAsia="ru-RU"/>
        </w:rPr>
        <w:t xml:space="preserve">, </w:t>
      </w:r>
      <w:r w:rsidRPr="00F177D9">
        <w:rPr>
          <w:sz w:val="24"/>
          <w:szCs w:val="24"/>
          <w:lang w:eastAsia="ru-RU"/>
        </w:rPr>
        <w:t>малые пекарни сталкиваются с системными барьерами: сезонной логистикой, ростом тарифов на энергоресурсы, дефицитом квалифицированных кадров и ограниченностью оборотных средств.</w:t>
      </w:r>
    </w:p>
    <w:p w14:paraId="541D0B6B" w14:textId="5AD0FCD9" w:rsidR="00F177D9" w:rsidRDefault="00F177D9" w:rsidP="008F4E50">
      <w:pPr>
        <w:suppressAutoHyphens w:val="0"/>
        <w:autoSpaceDE w:val="0"/>
        <w:autoSpaceDN w:val="0"/>
        <w:adjustRightInd w:val="0"/>
        <w:spacing w:line="300" w:lineRule="auto"/>
        <w:jc w:val="both"/>
        <w:rPr>
          <w:sz w:val="24"/>
          <w:szCs w:val="24"/>
          <w:lang w:eastAsia="ru-RU"/>
        </w:rPr>
      </w:pPr>
      <w:r>
        <w:rPr>
          <w:sz w:val="24"/>
          <w:szCs w:val="24"/>
          <w:lang w:eastAsia="ru-RU"/>
        </w:rPr>
        <w:tab/>
      </w:r>
      <w:r w:rsidRPr="00F177D9">
        <w:rPr>
          <w:sz w:val="24"/>
          <w:szCs w:val="24"/>
          <w:lang w:eastAsia="ru-RU"/>
        </w:rPr>
        <w:t>В этих условиях поддержка хлебопечения — не столько стимулирование бизнеса, сколько сохранение социальной инфраструктуры города: стабильных цен на базовый продукт, рабочих мест и доступности свежей продукции для всех категорий граждан.</w:t>
      </w:r>
    </w:p>
    <w:p w14:paraId="34EAA515" w14:textId="3FBB5820" w:rsidR="00750B0D" w:rsidRDefault="00C638A7" w:rsidP="008F4E50">
      <w:pPr>
        <w:suppressAutoHyphens w:val="0"/>
        <w:autoSpaceDE w:val="0"/>
        <w:autoSpaceDN w:val="0"/>
        <w:adjustRightInd w:val="0"/>
        <w:spacing w:line="300" w:lineRule="auto"/>
        <w:jc w:val="both"/>
        <w:rPr>
          <w:sz w:val="24"/>
          <w:szCs w:val="24"/>
        </w:rPr>
      </w:pPr>
      <w:r>
        <w:tab/>
      </w:r>
      <w:r w:rsidR="008A2F7C" w:rsidRPr="005D4EE9">
        <w:rPr>
          <w:sz w:val="24"/>
          <w:szCs w:val="24"/>
        </w:rPr>
        <w:t>Развитие малого и среднего предпринимательства на территории города осуществляется в рамках муниципальных программ, действующих с 2009 года. Ключевым инструментом является комплекс мер поддержки, обеспеченный соответствующей нормативной правовой базой.</w:t>
      </w:r>
    </w:p>
    <w:p w14:paraId="54B4F40B" w14:textId="528F0C6E" w:rsidR="00945C5D" w:rsidRPr="00196A74" w:rsidRDefault="008A2F7C" w:rsidP="008F4E50">
      <w:pPr>
        <w:suppressAutoHyphens w:val="0"/>
        <w:autoSpaceDE w:val="0"/>
        <w:autoSpaceDN w:val="0"/>
        <w:adjustRightInd w:val="0"/>
        <w:spacing w:line="300" w:lineRule="auto"/>
        <w:jc w:val="both"/>
        <w:rPr>
          <w:sz w:val="24"/>
          <w:szCs w:val="24"/>
        </w:rPr>
      </w:pPr>
      <w:r w:rsidRPr="00196A74">
        <w:rPr>
          <w:sz w:val="24"/>
          <w:szCs w:val="24"/>
        </w:rPr>
        <w:tab/>
      </w:r>
      <w:r w:rsidRPr="005D4EE9">
        <w:rPr>
          <w:b/>
          <w:bCs/>
          <w:sz w:val="24"/>
          <w:szCs w:val="24"/>
        </w:rPr>
        <w:t>Финансовая поддержка</w:t>
      </w:r>
      <w:r w:rsidRPr="005D4EE9">
        <w:rPr>
          <w:sz w:val="24"/>
          <w:szCs w:val="24"/>
        </w:rPr>
        <w:t xml:space="preserve"> реализуется через предоставление субсидий субъектам </w:t>
      </w:r>
      <w:r w:rsidRPr="00196A74">
        <w:rPr>
          <w:sz w:val="24"/>
          <w:szCs w:val="24"/>
        </w:rPr>
        <w:t>малого и среднего предпринимательства</w:t>
      </w:r>
      <w:r w:rsidRPr="005D4EE9">
        <w:rPr>
          <w:sz w:val="24"/>
          <w:szCs w:val="24"/>
        </w:rPr>
        <w:t xml:space="preserve"> и самозанятым гражданам на возмещение части затрат в первую очередь — на модернизацию производственного оборудования и развитие </w:t>
      </w:r>
      <w:r w:rsidRPr="005D4EE9">
        <w:rPr>
          <w:sz w:val="24"/>
          <w:szCs w:val="24"/>
        </w:rPr>
        <w:lastRenderedPageBreak/>
        <w:t>сферы бытовых услуг. За период 2022–2026 год</w:t>
      </w:r>
      <w:r w:rsidR="00945C5D">
        <w:rPr>
          <w:sz w:val="24"/>
          <w:szCs w:val="24"/>
        </w:rPr>
        <w:t>ы финансовая поддержка будет представлена (оценочно)</w:t>
      </w:r>
      <w:r w:rsidRPr="005D4EE9">
        <w:rPr>
          <w:sz w:val="24"/>
          <w:szCs w:val="24"/>
        </w:rPr>
        <w:t xml:space="preserve"> </w:t>
      </w:r>
      <w:r w:rsidR="001E576C">
        <w:rPr>
          <w:sz w:val="24"/>
          <w:szCs w:val="24"/>
        </w:rPr>
        <w:t xml:space="preserve">8 субъектам малого предпринимательства </w:t>
      </w:r>
      <w:r w:rsidR="001E576C" w:rsidRPr="005D4EE9">
        <w:rPr>
          <w:sz w:val="24"/>
          <w:szCs w:val="24"/>
        </w:rPr>
        <w:t>на</w:t>
      </w:r>
      <w:r w:rsidRPr="005D4EE9">
        <w:rPr>
          <w:sz w:val="24"/>
          <w:szCs w:val="24"/>
        </w:rPr>
        <w:t xml:space="preserve"> сумму 9</w:t>
      </w:r>
      <w:r w:rsidR="001E576C">
        <w:rPr>
          <w:sz w:val="24"/>
          <w:szCs w:val="24"/>
        </w:rPr>
        <w:t>63</w:t>
      </w:r>
      <w:r w:rsidRPr="005D4EE9">
        <w:rPr>
          <w:sz w:val="24"/>
          <w:szCs w:val="24"/>
        </w:rPr>
        <w:t> 778 рублей.</w:t>
      </w:r>
    </w:p>
    <w:p w14:paraId="0A3B91A5" w14:textId="77777777" w:rsidR="008A2F7C" w:rsidRPr="00196A74" w:rsidRDefault="008A2F7C" w:rsidP="008F4E50">
      <w:pPr>
        <w:suppressAutoHyphens w:val="0"/>
        <w:autoSpaceDE w:val="0"/>
        <w:autoSpaceDN w:val="0"/>
        <w:adjustRightInd w:val="0"/>
        <w:spacing w:line="300" w:lineRule="auto"/>
        <w:jc w:val="both"/>
        <w:rPr>
          <w:sz w:val="24"/>
          <w:szCs w:val="24"/>
        </w:rPr>
      </w:pPr>
      <w:r w:rsidRPr="00196A74">
        <w:rPr>
          <w:sz w:val="24"/>
          <w:szCs w:val="24"/>
        </w:rPr>
        <w:tab/>
      </w:r>
      <w:r w:rsidRPr="005D4EE9">
        <w:rPr>
          <w:b/>
          <w:bCs/>
          <w:sz w:val="24"/>
          <w:szCs w:val="24"/>
        </w:rPr>
        <w:t>Имущественная поддержка</w:t>
      </w:r>
      <w:r w:rsidRPr="005D4EE9">
        <w:rPr>
          <w:sz w:val="24"/>
          <w:szCs w:val="24"/>
        </w:rPr>
        <w:t xml:space="preserve"> предоставляется на льготных условиях путём передачи муниципального имущества во владение и (или) в пользование. Нормативной основой выступает Перечень муниципального имущества</w:t>
      </w:r>
      <w:r w:rsidRPr="00196A74">
        <w:rPr>
          <w:sz w:val="24"/>
          <w:szCs w:val="24"/>
        </w:rPr>
        <w:t xml:space="preserve"> ГП «Город Удачный»,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5D4EE9">
        <w:rPr>
          <w:sz w:val="24"/>
          <w:szCs w:val="24"/>
        </w:rPr>
        <w:t>утверждённый в соответствии со ст. 18 Федерального закона № 209</w:t>
      </w:r>
      <w:r w:rsidRPr="005D4EE9">
        <w:rPr>
          <w:sz w:val="24"/>
          <w:szCs w:val="24"/>
        </w:rPr>
        <w:noBreakHyphen/>
        <w:t>ФЗ решением городского Совета депутатов от 23.06.2021 № 34</w:t>
      </w:r>
      <w:r w:rsidRPr="005D4EE9">
        <w:rPr>
          <w:sz w:val="24"/>
          <w:szCs w:val="24"/>
        </w:rPr>
        <w:noBreakHyphen/>
        <w:t>4. Перечень актуализируется и публикуется на официальном сайте администрации.</w:t>
      </w:r>
    </w:p>
    <w:p w14:paraId="6ED7AC6D" w14:textId="77777777" w:rsidR="00896742" w:rsidRDefault="008A2F7C" w:rsidP="008F4E50">
      <w:pPr>
        <w:suppressAutoHyphens w:val="0"/>
        <w:autoSpaceDE w:val="0"/>
        <w:autoSpaceDN w:val="0"/>
        <w:adjustRightInd w:val="0"/>
        <w:spacing w:line="300" w:lineRule="auto"/>
        <w:jc w:val="both"/>
        <w:rPr>
          <w:sz w:val="24"/>
          <w:szCs w:val="24"/>
        </w:rPr>
      </w:pPr>
      <w:r w:rsidRPr="00196A74">
        <w:rPr>
          <w:sz w:val="24"/>
          <w:szCs w:val="24"/>
        </w:rPr>
        <w:tab/>
      </w:r>
      <w:r w:rsidR="00896742" w:rsidRPr="00414F59">
        <w:rPr>
          <w:sz w:val="24"/>
          <w:szCs w:val="24"/>
        </w:rPr>
        <w:t xml:space="preserve">По состоянию на 1 января 2026 года </w:t>
      </w:r>
      <w:r w:rsidRPr="005D4EE9">
        <w:rPr>
          <w:sz w:val="24"/>
          <w:szCs w:val="24"/>
        </w:rPr>
        <w:t>в Перечне — 9 объектов (6 нежилых помещений, 3 земельных участка), из них 6 переданы в аренду (доля — 66,67 %). Такой механизм позволяет снизить стартовые и текущие издержки предпринимателей, способствуя созданию и развитию новых хозяйствующих субъектов.</w:t>
      </w:r>
    </w:p>
    <w:p w14:paraId="58919F32" w14:textId="77777777" w:rsidR="00896742" w:rsidRDefault="00896742" w:rsidP="008F4E50">
      <w:pPr>
        <w:suppressAutoHyphens w:val="0"/>
        <w:autoSpaceDE w:val="0"/>
        <w:autoSpaceDN w:val="0"/>
        <w:adjustRightInd w:val="0"/>
        <w:spacing w:line="300" w:lineRule="auto"/>
        <w:jc w:val="both"/>
        <w:rPr>
          <w:sz w:val="24"/>
          <w:szCs w:val="24"/>
          <w:lang w:eastAsia="ru-RU"/>
        </w:rPr>
      </w:pPr>
      <w:r>
        <w:rPr>
          <w:sz w:val="24"/>
          <w:szCs w:val="24"/>
        </w:rPr>
        <w:tab/>
      </w:r>
      <w:r w:rsidRPr="00123ABB">
        <w:rPr>
          <w:b/>
          <w:bCs/>
          <w:sz w:val="24"/>
          <w:szCs w:val="24"/>
          <w:lang w:eastAsia="ru-RU"/>
        </w:rPr>
        <w:t>Информационно</w:t>
      </w:r>
      <w:r w:rsidRPr="00123ABB">
        <w:rPr>
          <w:b/>
          <w:bCs/>
          <w:sz w:val="24"/>
          <w:szCs w:val="24"/>
          <w:lang w:eastAsia="ru-RU"/>
        </w:rPr>
        <w:noBreakHyphen/>
        <w:t>консультационное сопровождение</w:t>
      </w:r>
      <w:r w:rsidRPr="00896742">
        <w:rPr>
          <w:sz w:val="24"/>
          <w:szCs w:val="24"/>
          <w:lang w:eastAsia="ru-RU"/>
        </w:rPr>
        <w:t xml:space="preserve"> включает следующие направления работы:</w:t>
      </w:r>
    </w:p>
    <w:p w14:paraId="611FA274" w14:textId="40453D78" w:rsidR="00896742" w:rsidRDefault="00896742"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896742">
        <w:rPr>
          <w:sz w:val="24"/>
          <w:szCs w:val="24"/>
          <w:lang w:eastAsia="ru-RU"/>
        </w:rPr>
        <w:t xml:space="preserve">индивидуальные консультации — за период 2022–2026 гг. оказано </w:t>
      </w:r>
      <w:r w:rsidR="007A6950">
        <w:rPr>
          <w:sz w:val="24"/>
          <w:szCs w:val="24"/>
          <w:lang w:eastAsia="ru-RU"/>
        </w:rPr>
        <w:t>198</w:t>
      </w:r>
      <w:r w:rsidRPr="00896742">
        <w:rPr>
          <w:sz w:val="24"/>
          <w:szCs w:val="24"/>
          <w:lang w:eastAsia="ru-RU"/>
        </w:rPr>
        <w:t> консультаций;</w:t>
      </w:r>
    </w:p>
    <w:p w14:paraId="4EAC69EE" w14:textId="77777777" w:rsidR="00896742" w:rsidRDefault="00896742"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896742">
        <w:rPr>
          <w:sz w:val="24"/>
          <w:szCs w:val="24"/>
          <w:lang w:eastAsia="ru-RU"/>
        </w:rPr>
        <w:t>просветительские и коммуникационные мероприятия — за 2022–2026 гг. проведено более 40 событий;</w:t>
      </w:r>
    </w:p>
    <w:p w14:paraId="2BCB88E7" w14:textId="4FAC7F53" w:rsidR="003E166E" w:rsidRPr="00896742" w:rsidRDefault="00896742" w:rsidP="008F4E50">
      <w:pPr>
        <w:suppressAutoHyphens w:val="0"/>
        <w:autoSpaceDE w:val="0"/>
        <w:autoSpaceDN w:val="0"/>
        <w:adjustRightInd w:val="0"/>
        <w:spacing w:line="300" w:lineRule="auto"/>
        <w:jc w:val="both"/>
        <w:rPr>
          <w:sz w:val="24"/>
          <w:szCs w:val="24"/>
          <w:lang w:eastAsia="ru-RU"/>
        </w:rPr>
      </w:pPr>
      <w:r>
        <w:rPr>
          <w:sz w:val="24"/>
          <w:szCs w:val="24"/>
          <w:lang w:eastAsia="ru-RU"/>
        </w:rPr>
        <w:tab/>
        <w:t xml:space="preserve">- </w:t>
      </w:r>
      <w:r w:rsidRPr="00896742">
        <w:rPr>
          <w:sz w:val="24"/>
          <w:szCs w:val="24"/>
          <w:lang w:eastAsia="ru-RU"/>
        </w:rPr>
        <w:t>регулярное информирование через официальный сайт, адресные каналы, социальные сети и мессенджеры — за 2022–2026 гг. опубликовано 228 материалов на сайте и свыше 600 материалов в рассылках и каналах.</w:t>
      </w:r>
    </w:p>
    <w:p w14:paraId="5957CE70" w14:textId="2A693ED2" w:rsidR="003E166E" w:rsidRDefault="003E166E" w:rsidP="008F4E50">
      <w:pPr>
        <w:pStyle w:val="af4"/>
        <w:spacing w:before="0" w:after="75" w:line="300" w:lineRule="auto"/>
        <w:ind w:firstLine="709"/>
        <w:contextualSpacing/>
        <w:jc w:val="both"/>
        <w:rPr>
          <w:shd w:val="clear" w:color="auto" w:fill="FFFFFF"/>
        </w:rPr>
      </w:pPr>
      <w:r w:rsidRPr="00371BA6">
        <w:rPr>
          <w:shd w:val="clear" w:color="auto" w:fill="FFFFFF"/>
        </w:rPr>
        <w:t>На территории Мирнинского района успешно действует инфраструктура поддержки малого и среднего предпринимательства:</w:t>
      </w:r>
    </w:p>
    <w:p w14:paraId="18977934" w14:textId="1C740825" w:rsidR="003E166E" w:rsidRPr="003E166E" w:rsidRDefault="003E166E" w:rsidP="008F4E50">
      <w:pPr>
        <w:suppressAutoHyphens w:val="0"/>
        <w:spacing w:line="300" w:lineRule="auto"/>
        <w:jc w:val="both"/>
        <w:rPr>
          <w:sz w:val="24"/>
          <w:szCs w:val="24"/>
          <w:lang w:eastAsia="ru-RU"/>
        </w:rPr>
      </w:pPr>
      <w:r>
        <w:rPr>
          <w:rFonts w:hAnsi="Symbol"/>
          <w:sz w:val="24"/>
          <w:szCs w:val="24"/>
          <w:lang w:eastAsia="ru-RU"/>
        </w:rPr>
        <w:tab/>
      </w:r>
      <w:r w:rsidRPr="003E166E">
        <w:rPr>
          <w:rFonts w:hAnsi="Symbol"/>
          <w:sz w:val="24"/>
          <w:szCs w:val="24"/>
          <w:lang w:eastAsia="ru-RU"/>
        </w:rPr>
        <w:t xml:space="preserve">- </w:t>
      </w:r>
      <w:r w:rsidRPr="003E166E">
        <w:rPr>
          <w:sz w:val="24"/>
          <w:szCs w:val="24"/>
          <w:lang w:eastAsia="ru-RU"/>
        </w:rPr>
        <w:t xml:space="preserve">МАУ «Центр развития предпринимательских и общественных инициатив»; </w:t>
      </w:r>
    </w:p>
    <w:p w14:paraId="0611838E" w14:textId="229BCDCA" w:rsidR="003E166E" w:rsidRPr="003E166E" w:rsidRDefault="003E166E" w:rsidP="008F4E50">
      <w:pPr>
        <w:suppressAutoHyphens w:val="0"/>
        <w:spacing w:line="300" w:lineRule="auto"/>
        <w:jc w:val="both"/>
        <w:rPr>
          <w:sz w:val="24"/>
          <w:szCs w:val="24"/>
          <w:lang w:eastAsia="ru-RU"/>
        </w:rPr>
      </w:pPr>
      <w:r w:rsidRPr="003E166E">
        <w:rPr>
          <w:rFonts w:hAnsi="Symbol"/>
          <w:sz w:val="24"/>
          <w:szCs w:val="24"/>
          <w:lang w:eastAsia="ru-RU"/>
        </w:rPr>
        <w:tab/>
        <w:t xml:space="preserve">- </w:t>
      </w:r>
      <w:r w:rsidRPr="003E166E">
        <w:rPr>
          <w:sz w:val="24"/>
          <w:szCs w:val="24"/>
          <w:lang w:eastAsia="ru-RU"/>
        </w:rPr>
        <w:t xml:space="preserve">МКК «Фонд развития Мирнинского района»; </w:t>
      </w:r>
    </w:p>
    <w:p w14:paraId="23DE88A6" w14:textId="77777777" w:rsidR="003E166E" w:rsidRDefault="003E166E" w:rsidP="008F4E50">
      <w:pPr>
        <w:suppressAutoHyphens w:val="0"/>
        <w:spacing w:line="300" w:lineRule="auto"/>
        <w:jc w:val="both"/>
        <w:rPr>
          <w:sz w:val="24"/>
          <w:szCs w:val="24"/>
          <w:lang w:eastAsia="ru-RU"/>
        </w:rPr>
      </w:pPr>
      <w:r w:rsidRPr="003E166E">
        <w:rPr>
          <w:rFonts w:hAnsi="Symbol"/>
          <w:sz w:val="24"/>
          <w:szCs w:val="24"/>
          <w:lang w:eastAsia="ru-RU"/>
        </w:rPr>
        <w:tab/>
        <w:t xml:space="preserve">- </w:t>
      </w:r>
      <w:r w:rsidRPr="003E166E">
        <w:rPr>
          <w:sz w:val="24"/>
          <w:szCs w:val="24"/>
          <w:lang w:eastAsia="ru-RU"/>
        </w:rPr>
        <w:t>Обособленное подразделение ГБУ РС(Я) «Центр поддержки предпринимательства РС(Я)» («Мой бизнес»).</w:t>
      </w:r>
    </w:p>
    <w:p w14:paraId="03393B30" w14:textId="132F76CD" w:rsidR="003E166E" w:rsidRPr="00FC6DD7" w:rsidRDefault="003E166E" w:rsidP="008F4E50">
      <w:pPr>
        <w:suppressAutoHyphens w:val="0"/>
        <w:spacing w:line="300" w:lineRule="auto"/>
        <w:jc w:val="both"/>
        <w:rPr>
          <w:sz w:val="24"/>
          <w:szCs w:val="24"/>
          <w:lang w:eastAsia="ru-RU"/>
        </w:rPr>
      </w:pPr>
      <w:r>
        <w:rPr>
          <w:sz w:val="24"/>
          <w:szCs w:val="24"/>
          <w:lang w:eastAsia="ru-RU"/>
        </w:rPr>
        <w:tab/>
      </w:r>
      <w:r w:rsidRPr="00FC6DD7">
        <w:rPr>
          <w:sz w:val="24"/>
          <w:szCs w:val="24"/>
          <w:lang w:eastAsia="ru-RU"/>
        </w:rPr>
        <w:t>Взаимодействие институтов выстроено по принципу преемственности: на начальном этапе предприниматель может обратиться в Центр развития для диагностики проекта и его «упаковки», далее — в Фонд развития для подбора оптимального финансового инструмента, а для масштабирования деятельности и использования дополнительных возможностей — в подразделение «Мой бизнес». Такая структура позволяет обеспечить адресную и поэтапную поддержку бизнеса, способствуя устойчивому развитию предпринимательской среды в Мирнинском районе.</w:t>
      </w:r>
    </w:p>
    <w:p w14:paraId="703FE00F" w14:textId="77777777" w:rsidR="003E166E" w:rsidRPr="003E166E" w:rsidRDefault="003E166E" w:rsidP="008F4E50">
      <w:pPr>
        <w:pStyle w:val="af4"/>
        <w:spacing w:before="0" w:after="75" w:line="300" w:lineRule="auto"/>
        <w:ind w:firstLine="709"/>
        <w:contextualSpacing/>
        <w:jc w:val="both"/>
        <w:rPr>
          <w:shd w:val="clear" w:color="auto" w:fill="FFFFFF"/>
        </w:rPr>
      </w:pPr>
    </w:p>
    <w:p w14:paraId="55E4FF80" w14:textId="77777777" w:rsidR="008A00B4" w:rsidRDefault="008A00B4">
      <w:pPr>
        <w:suppressAutoHyphens w:val="0"/>
        <w:rPr>
          <w:b/>
          <w:sz w:val="24"/>
          <w:szCs w:val="24"/>
        </w:rPr>
      </w:pPr>
      <w:r>
        <w:rPr>
          <w:b/>
        </w:rPr>
        <w:br w:type="page"/>
      </w:r>
    </w:p>
    <w:p w14:paraId="2CF409E9" w14:textId="0FFC1CAE" w:rsidR="000F14C7" w:rsidRPr="00531977" w:rsidRDefault="00306C94" w:rsidP="00E41DAF">
      <w:pPr>
        <w:pStyle w:val="af4"/>
        <w:numPr>
          <w:ilvl w:val="0"/>
          <w:numId w:val="3"/>
        </w:numPr>
        <w:spacing w:before="0" w:after="75" w:line="300" w:lineRule="auto"/>
        <w:contextualSpacing/>
        <w:jc w:val="center"/>
        <w:rPr>
          <w:b/>
        </w:rPr>
      </w:pPr>
      <w:r w:rsidRPr="00531977">
        <w:rPr>
          <w:b/>
        </w:rPr>
        <w:lastRenderedPageBreak/>
        <w:t xml:space="preserve"> </w:t>
      </w:r>
      <w:r w:rsidR="00900A13" w:rsidRPr="00531977">
        <w:rPr>
          <w:b/>
        </w:rPr>
        <w:t>Характеристика имеющейся проблемы</w:t>
      </w:r>
    </w:p>
    <w:p w14:paraId="7AB1D24E" w14:textId="77777777" w:rsidR="000F14C7" w:rsidRDefault="000F14C7" w:rsidP="008F4E50">
      <w:pPr>
        <w:suppressAutoHyphens w:val="0"/>
        <w:spacing w:before="100" w:beforeAutospacing="1" w:after="100" w:afterAutospacing="1" w:line="300" w:lineRule="auto"/>
        <w:contextualSpacing/>
        <w:jc w:val="both"/>
        <w:rPr>
          <w:sz w:val="24"/>
          <w:szCs w:val="24"/>
          <w:lang w:eastAsia="ru-RU"/>
        </w:rPr>
      </w:pPr>
      <w:r>
        <w:rPr>
          <w:sz w:val="24"/>
          <w:szCs w:val="24"/>
          <w:lang w:eastAsia="ru-RU"/>
        </w:rPr>
        <w:tab/>
        <w:t>П</w:t>
      </w:r>
      <w:r w:rsidRPr="00286E56">
        <w:rPr>
          <w:sz w:val="24"/>
          <w:szCs w:val="24"/>
          <w:lang w:eastAsia="ru-RU"/>
        </w:rPr>
        <w:t>редпринимательский сектор г. Удачного обладает определённым потенциалом для развития — за счёт локального спроса, гибкости малого бизнеса, действующих мер поддержки и возможностей для освоения нишевых направлений. Вместе с тем его устойчивость и динамика роста существенно ограничены комплексом структурных и территориальных проблем.</w:t>
      </w:r>
    </w:p>
    <w:p w14:paraId="5733F840" w14:textId="5CEFE85B" w:rsidR="000F14C7" w:rsidRPr="00286E56" w:rsidRDefault="000F14C7" w:rsidP="008F4E50">
      <w:pPr>
        <w:suppressAutoHyphens w:val="0"/>
        <w:spacing w:before="100" w:beforeAutospacing="1" w:after="100" w:afterAutospacing="1" w:line="300" w:lineRule="auto"/>
        <w:contextualSpacing/>
        <w:jc w:val="both"/>
        <w:rPr>
          <w:sz w:val="24"/>
          <w:szCs w:val="24"/>
          <w:lang w:eastAsia="ru-RU"/>
        </w:rPr>
      </w:pPr>
      <w:r>
        <w:rPr>
          <w:sz w:val="24"/>
          <w:szCs w:val="24"/>
          <w:lang w:eastAsia="ru-RU"/>
        </w:rPr>
        <w:tab/>
      </w:r>
      <w:r w:rsidRPr="00286E56">
        <w:rPr>
          <w:sz w:val="24"/>
          <w:szCs w:val="24"/>
          <w:lang w:eastAsia="ru-RU"/>
        </w:rPr>
        <w:t>Ключевыми сдерживающими факторами выступают:</w:t>
      </w:r>
    </w:p>
    <w:p w14:paraId="7FC785A4" w14:textId="61963B0A" w:rsidR="000F14C7" w:rsidRDefault="000F14C7" w:rsidP="008F4E50">
      <w:pPr>
        <w:suppressAutoHyphens w:val="0"/>
        <w:spacing w:before="100" w:beforeAutospacing="1" w:after="100" w:afterAutospacing="1" w:line="300" w:lineRule="auto"/>
        <w:contextualSpacing/>
        <w:jc w:val="both"/>
        <w:rPr>
          <w:sz w:val="24"/>
          <w:szCs w:val="24"/>
          <w:lang w:eastAsia="ru-RU"/>
        </w:rPr>
      </w:pPr>
      <w:r>
        <w:rPr>
          <w:b/>
          <w:bCs/>
          <w:sz w:val="24"/>
          <w:szCs w:val="24"/>
          <w:lang w:eastAsia="ru-RU"/>
        </w:rPr>
        <w:tab/>
      </w:r>
      <w:r w:rsidRPr="000F14C7">
        <w:rPr>
          <w:sz w:val="24"/>
          <w:szCs w:val="24"/>
          <w:lang w:eastAsia="ru-RU"/>
        </w:rPr>
        <w:t>- критическая зависимость экономики города от градообразующей отрасли</w:t>
      </w:r>
      <w:r w:rsidRPr="00286E56">
        <w:rPr>
          <w:sz w:val="24"/>
          <w:szCs w:val="24"/>
          <w:lang w:eastAsia="ru-RU"/>
        </w:rPr>
        <w:t xml:space="preserve"> («АЛРОСА») и конъюнктуры рынка алмазов — это формирует волатильность деловой активности и платёжеспособного спроса;</w:t>
      </w:r>
    </w:p>
    <w:p w14:paraId="1AA9A263" w14:textId="77777777" w:rsidR="00531977" w:rsidRDefault="000F14C7" w:rsidP="008F4E50">
      <w:pPr>
        <w:suppressAutoHyphens w:val="0"/>
        <w:spacing w:before="100" w:beforeAutospacing="1" w:after="100" w:afterAutospacing="1" w:line="300" w:lineRule="auto"/>
        <w:contextualSpacing/>
        <w:jc w:val="both"/>
        <w:rPr>
          <w:sz w:val="24"/>
          <w:szCs w:val="24"/>
          <w:lang w:eastAsia="ru-RU"/>
        </w:rPr>
      </w:pPr>
      <w:r>
        <w:rPr>
          <w:sz w:val="24"/>
          <w:szCs w:val="24"/>
          <w:lang w:eastAsia="ru-RU"/>
        </w:rPr>
        <w:tab/>
        <w:t xml:space="preserve">- </w:t>
      </w:r>
      <w:r w:rsidRPr="00531977">
        <w:rPr>
          <w:sz w:val="24"/>
          <w:szCs w:val="24"/>
          <w:lang w:eastAsia="ru-RU"/>
        </w:rPr>
        <w:t>системные логистические барьеры (сезонность, дефицит инфраструктуры), напрямую повышающие издержки и снижающие предсказуемость поставок;</w:t>
      </w:r>
    </w:p>
    <w:p w14:paraId="77E47B8A" w14:textId="77777777" w:rsidR="00531977" w:rsidRDefault="00531977" w:rsidP="008F4E50">
      <w:pPr>
        <w:suppressAutoHyphens w:val="0"/>
        <w:spacing w:before="100" w:beforeAutospacing="1" w:after="100" w:afterAutospacing="1" w:line="300" w:lineRule="auto"/>
        <w:contextualSpacing/>
        <w:jc w:val="both"/>
        <w:rPr>
          <w:sz w:val="24"/>
          <w:szCs w:val="24"/>
          <w:lang w:eastAsia="ru-RU"/>
        </w:rPr>
      </w:pPr>
      <w:r>
        <w:rPr>
          <w:sz w:val="24"/>
          <w:szCs w:val="24"/>
          <w:lang w:eastAsia="ru-RU"/>
        </w:rPr>
        <w:tab/>
        <w:t xml:space="preserve">- </w:t>
      </w:r>
      <w:r w:rsidR="000F14C7" w:rsidRPr="00531977">
        <w:rPr>
          <w:sz w:val="24"/>
          <w:szCs w:val="24"/>
          <w:lang w:eastAsia="ru-RU"/>
        </w:rPr>
        <w:t>высокая себестоимость ведения бизнеса на фоне недоступности финансирования и жёсткой тарифной политики;</w:t>
      </w:r>
    </w:p>
    <w:p w14:paraId="4E2CF862" w14:textId="77777777" w:rsidR="00531977" w:rsidRDefault="00531977" w:rsidP="008F4E50">
      <w:pPr>
        <w:suppressAutoHyphens w:val="0"/>
        <w:spacing w:before="100" w:beforeAutospacing="1" w:after="100" w:afterAutospacing="1" w:line="300" w:lineRule="auto"/>
        <w:contextualSpacing/>
        <w:jc w:val="both"/>
        <w:rPr>
          <w:sz w:val="24"/>
          <w:szCs w:val="24"/>
          <w:lang w:eastAsia="ru-RU"/>
        </w:rPr>
      </w:pPr>
      <w:r>
        <w:rPr>
          <w:sz w:val="24"/>
          <w:szCs w:val="24"/>
          <w:lang w:eastAsia="ru-RU"/>
        </w:rPr>
        <w:tab/>
        <w:t xml:space="preserve">- </w:t>
      </w:r>
      <w:r w:rsidR="000F14C7" w:rsidRPr="00531977">
        <w:rPr>
          <w:sz w:val="24"/>
          <w:szCs w:val="24"/>
          <w:lang w:eastAsia="ru-RU"/>
        </w:rPr>
        <w:t>значительная административная</w:t>
      </w:r>
      <w:r w:rsidR="000F14C7" w:rsidRPr="00286E56">
        <w:rPr>
          <w:b/>
          <w:bCs/>
          <w:sz w:val="24"/>
          <w:szCs w:val="24"/>
          <w:lang w:eastAsia="ru-RU"/>
        </w:rPr>
        <w:t xml:space="preserve"> </w:t>
      </w:r>
      <w:r w:rsidR="000F14C7" w:rsidRPr="00531977">
        <w:rPr>
          <w:sz w:val="24"/>
          <w:szCs w:val="24"/>
          <w:lang w:eastAsia="ru-RU"/>
        </w:rPr>
        <w:t>нагрузка и</w:t>
      </w:r>
      <w:r w:rsidR="000F14C7" w:rsidRPr="00286E56">
        <w:rPr>
          <w:sz w:val="24"/>
          <w:szCs w:val="24"/>
          <w:lang w:eastAsia="ru-RU"/>
        </w:rPr>
        <w:t xml:space="preserve"> кадровые ограничения, дополнительно </w:t>
      </w:r>
      <w:r w:rsidRPr="00286E56">
        <w:rPr>
          <w:sz w:val="24"/>
          <w:szCs w:val="24"/>
          <w:lang w:eastAsia="ru-RU"/>
        </w:rPr>
        <w:t>снижающие</w:t>
      </w:r>
      <w:r w:rsidR="000F14C7" w:rsidRPr="00286E56">
        <w:rPr>
          <w:sz w:val="24"/>
          <w:szCs w:val="24"/>
          <w:lang w:eastAsia="ru-RU"/>
        </w:rPr>
        <w:t xml:space="preserve"> операционную устойчивость предприятий</w:t>
      </w:r>
      <w:r>
        <w:rPr>
          <w:sz w:val="24"/>
          <w:szCs w:val="24"/>
          <w:lang w:eastAsia="ru-RU"/>
        </w:rPr>
        <w:t>;</w:t>
      </w:r>
    </w:p>
    <w:p w14:paraId="4800C72A" w14:textId="3D3AFDCF" w:rsidR="00531977" w:rsidRDefault="00531977" w:rsidP="008F4E50">
      <w:pPr>
        <w:suppressAutoHyphens w:val="0"/>
        <w:spacing w:before="100" w:beforeAutospacing="1" w:after="100" w:afterAutospacing="1" w:line="300" w:lineRule="auto"/>
        <w:contextualSpacing/>
        <w:jc w:val="both"/>
        <w:rPr>
          <w:sz w:val="24"/>
          <w:szCs w:val="24"/>
        </w:rPr>
      </w:pPr>
      <w:r>
        <w:rPr>
          <w:sz w:val="24"/>
          <w:szCs w:val="24"/>
          <w:lang w:eastAsia="ru-RU"/>
        </w:rPr>
        <w:tab/>
      </w:r>
      <w:r w:rsidRPr="00531977">
        <w:rPr>
          <w:sz w:val="24"/>
          <w:szCs w:val="24"/>
          <w:lang w:eastAsia="ru-RU"/>
        </w:rPr>
        <w:t xml:space="preserve"> </w:t>
      </w:r>
      <w:r w:rsidRPr="00531977">
        <w:rPr>
          <w:sz w:val="24"/>
          <w:szCs w:val="24"/>
        </w:rPr>
        <w:t>- тарифная политика естественных монополий, вызванная отсутствием конкурентной среды на рынке сбыта энергоресурсов, приводит к проблемам доступа субъектов малого и среднего предпринимательства к технологическим сетям, усложненности процедуры присоединения и отсутствия дифференцированного ценообразования в данном секторе.</w:t>
      </w:r>
    </w:p>
    <w:p w14:paraId="7FB5EE52" w14:textId="764C7BC2" w:rsidR="00531977" w:rsidRPr="00171EE0" w:rsidRDefault="00171EE0" w:rsidP="008F4E50">
      <w:pPr>
        <w:suppressAutoHyphens w:val="0"/>
        <w:spacing w:before="100" w:beforeAutospacing="1" w:after="100" w:afterAutospacing="1" w:line="300" w:lineRule="auto"/>
        <w:jc w:val="both"/>
        <w:rPr>
          <w:sz w:val="24"/>
          <w:szCs w:val="24"/>
        </w:rPr>
      </w:pPr>
      <w:r>
        <w:rPr>
          <w:sz w:val="24"/>
          <w:szCs w:val="24"/>
          <w:lang w:eastAsia="ru-RU"/>
        </w:rPr>
        <w:tab/>
      </w:r>
      <w:r w:rsidRPr="00171EE0">
        <w:rPr>
          <w:sz w:val="24"/>
          <w:szCs w:val="24"/>
          <w:lang w:eastAsia="ru-RU"/>
        </w:rPr>
        <w:t>Ниже представлен краткий анализ основных конкурентных преимуществ и проблем развития малого и среднего предпринимательства в городском поселении «Город Удачный» с элементами SWOT</w:t>
      </w:r>
      <w:r w:rsidRPr="00171EE0">
        <w:rPr>
          <w:sz w:val="24"/>
          <w:szCs w:val="24"/>
          <w:lang w:eastAsia="ru-RU"/>
        </w:rPr>
        <w:noBreakHyphen/>
        <w:t>анализа.</w:t>
      </w:r>
      <w:r w:rsidR="00531977">
        <w:rPr>
          <w:sz w:val="24"/>
          <w:szCs w:val="24"/>
        </w:rPr>
        <w:tab/>
      </w:r>
    </w:p>
    <w:p w14:paraId="5EFB3691" w14:textId="77777777" w:rsidR="00531977" w:rsidRDefault="00531977" w:rsidP="00531977">
      <w:pPr>
        <w:ind w:firstLine="720"/>
        <w:jc w:val="center"/>
        <w:rPr>
          <w:b/>
          <w:sz w:val="24"/>
          <w:szCs w:val="24"/>
        </w:rPr>
      </w:pPr>
      <w:r>
        <w:rPr>
          <w:b/>
          <w:sz w:val="24"/>
          <w:szCs w:val="24"/>
          <w:lang w:val="en-US"/>
        </w:rPr>
        <w:t>SWOT</w:t>
      </w:r>
      <w:r>
        <w:rPr>
          <w:b/>
          <w:sz w:val="24"/>
          <w:szCs w:val="24"/>
        </w:rPr>
        <w:t xml:space="preserve"> - анализ</w:t>
      </w:r>
    </w:p>
    <w:p w14:paraId="0328E908" w14:textId="29874B3E" w:rsidR="00286E56" w:rsidRPr="00B701B1" w:rsidRDefault="00171EE0" w:rsidP="00B701B1">
      <w:pPr>
        <w:tabs>
          <w:tab w:val="left" w:pos="4035"/>
          <w:tab w:val="right" w:pos="9497"/>
        </w:tabs>
        <w:spacing w:line="360" w:lineRule="auto"/>
        <w:ind w:firstLine="720"/>
        <w:rPr>
          <w:sz w:val="24"/>
          <w:szCs w:val="24"/>
        </w:rPr>
      </w:pPr>
      <w:r>
        <w:rPr>
          <w:sz w:val="24"/>
          <w:szCs w:val="24"/>
        </w:rPr>
        <w:tab/>
      </w:r>
      <w:r>
        <w:rPr>
          <w:sz w:val="24"/>
          <w:szCs w:val="24"/>
        </w:rPr>
        <w:tab/>
        <w:t>Т</w:t>
      </w:r>
      <w:r w:rsidR="00531977">
        <w:rPr>
          <w:sz w:val="24"/>
          <w:szCs w:val="24"/>
        </w:rPr>
        <w:t>аблица 3</w:t>
      </w:r>
    </w:p>
    <w:tbl>
      <w:tblPr>
        <w:tblStyle w:val="aff4"/>
        <w:tblpPr w:leftFromText="180" w:rightFromText="180"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410"/>
      </w:tblGrid>
      <w:tr w:rsidR="00286E56" w:rsidRPr="00B701B1" w14:paraId="53F05D7C" w14:textId="77777777" w:rsidTr="00B701B1">
        <w:tc>
          <w:tcPr>
            <w:tcW w:w="0" w:type="auto"/>
            <w:hideMark/>
          </w:tcPr>
          <w:p w14:paraId="53809951" w14:textId="77777777" w:rsidR="00286E56" w:rsidRPr="00B701B1" w:rsidRDefault="00286E56" w:rsidP="009749B1">
            <w:pPr>
              <w:suppressAutoHyphens w:val="0"/>
              <w:jc w:val="center"/>
              <w:rPr>
                <w:b/>
                <w:bCs/>
                <w:lang w:eastAsia="ru-RU"/>
              </w:rPr>
            </w:pPr>
            <w:r w:rsidRPr="00B701B1">
              <w:rPr>
                <w:b/>
                <w:bCs/>
                <w:lang w:eastAsia="ru-RU"/>
              </w:rPr>
              <w:t>Сильные стороны</w:t>
            </w:r>
          </w:p>
        </w:tc>
        <w:tc>
          <w:tcPr>
            <w:tcW w:w="0" w:type="auto"/>
            <w:hideMark/>
          </w:tcPr>
          <w:p w14:paraId="0786A83A" w14:textId="77777777" w:rsidR="00286E56" w:rsidRPr="00B701B1" w:rsidRDefault="00286E56" w:rsidP="009749B1">
            <w:pPr>
              <w:suppressAutoHyphens w:val="0"/>
              <w:jc w:val="center"/>
              <w:rPr>
                <w:b/>
                <w:bCs/>
                <w:lang w:eastAsia="ru-RU"/>
              </w:rPr>
            </w:pPr>
            <w:r w:rsidRPr="00B701B1">
              <w:rPr>
                <w:b/>
                <w:bCs/>
                <w:lang w:eastAsia="ru-RU"/>
              </w:rPr>
              <w:t>Слабые стороны</w:t>
            </w:r>
          </w:p>
        </w:tc>
      </w:tr>
      <w:tr w:rsidR="00286E56" w:rsidRPr="00B701B1" w14:paraId="3F25C194" w14:textId="77777777" w:rsidTr="00B701B1">
        <w:tc>
          <w:tcPr>
            <w:tcW w:w="0" w:type="auto"/>
            <w:hideMark/>
          </w:tcPr>
          <w:p w14:paraId="473F4287" w14:textId="77777777" w:rsidR="00286E56" w:rsidRPr="00B701B1" w:rsidRDefault="00286E56" w:rsidP="00A86D5B">
            <w:pPr>
              <w:suppressAutoHyphens w:val="0"/>
              <w:jc w:val="both"/>
              <w:rPr>
                <w:lang w:eastAsia="ru-RU"/>
              </w:rPr>
            </w:pPr>
            <w:r w:rsidRPr="00B701B1">
              <w:rPr>
                <w:lang w:eastAsia="ru-RU"/>
              </w:rPr>
              <w:t>Устойчивый локальный спрос на товары и услуги первой необходимости — население города формирует гарантированный минимальный сбыт для ряда сегментов бизнеса.</w:t>
            </w:r>
          </w:p>
        </w:tc>
        <w:tc>
          <w:tcPr>
            <w:tcW w:w="0" w:type="auto"/>
            <w:hideMark/>
          </w:tcPr>
          <w:p w14:paraId="60E7FEC5" w14:textId="77777777" w:rsidR="00286E56" w:rsidRPr="00B701B1" w:rsidRDefault="00286E56" w:rsidP="00A86D5B">
            <w:pPr>
              <w:suppressAutoHyphens w:val="0"/>
              <w:jc w:val="both"/>
              <w:rPr>
                <w:lang w:eastAsia="ru-RU"/>
              </w:rPr>
            </w:pPr>
            <w:r w:rsidRPr="00B701B1">
              <w:rPr>
                <w:lang w:eastAsia="ru-RU"/>
              </w:rPr>
              <w:t>Трудная транспортная логистика: сезонность автозимников, межсезонные ограничения, необходимость мультимодальных перевозок, дефицит складов и пунктов перегрузки — это приводит к сбоям в поставках, росту сроков доставки и транспортных издержек.</w:t>
            </w:r>
          </w:p>
        </w:tc>
      </w:tr>
      <w:tr w:rsidR="00286E56" w:rsidRPr="00B701B1" w14:paraId="07F082E0" w14:textId="77777777" w:rsidTr="00B701B1">
        <w:tc>
          <w:tcPr>
            <w:tcW w:w="0" w:type="auto"/>
            <w:hideMark/>
          </w:tcPr>
          <w:p w14:paraId="268027D4" w14:textId="77777777" w:rsidR="00286E56" w:rsidRPr="00B701B1" w:rsidRDefault="00286E56" w:rsidP="00A86D5B">
            <w:pPr>
              <w:suppressAutoHyphens w:val="0"/>
              <w:jc w:val="both"/>
              <w:rPr>
                <w:lang w:eastAsia="ru-RU"/>
              </w:rPr>
            </w:pPr>
            <w:r w:rsidRPr="00B701B1">
              <w:rPr>
                <w:lang w:eastAsia="ru-RU"/>
              </w:rPr>
              <w:t>Гибкость и адаптивность малого бизнеса: способность оперативно реагировать на изменения локального спроса, тестировать новые форматы и корректировать ассортимент или спектр услуг.</w:t>
            </w:r>
          </w:p>
        </w:tc>
        <w:tc>
          <w:tcPr>
            <w:tcW w:w="0" w:type="auto"/>
            <w:hideMark/>
          </w:tcPr>
          <w:p w14:paraId="1D84BA6C" w14:textId="77777777" w:rsidR="00286E56" w:rsidRPr="00B701B1" w:rsidRDefault="00286E56" w:rsidP="00A86D5B">
            <w:pPr>
              <w:suppressAutoHyphens w:val="0"/>
              <w:jc w:val="both"/>
              <w:rPr>
                <w:lang w:eastAsia="ru-RU"/>
              </w:rPr>
            </w:pPr>
            <w:r w:rsidRPr="00B701B1">
              <w:rPr>
                <w:lang w:eastAsia="ru-RU"/>
              </w:rPr>
              <w:t>Зависимость от конъюнктуры рынка алмазов и закупочной политики «АЛРОСА»: экономическая динамика города тесно связана с состоянием алмазодобывающей отрасли — колебания цен и особенности закупок влияют на общий уровень деловой активности и платёжеспособный спрос.</w:t>
            </w:r>
          </w:p>
        </w:tc>
      </w:tr>
      <w:tr w:rsidR="00286E56" w:rsidRPr="00B701B1" w14:paraId="0266E97B" w14:textId="77777777" w:rsidTr="00B701B1">
        <w:tc>
          <w:tcPr>
            <w:tcW w:w="0" w:type="auto"/>
            <w:hideMark/>
          </w:tcPr>
          <w:p w14:paraId="30D98359" w14:textId="77777777" w:rsidR="00286E56" w:rsidRPr="00B701B1" w:rsidRDefault="00286E56" w:rsidP="00A86D5B">
            <w:pPr>
              <w:suppressAutoHyphens w:val="0"/>
              <w:jc w:val="both"/>
              <w:rPr>
                <w:lang w:eastAsia="ru-RU"/>
              </w:rPr>
            </w:pPr>
            <w:r w:rsidRPr="00B701B1">
              <w:rPr>
                <w:lang w:eastAsia="ru-RU"/>
              </w:rPr>
              <w:t>Наличие мер поддержки (субсидии, гранты, консультационные и образовательные программы) со стороны государства и муниципалитета.</w:t>
            </w:r>
          </w:p>
        </w:tc>
        <w:tc>
          <w:tcPr>
            <w:tcW w:w="0" w:type="auto"/>
            <w:hideMark/>
          </w:tcPr>
          <w:p w14:paraId="2390BB1C" w14:textId="77777777" w:rsidR="00286E56" w:rsidRPr="00B701B1" w:rsidRDefault="00286E56" w:rsidP="00A86D5B">
            <w:pPr>
              <w:suppressAutoHyphens w:val="0"/>
              <w:jc w:val="both"/>
              <w:rPr>
                <w:lang w:eastAsia="ru-RU"/>
              </w:rPr>
            </w:pPr>
            <w:r w:rsidRPr="00B701B1">
              <w:rPr>
                <w:lang w:eastAsia="ru-RU"/>
              </w:rPr>
              <w:t>Высокая себестоимость ведения бизнеса из</w:t>
            </w:r>
            <w:r w:rsidRPr="00B701B1">
              <w:rPr>
                <w:lang w:eastAsia="ru-RU"/>
              </w:rPr>
              <w:noBreakHyphen/>
              <w:t>за роста тарифов на энергоресурсы, логистических и операционных издержек — это опережает динамику выручки и снижает рентабельность предприятий всех направлений.</w:t>
            </w:r>
          </w:p>
        </w:tc>
      </w:tr>
      <w:tr w:rsidR="00286E56" w:rsidRPr="00B701B1" w14:paraId="5A024237" w14:textId="77777777" w:rsidTr="00B701B1">
        <w:tc>
          <w:tcPr>
            <w:tcW w:w="0" w:type="auto"/>
            <w:hideMark/>
          </w:tcPr>
          <w:p w14:paraId="4117D206" w14:textId="77777777" w:rsidR="00286E56" w:rsidRPr="00B701B1" w:rsidRDefault="00286E56" w:rsidP="00A86D5B">
            <w:pPr>
              <w:suppressAutoHyphens w:val="0"/>
              <w:jc w:val="both"/>
              <w:rPr>
                <w:lang w:eastAsia="ru-RU"/>
              </w:rPr>
            </w:pPr>
            <w:r w:rsidRPr="00B701B1">
              <w:rPr>
                <w:lang w:eastAsia="ru-RU"/>
              </w:rPr>
              <w:t>Каналы взаимодействия с местной администрацией: возможность участия в локальных программах, оперативного решения отдельных вопросов.</w:t>
            </w:r>
          </w:p>
        </w:tc>
        <w:tc>
          <w:tcPr>
            <w:tcW w:w="0" w:type="auto"/>
            <w:hideMark/>
          </w:tcPr>
          <w:p w14:paraId="49E10ED1" w14:textId="2BF52880" w:rsidR="00286E56" w:rsidRPr="00B701B1" w:rsidRDefault="00537630" w:rsidP="00A86D5B">
            <w:pPr>
              <w:suppressAutoHyphens w:val="0"/>
              <w:jc w:val="both"/>
              <w:rPr>
                <w:lang w:eastAsia="ru-RU"/>
              </w:rPr>
            </w:pPr>
            <w:r w:rsidRPr="00B701B1">
              <w:rPr>
                <w:lang w:eastAsia="ru-RU"/>
              </w:rPr>
              <w:t>Н</w:t>
            </w:r>
            <w:r w:rsidR="00286E56" w:rsidRPr="00B701B1">
              <w:rPr>
                <w:lang w:eastAsia="ru-RU"/>
              </w:rPr>
              <w:t>едоступность финансовых ресурсов: высокие процентные ставки, требование ликвидного залога и низкая рентабельность делают заёмное финансирование малодоступным для большинства субъектов предпринимательства.</w:t>
            </w:r>
          </w:p>
        </w:tc>
      </w:tr>
      <w:tr w:rsidR="00286E56" w:rsidRPr="00B701B1" w14:paraId="53EF85A5" w14:textId="77777777" w:rsidTr="00B701B1">
        <w:tc>
          <w:tcPr>
            <w:tcW w:w="0" w:type="auto"/>
            <w:hideMark/>
          </w:tcPr>
          <w:p w14:paraId="23B30D1A" w14:textId="34E3B457" w:rsidR="00286E56" w:rsidRPr="00B701B1" w:rsidRDefault="00A86D5B" w:rsidP="00A86D5B">
            <w:pPr>
              <w:suppressAutoHyphens w:val="0"/>
              <w:jc w:val="both"/>
              <w:rPr>
                <w:b/>
                <w:bCs/>
                <w:lang w:eastAsia="ru-RU"/>
              </w:rPr>
            </w:pPr>
            <w:r w:rsidRPr="00B701B1">
              <w:rPr>
                <w:rStyle w:val="a4"/>
                <w:b w:val="0"/>
                <w:bCs w:val="0"/>
              </w:rPr>
              <w:lastRenderedPageBreak/>
              <w:t>Потенциал для развития нишевых проектов, нацеленных на потребности города и окрестностей</w:t>
            </w:r>
            <w:r w:rsidRPr="00B701B1">
              <w:rPr>
                <w:b/>
                <w:bCs/>
              </w:rPr>
              <w:t>:</w:t>
            </w:r>
          </w:p>
        </w:tc>
        <w:tc>
          <w:tcPr>
            <w:tcW w:w="0" w:type="auto"/>
            <w:hideMark/>
          </w:tcPr>
          <w:p w14:paraId="270A5F1C" w14:textId="771F8027" w:rsidR="00286E56" w:rsidRPr="00B701B1" w:rsidRDefault="00286E56" w:rsidP="00A86D5B">
            <w:pPr>
              <w:suppressAutoHyphens w:val="0"/>
              <w:jc w:val="both"/>
              <w:rPr>
                <w:lang w:eastAsia="ru-RU"/>
              </w:rPr>
            </w:pPr>
            <w:r w:rsidRPr="00B701B1">
              <w:rPr>
                <w:lang w:eastAsia="ru-RU"/>
              </w:rPr>
              <w:t>Административно</w:t>
            </w:r>
            <w:r w:rsidRPr="00B701B1">
              <w:rPr>
                <w:lang w:eastAsia="ru-RU"/>
              </w:rPr>
              <w:noBreakHyphen/>
              <w:t>регуляторная нагрузка: усиление контроля за финансовыми потоками, риски штрафных санкций за ошибки в отчётности создают дополнительные издержки и правовые риски.</w:t>
            </w:r>
          </w:p>
        </w:tc>
      </w:tr>
      <w:tr w:rsidR="00286E56" w:rsidRPr="00B701B1" w14:paraId="08CB3551" w14:textId="77777777" w:rsidTr="00B701B1">
        <w:tc>
          <w:tcPr>
            <w:tcW w:w="0" w:type="auto"/>
            <w:hideMark/>
          </w:tcPr>
          <w:p w14:paraId="26E6E7EE" w14:textId="77777777" w:rsidR="00286E56" w:rsidRPr="00B701B1" w:rsidRDefault="00286E56" w:rsidP="00A86D5B">
            <w:pPr>
              <w:suppressAutoHyphens w:val="0"/>
              <w:jc w:val="both"/>
              <w:rPr>
                <w:lang w:eastAsia="ru-RU"/>
              </w:rPr>
            </w:pPr>
          </w:p>
        </w:tc>
        <w:tc>
          <w:tcPr>
            <w:tcW w:w="0" w:type="auto"/>
            <w:hideMark/>
          </w:tcPr>
          <w:p w14:paraId="035C58E7" w14:textId="7963A725" w:rsidR="00286E56" w:rsidRPr="00B701B1" w:rsidRDefault="00286E56" w:rsidP="00A86D5B">
            <w:pPr>
              <w:suppressAutoHyphens w:val="0"/>
              <w:jc w:val="both"/>
              <w:rPr>
                <w:lang w:eastAsia="ru-RU"/>
              </w:rPr>
            </w:pPr>
            <w:r w:rsidRPr="00B701B1">
              <w:rPr>
                <w:lang w:eastAsia="ru-RU"/>
              </w:rPr>
              <w:t>Кадровый дефицит и недостаток компетенций: нехватка квалифицированных специалистов, высокая текучесть персонала</w:t>
            </w:r>
            <w:r w:rsidR="00330B21" w:rsidRPr="00B701B1">
              <w:rPr>
                <w:lang w:eastAsia="ru-RU"/>
              </w:rPr>
              <w:t>.</w:t>
            </w:r>
          </w:p>
        </w:tc>
      </w:tr>
      <w:tr w:rsidR="00286E56" w:rsidRPr="00B701B1" w14:paraId="19D79C4F" w14:textId="77777777" w:rsidTr="00B701B1">
        <w:tc>
          <w:tcPr>
            <w:tcW w:w="0" w:type="auto"/>
            <w:hideMark/>
          </w:tcPr>
          <w:p w14:paraId="76C91C05" w14:textId="77777777" w:rsidR="00286E56" w:rsidRPr="00B701B1" w:rsidRDefault="00286E56" w:rsidP="00A86D5B">
            <w:pPr>
              <w:suppressAutoHyphens w:val="0"/>
              <w:jc w:val="both"/>
              <w:rPr>
                <w:lang w:eastAsia="ru-RU"/>
              </w:rPr>
            </w:pPr>
          </w:p>
        </w:tc>
        <w:tc>
          <w:tcPr>
            <w:tcW w:w="0" w:type="auto"/>
            <w:hideMark/>
          </w:tcPr>
          <w:p w14:paraId="1C44E37B" w14:textId="77777777" w:rsidR="00286E56" w:rsidRPr="00B701B1" w:rsidRDefault="00286E56" w:rsidP="00A86D5B">
            <w:pPr>
              <w:suppressAutoHyphens w:val="0"/>
              <w:jc w:val="both"/>
              <w:rPr>
                <w:lang w:eastAsia="ru-RU"/>
              </w:rPr>
            </w:pPr>
            <w:r w:rsidRPr="00B701B1">
              <w:rPr>
                <w:lang w:eastAsia="ru-RU"/>
              </w:rPr>
              <w:t>Сложности доступа к инфраструктуре и тарифная политика: высокие тарифы естественных монополий, отсутствие дифференцированного ценообразования, длительные процедуры технологического присоединения к сетям — барьеры для запуска новых проектов и модернизации.</w:t>
            </w:r>
          </w:p>
        </w:tc>
      </w:tr>
      <w:tr w:rsidR="00286E56" w:rsidRPr="00B701B1" w14:paraId="7A5B69FD" w14:textId="77777777" w:rsidTr="00B701B1">
        <w:trPr>
          <w:trHeight w:val="1503"/>
        </w:trPr>
        <w:tc>
          <w:tcPr>
            <w:tcW w:w="0" w:type="auto"/>
            <w:hideMark/>
          </w:tcPr>
          <w:p w14:paraId="7F944622" w14:textId="77777777" w:rsidR="00286E56" w:rsidRPr="00B701B1" w:rsidRDefault="00286E56" w:rsidP="00A86D5B">
            <w:pPr>
              <w:suppressAutoHyphens w:val="0"/>
              <w:jc w:val="both"/>
              <w:rPr>
                <w:lang w:eastAsia="ru-RU"/>
              </w:rPr>
            </w:pPr>
          </w:p>
        </w:tc>
        <w:tc>
          <w:tcPr>
            <w:tcW w:w="0" w:type="auto"/>
            <w:hideMark/>
          </w:tcPr>
          <w:p w14:paraId="76537278" w14:textId="0E844737" w:rsidR="00286E56" w:rsidRPr="00B701B1" w:rsidRDefault="00286E56" w:rsidP="00A86D5B">
            <w:pPr>
              <w:suppressAutoHyphens w:val="0"/>
              <w:jc w:val="both"/>
              <w:rPr>
                <w:lang w:eastAsia="ru-RU"/>
              </w:rPr>
            </w:pPr>
            <w:r w:rsidRPr="00B701B1">
              <w:rPr>
                <w:lang w:eastAsia="ru-RU"/>
              </w:rPr>
              <w:t>Рыночные дисбалансы и конкуренция: узкий локальный рынок, монополизация отдельных сегментов, давление онлайн</w:t>
            </w:r>
            <w:r w:rsidRPr="00B701B1">
              <w:rPr>
                <w:lang w:eastAsia="ru-RU"/>
              </w:rPr>
              <w:noBreakHyphen/>
              <w:t>платформ ограничивают возможности роста и вытесняют локальных игроков из ряда ниш.</w:t>
            </w:r>
          </w:p>
        </w:tc>
      </w:tr>
      <w:tr w:rsidR="000F14C7" w:rsidRPr="00B701B1" w14:paraId="51610113" w14:textId="77777777" w:rsidTr="00B701B1">
        <w:trPr>
          <w:trHeight w:val="499"/>
        </w:trPr>
        <w:tc>
          <w:tcPr>
            <w:tcW w:w="0" w:type="auto"/>
          </w:tcPr>
          <w:p w14:paraId="624B1A2A" w14:textId="7A187599" w:rsidR="000F14C7" w:rsidRPr="00B701B1" w:rsidRDefault="00330B21" w:rsidP="00A86D5B">
            <w:pPr>
              <w:suppressAutoHyphens w:val="0"/>
              <w:jc w:val="center"/>
              <w:rPr>
                <w:b/>
                <w:bCs/>
                <w:lang w:eastAsia="ru-RU"/>
              </w:rPr>
            </w:pPr>
            <w:r w:rsidRPr="00B701B1">
              <w:rPr>
                <w:b/>
                <w:bCs/>
                <w:lang w:eastAsia="ru-RU"/>
              </w:rPr>
              <w:t>Возможности</w:t>
            </w:r>
          </w:p>
        </w:tc>
        <w:tc>
          <w:tcPr>
            <w:tcW w:w="0" w:type="auto"/>
          </w:tcPr>
          <w:p w14:paraId="7637AFD2" w14:textId="3B6A5A56" w:rsidR="000F14C7" w:rsidRPr="00B701B1" w:rsidRDefault="00330B21" w:rsidP="00A86D5B">
            <w:pPr>
              <w:suppressAutoHyphens w:val="0"/>
              <w:jc w:val="center"/>
              <w:rPr>
                <w:b/>
                <w:bCs/>
                <w:lang w:eastAsia="ru-RU"/>
              </w:rPr>
            </w:pPr>
            <w:r w:rsidRPr="00B701B1">
              <w:rPr>
                <w:b/>
                <w:bCs/>
                <w:lang w:eastAsia="ru-RU"/>
              </w:rPr>
              <w:t>Угрозы</w:t>
            </w:r>
          </w:p>
        </w:tc>
      </w:tr>
      <w:tr w:rsidR="00330B21" w:rsidRPr="00B701B1" w14:paraId="39A8A734" w14:textId="77777777" w:rsidTr="00B701B1">
        <w:trPr>
          <w:trHeight w:val="1945"/>
        </w:trPr>
        <w:tc>
          <w:tcPr>
            <w:tcW w:w="0" w:type="auto"/>
          </w:tcPr>
          <w:p w14:paraId="430F0A34" w14:textId="602EA650" w:rsidR="00330B21" w:rsidRPr="00B701B1" w:rsidRDefault="00330B21" w:rsidP="00A86D5B">
            <w:pPr>
              <w:suppressAutoHyphens w:val="0"/>
              <w:jc w:val="both"/>
              <w:rPr>
                <w:lang w:eastAsia="ru-RU"/>
              </w:rPr>
            </w:pPr>
            <w:r w:rsidRPr="00B701B1">
              <w:rPr>
                <w:lang w:eastAsia="ru-RU"/>
              </w:rPr>
              <w:t>Наличие незанятого в экономике трудоспособного населения и возможность его вовлечения в производственную и социальную деятельность.</w:t>
            </w:r>
          </w:p>
        </w:tc>
        <w:tc>
          <w:tcPr>
            <w:tcW w:w="0" w:type="auto"/>
          </w:tcPr>
          <w:p w14:paraId="330749D8" w14:textId="07F5061F" w:rsidR="00330B21" w:rsidRPr="00B701B1" w:rsidRDefault="00330B21" w:rsidP="00D220DD">
            <w:pPr>
              <w:snapToGrid w:val="0"/>
              <w:ind w:left="-81" w:right="236" w:firstLine="37"/>
              <w:jc w:val="both"/>
              <w:rPr>
                <w:lang w:eastAsia="ru-RU"/>
              </w:rPr>
            </w:pPr>
            <w:r w:rsidRPr="00B701B1">
              <w:rPr>
                <w:rStyle w:val="a4"/>
                <w:b w:val="0"/>
                <w:bCs w:val="0"/>
              </w:rPr>
              <w:t>Зависимость от конъюнктуры рынка алмазов и закупочной политики «АЛРОСА».</w:t>
            </w:r>
            <w:r w:rsidRPr="00B701B1">
              <w:t xml:space="preserve"> Колебания цен на алмазы и особенности закупок градообразующей компании влияют на общий уровень деловой активности и платёжеспособный спрос. Создаёт цикличность экономики и ограничивает долгосрочное планирование</w:t>
            </w:r>
            <w:r w:rsidR="00531977" w:rsidRPr="00B701B1">
              <w:t>.</w:t>
            </w:r>
          </w:p>
        </w:tc>
      </w:tr>
      <w:tr w:rsidR="00330B21" w:rsidRPr="00B701B1" w14:paraId="5F57B534" w14:textId="77777777" w:rsidTr="00B701B1">
        <w:trPr>
          <w:trHeight w:val="1938"/>
        </w:trPr>
        <w:tc>
          <w:tcPr>
            <w:tcW w:w="0" w:type="auto"/>
          </w:tcPr>
          <w:p w14:paraId="25241CC1" w14:textId="0CD9AC90" w:rsidR="00330B21" w:rsidRPr="00B701B1" w:rsidRDefault="00481E08" w:rsidP="00A86D5B">
            <w:pPr>
              <w:suppressAutoHyphens w:val="0"/>
              <w:spacing w:before="100" w:beforeAutospacing="1" w:after="100" w:afterAutospacing="1"/>
              <w:ind w:firstLine="239"/>
              <w:jc w:val="both"/>
              <w:rPr>
                <w:lang w:eastAsia="ru-RU"/>
              </w:rPr>
            </w:pPr>
            <w:r w:rsidRPr="00B701B1">
              <w:t>Стабилизация работы производственного сектора за счёт снижения колебаний себестоимости и обеспечения гарантированного сбыта</w:t>
            </w:r>
            <w:r w:rsidR="00A86D5B" w:rsidRPr="00B701B1">
              <w:t>.</w:t>
            </w:r>
          </w:p>
        </w:tc>
        <w:tc>
          <w:tcPr>
            <w:tcW w:w="0" w:type="auto"/>
          </w:tcPr>
          <w:p w14:paraId="52FEC83A" w14:textId="504D4ADD" w:rsidR="00481E08" w:rsidRPr="00B701B1" w:rsidRDefault="00330B21" w:rsidP="00A86D5B">
            <w:pPr>
              <w:ind w:left="-10" w:right="-57"/>
              <w:jc w:val="both"/>
            </w:pPr>
            <w:r w:rsidRPr="00B701B1">
              <w:t>Уменьшение производства потребительских товаров, в том числе социально-значимых товаров, производимых субъектами предпринимательства на территории города.</w:t>
            </w:r>
          </w:p>
          <w:p w14:paraId="756FDBFF" w14:textId="00428186" w:rsidR="00330B21" w:rsidRPr="00B701B1" w:rsidRDefault="00481E08" w:rsidP="00A86D5B">
            <w:pPr>
              <w:suppressAutoHyphens w:val="0"/>
              <w:jc w:val="both"/>
              <w:rPr>
                <w:lang w:eastAsia="ru-RU"/>
              </w:rPr>
            </w:pPr>
            <w:r w:rsidRPr="00B701B1">
              <w:t>Рост себестоимости производства обусловлен нестабильностью цен на сырьё и логистические услуги, что создаёт риск снижения маржинальности.</w:t>
            </w:r>
          </w:p>
        </w:tc>
      </w:tr>
      <w:tr w:rsidR="00330B21" w:rsidRPr="00B701B1" w14:paraId="22CB9498" w14:textId="77777777" w:rsidTr="00B701B1">
        <w:trPr>
          <w:trHeight w:val="521"/>
        </w:trPr>
        <w:tc>
          <w:tcPr>
            <w:tcW w:w="0" w:type="auto"/>
          </w:tcPr>
          <w:p w14:paraId="2B441B63" w14:textId="22FFFFB2" w:rsidR="002240CB" w:rsidRPr="00B701B1" w:rsidRDefault="002240CB" w:rsidP="00D220DD">
            <w:pPr>
              <w:suppressAutoHyphens w:val="0"/>
              <w:jc w:val="both"/>
              <w:rPr>
                <w:lang w:eastAsia="ru-RU"/>
              </w:rPr>
            </w:pPr>
            <w:r w:rsidRPr="00B701B1">
              <w:rPr>
                <w:lang w:eastAsia="ru-RU"/>
              </w:rPr>
              <w:t>Рост эффективности производства.</w:t>
            </w:r>
          </w:p>
          <w:p w14:paraId="2A737A78" w14:textId="1ADCFF8A" w:rsidR="002240CB" w:rsidRPr="00B701B1" w:rsidRDefault="002240CB" w:rsidP="00A86D5B">
            <w:pPr>
              <w:jc w:val="both"/>
              <w:rPr>
                <w:lang w:eastAsia="ru-RU"/>
              </w:rPr>
            </w:pPr>
          </w:p>
        </w:tc>
        <w:tc>
          <w:tcPr>
            <w:tcW w:w="0" w:type="auto"/>
          </w:tcPr>
          <w:p w14:paraId="2B2E1AEC" w14:textId="7DCB3542" w:rsidR="00330B21" w:rsidRPr="00B701B1" w:rsidRDefault="00330B21" w:rsidP="00A86D5B">
            <w:pPr>
              <w:ind w:right="-57"/>
              <w:jc w:val="both"/>
            </w:pPr>
            <w:r w:rsidRPr="00B701B1">
              <w:t>Повышение инвестиционных рисков.</w:t>
            </w:r>
          </w:p>
        </w:tc>
      </w:tr>
      <w:tr w:rsidR="002240CB" w:rsidRPr="00B701B1" w14:paraId="047786C0" w14:textId="77777777" w:rsidTr="00B701B1">
        <w:trPr>
          <w:trHeight w:val="1216"/>
        </w:trPr>
        <w:tc>
          <w:tcPr>
            <w:tcW w:w="0" w:type="auto"/>
          </w:tcPr>
          <w:p w14:paraId="6D48C82C" w14:textId="3FD9CA86" w:rsidR="002240CB" w:rsidRPr="00B701B1" w:rsidRDefault="002240CB" w:rsidP="00A86D5B">
            <w:pPr>
              <w:suppressAutoHyphens w:val="0"/>
              <w:autoSpaceDE w:val="0"/>
              <w:autoSpaceDN w:val="0"/>
              <w:adjustRightInd w:val="0"/>
              <w:jc w:val="both"/>
              <w:rPr>
                <w:lang w:eastAsia="ru-RU"/>
              </w:rPr>
            </w:pPr>
            <w:r w:rsidRPr="00B701B1">
              <w:rPr>
                <w:lang w:eastAsia="ru-RU"/>
              </w:rPr>
              <w:t xml:space="preserve">Привлечение малого </w:t>
            </w:r>
            <w:r w:rsidR="009749B1" w:rsidRPr="00B701B1">
              <w:rPr>
                <w:lang w:eastAsia="ru-RU"/>
              </w:rPr>
              <w:t>и среднего бизнеса и самозанятых граждан к</w:t>
            </w:r>
          </w:p>
          <w:p w14:paraId="1C34358D" w14:textId="77777777" w:rsidR="002240CB" w:rsidRPr="00B701B1" w:rsidRDefault="002240CB" w:rsidP="00A86D5B">
            <w:pPr>
              <w:suppressAutoHyphens w:val="0"/>
              <w:autoSpaceDE w:val="0"/>
              <w:autoSpaceDN w:val="0"/>
              <w:adjustRightInd w:val="0"/>
              <w:jc w:val="both"/>
              <w:rPr>
                <w:lang w:eastAsia="ru-RU"/>
              </w:rPr>
            </w:pPr>
            <w:r w:rsidRPr="00B701B1">
              <w:rPr>
                <w:lang w:eastAsia="ru-RU"/>
              </w:rPr>
              <w:t>совместной работе с крупными</w:t>
            </w:r>
          </w:p>
          <w:p w14:paraId="594E705D" w14:textId="51843503" w:rsidR="002240CB" w:rsidRPr="00B701B1" w:rsidRDefault="002240CB" w:rsidP="00A86D5B">
            <w:pPr>
              <w:suppressAutoHyphens w:val="0"/>
              <w:jc w:val="both"/>
              <w:rPr>
                <w:lang w:eastAsia="ru-RU"/>
              </w:rPr>
            </w:pPr>
            <w:r w:rsidRPr="00B701B1">
              <w:rPr>
                <w:lang w:eastAsia="ru-RU"/>
              </w:rPr>
              <w:t>предприятиями, на основе аутсорсинга.</w:t>
            </w:r>
          </w:p>
        </w:tc>
        <w:tc>
          <w:tcPr>
            <w:tcW w:w="0" w:type="auto"/>
          </w:tcPr>
          <w:p w14:paraId="3139762E" w14:textId="77777777" w:rsidR="002240CB" w:rsidRPr="00B701B1" w:rsidRDefault="002240CB" w:rsidP="009749B1">
            <w:pPr>
              <w:ind w:right="-57"/>
              <w:jc w:val="both"/>
            </w:pPr>
          </w:p>
        </w:tc>
      </w:tr>
    </w:tbl>
    <w:p w14:paraId="385D828E" w14:textId="31849118" w:rsidR="009749B1" w:rsidRPr="00D83BDE" w:rsidRDefault="009749B1" w:rsidP="008F4E50">
      <w:pPr>
        <w:suppressAutoHyphens w:val="0"/>
        <w:spacing w:before="100" w:beforeAutospacing="1" w:after="100" w:afterAutospacing="1" w:line="300" w:lineRule="auto"/>
        <w:contextualSpacing/>
        <w:jc w:val="both"/>
        <w:rPr>
          <w:sz w:val="24"/>
          <w:szCs w:val="24"/>
          <w:lang w:eastAsia="ru-RU"/>
        </w:rPr>
      </w:pPr>
      <w:r w:rsidRPr="00D83BDE">
        <w:rPr>
          <w:sz w:val="24"/>
          <w:szCs w:val="24"/>
          <w:lang w:eastAsia="ru-RU"/>
        </w:rPr>
        <w:tab/>
      </w:r>
      <w:r w:rsidR="00D83BDE" w:rsidRPr="00D83BDE">
        <w:rPr>
          <w:sz w:val="24"/>
          <w:szCs w:val="24"/>
        </w:rPr>
        <w:t xml:space="preserve">Таким образом, имеющихся сильных сторон сектора недостаточно для компенсации его слабых сторон. </w:t>
      </w:r>
      <w:r w:rsidRPr="00D83BDE">
        <w:rPr>
          <w:sz w:val="24"/>
          <w:szCs w:val="24"/>
          <w:lang w:eastAsia="ru-RU"/>
        </w:rPr>
        <w:t>Для обеспечения устойчивого развития предпринимательства в г. Удачном необходимы адресные меры, направленные на смягчение наиболее острых ограничений — прежде всего в сфере производства социально значимых товаров, услуг.</w:t>
      </w:r>
    </w:p>
    <w:p w14:paraId="4BE62DF2" w14:textId="77777777" w:rsidR="00D83BDE" w:rsidRPr="00D83BDE" w:rsidRDefault="009749B1" w:rsidP="008F4E50">
      <w:pPr>
        <w:suppressAutoHyphens w:val="0"/>
        <w:spacing w:before="100" w:beforeAutospacing="1" w:after="100" w:afterAutospacing="1" w:line="300" w:lineRule="auto"/>
        <w:contextualSpacing/>
        <w:jc w:val="both"/>
        <w:rPr>
          <w:sz w:val="24"/>
          <w:szCs w:val="24"/>
          <w:lang w:eastAsia="ru-RU"/>
        </w:rPr>
      </w:pPr>
      <w:r w:rsidRPr="00D83BDE">
        <w:rPr>
          <w:sz w:val="24"/>
          <w:szCs w:val="24"/>
          <w:lang w:eastAsia="ru-RU"/>
        </w:rPr>
        <w:t xml:space="preserve"> </w:t>
      </w:r>
      <w:r w:rsidRPr="00D83BDE">
        <w:rPr>
          <w:sz w:val="24"/>
          <w:szCs w:val="24"/>
          <w:lang w:eastAsia="ru-RU"/>
        </w:rPr>
        <w:tab/>
        <w:t>Указанные проблемы тесно взаимосвязаны и взаимно обусловливают друг друга. Поэтому их решение требует комплексного подхода — на федеральном, региональном и муниципальном уровнях, а также в рамках межведомственного взаимодействия.</w:t>
      </w:r>
    </w:p>
    <w:p w14:paraId="7ADADCE3" w14:textId="7CD4CB87" w:rsidR="004840B3" w:rsidRDefault="00D83BDE" w:rsidP="008F4E50">
      <w:pPr>
        <w:suppressAutoHyphens w:val="0"/>
        <w:spacing w:before="100" w:beforeAutospacing="1" w:after="100" w:afterAutospacing="1" w:line="300" w:lineRule="auto"/>
        <w:contextualSpacing/>
        <w:jc w:val="both"/>
        <w:rPr>
          <w:b/>
        </w:rPr>
      </w:pPr>
      <w:r w:rsidRPr="00D83BDE">
        <w:rPr>
          <w:sz w:val="24"/>
          <w:szCs w:val="24"/>
          <w:lang w:eastAsia="ru-RU"/>
        </w:rPr>
        <w:tab/>
      </w:r>
      <w:r w:rsidR="00F51FCF">
        <w:rPr>
          <w:color w:val="2D2D2D"/>
          <w:spacing w:val="3"/>
        </w:rPr>
        <w:tab/>
      </w:r>
    </w:p>
    <w:p w14:paraId="4F55CC31" w14:textId="77777777" w:rsidR="00B701B1" w:rsidRDefault="00B701B1">
      <w:pPr>
        <w:suppressAutoHyphens w:val="0"/>
        <w:rPr>
          <w:b/>
          <w:sz w:val="24"/>
          <w:szCs w:val="24"/>
        </w:rPr>
      </w:pPr>
      <w:r>
        <w:rPr>
          <w:b/>
          <w:sz w:val="24"/>
          <w:szCs w:val="24"/>
        </w:rPr>
        <w:br w:type="page"/>
      </w:r>
    </w:p>
    <w:p w14:paraId="3958F311" w14:textId="45BF1A03" w:rsidR="00A3001C" w:rsidRPr="00A3001C" w:rsidRDefault="00A3001C">
      <w:pPr>
        <w:pStyle w:val="af"/>
        <w:ind w:left="0" w:firstLine="720"/>
        <w:jc w:val="center"/>
        <w:rPr>
          <w:b/>
          <w:sz w:val="24"/>
          <w:szCs w:val="24"/>
        </w:rPr>
      </w:pPr>
      <w:r>
        <w:rPr>
          <w:b/>
          <w:sz w:val="24"/>
          <w:szCs w:val="24"/>
        </w:rPr>
        <w:lastRenderedPageBreak/>
        <w:t xml:space="preserve">РАЗДЕЛ 2. </w:t>
      </w:r>
      <w:r w:rsidR="00A032F9">
        <w:rPr>
          <w:b/>
          <w:sz w:val="24"/>
          <w:szCs w:val="24"/>
        </w:rPr>
        <w:t xml:space="preserve">МЕРОПРИЯТИЯ </w:t>
      </w:r>
      <w:r w:rsidR="00301919">
        <w:rPr>
          <w:b/>
          <w:sz w:val="24"/>
          <w:szCs w:val="24"/>
        </w:rPr>
        <w:t xml:space="preserve">И </w:t>
      </w:r>
      <w:r>
        <w:rPr>
          <w:b/>
          <w:sz w:val="24"/>
          <w:szCs w:val="24"/>
        </w:rPr>
        <w:t>МЕХАНИЗМ РЕАЛИЗАЦИИ ПРОГРАММЫ</w:t>
      </w:r>
    </w:p>
    <w:p w14:paraId="24719DBB" w14:textId="77777777" w:rsidR="00A3001C" w:rsidRDefault="00A3001C">
      <w:pPr>
        <w:pStyle w:val="af"/>
        <w:ind w:left="0" w:firstLine="720"/>
        <w:jc w:val="center"/>
        <w:rPr>
          <w:b/>
          <w:sz w:val="24"/>
          <w:szCs w:val="24"/>
        </w:rPr>
      </w:pPr>
    </w:p>
    <w:p w14:paraId="35BCDE82" w14:textId="1E6BFC92" w:rsidR="00CC03F3" w:rsidRDefault="00A032F9" w:rsidP="00E41DAF">
      <w:pPr>
        <w:pStyle w:val="af"/>
        <w:numPr>
          <w:ilvl w:val="0"/>
          <w:numId w:val="7"/>
        </w:numPr>
        <w:jc w:val="center"/>
        <w:rPr>
          <w:b/>
          <w:sz w:val="24"/>
          <w:szCs w:val="24"/>
        </w:rPr>
      </w:pPr>
      <w:r>
        <w:rPr>
          <w:b/>
          <w:sz w:val="24"/>
          <w:szCs w:val="24"/>
        </w:rPr>
        <w:t>Цели и задачи п</w:t>
      </w:r>
      <w:r w:rsidR="00CC03F3">
        <w:rPr>
          <w:b/>
          <w:sz w:val="24"/>
          <w:szCs w:val="24"/>
        </w:rPr>
        <w:t>рограммы</w:t>
      </w:r>
    </w:p>
    <w:p w14:paraId="3C54DB40" w14:textId="1F72890F" w:rsidR="00A032F9" w:rsidRDefault="00A032F9" w:rsidP="00A032F9">
      <w:pPr>
        <w:pStyle w:val="af"/>
        <w:jc w:val="center"/>
        <w:rPr>
          <w:b/>
          <w:sz w:val="24"/>
          <w:szCs w:val="24"/>
        </w:rPr>
      </w:pPr>
    </w:p>
    <w:p w14:paraId="0800CA23" w14:textId="21575158" w:rsidR="00A032F9" w:rsidRDefault="00A032F9" w:rsidP="008F4E50">
      <w:pPr>
        <w:pStyle w:val="af"/>
        <w:spacing w:line="300" w:lineRule="auto"/>
        <w:jc w:val="center"/>
        <w:rPr>
          <w:b/>
          <w:sz w:val="24"/>
          <w:szCs w:val="24"/>
        </w:rPr>
      </w:pPr>
    </w:p>
    <w:p w14:paraId="2DF228D6" w14:textId="07E41D35" w:rsidR="00A032F9" w:rsidRPr="00656F58" w:rsidRDefault="00A032F9" w:rsidP="008F4E50">
      <w:pPr>
        <w:pStyle w:val="af"/>
        <w:spacing w:line="300" w:lineRule="auto"/>
        <w:ind w:left="0"/>
        <w:rPr>
          <w:sz w:val="24"/>
          <w:szCs w:val="24"/>
        </w:rPr>
      </w:pPr>
      <w:r>
        <w:rPr>
          <w:sz w:val="24"/>
          <w:szCs w:val="24"/>
        </w:rPr>
        <w:tab/>
      </w:r>
      <w:r w:rsidRPr="00656F58">
        <w:rPr>
          <w:sz w:val="24"/>
          <w:szCs w:val="24"/>
        </w:rPr>
        <w:t>Муниципальная программа ГП «Город Удачный» «Развитие малого и среднего предпринимательства в ГП «Город Удачный» на 2027–2031 годы» (далее — Программа) представляет собой логическое продолжение ранее реализованных программ.</w:t>
      </w:r>
      <w:r w:rsidRPr="00656F58">
        <w:t xml:space="preserve"> </w:t>
      </w:r>
      <w:r w:rsidRPr="00656F58">
        <w:rPr>
          <w:sz w:val="24"/>
          <w:szCs w:val="24"/>
        </w:rPr>
        <w:t>Она направлена на создание благоприятных условий для развития субъектов</w:t>
      </w:r>
      <w:r w:rsidR="0053320D">
        <w:rPr>
          <w:sz w:val="24"/>
          <w:szCs w:val="24"/>
        </w:rPr>
        <w:t xml:space="preserve"> малого и среднего </w:t>
      </w:r>
      <w:r w:rsidR="008F4E50">
        <w:rPr>
          <w:sz w:val="24"/>
          <w:szCs w:val="24"/>
        </w:rPr>
        <w:t xml:space="preserve">предпринимательства </w:t>
      </w:r>
      <w:r w:rsidR="008F4E50" w:rsidRPr="00656F58">
        <w:rPr>
          <w:sz w:val="24"/>
          <w:szCs w:val="24"/>
        </w:rPr>
        <w:t>и</w:t>
      </w:r>
      <w:r w:rsidRPr="00656F58">
        <w:rPr>
          <w:sz w:val="24"/>
          <w:szCs w:val="24"/>
        </w:rPr>
        <w:t xml:space="preserve"> самозанятых граждан. </w:t>
      </w:r>
    </w:p>
    <w:p w14:paraId="6516BA1E" w14:textId="4166BCB4" w:rsidR="00A032F9" w:rsidRPr="00656F58" w:rsidRDefault="00A032F9" w:rsidP="008F4E50">
      <w:pPr>
        <w:pStyle w:val="ConsNonformat"/>
        <w:spacing w:line="300" w:lineRule="auto"/>
        <w:ind w:right="0" w:firstLine="720"/>
        <w:jc w:val="both"/>
        <w:rPr>
          <w:rFonts w:ascii="Times New Roman" w:hAnsi="Times New Roman" w:cs="Times New Roman"/>
          <w:sz w:val="24"/>
          <w:szCs w:val="24"/>
          <w:lang w:eastAsia="ru-RU"/>
        </w:rPr>
      </w:pPr>
      <w:r w:rsidRPr="00656F58">
        <w:rPr>
          <w:rFonts w:ascii="Times New Roman" w:hAnsi="Times New Roman" w:cs="Times New Roman"/>
          <w:sz w:val="24"/>
          <w:szCs w:val="24"/>
          <w:lang w:eastAsia="ru-RU"/>
        </w:rPr>
        <w:t>Настоящая Программа разработана в соответствии с нормативными правовыми актами, определяющими политику органов местного самоуправления в сфере развития малого и среднего предпринимательства, в том числе:</w:t>
      </w:r>
    </w:p>
    <w:p w14:paraId="0952E8D5" w14:textId="4CBAD851" w:rsidR="00B701B1" w:rsidRDefault="00B701B1" w:rsidP="008F4E50">
      <w:pPr>
        <w:pStyle w:val="ConsNonformat"/>
        <w:spacing w:line="300" w:lineRule="auto"/>
        <w:ind w:right="0" w:firstLine="720"/>
        <w:jc w:val="both"/>
        <w:rPr>
          <w:rFonts w:ascii="Times New Roman" w:hAnsi="Times New Roman" w:cs="Times New Roman"/>
          <w:sz w:val="24"/>
          <w:szCs w:val="24"/>
          <w:lang w:eastAsia="ru-RU"/>
        </w:rPr>
      </w:pPr>
      <w:r w:rsidRPr="00656F58">
        <w:rPr>
          <w:sz w:val="24"/>
          <w:szCs w:val="24"/>
          <w:lang w:eastAsia="ru-RU"/>
        </w:rPr>
        <w:t xml:space="preserve">- </w:t>
      </w:r>
      <w:r w:rsidRPr="00656F58">
        <w:rPr>
          <w:rFonts w:ascii="Times New Roman" w:hAnsi="Times New Roman" w:cs="Times New Roman"/>
          <w:sz w:val="24"/>
          <w:szCs w:val="24"/>
          <w:lang w:eastAsia="ru-RU"/>
        </w:rPr>
        <w:t>статьёй 179 Бюджетного кодекса Российской Федерации — в части требований к структуре, содержанию и порядку реализации муниципальных программ, а также к обеспечению их бюджетного финансирования;</w:t>
      </w:r>
    </w:p>
    <w:p w14:paraId="1D622EBE" w14:textId="0A6CC1C9" w:rsidR="00F451EA" w:rsidRPr="00656F58" w:rsidRDefault="00F451EA" w:rsidP="008F4E50">
      <w:pPr>
        <w:pStyle w:val="ConsNonformat"/>
        <w:spacing w:line="300" w:lineRule="auto"/>
        <w:ind w:right="0" w:firstLine="720"/>
        <w:jc w:val="both"/>
        <w:rPr>
          <w:rFonts w:ascii="Times New Roman" w:hAnsi="Times New Roman" w:cs="Times New Roman"/>
          <w:sz w:val="24"/>
          <w:szCs w:val="24"/>
          <w:lang w:eastAsia="ru-RU"/>
        </w:rPr>
      </w:pPr>
      <w:r w:rsidRPr="00656F58">
        <w:rPr>
          <w:rFonts w:ascii="Times New Roman" w:hAnsi="Times New Roman" w:cs="Times New Roman"/>
          <w:sz w:val="24"/>
          <w:szCs w:val="24"/>
          <w:lang w:eastAsia="ru-RU"/>
        </w:rPr>
        <w:t>- Федеральным законом от 24.07.2007 № 209</w:t>
      </w:r>
      <w:r w:rsidRPr="00656F58">
        <w:rPr>
          <w:rFonts w:ascii="Times New Roman" w:hAnsi="Times New Roman" w:cs="Times New Roman"/>
          <w:sz w:val="24"/>
          <w:szCs w:val="24"/>
          <w:lang w:eastAsia="ru-RU"/>
        </w:rPr>
        <w:noBreakHyphen/>
        <w:t>ФЗ «О развитии малого и среднего предпринимательства в Российской Федерации» — устанавливающим правовые, экономические и организационные основы государственной политики в сфере поддержки субъектов МСП, виды и формы поддержки, а также полномочия органов местного самоуправления;</w:t>
      </w:r>
    </w:p>
    <w:p w14:paraId="7378DABF" w14:textId="77777777" w:rsidR="00A032F9" w:rsidRPr="00656F58" w:rsidRDefault="00A032F9" w:rsidP="008F4E50">
      <w:pPr>
        <w:pStyle w:val="ConsNonformat"/>
        <w:spacing w:line="300" w:lineRule="auto"/>
        <w:ind w:right="0" w:firstLine="720"/>
        <w:jc w:val="both"/>
        <w:rPr>
          <w:rFonts w:ascii="Times New Roman" w:hAnsi="Times New Roman" w:cs="Times New Roman"/>
          <w:sz w:val="24"/>
          <w:szCs w:val="24"/>
          <w:lang w:eastAsia="ru-RU"/>
        </w:rPr>
      </w:pPr>
      <w:r w:rsidRPr="00656F58">
        <w:rPr>
          <w:sz w:val="24"/>
          <w:szCs w:val="24"/>
          <w:lang w:eastAsia="ru-RU"/>
        </w:rPr>
        <w:t xml:space="preserve">- </w:t>
      </w:r>
      <w:r w:rsidRPr="00656F58">
        <w:rPr>
          <w:rFonts w:ascii="Times New Roman" w:hAnsi="Times New Roman" w:cs="Times New Roman"/>
          <w:sz w:val="24"/>
          <w:szCs w:val="24"/>
          <w:lang w:eastAsia="ru-RU"/>
        </w:rPr>
        <w:t>пунктом 28 части 1 статьи 14 Федерального закона от 06.10.2003 № 131</w:t>
      </w:r>
      <w:r w:rsidRPr="00656F58">
        <w:rPr>
          <w:rFonts w:ascii="Times New Roman" w:hAnsi="Times New Roman" w:cs="Times New Roman"/>
          <w:sz w:val="24"/>
          <w:szCs w:val="24"/>
          <w:lang w:eastAsia="ru-RU"/>
        </w:rPr>
        <w:noBreakHyphen/>
        <w:t>ФЗ «Об общих принципах организации местного самоуправления в Российской Федерации» — как закрепляющим за муниципальными образованиями полномочия по созданию условий для развития малого и среднего предпринимательства;</w:t>
      </w:r>
    </w:p>
    <w:p w14:paraId="2E780DC6" w14:textId="77777777" w:rsidR="00A032F9" w:rsidRPr="00656F58" w:rsidRDefault="00A032F9" w:rsidP="008F4E50">
      <w:pPr>
        <w:pStyle w:val="ConsNonformat"/>
        <w:spacing w:line="300" w:lineRule="auto"/>
        <w:ind w:right="0" w:firstLine="720"/>
        <w:jc w:val="both"/>
        <w:rPr>
          <w:rFonts w:ascii="Times New Roman" w:hAnsi="Times New Roman" w:cs="Times New Roman"/>
          <w:sz w:val="24"/>
          <w:szCs w:val="24"/>
          <w:lang w:eastAsia="ru-RU"/>
        </w:rPr>
      </w:pPr>
      <w:r w:rsidRPr="00656F58">
        <w:rPr>
          <w:rFonts w:ascii="Times New Roman" w:hAnsi="Times New Roman" w:cs="Times New Roman"/>
          <w:sz w:val="24"/>
          <w:szCs w:val="24"/>
          <w:lang w:eastAsia="ru-RU"/>
        </w:rPr>
        <w:t>- Федеральным законом от 28.06.2014 № 172</w:t>
      </w:r>
      <w:r w:rsidRPr="00656F58">
        <w:rPr>
          <w:rFonts w:ascii="Times New Roman" w:hAnsi="Times New Roman" w:cs="Times New Roman"/>
          <w:sz w:val="24"/>
          <w:szCs w:val="24"/>
          <w:lang w:eastAsia="ru-RU"/>
        </w:rPr>
        <w:noBreakHyphen/>
        <w:t>ФЗ «О стратегическом планировании в Российской Федерации» — в части интеграции муниципальной программы в систему документов стратегического планирования, обеспечения согласованности целей, задач и целевых показателей с документами вышестоящего уровня;</w:t>
      </w:r>
    </w:p>
    <w:p w14:paraId="4EB5412A" w14:textId="2AFB37D2" w:rsidR="00A032F9" w:rsidRPr="00656F58" w:rsidRDefault="00A032F9" w:rsidP="008F4E50">
      <w:pPr>
        <w:pStyle w:val="ConsNonformat"/>
        <w:spacing w:line="300" w:lineRule="auto"/>
        <w:ind w:right="0" w:firstLine="720"/>
        <w:jc w:val="both"/>
        <w:rPr>
          <w:rFonts w:ascii="Times New Roman" w:hAnsi="Times New Roman" w:cs="Times New Roman"/>
          <w:sz w:val="24"/>
          <w:szCs w:val="24"/>
          <w:lang w:eastAsia="ru-RU"/>
        </w:rPr>
      </w:pPr>
      <w:r w:rsidRPr="00656F58">
        <w:rPr>
          <w:rFonts w:ascii="Times New Roman" w:hAnsi="Times New Roman" w:cs="Times New Roman"/>
          <w:sz w:val="24"/>
          <w:szCs w:val="24"/>
          <w:lang w:eastAsia="ru-RU"/>
        </w:rPr>
        <w:t>- Законом Республики Саха (Якутия) от 29.12.2008 645</w:t>
      </w:r>
      <w:r w:rsidRPr="00656F58">
        <w:rPr>
          <w:rFonts w:ascii="Times New Roman" w:hAnsi="Times New Roman" w:cs="Times New Roman"/>
          <w:sz w:val="24"/>
          <w:szCs w:val="24"/>
          <w:lang w:eastAsia="ru-RU"/>
        </w:rPr>
        <w:noBreakHyphen/>
        <w:t>З № 179</w:t>
      </w:r>
      <w:r w:rsidRPr="00656F58">
        <w:rPr>
          <w:rFonts w:ascii="Times New Roman" w:hAnsi="Times New Roman" w:cs="Times New Roman"/>
          <w:sz w:val="24"/>
          <w:szCs w:val="24"/>
          <w:lang w:eastAsia="ru-RU"/>
        </w:rPr>
        <w:noBreakHyphen/>
        <w:t xml:space="preserve">IV «О развитии малого и среднего предпринимательства в Республике Саха (Якутия)» — определяющим региональные особенности и дополнительные меры поддержки субъектов </w:t>
      </w:r>
      <w:r w:rsidR="0053320D">
        <w:rPr>
          <w:rFonts w:ascii="Times New Roman" w:hAnsi="Times New Roman" w:cs="Times New Roman"/>
          <w:sz w:val="24"/>
          <w:szCs w:val="24"/>
          <w:lang w:eastAsia="ru-RU"/>
        </w:rPr>
        <w:t xml:space="preserve">малого и среднего </w:t>
      </w:r>
      <w:r w:rsidR="008F4E50">
        <w:rPr>
          <w:rFonts w:ascii="Times New Roman" w:hAnsi="Times New Roman" w:cs="Times New Roman"/>
          <w:sz w:val="24"/>
          <w:szCs w:val="24"/>
          <w:lang w:eastAsia="ru-RU"/>
        </w:rPr>
        <w:t>предпринимательства</w:t>
      </w:r>
      <w:r w:rsidRPr="00656F58">
        <w:rPr>
          <w:rFonts w:ascii="Times New Roman" w:hAnsi="Times New Roman" w:cs="Times New Roman"/>
          <w:sz w:val="24"/>
          <w:szCs w:val="24"/>
          <w:lang w:eastAsia="ru-RU"/>
        </w:rPr>
        <w:t>;</w:t>
      </w:r>
    </w:p>
    <w:p w14:paraId="79B23D22" w14:textId="77777777" w:rsidR="00F451EA" w:rsidRPr="00656F58" w:rsidRDefault="00A032F9" w:rsidP="008F4E50">
      <w:pPr>
        <w:pStyle w:val="ConsNonformat"/>
        <w:spacing w:line="300" w:lineRule="auto"/>
        <w:ind w:right="0" w:firstLine="720"/>
        <w:jc w:val="both"/>
        <w:rPr>
          <w:rFonts w:ascii="Times New Roman" w:hAnsi="Times New Roman" w:cs="Times New Roman"/>
          <w:color w:val="000000"/>
          <w:sz w:val="24"/>
          <w:szCs w:val="24"/>
          <w:shd w:val="clear" w:color="auto" w:fill="FFFFFF"/>
        </w:rPr>
      </w:pPr>
      <w:r w:rsidRPr="00656F58">
        <w:rPr>
          <w:rFonts w:ascii="Times New Roman" w:hAnsi="Times New Roman" w:cs="Times New Roman"/>
          <w:sz w:val="24"/>
          <w:szCs w:val="24"/>
          <w:lang w:eastAsia="ru-RU"/>
        </w:rPr>
        <w:t>- З</w:t>
      </w:r>
      <w:r w:rsidRPr="00656F58">
        <w:rPr>
          <w:rFonts w:ascii="Times New Roman" w:hAnsi="Times New Roman" w:cs="Times New Roman"/>
          <w:color w:val="000000"/>
          <w:sz w:val="24"/>
          <w:szCs w:val="24"/>
          <w:shd w:val="clear" w:color="auto" w:fill="FFFFFF"/>
        </w:rPr>
        <w:t>аконом Республики Саха (Якутия) от 03.07.2026 № 2946-З № 563-VII «О внесении изменений в Закон Республики Саха (Якутия) «О Стратегии социально-экономического развития Республики Саха (Якутия) до 2032 года с целевым видением до 2050 года" и об утверждении изменений в Стратегии социально-экономического развития Республики Саха (Якутия) до 2032 года с целевым видением до 2050 года» — в части учёта стратегических приоритетов развития региона, включая развитие предпринимательской среды и локальных рынков;</w:t>
      </w:r>
    </w:p>
    <w:p w14:paraId="69B740DA" w14:textId="45E02E86" w:rsidR="00A032F9" w:rsidRPr="00656F58" w:rsidRDefault="00A032F9" w:rsidP="008F4E50">
      <w:pPr>
        <w:pStyle w:val="ConsNonformat"/>
        <w:spacing w:line="300" w:lineRule="auto"/>
        <w:ind w:right="0" w:firstLine="720"/>
        <w:contextualSpacing/>
        <w:jc w:val="both"/>
        <w:rPr>
          <w:sz w:val="24"/>
          <w:szCs w:val="24"/>
        </w:rPr>
      </w:pPr>
      <w:r w:rsidRPr="00656F58">
        <w:rPr>
          <w:rFonts w:ascii="Times New Roman" w:hAnsi="Times New Roman" w:cs="Times New Roman"/>
          <w:color w:val="000000"/>
          <w:sz w:val="24"/>
          <w:szCs w:val="24"/>
          <w:shd w:val="clear" w:color="auto" w:fill="FFFFFF"/>
        </w:rPr>
        <w:t xml:space="preserve">-  </w:t>
      </w:r>
      <w:r w:rsidRPr="00656F58">
        <w:rPr>
          <w:rFonts w:ascii="Times New Roman" w:hAnsi="Times New Roman" w:cs="Times New Roman"/>
          <w:sz w:val="24"/>
          <w:szCs w:val="24"/>
          <w:lang w:eastAsia="ru-RU"/>
        </w:rPr>
        <w:t xml:space="preserve">Постановлением администрации ГП «Город Удачный» </w:t>
      </w:r>
      <w:r w:rsidRPr="00656F58">
        <w:rPr>
          <w:rFonts w:ascii="Times New Roman" w:hAnsi="Times New Roman" w:cs="Times New Roman"/>
          <w:sz w:val="24"/>
          <w:szCs w:val="24"/>
        </w:rPr>
        <w:t>04.06.2026 № 199</w:t>
      </w:r>
      <w:r w:rsidRPr="00656F58">
        <w:rPr>
          <w:rFonts w:ascii="Times New Roman" w:hAnsi="Times New Roman" w:cs="Times New Roman"/>
          <w:sz w:val="24"/>
          <w:szCs w:val="24"/>
          <w:lang w:eastAsia="ru-RU"/>
        </w:rPr>
        <w:t xml:space="preserve"> «Об утверждении порядка разработки, реализации и оценки эффективности муниципальных </w:t>
      </w:r>
      <w:r w:rsidRPr="00656F58">
        <w:rPr>
          <w:rFonts w:ascii="Times New Roman" w:hAnsi="Times New Roman" w:cs="Times New Roman"/>
          <w:sz w:val="24"/>
          <w:szCs w:val="24"/>
          <w:lang w:eastAsia="ru-RU"/>
        </w:rPr>
        <w:lastRenderedPageBreak/>
        <w:t>программ ГП «Город Удачный» — как регламентирующим процедурные вопросы формирования и контроля исполнения муниципальной программы</w:t>
      </w:r>
      <w:r w:rsidR="00F451EA" w:rsidRPr="00656F58">
        <w:rPr>
          <w:rFonts w:ascii="Times New Roman" w:hAnsi="Times New Roman" w:cs="Times New Roman"/>
          <w:sz w:val="24"/>
          <w:szCs w:val="24"/>
          <w:lang w:eastAsia="ru-RU"/>
        </w:rPr>
        <w:t>.</w:t>
      </w:r>
    </w:p>
    <w:p w14:paraId="2B38DF26" w14:textId="55413140" w:rsidR="007C60C6" w:rsidRPr="005B1058" w:rsidRDefault="000A2B2B" w:rsidP="008F4E50">
      <w:pPr>
        <w:spacing w:line="300" w:lineRule="auto"/>
        <w:ind w:firstLine="709"/>
        <w:contextualSpacing/>
        <w:jc w:val="both"/>
        <w:rPr>
          <w:sz w:val="24"/>
          <w:szCs w:val="24"/>
        </w:rPr>
      </w:pPr>
      <w:r w:rsidRPr="005B1058">
        <w:rPr>
          <w:sz w:val="24"/>
          <w:szCs w:val="24"/>
        </w:rPr>
        <w:t xml:space="preserve">Программа обеспечивает вклад городского поселения в достижение общереспубликанских целевых показателей по занятости, числу субъектов предпринимательства и </w:t>
      </w:r>
      <w:r w:rsidR="002D027E">
        <w:rPr>
          <w:rStyle w:val="a4"/>
          <w:b w:val="0"/>
          <w:bCs w:val="0"/>
          <w:color w:val="000000"/>
          <w:sz w:val="24"/>
          <w:szCs w:val="24"/>
          <w:shd w:val="clear" w:color="auto" w:fill="FFFFFF"/>
        </w:rPr>
        <w:t>о</w:t>
      </w:r>
      <w:r w:rsidR="002D027E" w:rsidRPr="002D027E">
        <w:rPr>
          <w:rStyle w:val="a4"/>
          <w:b w:val="0"/>
          <w:bCs w:val="0"/>
          <w:color w:val="000000"/>
          <w:sz w:val="24"/>
          <w:szCs w:val="24"/>
          <w:shd w:val="clear" w:color="auto" w:fill="FFFFFF"/>
        </w:rPr>
        <w:t>бъём</w:t>
      </w:r>
      <w:r w:rsidR="002D027E">
        <w:rPr>
          <w:rStyle w:val="a4"/>
          <w:b w:val="0"/>
          <w:bCs w:val="0"/>
          <w:color w:val="000000"/>
          <w:sz w:val="24"/>
          <w:szCs w:val="24"/>
          <w:shd w:val="clear" w:color="auto" w:fill="FFFFFF"/>
        </w:rPr>
        <w:t>у</w:t>
      </w:r>
      <w:r w:rsidR="002D027E" w:rsidRPr="002D027E">
        <w:rPr>
          <w:rStyle w:val="a4"/>
          <w:b w:val="0"/>
          <w:bCs w:val="0"/>
          <w:color w:val="000000"/>
          <w:sz w:val="24"/>
          <w:szCs w:val="24"/>
          <w:shd w:val="clear" w:color="auto" w:fill="FFFFFF"/>
        </w:rPr>
        <w:t xml:space="preserve"> производства в несырьевом сектор</w:t>
      </w:r>
      <w:r w:rsidR="007C60C6">
        <w:rPr>
          <w:rStyle w:val="a4"/>
          <w:b w:val="0"/>
          <w:bCs w:val="0"/>
          <w:color w:val="000000"/>
          <w:sz w:val="24"/>
          <w:szCs w:val="24"/>
          <w:shd w:val="clear" w:color="auto" w:fill="FFFFFF"/>
        </w:rPr>
        <w:t>е,</w:t>
      </w:r>
      <w:r w:rsidR="007C60C6">
        <w:rPr>
          <w:sz w:val="24"/>
          <w:szCs w:val="24"/>
        </w:rPr>
        <w:t xml:space="preserve"> </w:t>
      </w:r>
      <w:r w:rsidR="007C60C6" w:rsidRPr="005B1058">
        <w:rPr>
          <w:sz w:val="24"/>
          <w:szCs w:val="24"/>
        </w:rPr>
        <w:t>предусмотренных Стратегией социально</w:t>
      </w:r>
      <w:r w:rsidR="007C60C6" w:rsidRPr="005B1058">
        <w:rPr>
          <w:sz w:val="24"/>
          <w:szCs w:val="24"/>
        </w:rPr>
        <w:noBreakHyphen/>
        <w:t>экономического развития РС</w:t>
      </w:r>
      <w:r w:rsidR="008F4E50">
        <w:rPr>
          <w:sz w:val="24"/>
          <w:szCs w:val="24"/>
        </w:rPr>
        <w:t xml:space="preserve"> </w:t>
      </w:r>
      <w:r w:rsidR="007C60C6" w:rsidRPr="005B1058">
        <w:rPr>
          <w:sz w:val="24"/>
          <w:szCs w:val="24"/>
        </w:rPr>
        <w:t>(Я) до 2032 года.</w:t>
      </w:r>
    </w:p>
    <w:p w14:paraId="6D079B1B" w14:textId="687C7148" w:rsidR="00AF472B" w:rsidRDefault="00337F27" w:rsidP="008F4E50">
      <w:pPr>
        <w:pStyle w:val="af"/>
        <w:spacing w:line="300" w:lineRule="auto"/>
        <w:ind w:left="0" w:firstLine="720"/>
        <w:rPr>
          <w:sz w:val="24"/>
          <w:szCs w:val="24"/>
        </w:rPr>
      </w:pPr>
      <w:r w:rsidRPr="00337F27">
        <w:rPr>
          <w:sz w:val="24"/>
          <w:szCs w:val="24"/>
        </w:rPr>
        <w:t xml:space="preserve">Основной целью муниципальной программы является обеспечение устойчивого развития сектора малого и среднего предпринимательства и физических лиц, применяющих специальный налоговый режим «Налог на профессиональный доход», на территории ГП «Город Удачный» в условиях </w:t>
      </w:r>
      <w:proofErr w:type="spellStart"/>
      <w:r w:rsidRPr="00337F27">
        <w:rPr>
          <w:sz w:val="24"/>
          <w:szCs w:val="24"/>
        </w:rPr>
        <w:t>монопрофильной</w:t>
      </w:r>
      <w:proofErr w:type="spellEnd"/>
      <w:r w:rsidRPr="00337F27">
        <w:rPr>
          <w:sz w:val="24"/>
          <w:szCs w:val="24"/>
        </w:rPr>
        <w:t xml:space="preserve"> экономики.</w:t>
      </w:r>
    </w:p>
    <w:p w14:paraId="435202E5" w14:textId="0A604388" w:rsidR="00337F27" w:rsidRPr="00337F27" w:rsidRDefault="00337F27" w:rsidP="008F4E50">
      <w:pPr>
        <w:pStyle w:val="af"/>
        <w:spacing w:line="300" w:lineRule="auto"/>
        <w:ind w:left="0" w:firstLine="720"/>
        <w:rPr>
          <w:sz w:val="24"/>
          <w:szCs w:val="24"/>
        </w:rPr>
      </w:pPr>
      <w:r w:rsidRPr="00337F27">
        <w:rPr>
          <w:sz w:val="24"/>
          <w:szCs w:val="24"/>
        </w:rPr>
        <w:t>Реализация Программы соответствует приоритетам государственной политики и стратегическим целям социально</w:t>
      </w:r>
      <w:r w:rsidRPr="00337F27">
        <w:rPr>
          <w:sz w:val="24"/>
          <w:szCs w:val="24"/>
        </w:rPr>
        <w:noBreakHyphen/>
        <w:t>экономического развития ГП «Город Удачный».</w:t>
      </w:r>
    </w:p>
    <w:p w14:paraId="4129CE6C" w14:textId="1CD720DC" w:rsidR="0072329C" w:rsidRDefault="0072329C" w:rsidP="008F4E50">
      <w:pPr>
        <w:spacing w:line="300" w:lineRule="auto"/>
        <w:ind w:firstLine="720"/>
        <w:jc w:val="both"/>
        <w:rPr>
          <w:sz w:val="24"/>
          <w:szCs w:val="24"/>
        </w:rPr>
      </w:pPr>
      <w:r w:rsidRPr="0073600D">
        <w:rPr>
          <w:sz w:val="24"/>
          <w:szCs w:val="24"/>
        </w:rPr>
        <w:t>Поставленная цель будет достигаться посредством решения следующих задач:</w:t>
      </w:r>
    </w:p>
    <w:p w14:paraId="7BE0E0AE" w14:textId="4255A5F9" w:rsidR="001F403A" w:rsidRPr="00863B7D" w:rsidRDefault="001F403A" w:rsidP="008F4E50">
      <w:pPr>
        <w:spacing w:line="300" w:lineRule="auto"/>
        <w:jc w:val="both"/>
        <w:rPr>
          <w:color w:val="000000"/>
          <w:sz w:val="24"/>
          <w:szCs w:val="24"/>
        </w:rPr>
      </w:pPr>
      <w:r>
        <w:rPr>
          <w:sz w:val="24"/>
          <w:szCs w:val="24"/>
        </w:rPr>
        <w:tab/>
        <w:t xml:space="preserve">1. </w:t>
      </w:r>
      <w:r w:rsidR="00C81946">
        <w:rPr>
          <w:sz w:val="24"/>
          <w:szCs w:val="24"/>
        </w:rPr>
        <w:t xml:space="preserve">Оказание финансовой поддержки </w:t>
      </w:r>
      <w:r w:rsidR="00C81946">
        <w:rPr>
          <w:color w:val="000000"/>
          <w:sz w:val="24"/>
          <w:szCs w:val="24"/>
        </w:rPr>
        <w:t>субъектам малого</w:t>
      </w:r>
      <w:r w:rsidRPr="00863B7D">
        <w:rPr>
          <w:color w:val="000000"/>
          <w:sz w:val="24"/>
          <w:szCs w:val="24"/>
        </w:rPr>
        <w:t xml:space="preserve"> и </w:t>
      </w:r>
      <w:r w:rsidR="00836D37" w:rsidRPr="00863B7D">
        <w:rPr>
          <w:color w:val="000000"/>
          <w:sz w:val="24"/>
          <w:szCs w:val="24"/>
        </w:rPr>
        <w:t>среднего предпринимательства</w:t>
      </w:r>
      <w:r w:rsidR="00D43906">
        <w:rPr>
          <w:color w:val="000000"/>
          <w:sz w:val="24"/>
          <w:szCs w:val="24"/>
        </w:rPr>
        <w:t>,</w:t>
      </w:r>
      <w:r w:rsidR="002E7AF7">
        <w:rPr>
          <w:color w:val="000000"/>
          <w:sz w:val="24"/>
          <w:szCs w:val="24"/>
        </w:rPr>
        <w:t xml:space="preserve"> </w:t>
      </w:r>
      <w:r w:rsidR="00836D37">
        <w:rPr>
          <w:color w:val="000000"/>
          <w:sz w:val="24"/>
          <w:szCs w:val="24"/>
        </w:rPr>
        <w:t>а также самозанятым</w:t>
      </w:r>
      <w:r w:rsidRPr="00863B7D">
        <w:rPr>
          <w:color w:val="000000"/>
          <w:sz w:val="24"/>
          <w:szCs w:val="24"/>
        </w:rPr>
        <w:t xml:space="preserve"> граждан</w:t>
      </w:r>
      <w:r w:rsidR="00C81946">
        <w:rPr>
          <w:color w:val="000000"/>
          <w:sz w:val="24"/>
          <w:szCs w:val="24"/>
        </w:rPr>
        <w:t>ам.</w:t>
      </w:r>
      <w:r w:rsidRPr="00863B7D">
        <w:rPr>
          <w:color w:val="000000"/>
          <w:sz w:val="24"/>
          <w:szCs w:val="24"/>
        </w:rPr>
        <w:t xml:space="preserve"> </w:t>
      </w:r>
    </w:p>
    <w:p w14:paraId="7D187AD4" w14:textId="7BA6FCDA" w:rsidR="00D43906" w:rsidRPr="00863B7D" w:rsidRDefault="001F403A" w:rsidP="008F4E50">
      <w:pPr>
        <w:spacing w:line="300" w:lineRule="auto"/>
        <w:jc w:val="both"/>
        <w:rPr>
          <w:color w:val="000000"/>
          <w:sz w:val="24"/>
          <w:szCs w:val="24"/>
        </w:rPr>
      </w:pPr>
      <w:r>
        <w:rPr>
          <w:color w:val="000000"/>
          <w:sz w:val="24"/>
          <w:szCs w:val="24"/>
        </w:rPr>
        <w:tab/>
      </w:r>
      <w:r w:rsidRPr="00863B7D">
        <w:rPr>
          <w:color w:val="000000"/>
          <w:sz w:val="24"/>
          <w:szCs w:val="24"/>
        </w:rPr>
        <w:t>2.</w:t>
      </w:r>
      <w:r w:rsidR="00375C77">
        <w:t xml:space="preserve"> </w:t>
      </w:r>
      <w:r w:rsidR="00D43906" w:rsidRPr="00D43906">
        <w:rPr>
          <w:color w:val="000000"/>
          <w:sz w:val="24"/>
          <w:szCs w:val="24"/>
        </w:rPr>
        <w:t xml:space="preserve">Оказание имущественной поддержки субъектам малого и </w:t>
      </w:r>
      <w:r w:rsidR="00836D37" w:rsidRPr="00D43906">
        <w:rPr>
          <w:color w:val="000000"/>
          <w:sz w:val="24"/>
          <w:szCs w:val="24"/>
        </w:rPr>
        <w:t>среднего предпринимательства</w:t>
      </w:r>
      <w:r w:rsidR="002E7AF7">
        <w:rPr>
          <w:color w:val="000000"/>
          <w:sz w:val="24"/>
          <w:szCs w:val="24"/>
        </w:rPr>
        <w:t xml:space="preserve">, </w:t>
      </w:r>
      <w:r w:rsidR="00D43906" w:rsidRPr="00D43906">
        <w:rPr>
          <w:color w:val="000000"/>
          <w:sz w:val="24"/>
          <w:szCs w:val="24"/>
        </w:rPr>
        <w:t>самозанятым гражданам</w:t>
      </w:r>
      <w:r w:rsidR="00836D37">
        <w:rPr>
          <w:color w:val="000000"/>
          <w:sz w:val="24"/>
          <w:szCs w:val="24"/>
        </w:rPr>
        <w:t xml:space="preserve">, а также </w:t>
      </w:r>
      <w:r w:rsidR="00D43906" w:rsidRPr="00D43906">
        <w:rPr>
          <w:sz w:val="24"/>
          <w:szCs w:val="24"/>
        </w:rPr>
        <w:t>организациям, образующим инфраструктуру поддержки субъектов малого и среднего предпринимательства</w:t>
      </w:r>
      <w:r w:rsidR="00D43906">
        <w:rPr>
          <w:sz w:val="24"/>
          <w:szCs w:val="24"/>
        </w:rPr>
        <w:t>.</w:t>
      </w:r>
    </w:p>
    <w:p w14:paraId="760EAA88" w14:textId="77777777" w:rsidR="002662AE" w:rsidRDefault="001F403A" w:rsidP="002E4D56">
      <w:pPr>
        <w:spacing w:line="300" w:lineRule="auto"/>
        <w:jc w:val="both"/>
        <w:rPr>
          <w:color w:val="000000"/>
          <w:sz w:val="24"/>
          <w:szCs w:val="24"/>
        </w:rPr>
      </w:pPr>
      <w:r>
        <w:rPr>
          <w:color w:val="000000"/>
          <w:sz w:val="24"/>
          <w:szCs w:val="24"/>
        </w:rPr>
        <w:tab/>
      </w:r>
      <w:r w:rsidRPr="00863B7D">
        <w:rPr>
          <w:color w:val="000000"/>
          <w:sz w:val="24"/>
          <w:szCs w:val="24"/>
        </w:rPr>
        <w:t>3.</w:t>
      </w:r>
      <w:r>
        <w:rPr>
          <w:color w:val="000000"/>
          <w:sz w:val="24"/>
          <w:szCs w:val="24"/>
        </w:rPr>
        <w:t xml:space="preserve"> </w:t>
      </w:r>
      <w:r w:rsidR="00836D37" w:rsidRPr="00863B7D">
        <w:rPr>
          <w:color w:val="000000"/>
          <w:sz w:val="24"/>
          <w:szCs w:val="24"/>
        </w:rPr>
        <w:t>Оказание информационной</w:t>
      </w:r>
      <w:r w:rsidRPr="00863B7D">
        <w:rPr>
          <w:color w:val="000000"/>
          <w:sz w:val="24"/>
          <w:szCs w:val="24"/>
        </w:rPr>
        <w:t xml:space="preserve"> и консультационной </w:t>
      </w:r>
      <w:r w:rsidR="00836D37" w:rsidRPr="00863B7D">
        <w:rPr>
          <w:color w:val="000000"/>
          <w:sz w:val="24"/>
          <w:szCs w:val="24"/>
        </w:rPr>
        <w:t>поддержки субъектам малого и</w:t>
      </w:r>
      <w:r w:rsidRPr="00863B7D">
        <w:rPr>
          <w:color w:val="000000"/>
          <w:sz w:val="24"/>
          <w:szCs w:val="24"/>
        </w:rPr>
        <w:t xml:space="preserve"> </w:t>
      </w:r>
      <w:r w:rsidR="00836D37" w:rsidRPr="00863B7D">
        <w:rPr>
          <w:color w:val="000000"/>
          <w:sz w:val="24"/>
          <w:szCs w:val="24"/>
        </w:rPr>
        <w:t>среднего предпринимательства</w:t>
      </w:r>
      <w:r w:rsidR="00836D37">
        <w:rPr>
          <w:color w:val="000000"/>
          <w:sz w:val="24"/>
          <w:szCs w:val="24"/>
        </w:rPr>
        <w:t xml:space="preserve"> и </w:t>
      </w:r>
      <w:r w:rsidR="002E7AF7">
        <w:rPr>
          <w:color w:val="000000"/>
          <w:sz w:val="24"/>
          <w:szCs w:val="24"/>
        </w:rPr>
        <w:t>самозанятым</w:t>
      </w:r>
      <w:r>
        <w:rPr>
          <w:color w:val="000000"/>
          <w:sz w:val="24"/>
          <w:szCs w:val="24"/>
        </w:rPr>
        <w:t xml:space="preserve"> граждан</w:t>
      </w:r>
      <w:r w:rsidR="002E7AF7">
        <w:rPr>
          <w:color w:val="000000"/>
          <w:sz w:val="24"/>
          <w:szCs w:val="24"/>
        </w:rPr>
        <w:t>ам</w:t>
      </w:r>
      <w:r>
        <w:rPr>
          <w:color w:val="000000"/>
          <w:sz w:val="24"/>
          <w:szCs w:val="24"/>
        </w:rPr>
        <w:t>.</w:t>
      </w:r>
    </w:p>
    <w:p w14:paraId="2676375E" w14:textId="49CC3A79" w:rsidR="002662AE" w:rsidRDefault="002662AE" w:rsidP="002E4D56">
      <w:pPr>
        <w:spacing w:line="300" w:lineRule="auto"/>
        <w:jc w:val="both"/>
        <w:rPr>
          <w:sz w:val="24"/>
          <w:szCs w:val="24"/>
          <w:lang w:eastAsia="ru-RU"/>
        </w:rPr>
      </w:pPr>
      <w:r>
        <w:rPr>
          <w:color w:val="000000"/>
          <w:sz w:val="24"/>
          <w:szCs w:val="24"/>
        </w:rPr>
        <w:tab/>
      </w:r>
      <w:r w:rsidRPr="002662AE">
        <w:rPr>
          <w:sz w:val="24"/>
          <w:szCs w:val="24"/>
          <w:lang w:eastAsia="ru-RU"/>
        </w:rPr>
        <w:t>Учитывая социально</w:t>
      </w:r>
      <w:r w:rsidRPr="002662AE">
        <w:rPr>
          <w:sz w:val="24"/>
          <w:szCs w:val="24"/>
          <w:lang w:eastAsia="ru-RU"/>
        </w:rPr>
        <w:noBreakHyphen/>
        <w:t>экономическую ситуацию и сложившуюся структуру экономики ГП «Город Удачный», приоритетными видами деятельности субъектов малого и среднего предпринимательства для оказания муниципальной поддержки являются:</w:t>
      </w:r>
    </w:p>
    <w:p w14:paraId="3AEC20D4" w14:textId="550C24A2" w:rsidR="002662AE" w:rsidRPr="00467B7B" w:rsidRDefault="002662AE" w:rsidP="002E4D56">
      <w:pPr>
        <w:spacing w:line="300" w:lineRule="auto"/>
        <w:jc w:val="both"/>
        <w:rPr>
          <w:sz w:val="24"/>
          <w:szCs w:val="24"/>
          <w:lang w:eastAsia="ru-RU"/>
        </w:rPr>
      </w:pPr>
      <w:r>
        <w:rPr>
          <w:sz w:val="24"/>
          <w:szCs w:val="24"/>
          <w:lang w:eastAsia="ru-RU"/>
        </w:rPr>
        <w:tab/>
      </w:r>
      <w:r w:rsidRPr="00467B7B">
        <w:rPr>
          <w:sz w:val="24"/>
          <w:szCs w:val="24"/>
          <w:lang w:eastAsia="ru-RU"/>
        </w:rPr>
        <w:t>-производство и реализация хлебобулочных и кондитерских изделий;</w:t>
      </w:r>
    </w:p>
    <w:p w14:paraId="10419BF3" w14:textId="77777777" w:rsidR="001C673B" w:rsidRDefault="002662AE" w:rsidP="002E4D56">
      <w:pPr>
        <w:suppressAutoHyphens w:val="0"/>
        <w:spacing w:line="300" w:lineRule="auto"/>
        <w:jc w:val="both"/>
        <w:rPr>
          <w:sz w:val="24"/>
          <w:szCs w:val="24"/>
          <w:lang w:eastAsia="ru-RU"/>
        </w:rPr>
      </w:pPr>
      <w:r>
        <w:rPr>
          <w:b/>
          <w:bCs/>
          <w:sz w:val="24"/>
          <w:szCs w:val="24"/>
          <w:lang w:eastAsia="ru-RU"/>
        </w:rPr>
        <w:tab/>
        <w:t>-</w:t>
      </w:r>
      <w:r w:rsidRPr="002662AE">
        <w:rPr>
          <w:sz w:val="24"/>
          <w:szCs w:val="24"/>
          <w:lang w:eastAsia="ru-RU"/>
        </w:rPr>
        <w:t xml:space="preserve"> переработка молочной продукции и производство полуфабрикатов;</w:t>
      </w:r>
    </w:p>
    <w:p w14:paraId="4DE63238" w14:textId="72DE0E88" w:rsidR="002662AE" w:rsidRDefault="001C673B" w:rsidP="002E4D56">
      <w:pPr>
        <w:suppressAutoHyphens w:val="0"/>
        <w:spacing w:line="300" w:lineRule="auto"/>
        <w:jc w:val="both"/>
        <w:rPr>
          <w:sz w:val="24"/>
          <w:szCs w:val="24"/>
          <w:lang w:eastAsia="ru-RU"/>
        </w:rPr>
      </w:pPr>
      <w:r>
        <w:rPr>
          <w:sz w:val="24"/>
          <w:szCs w:val="24"/>
          <w:lang w:eastAsia="ru-RU"/>
        </w:rPr>
        <w:tab/>
        <w:t xml:space="preserve">- </w:t>
      </w:r>
      <w:r w:rsidR="002662AE">
        <w:rPr>
          <w:rFonts w:hAnsi="Symbol"/>
          <w:sz w:val="24"/>
          <w:szCs w:val="24"/>
          <w:lang w:eastAsia="ru-RU"/>
        </w:rPr>
        <w:t xml:space="preserve"> </w:t>
      </w:r>
      <w:r w:rsidR="002662AE" w:rsidRPr="002662AE">
        <w:rPr>
          <w:sz w:val="24"/>
          <w:szCs w:val="24"/>
          <w:lang w:eastAsia="ru-RU"/>
        </w:rPr>
        <w:t xml:space="preserve">переработка и консервирование рыбы, ракообразных и моллюсков; </w:t>
      </w:r>
    </w:p>
    <w:p w14:paraId="0E6D9C8C" w14:textId="77777777" w:rsidR="001C673B" w:rsidRDefault="001C673B" w:rsidP="002E4D56">
      <w:pPr>
        <w:suppressAutoHyphens w:val="0"/>
        <w:spacing w:line="300" w:lineRule="auto"/>
        <w:jc w:val="both"/>
        <w:rPr>
          <w:sz w:val="24"/>
          <w:szCs w:val="24"/>
          <w:lang w:eastAsia="ru-RU"/>
        </w:rPr>
      </w:pPr>
      <w:r>
        <w:rPr>
          <w:sz w:val="24"/>
          <w:szCs w:val="24"/>
          <w:lang w:eastAsia="ru-RU"/>
        </w:rPr>
        <w:tab/>
        <w:t xml:space="preserve">- </w:t>
      </w:r>
      <w:r w:rsidR="002662AE" w:rsidRPr="002662AE">
        <w:rPr>
          <w:sz w:val="24"/>
          <w:szCs w:val="24"/>
          <w:lang w:eastAsia="ru-RU"/>
        </w:rPr>
        <w:t>услуги по техническому обслуживанию и ремонту транспортных средств (в т. ч. легковых и грузовых автомобилей, спецтехники);</w:t>
      </w:r>
    </w:p>
    <w:p w14:paraId="235238CA" w14:textId="77777777" w:rsidR="001C673B" w:rsidRDefault="001C673B" w:rsidP="007A3AB9">
      <w:pPr>
        <w:suppressAutoHyphens w:val="0"/>
        <w:spacing w:line="300" w:lineRule="auto"/>
        <w:jc w:val="both"/>
        <w:rPr>
          <w:sz w:val="24"/>
          <w:szCs w:val="24"/>
          <w:lang w:eastAsia="ru-RU"/>
        </w:rPr>
      </w:pPr>
      <w:r>
        <w:rPr>
          <w:rFonts w:hAnsi="Symbol"/>
          <w:sz w:val="24"/>
          <w:szCs w:val="24"/>
          <w:lang w:eastAsia="ru-RU"/>
        </w:rPr>
        <w:tab/>
        <w:t xml:space="preserve">- </w:t>
      </w:r>
      <w:r w:rsidR="002662AE" w:rsidRPr="002662AE">
        <w:rPr>
          <w:sz w:val="24"/>
          <w:szCs w:val="24"/>
          <w:lang w:eastAsia="ru-RU"/>
        </w:rPr>
        <w:t>туристская деятельность, включая промышленный, этнографический и событийный туризм (организация экскурсий, разработка и сопровождение маршрутов);</w:t>
      </w:r>
    </w:p>
    <w:p w14:paraId="1C05D233" w14:textId="77777777" w:rsidR="001C673B" w:rsidRDefault="001C673B" w:rsidP="007A3AB9">
      <w:pPr>
        <w:suppressAutoHyphens w:val="0"/>
        <w:spacing w:line="300" w:lineRule="auto"/>
        <w:contextualSpacing/>
        <w:jc w:val="both"/>
        <w:rPr>
          <w:sz w:val="24"/>
          <w:szCs w:val="24"/>
        </w:rPr>
      </w:pPr>
      <w:r>
        <w:rPr>
          <w:sz w:val="24"/>
          <w:szCs w:val="24"/>
          <w:lang w:eastAsia="ru-RU"/>
        </w:rPr>
        <w:tab/>
        <w:t xml:space="preserve">- </w:t>
      </w:r>
      <w:r w:rsidR="002662AE" w:rsidRPr="002662AE">
        <w:rPr>
          <w:sz w:val="24"/>
          <w:szCs w:val="24"/>
          <w:lang w:eastAsia="ru-RU"/>
        </w:rPr>
        <w:t xml:space="preserve"> </w:t>
      </w:r>
      <w:r w:rsidRPr="001C673B">
        <w:rPr>
          <w:sz w:val="24"/>
          <w:szCs w:val="24"/>
        </w:rPr>
        <w:t>креативная экономика: промыслы, дизайн, локальные бренды, медиаконтент, творческие проекты;</w:t>
      </w:r>
    </w:p>
    <w:p w14:paraId="7679B209" w14:textId="77777777" w:rsidR="001C673B" w:rsidRDefault="001C673B" w:rsidP="007A3AB9">
      <w:pPr>
        <w:suppressAutoHyphens w:val="0"/>
        <w:spacing w:line="300" w:lineRule="auto"/>
        <w:contextualSpacing/>
        <w:jc w:val="both"/>
        <w:rPr>
          <w:sz w:val="24"/>
          <w:szCs w:val="24"/>
          <w:lang w:eastAsia="ru-RU"/>
        </w:rPr>
      </w:pPr>
      <w:r>
        <w:rPr>
          <w:rFonts w:hAnsi="Symbol"/>
          <w:sz w:val="24"/>
          <w:szCs w:val="24"/>
          <w:lang w:eastAsia="ru-RU"/>
        </w:rPr>
        <w:tab/>
        <w:t xml:space="preserve">- </w:t>
      </w:r>
      <w:r w:rsidR="002662AE" w:rsidRPr="002662AE">
        <w:rPr>
          <w:sz w:val="24"/>
          <w:szCs w:val="24"/>
          <w:lang w:eastAsia="ru-RU"/>
        </w:rPr>
        <w:t>тепличное хозяйство и иные формы локального производства</w:t>
      </w:r>
      <w:r>
        <w:rPr>
          <w:sz w:val="24"/>
          <w:szCs w:val="24"/>
          <w:lang w:eastAsia="ru-RU"/>
        </w:rPr>
        <w:t xml:space="preserve"> с</w:t>
      </w:r>
      <w:r w:rsidR="002662AE" w:rsidRPr="002662AE">
        <w:rPr>
          <w:sz w:val="24"/>
          <w:szCs w:val="24"/>
          <w:lang w:eastAsia="ru-RU"/>
        </w:rPr>
        <w:t>ельскохозяйственной продукции в условиях Крайнего Севера</w:t>
      </w:r>
      <w:r>
        <w:rPr>
          <w:sz w:val="24"/>
          <w:szCs w:val="24"/>
          <w:lang w:eastAsia="ru-RU"/>
        </w:rPr>
        <w:t>;</w:t>
      </w:r>
      <w:r w:rsidR="002662AE" w:rsidRPr="002662AE">
        <w:rPr>
          <w:sz w:val="24"/>
          <w:szCs w:val="24"/>
          <w:lang w:eastAsia="ru-RU"/>
        </w:rPr>
        <w:t xml:space="preserve"> </w:t>
      </w:r>
    </w:p>
    <w:p w14:paraId="3F6FFBF0" w14:textId="33272F17" w:rsidR="002662AE" w:rsidRDefault="001C673B" w:rsidP="007A3AB9">
      <w:pPr>
        <w:suppressAutoHyphens w:val="0"/>
        <w:spacing w:line="300" w:lineRule="auto"/>
        <w:contextualSpacing/>
        <w:jc w:val="both"/>
        <w:rPr>
          <w:sz w:val="24"/>
          <w:szCs w:val="24"/>
          <w:lang w:eastAsia="ru-RU"/>
        </w:rPr>
      </w:pPr>
      <w:r>
        <w:rPr>
          <w:sz w:val="24"/>
          <w:szCs w:val="24"/>
          <w:lang w:eastAsia="ru-RU"/>
        </w:rPr>
        <w:tab/>
      </w:r>
      <w:r>
        <w:rPr>
          <w:rFonts w:hAnsi="Symbol"/>
          <w:sz w:val="24"/>
          <w:szCs w:val="24"/>
          <w:lang w:eastAsia="ru-RU"/>
        </w:rPr>
        <w:t xml:space="preserve">- </w:t>
      </w:r>
      <w:r w:rsidR="002662AE" w:rsidRPr="002662AE">
        <w:rPr>
          <w:sz w:val="24"/>
          <w:szCs w:val="24"/>
          <w:lang w:eastAsia="ru-RU"/>
        </w:rPr>
        <w:t xml:space="preserve">придорожный сервис (объекты дорожного сервиса, пункты общественного питания, бытового обслуживания, стоянки вблизи транспортных артерий); </w:t>
      </w:r>
    </w:p>
    <w:p w14:paraId="4620FCE1" w14:textId="7A108CE8" w:rsidR="002662AE" w:rsidRPr="002662AE" w:rsidRDefault="001C673B" w:rsidP="007A3AB9">
      <w:pPr>
        <w:suppressAutoHyphens w:val="0"/>
        <w:spacing w:line="300" w:lineRule="auto"/>
        <w:contextualSpacing/>
        <w:jc w:val="both"/>
        <w:rPr>
          <w:sz w:val="24"/>
          <w:szCs w:val="24"/>
          <w:lang w:eastAsia="ru-RU"/>
        </w:rPr>
      </w:pPr>
      <w:r>
        <w:rPr>
          <w:rFonts w:hAnsi="Symbol"/>
          <w:sz w:val="24"/>
          <w:szCs w:val="24"/>
          <w:lang w:eastAsia="ru-RU"/>
        </w:rPr>
        <w:tab/>
        <w:t xml:space="preserve">- </w:t>
      </w:r>
      <w:r w:rsidR="002662AE" w:rsidRPr="002662AE">
        <w:rPr>
          <w:sz w:val="24"/>
          <w:szCs w:val="24"/>
          <w:lang w:eastAsia="ru-RU"/>
        </w:rPr>
        <w:t xml:space="preserve">общественное питание (в т. ч. столовые, кафе, доставка готовой еды); </w:t>
      </w:r>
    </w:p>
    <w:p w14:paraId="7A9223A5" w14:textId="168D8F25" w:rsidR="002662AE" w:rsidRPr="002662AE" w:rsidRDefault="001C673B" w:rsidP="007A3AB9">
      <w:pPr>
        <w:suppressAutoHyphens w:val="0"/>
        <w:spacing w:line="300" w:lineRule="auto"/>
        <w:contextualSpacing/>
        <w:jc w:val="both"/>
        <w:rPr>
          <w:sz w:val="24"/>
          <w:szCs w:val="24"/>
          <w:lang w:eastAsia="ru-RU"/>
        </w:rPr>
      </w:pPr>
      <w:r>
        <w:rPr>
          <w:rFonts w:hAnsi="Symbol"/>
          <w:sz w:val="24"/>
          <w:szCs w:val="24"/>
          <w:lang w:eastAsia="ru-RU"/>
        </w:rPr>
        <w:tab/>
        <w:t xml:space="preserve">- </w:t>
      </w:r>
      <w:r w:rsidR="002662AE" w:rsidRPr="002662AE">
        <w:rPr>
          <w:sz w:val="24"/>
          <w:szCs w:val="24"/>
          <w:lang w:eastAsia="ru-RU"/>
        </w:rPr>
        <w:t xml:space="preserve">бытовые услуги (ремонт одежды и обуви, химчистка, парикмахерские и др.); </w:t>
      </w:r>
    </w:p>
    <w:p w14:paraId="3E47AFC9" w14:textId="3F67145C" w:rsidR="002662AE" w:rsidRPr="002662AE" w:rsidRDefault="001C673B" w:rsidP="007A3AB9">
      <w:pPr>
        <w:suppressAutoHyphens w:val="0"/>
        <w:spacing w:line="300" w:lineRule="auto"/>
        <w:contextualSpacing/>
        <w:jc w:val="both"/>
        <w:rPr>
          <w:sz w:val="24"/>
          <w:szCs w:val="24"/>
          <w:lang w:eastAsia="ru-RU"/>
        </w:rPr>
      </w:pPr>
      <w:r>
        <w:rPr>
          <w:rFonts w:hAnsi="Symbol"/>
          <w:sz w:val="24"/>
          <w:szCs w:val="24"/>
          <w:lang w:eastAsia="ru-RU"/>
        </w:rPr>
        <w:tab/>
        <w:t xml:space="preserve">- </w:t>
      </w:r>
      <w:r w:rsidR="002662AE" w:rsidRPr="002662AE">
        <w:rPr>
          <w:sz w:val="24"/>
          <w:szCs w:val="24"/>
          <w:lang w:eastAsia="ru-RU"/>
        </w:rPr>
        <w:t>народно</w:t>
      </w:r>
      <w:r w:rsidR="002662AE" w:rsidRPr="002662AE">
        <w:rPr>
          <w:sz w:val="24"/>
          <w:szCs w:val="24"/>
          <w:lang w:eastAsia="ru-RU"/>
        </w:rPr>
        <w:noBreakHyphen/>
        <w:t xml:space="preserve">художественные промыслы и сувениры с локальной идентичностью; </w:t>
      </w:r>
    </w:p>
    <w:p w14:paraId="24ADFECB" w14:textId="2E8445FA" w:rsidR="001C673B" w:rsidRPr="002662AE" w:rsidRDefault="001C673B" w:rsidP="007A3AB9">
      <w:pPr>
        <w:suppressAutoHyphens w:val="0"/>
        <w:spacing w:line="300" w:lineRule="auto"/>
        <w:contextualSpacing/>
        <w:jc w:val="both"/>
        <w:rPr>
          <w:sz w:val="24"/>
          <w:szCs w:val="24"/>
          <w:lang w:eastAsia="ru-RU"/>
        </w:rPr>
      </w:pPr>
      <w:r>
        <w:rPr>
          <w:rFonts w:hAnsi="Symbol"/>
          <w:sz w:val="24"/>
          <w:szCs w:val="24"/>
          <w:lang w:eastAsia="ru-RU"/>
        </w:rPr>
        <w:tab/>
      </w:r>
      <w:r w:rsidRPr="002E4D56">
        <w:rPr>
          <w:rFonts w:hAnsi="Symbol"/>
          <w:sz w:val="24"/>
          <w:szCs w:val="24"/>
          <w:lang w:eastAsia="ru-RU"/>
        </w:rPr>
        <w:t xml:space="preserve">- </w:t>
      </w:r>
      <w:r w:rsidRPr="002662AE">
        <w:rPr>
          <w:sz w:val="24"/>
          <w:szCs w:val="24"/>
          <w:lang w:eastAsia="ru-RU"/>
        </w:rPr>
        <w:t>жилищно</w:t>
      </w:r>
      <w:r w:rsidRPr="002662AE">
        <w:rPr>
          <w:sz w:val="24"/>
          <w:szCs w:val="24"/>
          <w:lang w:eastAsia="ru-RU"/>
        </w:rPr>
        <w:noBreakHyphen/>
        <w:t>коммунальное хозяйство, включая внедрение энергосберегающих технологий</w:t>
      </w:r>
      <w:r w:rsidR="002E4D56" w:rsidRPr="002E4D56">
        <w:rPr>
          <w:sz w:val="24"/>
          <w:szCs w:val="24"/>
          <w:lang w:eastAsia="ru-RU"/>
        </w:rPr>
        <w:t xml:space="preserve"> (услуги по утеплению, диагностике, энергоэффективному ремонту и др.);</w:t>
      </w:r>
    </w:p>
    <w:p w14:paraId="224C4791" w14:textId="77777777" w:rsidR="00467B7B" w:rsidRDefault="001C673B" w:rsidP="007A3AB9">
      <w:pPr>
        <w:spacing w:line="300" w:lineRule="auto"/>
        <w:contextualSpacing/>
        <w:jc w:val="both"/>
        <w:rPr>
          <w:sz w:val="24"/>
          <w:szCs w:val="24"/>
          <w:lang w:eastAsia="ru-RU"/>
        </w:rPr>
      </w:pPr>
      <w:r>
        <w:rPr>
          <w:rFonts w:hAnsi="Symbol"/>
          <w:sz w:val="24"/>
          <w:szCs w:val="24"/>
          <w:lang w:eastAsia="ru-RU"/>
        </w:rPr>
        <w:tab/>
        <w:t xml:space="preserve">- </w:t>
      </w:r>
      <w:r w:rsidR="002662AE" w:rsidRPr="002662AE">
        <w:rPr>
          <w:sz w:val="24"/>
          <w:szCs w:val="24"/>
          <w:lang w:eastAsia="ru-RU"/>
        </w:rPr>
        <w:t>IT</w:t>
      </w:r>
      <w:r w:rsidR="002662AE" w:rsidRPr="002662AE">
        <w:rPr>
          <w:sz w:val="24"/>
          <w:szCs w:val="24"/>
          <w:lang w:eastAsia="ru-RU"/>
        </w:rPr>
        <w:noBreakHyphen/>
        <w:t>услуги и цифровые сервисы для малого бизнеса</w:t>
      </w:r>
      <w:r>
        <w:rPr>
          <w:sz w:val="24"/>
          <w:szCs w:val="24"/>
          <w:lang w:eastAsia="ru-RU"/>
        </w:rPr>
        <w:t>;</w:t>
      </w:r>
    </w:p>
    <w:p w14:paraId="4968D886" w14:textId="4CD520B5" w:rsidR="001C673B" w:rsidRDefault="001C673B" w:rsidP="007A3AB9">
      <w:pPr>
        <w:spacing w:line="300" w:lineRule="auto"/>
        <w:contextualSpacing/>
        <w:jc w:val="both"/>
        <w:rPr>
          <w:color w:val="000000"/>
          <w:sz w:val="24"/>
          <w:szCs w:val="24"/>
          <w:lang w:eastAsia="ru-RU"/>
        </w:rPr>
      </w:pPr>
      <w:r>
        <w:rPr>
          <w:sz w:val="24"/>
          <w:szCs w:val="24"/>
          <w:lang w:eastAsia="ru-RU"/>
        </w:rPr>
        <w:lastRenderedPageBreak/>
        <w:tab/>
      </w:r>
      <w:r w:rsidRPr="00467B7B">
        <w:rPr>
          <w:sz w:val="24"/>
          <w:szCs w:val="24"/>
          <w:lang w:eastAsia="ru-RU"/>
        </w:rPr>
        <w:t xml:space="preserve">- здравоохранение </w:t>
      </w:r>
      <w:r w:rsidRPr="001C673B">
        <w:rPr>
          <w:color w:val="000000"/>
          <w:sz w:val="24"/>
          <w:szCs w:val="24"/>
          <w:lang w:eastAsia="ru-RU"/>
        </w:rPr>
        <w:t>(частные медицинские центры, стоматологические кабинеты, сервисы телемедицины, производство и поставка медицинских изделий);</w:t>
      </w:r>
    </w:p>
    <w:p w14:paraId="27549805" w14:textId="7E0DDA47" w:rsidR="00467B7B" w:rsidRPr="001C673B" w:rsidRDefault="00467B7B" w:rsidP="007A3AB9">
      <w:pPr>
        <w:spacing w:line="300" w:lineRule="auto"/>
        <w:contextualSpacing/>
        <w:jc w:val="both"/>
        <w:rPr>
          <w:color w:val="000000"/>
          <w:sz w:val="24"/>
          <w:szCs w:val="24"/>
          <w:lang w:eastAsia="ru-RU"/>
        </w:rPr>
      </w:pPr>
      <w:r>
        <w:rPr>
          <w:color w:val="000000"/>
          <w:sz w:val="24"/>
          <w:szCs w:val="24"/>
          <w:lang w:eastAsia="ru-RU"/>
        </w:rPr>
        <w:tab/>
      </w:r>
      <w:r w:rsidRPr="00467B7B">
        <w:rPr>
          <w:color w:val="000000"/>
          <w:sz w:val="24"/>
          <w:szCs w:val="24"/>
          <w:lang w:eastAsia="ru-RU"/>
        </w:rPr>
        <w:t>- образование (</w:t>
      </w:r>
      <w:r w:rsidRPr="001C673B">
        <w:rPr>
          <w:color w:val="000000"/>
          <w:sz w:val="24"/>
          <w:szCs w:val="24"/>
          <w:lang w:eastAsia="ru-RU"/>
        </w:rPr>
        <w:t>частные детские сады, языковые и профильные школы, центры дополнительного образования для детей и взрослых, курсы переподготовки</w:t>
      </w:r>
      <w:r w:rsidRPr="00467B7B">
        <w:rPr>
          <w:color w:val="000000"/>
          <w:sz w:val="24"/>
          <w:szCs w:val="24"/>
          <w:lang w:eastAsia="ru-RU"/>
        </w:rPr>
        <w:t xml:space="preserve"> и др.</w:t>
      </w:r>
      <w:r w:rsidR="002E4D56">
        <w:rPr>
          <w:color w:val="000000"/>
          <w:sz w:val="24"/>
          <w:szCs w:val="24"/>
          <w:lang w:eastAsia="ru-RU"/>
        </w:rPr>
        <w:t>)</w:t>
      </w:r>
    </w:p>
    <w:p w14:paraId="7D672558" w14:textId="02383148" w:rsidR="001C673B" w:rsidRPr="001C673B" w:rsidRDefault="001C673B" w:rsidP="007A3AB9">
      <w:pPr>
        <w:spacing w:line="300" w:lineRule="auto"/>
        <w:contextualSpacing/>
        <w:jc w:val="both"/>
        <w:rPr>
          <w:color w:val="000000"/>
          <w:sz w:val="24"/>
          <w:szCs w:val="24"/>
          <w:lang w:eastAsia="ru-RU"/>
        </w:rPr>
      </w:pPr>
      <w:r w:rsidRPr="00467B7B">
        <w:rPr>
          <w:sz w:val="24"/>
          <w:szCs w:val="24"/>
          <w:lang w:eastAsia="ru-RU"/>
        </w:rPr>
        <w:t xml:space="preserve"> </w:t>
      </w:r>
      <w:r w:rsidR="002E4D56">
        <w:rPr>
          <w:color w:val="000000"/>
          <w:sz w:val="24"/>
          <w:szCs w:val="24"/>
          <w:lang w:eastAsia="ru-RU"/>
        </w:rPr>
        <w:tab/>
      </w:r>
      <w:r w:rsidR="00467B7B" w:rsidRPr="00467B7B">
        <w:rPr>
          <w:color w:val="000000"/>
          <w:sz w:val="24"/>
          <w:szCs w:val="24"/>
          <w:lang w:eastAsia="ru-RU"/>
        </w:rPr>
        <w:t xml:space="preserve">- </w:t>
      </w:r>
      <w:r w:rsidRPr="001C673B">
        <w:rPr>
          <w:color w:val="000000"/>
          <w:sz w:val="24"/>
          <w:szCs w:val="24"/>
          <w:lang w:eastAsia="ru-RU"/>
        </w:rPr>
        <w:t>спорт и активный отдых (спортивные клубы, секции, фитнес-центры, площадки для массовых занятий, организация спортивных мероприятий);</w:t>
      </w:r>
    </w:p>
    <w:p w14:paraId="5F022897" w14:textId="77777777" w:rsidR="007A3AB9" w:rsidRDefault="002E4D56" w:rsidP="007A3AB9">
      <w:pPr>
        <w:shd w:val="clear" w:color="auto" w:fill="FFFFFF"/>
        <w:suppressAutoHyphens w:val="0"/>
        <w:spacing w:before="120" w:after="120" w:line="300" w:lineRule="auto"/>
        <w:contextualSpacing/>
        <w:jc w:val="both"/>
        <w:rPr>
          <w:color w:val="000000"/>
          <w:sz w:val="24"/>
          <w:szCs w:val="24"/>
          <w:lang w:eastAsia="ru-RU"/>
        </w:rPr>
      </w:pPr>
      <w:r>
        <w:rPr>
          <w:color w:val="000000"/>
          <w:sz w:val="24"/>
          <w:szCs w:val="24"/>
          <w:lang w:eastAsia="ru-RU"/>
        </w:rPr>
        <w:tab/>
      </w:r>
      <w:r w:rsidR="00467B7B" w:rsidRPr="00467B7B">
        <w:rPr>
          <w:color w:val="000000"/>
          <w:sz w:val="24"/>
          <w:szCs w:val="24"/>
          <w:lang w:eastAsia="ru-RU"/>
        </w:rPr>
        <w:t xml:space="preserve">- </w:t>
      </w:r>
      <w:r w:rsidR="001C673B" w:rsidRPr="001C673B">
        <w:rPr>
          <w:color w:val="000000"/>
          <w:sz w:val="24"/>
          <w:szCs w:val="24"/>
          <w:lang w:eastAsia="ru-RU"/>
        </w:rPr>
        <w:t>организация досуга и развлечений (семейные центры, игровые зоны, квесты, творческие мастерские, культурные проекты и фестивали)</w:t>
      </w:r>
      <w:r>
        <w:rPr>
          <w:color w:val="000000"/>
          <w:sz w:val="24"/>
          <w:szCs w:val="24"/>
          <w:lang w:eastAsia="ru-RU"/>
        </w:rPr>
        <w:t>;</w:t>
      </w:r>
    </w:p>
    <w:p w14:paraId="30B51A81" w14:textId="533F3D95" w:rsidR="002E4D56" w:rsidRPr="002E4D56" w:rsidRDefault="002E4D56" w:rsidP="007A3AB9">
      <w:pPr>
        <w:shd w:val="clear" w:color="auto" w:fill="FFFFFF"/>
        <w:suppressAutoHyphens w:val="0"/>
        <w:spacing w:before="120" w:after="120" w:line="300" w:lineRule="auto"/>
        <w:contextualSpacing/>
        <w:jc w:val="both"/>
        <w:rPr>
          <w:sz w:val="24"/>
          <w:szCs w:val="24"/>
          <w:lang w:eastAsia="ru-RU"/>
        </w:rPr>
      </w:pPr>
      <w:r>
        <w:rPr>
          <w:color w:val="000000"/>
          <w:sz w:val="24"/>
          <w:szCs w:val="24"/>
          <w:lang w:eastAsia="ru-RU"/>
        </w:rPr>
        <w:tab/>
      </w:r>
      <w:r w:rsidRPr="002E4D56">
        <w:rPr>
          <w:sz w:val="24"/>
          <w:szCs w:val="24"/>
          <w:lang w:eastAsia="ru-RU"/>
        </w:rPr>
        <w:t xml:space="preserve">  гостиничные услуги (в т. ч. мини</w:t>
      </w:r>
      <w:r w:rsidRPr="002E4D56">
        <w:rPr>
          <w:sz w:val="24"/>
          <w:szCs w:val="24"/>
          <w:lang w:eastAsia="ru-RU"/>
        </w:rPr>
        <w:noBreakHyphen/>
        <w:t>гостиницы, гостевые дома, хостелы, краткосрочная аренда благоустроенных помещений для туристов и командированных)</w:t>
      </w:r>
      <w:r w:rsidR="007A3AB9">
        <w:rPr>
          <w:sz w:val="24"/>
          <w:szCs w:val="24"/>
          <w:lang w:eastAsia="ru-RU"/>
        </w:rPr>
        <w:t>.</w:t>
      </w:r>
      <w:r w:rsidRPr="002E4D56">
        <w:rPr>
          <w:sz w:val="24"/>
          <w:szCs w:val="24"/>
          <w:lang w:eastAsia="ru-RU"/>
        </w:rPr>
        <w:t xml:space="preserve"> </w:t>
      </w:r>
    </w:p>
    <w:p w14:paraId="57FADD42" w14:textId="4E06FF9F" w:rsidR="002E4D56" w:rsidRDefault="002E4D56" w:rsidP="00467B7B">
      <w:pPr>
        <w:spacing w:line="300" w:lineRule="auto"/>
        <w:jc w:val="both"/>
        <w:rPr>
          <w:b/>
          <w:bCs/>
          <w:sz w:val="24"/>
          <w:szCs w:val="24"/>
          <w:lang w:eastAsia="ru-RU"/>
        </w:rPr>
      </w:pPr>
    </w:p>
    <w:p w14:paraId="7011009B" w14:textId="10B9DFC8" w:rsidR="00CC03F3" w:rsidRPr="005B1058" w:rsidRDefault="005B1058" w:rsidP="00E41DAF">
      <w:pPr>
        <w:pStyle w:val="af8"/>
        <w:numPr>
          <w:ilvl w:val="0"/>
          <w:numId w:val="7"/>
        </w:numPr>
        <w:autoSpaceDE w:val="0"/>
        <w:jc w:val="center"/>
        <w:rPr>
          <w:b/>
          <w:bCs/>
          <w:sz w:val="24"/>
          <w:szCs w:val="24"/>
        </w:rPr>
      </w:pPr>
      <w:r w:rsidRPr="005B1058">
        <w:rPr>
          <w:b/>
          <w:bCs/>
          <w:sz w:val="24"/>
          <w:szCs w:val="24"/>
        </w:rPr>
        <w:t>Мероприятия и механизм реализации</w:t>
      </w:r>
    </w:p>
    <w:p w14:paraId="2E691791" w14:textId="0E80CDC9" w:rsidR="005B1058" w:rsidRDefault="005B1058" w:rsidP="005B1058">
      <w:pPr>
        <w:autoSpaceDE w:val="0"/>
        <w:jc w:val="center"/>
        <w:rPr>
          <w:b/>
          <w:bCs/>
          <w:sz w:val="24"/>
          <w:szCs w:val="24"/>
        </w:rPr>
      </w:pPr>
    </w:p>
    <w:p w14:paraId="1E934ABA" w14:textId="5132AE06" w:rsidR="005B1058" w:rsidRDefault="005B1058" w:rsidP="002E04B3">
      <w:pPr>
        <w:spacing w:line="300" w:lineRule="auto"/>
        <w:ind w:firstLine="709"/>
        <w:contextualSpacing/>
        <w:jc w:val="both"/>
        <w:rPr>
          <w:sz w:val="24"/>
          <w:szCs w:val="24"/>
        </w:rPr>
      </w:pPr>
      <w:r w:rsidRPr="005B1058">
        <w:rPr>
          <w:sz w:val="24"/>
          <w:szCs w:val="24"/>
        </w:rPr>
        <w:t>Программа учитывает специфику небольшой территории: компактную застройку, ограниченный рынок труда и локальный спрос на услуги. Её мероприятия ориентированы на достижение максимально быстрого социально</w:t>
      </w:r>
      <w:r w:rsidRPr="005B1058">
        <w:rPr>
          <w:sz w:val="24"/>
          <w:szCs w:val="24"/>
        </w:rPr>
        <w:noBreakHyphen/>
        <w:t>экономического эффекта для жителей и предпринимателей поселения г. Удачный.</w:t>
      </w:r>
    </w:p>
    <w:p w14:paraId="204AF2B9" w14:textId="324A83DB" w:rsidR="0011128E" w:rsidRPr="0011128E" w:rsidRDefault="0011128E" w:rsidP="002E04B3">
      <w:pPr>
        <w:spacing w:line="300" w:lineRule="auto"/>
        <w:ind w:firstLine="709"/>
        <w:contextualSpacing/>
        <w:jc w:val="both"/>
        <w:rPr>
          <w:sz w:val="24"/>
          <w:szCs w:val="24"/>
        </w:rPr>
      </w:pPr>
      <w:r w:rsidRPr="0011128E">
        <w:rPr>
          <w:sz w:val="24"/>
          <w:szCs w:val="24"/>
        </w:rPr>
        <w:t>Формирование мероприятий Программы опиралось на опыт реализации программ поддержки малого и среднего предпринимательства в городе Удачном (с 2009 года), анализ текущих тенденций в секторе малого и среднего предпринимательства и сложившиеся механизмы поддержки бизнеса. Кроме того, учтены цели и задачи федеральных и региональных проектов развития предпринимательства.</w:t>
      </w:r>
    </w:p>
    <w:p w14:paraId="7816AFD3" w14:textId="77777777" w:rsidR="0014685B" w:rsidRPr="0014685B" w:rsidRDefault="0014685B" w:rsidP="002E04B3">
      <w:pPr>
        <w:pStyle w:val="ConsPlusNormal0"/>
        <w:spacing w:line="300" w:lineRule="auto"/>
        <w:ind w:firstLine="567"/>
        <w:jc w:val="both"/>
        <w:rPr>
          <w:rFonts w:ascii="Times New Roman" w:hAnsi="Times New Roman" w:cs="Times New Roman"/>
          <w:sz w:val="24"/>
          <w:szCs w:val="24"/>
        </w:rPr>
      </w:pPr>
      <w:r w:rsidRPr="0014685B">
        <w:rPr>
          <w:rFonts w:ascii="Times New Roman" w:hAnsi="Times New Roman" w:cs="Times New Roman"/>
          <w:sz w:val="24"/>
          <w:szCs w:val="24"/>
        </w:rPr>
        <w:t>Для достижения цели муниципальной программы и решения задач реализуются основные мероприятия муниципальной программы.</w:t>
      </w:r>
    </w:p>
    <w:p w14:paraId="3008BDA5" w14:textId="77777777" w:rsidR="004F7376" w:rsidRDefault="00B01243" w:rsidP="002E04B3">
      <w:pPr>
        <w:spacing w:line="300" w:lineRule="auto"/>
        <w:jc w:val="both"/>
        <w:rPr>
          <w:color w:val="000000"/>
          <w:sz w:val="24"/>
          <w:szCs w:val="24"/>
        </w:rPr>
      </w:pPr>
      <w:r>
        <w:rPr>
          <w:sz w:val="24"/>
          <w:szCs w:val="24"/>
        </w:rPr>
        <w:tab/>
      </w:r>
      <w:r w:rsidR="0014685B" w:rsidRPr="00C81946">
        <w:rPr>
          <w:sz w:val="24"/>
          <w:szCs w:val="24"/>
        </w:rPr>
        <w:t xml:space="preserve">В рамках </w:t>
      </w:r>
      <w:r w:rsidR="0014685B" w:rsidRPr="00C81946">
        <w:rPr>
          <w:b/>
          <w:sz w:val="24"/>
          <w:szCs w:val="24"/>
        </w:rPr>
        <w:t xml:space="preserve">задачи 1 </w:t>
      </w:r>
      <w:r w:rsidR="009E0793">
        <w:rPr>
          <w:b/>
          <w:sz w:val="24"/>
          <w:szCs w:val="24"/>
        </w:rPr>
        <w:t>«</w:t>
      </w:r>
      <w:r w:rsidR="00C81946" w:rsidRPr="00C81946">
        <w:rPr>
          <w:b/>
          <w:sz w:val="24"/>
          <w:szCs w:val="24"/>
        </w:rPr>
        <w:t xml:space="preserve">Оказание финансовой поддержки </w:t>
      </w:r>
      <w:r w:rsidR="00C81946" w:rsidRPr="00C81946">
        <w:rPr>
          <w:b/>
          <w:color w:val="000000"/>
          <w:sz w:val="24"/>
          <w:szCs w:val="24"/>
        </w:rPr>
        <w:t xml:space="preserve">субъектам малого и </w:t>
      </w:r>
      <w:r w:rsidR="002357EF" w:rsidRPr="00C81946">
        <w:rPr>
          <w:b/>
          <w:color w:val="000000"/>
          <w:sz w:val="24"/>
          <w:szCs w:val="24"/>
        </w:rPr>
        <w:t>среднего предпринимательства</w:t>
      </w:r>
      <w:r w:rsidR="00C81946" w:rsidRPr="00C81946">
        <w:rPr>
          <w:b/>
          <w:color w:val="000000"/>
          <w:sz w:val="24"/>
          <w:szCs w:val="24"/>
        </w:rPr>
        <w:t xml:space="preserve">, </w:t>
      </w:r>
      <w:r w:rsidR="002357EF">
        <w:rPr>
          <w:b/>
          <w:color w:val="000000"/>
          <w:sz w:val="24"/>
          <w:szCs w:val="24"/>
        </w:rPr>
        <w:t xml:space="preserve">а также </w:t>
      </w:r>
      <w:r w:rsidR="00C81946" w:rsidRPr="00C81946">
        <w:rPr>
          <w:b/>
          <w:color w:val="000000"/>
          <w:sz w:val="24"/>
          <w:szCs w:val="24"/>
        </w:rPr>
        <w:t>самозанятым гражданам»</w:t>
      </w:r>
      <w:r w:rsidR="00C81946" w:rsidRPr="00C81946">
        <w:rPr>
          <w:color w:val="000000"/>
          <w:sz w:val="24"/>
          <w:szCs w:val="24"/>
        </w:rPr>
        <w:t xml:space="preserve"> </w:t>
      </w:r>
      <w:bookmarkStart w:id="2" w:name="_Hlk236415044"/>
      <w:r w:rsidR="00B46076">
        <w:rPr>
          <w:color w:val="000000"/>
          <w:sz w:val="24"/>
          <w:szCs w:val="24"/>
        </w:rPr>
        <w:t xml:space="preserve">планируются </w:t>
      </w:r>
      <w:r w:rsidR="00C81946">
        <w:rPr>
          <w:color w:val="000000"/>
          <w:sz w:val="24"/>
          <w:szCs w:val="24"/>
        </w:rPr>
        <w:t>следующие мероприятия:</w:t>
      </w:r>
    </w:p>
    <w:bookmarkEnd w:id="2"/>
    <w:p w14:paraId="0A998FF0" w14:textId="2F911DB8" w:rsidR="00744A4E" w:rsidRDefault="004F7376" w:rsidP="00A05EE3">
      <w:pPr>
        <w:spacing w:line="300" w:lineRule="auto"/>
        <w:jc w:val="both"/>
        <w:rPr>
          <w:sz w:val="24"/>
          <w:szCs w:val="24"/>
        </w:rPr>
      </w:pPr>
      <w:r>
        <w:rPr>
          <w:color w:val="000000"/>
          <w:sz w:val="24"/>
          <w:szCs w:val="24"/>
        </w:rPr>
        <w:tab/>
      </w:r>
      <w:bookmarkStart w:id="3" w:name="_Hlk234949234"/>
      <w:r w:rsidR="00051FBC">
        <w:rPr>
          <w:color w:val="000000"/>
          <w:sz w:val="24"/>
          <w:szCs w:val="24"/>
        </w:rPr>
        <w:t xml:space="preserve">1. </w:t>
      </w:r>
      <w:r w:rsidR="00296E1D">
        <w:rPr>
          <w:color w:val="000000"/>
          <w:sz w:val="24"/>
          <w:szCs w:val="24"/>
        </w:rPr>
        <w:t xml:space="preserve"> </w:t>
      </w:r>
      <w:r w:rsidR="009E0793" w:rsidRPr="003F5727">
        <w:rPr>
          <w:sz w:val="24"/>
          <w:szCs w:val="24"/>
        </w:rPr>
        <w:t>Предоставление</w:t>
      </w:r>
      <w:r w:rsidR="00164461" w:rsidRPr="003F5727">
        <w:rPr>
          <w:sz w:val="24"/>
          <w:szCs w:val="24"/>
        </w:rPr>
        <w:t xml:space="preserve"> субсидий</w:t>
      </w:r>
      <w:r w:rsidR="009E0793" w:rsidRPr="003F5727">
        <w:rPr>
          <w:sz w:val="24"/>
          <w:szCs w:val="24"/>
        </w:rPr>
        <w:t xml:space="preserve"> </w:t>
      </w:r>
      <w:r w:rsidR="00744A4E" w:rsidRPr="003F5727">
        <w:rPr>
          <w:sz w:val="24"/>
          <w:szCs w:val="24"/>
        </w:rPr>
        <w:t>на возмещение части затрат субъектам малого и среднего предпринимательства</w:t>
      </w:r>
      <w:r w:rsidR="009E0793" w:rsidRPr="003F5727">
        <w:rPr>
          <w:sz w:val="24"/>
          <w:szCs w:val="24"/>
        </w:rPr>
        <w:t>, а также физическим лицам, применяющим специальный налоговый режим «Налог на профессиональный доход»</w:t>
      </w:r>
      <w:r w:rsidR="00E93315" w:rsidRPr="003F5727">
        <w:rPr>
          <w:sz w:val="24"/>
          <w:szCs w:val="24"/>
        </w:rPr>
        <w:t>,</w:t>
      </w:r>
      <w:r w:rsidR="003F5727" w:rsidRPr="003F5727">
        <w:rPr>
          <w:sz w:val="24"/>
          <w:szCs w:val="24"/>
        </w:rPr>
        <w:t xml:space="preserve"> </w:t>
      </w:r>
      <w:r w:rsidR="00E93315" w:rsidRPr="003F5727">
        <w:rPr>
          <w:sz w:val="24"/>
          <w:szCs w:val="24"/>
        </w:rPr>
        <w:t>связанных с приобретением оборудования</w:t>
      </w:r>
      <w:r w:rsidR="003F5727" w:rsidRPr="003F5727">
        <w:rPr>
          <w:sz w:val="24"/>
          <w:szCs w:val="24"/>
        </w:rPr>
        <w:t xml:space="preserve"> в целях создания</w:t>
      </w:r>
      <w:r w:rsidR="00CA5E15">
        <w:rPr>
          <w:sz w:val="24"/>
          <w:szCs w:val="24"/>
        </w:rPr>
        <w:t>,</w:t>
      </w:r>
      <w:r w:rsidR="003F5727" w:rsidRPr="003F5727">
        <w:rPr>
          <w:sz w:val="24"/>
          <w:szCs w:val="24"/>
        </w:rPr>
        <w:t xml:space="preserve"> и (или) развития</w:t>
      </w:r>
      <w:r w:rsidR="00CA5E15">
        <w:rPr>
          <w:sz w:val="24"/>
          <w:szCs w:val="24"/>
        </w:rPr>
        <w:t xml:space="preserve">, и (или) </w:t>
      </w:r>
      <w:r w:rsidR="003F5727" w:rsidRPr="003F5727">
        <w:rPr>
          <w:sz w:val="24"/>
          <w:szCs w:val="24"/>
        </w:rPr>
        <w:t>модернизации производства товаров (работ, услуг)</w:t>
      </w:r>
      <w:bookmarkEnd w:id="3"/>
      <w:r w:rsidR="003F5727" w:rsidRPr="003F5727">
        <w:rPr>
          <w:sz w:val="24"/>
          <w:szCs w:val="24"/>
        </w:rPr>
        <w:t>».</w:t>
      </w:r>
      <w:r w:rsidR="003F5727">
        <w:rPr>
          <w:rFonts w:ascii="Arial" w:hAnsi="Arial" w:cs="Arial"/>
          <w:b/>
          <w:bCs/>
          <w:color w:val="333333"/>
          <w:sz w:val="21"/>
          <w:szCs w:val="21"/>
          <w:shd w:val="clear" w:color="auto" w:fill="FFFFFF"/>
        </w:rPr>
        <w:tab/>
      </w:r>
    </w:p>
    <w:p w14:paraId="1443147A" w14:textId="2D1332A0" w:rsidR="00164461" w:rsidRDefault="00861760" w:rsidP="002E04B3">
      <w:pPr>
        <w:pStyle w:val="af8"/>
        <w:spacing w:line="300" w:lineRule="auto"/>
        <w:ind w:left="0"/>
        <w:jc w:val="both"/>
        <w:rPr>
          <w:b/>
          <w:bCs/>
          <w:sz w:val="24"/>
          <w:szCs w:val="24"/>
        </w:rPr>
      </w:pPr>
      <w:r>
        <w:rPr>
          <w:color w:val="000000"/>
          <w:sz w:val="24"/>
          <w:szCs w:val="24"/>
        </w:rPr>
        <w:tab/>
      </w:r>
      <w:r w:rsidR="00051FBC">
        <w:rPr>
          <w:color w:val="000000"/>
          <w:sz w:val="24"/>
          <w:szCs w:val="24"/>
        </w:rPr>
        <w:t xml:space="preserve">2. </w:t>
      </w:r>
      <w:r w:rsidR="006C7FFA" w:rsidRPr="006C7FFA">
        <w:rPr>
          <w:rStyle w:val="a4"/>
          <w:b w:val="0"/>
          <w:bCs w:val="0"/>
          <w:sz w:val="24"/>
          <w:szCs w:val="24"/>
        </w:rPr>
        <w:t>Предоставление субсидий субъектам малого и среднего предпринимательства на возмещение части затрат, связанных с приобретением муки для производства хлеба и хлебобулочных изделий</w:t>
      </w:r>
      <w:r w:rsidR="006C7FFA" w:rsidRPr="006C7FFA">
        <w:rPr>
          <w:b/>
          <w:bCs/>
          <w:sz w:val="24"/>
          <w:szCs w:val="24"/>
        </w:rPr>
        <w:t>.</w:t>
      </w:r>
    </w:p>
    <w:p w14:paraId="27FD4643" w14:textId="6568B15C" w:rsidR="006C7FFA" w:rsidRPr="006C7FFA" w:rsidRDefault="006C7FFA" w:rsidP="002E04B3">
      <w:pPr>
        <w:pStyle w:val="af8"/>
        <w:spacing w:line="300" w:lineRule="auto"/>
        <w:ind w:left="0"/>
        <w:jc w:val="both"/>
        <w:rPr>
          <w:sz w:val="24"/>
          <w:szCs w:val="24"/>
        </w:rPr>
      </w:pPr>
      <w:r w:rsidRPr="006C7FFA">
        <w:rPr>
          <w:sz w:val="24"/>
          <w:szCs w:val="24"/>
        </w:rPr>
        <w:tab/>
        <w:t>Для реализации запланированных мероприятий предусмотрено предоставление субсидий субъектам малого и среднего предпринимательства и самозанятым гражданам в соответствии с порядком и условиями, утверждёнными постановлениями главы города.</w:t>
      </w:r>
    </w:p>
    <w:p w14:paraId="44C42779" w14:textId="42C9AEE8" w:rsidR="000D6E09" w:rsidRDefault="00C9745E" w:rsidP="000D6E09">
      <w:pPr>
        <w:spacing w:line="300" w:lineRule="auto"/>
        <w:jc w:val="both"/>
        <w:rPr>
          <w:color w:val="000000"/>
          <w:sz w:val="24"/>
          <w:szCs w:val="24"/>
        </w:rPr>
      </w:pPr>
      <w:r>
        <w:rPr>
          <w:sz w:val="24"/>
          <w:szCs w:val="24"/>
        </w:rPr>
        <w:tab/>
      </w:r>
      <w:r w:rsidR="000D6E09">
        <w:rPr>
          <w:sz w:val="24"/>
          <w:szCs w:val="24"/>
        </w:rPr>
        <w:t>В рамках</w:t>
      </w:r>
      <w:r w:rsidR="00186D6E">
        <w:rPr>
          <w:sz w:val="24"/>
          <w:szCs w:val="24"/>
        </w:rPr>
        <w:t xml:space="preserve"> </w:t>
      </w:r>
      <w:r w:rsidR="000D6E09">
        <w:rPr>
          <w:b/>
          <w:sz w:val="24"/>
          <w:szCs w:val="24"/>
        </w:rPr>
        <w:t>з</w:t>
      </w:r>
      <w:r w:rsidR="00C14E4F">
        <w:rPr>
          <w:b/>
          <w:sz w:val="24"/>
          <w:szCs w:val="24"/>
        </w:rPr>
        <w:t>адач</w:t>
      </w:r>
      <w:r w:rsidR="000D6E09">
        <w:rPr>
          <w:b/>
          <w:sz w:val="24"/>
          <w:szCs w:val="24"/>
        </w:rPr>
        <w:t>и</w:t>
      </w:r>
      <w:r w:rsidRPr="00C9745E">
        <w:rPr>
          <w:b/>
          <w:sz w:val="24"/>
          <w:szCs w:val="24"/>
        </w:rPr>
        <w:t xml:space="preserve"> 2 «</w:t>
      </w:r>
      <w:r w:rsidRPr="00C9745E">
        <w:rPr>
          <w:b/>
          <w:color w:val="000000"/>
          <w:sz w:val="24"/>
          <w:szCs w:val="24"/>
        </w:rPr>
        <w:t xml:space="preserve">Оказание имущественной поддержки субъектам малого и </w:t>
      </w:r>
      <w:r w:rsidR="00855F8D" w:rsidRPr="00C9745E">
        <w:rPr>
          <w:b/>
          <w:color w:val="000000"/>
          <w:sz w:val="24"/>
          <w:szCs w:val="24"/>
        </w:rPr>
        <w:t>среднего предпринимательства</w:t>
      </w:r>
      <w:r w:rsidR="003966C7">
        <w:rPr>
          <w:b/>
          <w:color w:val="000000"/>
          <w:sz w:val="24"/>
          <w:szCs w:val="24"/>
        </w:rPr>
        <w:t xml:space="preserve">, самозанятым </w:t>
      </w:r>
      <w:r w:rsidRPr="00C9745E">
        <w:rPr>
          <w:b/>
          <w:color w:val="000000"/>
          <w:sz w:val="24"/>
          <w:szCs w:val="24"/>
        </w:rPr>
        <w:t>гражданам</w:t>
      </w:r>
      <w:r w:rsidR="004E34B2">
        <w:rPr>
          <w:b/>
          <w:color w:val="000000"/>
          <w:sz w:val="24"/>
          <w:szCs w:val="24"/>
        </w:rPr>
        <w:t xml:space="preserve">, а также </w:t>
      </w:r>
      <w:r w:rsidR="004E34B2" w:rsidRPr="00C9745E">
        <w:rPr>
          <w:b/>
          <w:sz w:val="24"/>
          <w:szCs w:val="24"/>
        </w:rPr>
        <w:t>организациям</w:t>
      </w:r>
      <w:r w:rsidRPr="00C9745E">
        <w:rPr>
          <w:b/>
          <w:sz w:val="24"/>
          <w:szCs w:val="24"/>
        </w:rPr>
        <w:t xml:space="preserve">, образующим инфраструктуру поддержки субъектов малого и среднего </w:t>
      </w:r>
      <w:r w:rsidR="000D6E09" w:rsidRPr="00C9745E">
        <w:rPr>
          <w:b/>
          <w:sz w:val="24"/>
          <w:szCs w:val="24"/>
        </w:rPr>
        <w:t>предпринимательства</w:t>
      </w:r>
      <w:r w:rsidR="00B701B1">
        <w:rPr>
          <w:b/>
          <w:sz w:val="24"/>
          <w:szCs w:val="24"/>
        </w:rPr>
        <w:t>»</w:t>
      </w:r>
      <w:r w:rsidR="000D6E09">
        <w:rPr>
          <w:b/>
          <w:sz w:val="24"/>
          <w:szCs w:val="24"/>
        </w:rPr>
        <w:t xml:space="preserve"> планируется</w:t>
      </w:r>
      <w:r w:rsidR="000D6E09">
        <w:rPr>
          <w:color w:val="000000"/>
          <w:sz w:val="24"/>
          <w:szCs w:val="24"/>
        </w:rPr>
        <w:t xml:space="preserve"> следующее мероприятие:</w:t>
      </w:r>
    </w:p>
    <w:p w14:paraId="6C9E1E6E" w14:textId="315B9B10" w:rsidR="003D1CCD" w:rsidRDefault="000D6E09" w:rsidP="00296E1D">
      <w:pPr>
        <w:spacing w:line="300" w:lineRule="auto"/>
        <w:jc w:val="both"/>
        <w:rPr>
          <w:b/>
          <w:sz w:val="24"/>
          <w:szCs w:val="24"/>
        </w:rPr>
      </w:pPr>
      <w:r>
        <w:rPr>
          <w:b/>
          <w:sz w:val="24"/>
          <w:szCs w:val="24"/>
        </w:rPr>
        <w:lastRenderedPageBreak/>
        <w:tab/>
      </w:r>
      <w:r w:rsidR="00296E1D">
        <w:rPr>
          <w:b/>
          <w:sz w:val="24"/>
          <w:szCs w:val="24"/>
        </w:rPr>
        <w:t xml:space="preserve">- </w:t>
      </w:r>
      <w:r w:rsidR="00186D6E">
        <w:rPr>
          <w:sz w:val="24"/>
          <w:szCs w:val="24"/>
        </w:rPr>
        <w:t>Формирование п</w:t>
      </w:r>
      <w:r w:rsidR="00186D6E" w:rsidRPr="001E02A4">
        <w:rPr>
          <w:sz w:val="24"/>
          <w:szCs w:val="24"/>
        </w:rPr>
        <w:t>еречня</w:t>
      </w:r>
      <w:r w:rsidR="00186D6E">
        <w:rPr>
          <w:sz w:val="24"/>
          <w:szCs w:val="24"/>
        </w:rPr>
        <w:t xml:space="preserve"> муниципального </w:t>
      </w:r>
      <w:r w:rsidR="00186D6E" w:rsidRPr="001E02A4">
        <w:rPr>
          <w:sz w:val="24"/>
          <w:szCs w:val="24"/>
        </w:rPr>
        <w:t xml:space="preserve"> </w:t>
      </w:r>
      <w:r w:rsidR="00186D6E" w:rsidRPr="001F70A6">
        <w:rPr>
          <w:sz w:val="24"/>
          <w:szCs w:val="24"/>
        </w:rPr>
        <w:t>имущества ГП «Город Удачный»,</w:t>
      </w:r>
      <w:r w:rsidR="00186D6E">
        <w:rPr>
          <w:sz w:val="24"/>
          <w:szCs w:val="24"/>
        </w:rPr>
        <w:t xml:space="preserve">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296E1D">
        <w:rPr>
          <w:sz w:val="24"/>
          <w:szCs w:val="24"/>
        </w:rPr>
        <w:t>.</w:t>
      </w:r>
    </w:p>
    <w:p w14:paraId="09024E16" w14:textId="01776705" w:rsidR="003D1CCD" w:rsidRPr="003D1CCD" w:rsidRDefault="003D1CCD" w:rsidP="002E04B3">
      <w:pPr>
        <w:spacing w:line="300" w:lineRule="auto"/>
        <w:jc w:val="both"/>
        <w:rPr>
          <w:sz w:val="24"/>
          <w:szCs w:val="24"/>
        </w:rPr>
      </w:pPr>
      <w:r>
        <w:rPr>
          <w:b/>
          <w:sz w:val="24"/>
          <w:szCs w:val="24"/>
        </w:rPr>
        <w:tab/>
      </w:r>
      <w:r w:rsidR="00E31CAB" w:rsidRPr="00C14E4F">
        <w:rPr>
          <w:color w:val="000000"/>
          <w:sz w:val="24"/>
          <w:szCs w:val="24"/>
        </w:rPr>
        <w:t xml:space="preserve">Оказание имущественной поддержки субъектам малого и </w:t>
      </w:r>
      <w:r w:rsidR="004E34B2" w:rsidRPr="00C14E4F">
        <w:rPr>
          <w:color w:val="000000"/>
          <w:sz w:val="24"/>
          <w:szCs w:val="24"/>
        </w:rPr>
        <w:t>среднего предпринимательства</w:t>
      </w:r>
      <w:r w:rsidR="00E31CAB" w:rsidRPr="00C14E4F">
        <w:rPr>
          <w:color w:val="000000"/>
          <w:sz w:val="24"/>
          <w:szCs w:val="24"/>
        </w:rPr>
        <w:t>, самозанятым гражданам</w:t>
      </w:r>
      <w:r w:rsidR="004E34B2">
        <w:rPr>
          <w:sz w:val="24"/>
          <w:szCs w:val="24"/>
        </w:rPr>
        <w:t xml:space="preserve">, а также </w:t>
      </w:r>
      <w:r w:rsidR="00E31CAB" w:rsidRPr="00C14E4F">
        <w:rPr>
          <w:sz w:val="24"/>
          <w:szCs w:val="24"/>
        </w:rPr>
        <w:t xml:space="preserve">организациям, образующим инфраструктуру поддержки субъектов малого и среднего предпринимательства </w:t>
      </w:r>
      <w:r w:rsidR="004E34B2" w:rsidRPr="00C14E4F">
        <w:rPr>
          <w:sz w:val="24"/>
          <w:szCs w:val="24"/>
        </w:rPr>
        <w:t>в</w:t>
      </w:r>
      <w:r w:rsidR="004E34B2" w:rsidRPr="003D1CCD">
        <w:rPr>
          <w:sz w:val="24"/>
          <w:szCs w:val="24"/>
        </w:rPr>
        <w:t xml:space="preserve"> городе </w:t>
      </w:r>
      <w:r w:rsidR="004E34B2">
        <w:rPr>
          <w:sz w:val="24"/>
          <w:szCs w:val="24"/>
        </w:rPr>
        <w:t>Удачном,</w:t>
      </w:r>
      <w:r>
        <w:rPr>
          <w:sz w:val="24"/>
          <w:szCs w:val="24"/>
        </w:rPr>
        <w:t xml:space="preserve"> </w:t>
      </w:r>
      <w:r w:rsidRPr="003D1CCD">
        <w:rPr>
          <w:sz w:val="24"/>
          <w:szCs w:val="24"/>
        </w:rPr>
        <w:t>осуществляется в</w:t>
      </w:r>
      <w:r w:rsidR="002F7C0E">
        <w:rPr>
          <w:sz w:val="24"/>
          <w:szCs w:val="24"/>
        </w:rPr>
        <w:t xml:space="preserve"> </w:t>
      </w:r>
      <w:r w:rsidRPr="003D1CCD">
        <w:rPr>
          <w:sz w:val="24"/>
          <w:szCs w:val="24"/>
        </w:rPr>
        <w:t>виде передачи во владение и (или) в пользование муниципального имущества на льготных условиях.</w:t>
      </w:r>
    </w:p>
    <w:p w14:paraId="0751FBA8" w14:textId="713F1944" w:rsidR="002F7C0E" w:rsidRDefault="003D1CCD" w:rsidP="002E04B3">
      <w:pPr>
        <w:spacing w:line="300" w:lineRule="auto"/>
        <w:ind w:firstLine="567"/>
        <w:jc w:val="both"/>
        <w:rPr>
          <w:sz w:val="24"/>
          <w:szCs w:val="24"/>
        </w:rPr>
      </w:pPr>
      <w:r w:rsidRPr="001E02A4">
        <w:rPr>
          <w:sz w:val="24"/>
          <w:szCs w:val="24"/>
        </w:rPr>
        <w:t xml:space="preserve">Одной из форм имущественной поддержки является, в том числе, утверждение в соответствии с требованиями статьи 18 Федерального закона от 24.07.2007 № 209-ФЗ «О развитии малого и среднего предпринимательства в Российской Федерации» </w:t>
      </w:r>
      <w:r w:rsidRPr="001F70A6">
        <w:rPr>
          <w:sz w:val="24"/>
          <w:szCs w:val="24"/>
        </w:rPr>
        <w:t>Перечня</w:t>
      </w:r>
      <w:r w:rsidR="00E31CAB" w:rsidRPr="001F70A6">
        <w:rPr>
          <w:sz w:val="24"/>
          <w:szCs w:val="24"/>
        </w:rPr>
        <w:t xml:space="preserve"> муниципального </w:t>
      </w:r>
      <w:r w:rsidRPr="001F70A6">
        <w:rPr>
          <w:sz w:val="24"/>
          <w:szCs w:val="24"/>
        </w:rPr>
        <w:t xml:space="preserve"> имущества</w:t>
      </w:r>
      <w:r w:rsidR="00E31CAB" w:rsidRPr="001F70A6">
        <w:rPr>
          <w:sz w:val="24"/>
          <w:szCs w:val="24"/>
        </w:rPr>
        <w:t xml:space="preserve"> </w:t>
      </w:r>
      <w:r w:rsidR="001F70A6" w:rsidRPr="001F70A6">
        <w:rPr>
          <w:sz w:val="24"/>
          <w:szCs w:val="24"/>
        </w:rPr>
        <w:t>ГП</w:t>
      </w:r>
      <w:r w:rsidR="00E31CAB" w:rsidRPr="001F70A6">
        <w:rPr>
          <w:sz w:val="24"/>
          <w:szCs w:val="24"/>
        </w:rPr>
        <w:t xml:space="preserve"> «Город Удачный»,</w:t>
      </w:r>
      <w:r w:rsidR="00E31CAB">
        <w:rPr>
          <w:sz w:val="24"/>
          <w:szCs w:val="24"/>
        </w:rPr>
        <w:t xml:space="preserve">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w:t>
      </w:r>
      <w:r w:rsidR="00186D6E">
        <w:rPr>
          <w:sz w:val="24"/>
          <w:szCs w:val="24"/>
        </w:rPr>
        <w:t>Н</w:t>
      </w:r>
      <w:r w:rsidR="00E31CAB">
        <w:rPr>
          <w:sz w:val="24"/>
          <w:szCs w:val="24"/>
        </w:rPr>
        <w:t xml:space="preserve">алог на профессиональный доход»  </w:t>
      </w:r>
      <w:r w:rsidRPr="001E02A4">
        <w:rPr>
          <w:sz w:val="24"/>
          <w:szCs w:val="24"/>
        </w:rPr>
        <w:t xml:space="preserve">(далее – Перечень). </w:t>
      </w:r>
      <w:r w:rsidR="002F7C0E">
        <w:rPr>
          <w:sz w:val="24"/>
          <w:szCs w:val="24"/>
        </w:rPr>
        <w:tab/>
      </w:r>
      <w:r w:rsidRPr="001E02A4">
        <w:rPr>
          <w:sz w:val="24"/>
          <w:szCs w:val="24"/>
        </w:rPr>
        <w:t xml:space="preserve">Перечень и вносимые в него изменения утверждаются </w:t>
      </w:r>
      <w:r w:rsidRPr="001F70A6">
        <w:rPr>
          <w:sz w:val="24"/>
          <w:szCs w:val="24"/>
        </w:rPr>
        <w:t>решением городского Совета</w:t>
      </w:r>
      <w:r w:rsidR="004A6DC0" w:rsidRPr="001F70A6">
        <w:rPr>
          <w:sz w:val="24"/>
          <w:szCs w:val="24"/>
        </w:rPr>
        <w:t xml:space="preserve"> депутатов</w:t>
      </w:r>
      <w:r w:rsidRPr="001F70A6">
        <w:rPr>
          <w:sz w:val="24"/>
          <w:szCs w:val="24"/>
        </w:rPr>
        <w:t xml:space="preserve"> </w:t>
      </w:r>
      <w:r w:rsidR="001F70A6" w:rsidRPr="001F70A6">
        <w:rPr>
          <w:sz w:val="24"/>
          <w:szCs w:val="24"/>
        </w:rPr>
        <w:t>ГП</w:t>
      </w:r>
      <w:r w:rsidRPr="001F70A6">
        <w:rPr>
          <w:sz w:val="24"/>
          <w:szCs w:val="24"/>
        </w:rPr>
        <w:t xml:space="preserve"> «Город Уд</w:t>
      </w:r>
      <w:r w:rsidR="004A6DC0" w:rsidRPr="001F70A6">
        <w:rPr>
          <w:sz w:val="24"/>
          <w:szCs w:val="24"/>
        </w:rPr>
        <w:t>а</w:t>
      </w:r>
      <w:r w:rsidRPr="001F70A6">
        <w:rPr>
          <w:sz w:val="24"/>
          <w:szCs w:val="24"/>
        </w:rPr>
        <w:t>чный»</w:t>
      </w:r>
      <w:r>
        <w:rPr>
          <w:sz w:val="24"/>
          <w:szCs w:val="24"/>
        </w:rPr>
        <w:t xml:space="preserve"> </w:t>
      </w:r>
      <w:r w:rsidRPr="001E02A4">
        <w:rPr>
          <w:sz w:val="24"/>
          <w:szCs w:val="24"/>
        </w:rPr>
        <w:t>в соответствии с порядком формирования, ведения</w:t>
      </w:r>
      <w:r w:rsidR="002F7C0E">
        <w:rPr>
          <w:sz w:val="24"/>
          <w:szCs w:val="24"/>
        </w:rPr>
        <w:t xml:space="preserve"> и </w:t>
      </w:r>
      <w:r w:rsidRPr="001E02A4">
        <w:rPr>
          <w:sz w:val="24"/>
          <w:szCs w:val="24"/>
        </w:rPr>
        <w:t xml:space="preserve"> обязательного опубликования Перечня</w:t>
      </w:r>
      <w:hyperlink r:id="rId9" w:history="1">
        <w:r w:rsidRPr="001E02A4">
          <w:rPr>
            <w:sz w:val="24"/>
            <w:szCs w:val="24"/>
          </w:rPr>
          <w:t>.</w:t>
        </w:r>
      </w:hyperlink>
    </w:p>
    <w:p w14:paraId="387A59AA" w14:textId="1FBBEBCE" w:rsidR="003D1CCD" w:rsidRDefault="003D1CCD" w:rsidP="002E04B3">
      <w:pPr>
        <w:spacing w:line="300" w:lineRule="auto"/>
        <w:ind w:firstLine="567"/>
        <w:jc w:val="both"/>
        <w:rPr>
          <w:sz w:val="24"/>
          <w:szCs w:val="24"/>
        </w:rPr>
      </w:pPr>
      <w:r w:rsidRPr="001E02A4">
        <w:rPr>
          <w:sz w:val="24"/>
          <w:szCs w:val="24"/>
        </w:rPr>
        <w:t xml:space="preserve"> В соответствии с требованиями статьи 18 Федерального закона № 209-ФЗ</w:t>
      </w:r>
      <w:r w:rsidR="002F7C0E">
        <w:rPr>
          <w:sz w:val="24"/>
          <w:szCs w:val="24"/>
        </w:rPr>
        <w:t xml:space="preserve"> </w:t>
      </w:r>
      <w:r w:rsidRPr="001E02A4">
        <w:rPr>
          <w:sz w:val="24"/>
          <w:szCs w:val="24"/>
        </w:rPr>
        <w:t>Перечень подлежит ежегодному дополнению муниципальным имуществом, предлагаемым для сдачи в аренду исключительно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самозанятым</w:t>
      </w:r>
      <w:r w:rsidR="004A6DC0">
        <w:rPr>
          <w:sz w:val="24"/>
          <w:szCs w:val="24"/>
        </w:rPr>
        <w:t xml:space="preserve"> гражданам</w:t>
      </w:r>
      <w:r w:rsidRPr="001E02A4">
        <w:rPr>
          <w:sz w:val="24"/>
          <w:szCs w:val="24"/>
        </w:rPr>
        <w:t>. Объекты, включенные в Перече</w:t>
      </w:r>
      <w:r w:rsidR="004A6DC0">
        <w:rPr>
          <w:sz w:val="24"/>
          <w:szCs w:val="24"/>
        </w:rPr>
        <w:t xml:space="preserve">нь, могут быть предоставлены </w:t>
      </w:r>
      <w:r w:rsidRPr="001E02A4">
        <w:rPr>
          <w:sz w:val="24"/>
          <w:szCs w:val="24"/>
        </w:rPr>
        <w:t>по итогам проведения торгов на право заключения договора, к участию в которых допускаются только указанные субъекты</w:t>
      </w:r>
      <w:r w:rsidR="004A6DC0">
        <w:rPr>
          <w:sz w:val="24"/>
          <w:szCs w:val="24"/>
        </w:rPr>
        <w:t xml:space="preserve"> и самозанятые граждане.</w:t>
      </w:r>
    </w:p>
    <w:p w14:paraId="48CEA706" w14:textId="7D6E09B5" w:rsidR="00C14E4F" w:rsidRPr="002F7C0E" w:rsidRDefault="00C14E4F" w:rsidP="002E04B3">
      <w:pPr>
        <w:spacing w:line="300" w:lineRule="auto"/>
        <w:ind w:firstLine="567"/>
        <w:jc w:val="both"/>
        <w:rPr>
          <w:sz w:val="24"/>
          <w:szCs w:val="24"/>
        </w:rPr>
      </w:pPr>
      <w:r w:rsidRPr="001E02A4">
        <w:rPr>
          <w:sz w:val="24"/>
          <w:szCs w:val="24"/>
        </w:rPr>
        <w:t xml:space="preserve">Информация об оказании имущественной поддержки размещается на официальном </w:t>
      </w:r>
      <w:r w:rsidRPr="001F70A6">
        <w:rPr>
          <w:sz w:val="24"/>
          <w:szCs w:val="24"/>
        </w:rPr>
        <w:t xml:space="preserve">сайте администрации </w:t>
      </w:r>
      <w:r w:rsidR="001F70A6" w:rsidRPr="001F70A6">
        <w:rPr>
          <w:sz w:val="24"/>
          <w:szCs w:val="24"/>
        </w:rPr>
        <w:t>ГП</w:t>
      </w:r>
      <w:r w:rsidRPr="001F70A6">
        <w:rPr>
          <w:sz w:val="24"/>
          <w:szCs w:val="24"/>
        </w:rPr>
        <w:t xml:space="preserve"> «Город Удачный»</w:t>
      </w:r>
      <w:r>
        <w:rPr>
          <w:sz w:val="24"/>
          <w:szCs w:val="24"/>
        </w:rPr>
        <w:t xml:space="preserve"> в разделе «Муниципальная собственность</w:t>
      </w:r>
      <w:r w:rsidRPr="001E02A4">
        <w:rPr>
          <w:sz w:val="24"/>
          <w:szCs w:val="24"/>
        </w:rPr>
        <w:t xml:space="preserve">/ </w:t>
      </w:r>
      <w:r w:rsidRPr="00DA0331">
        <w:rPr>
          <w:sz w:val="24"/>
          <w:szCs w:val="24"/>
        </w:rPr>
        <w:t xml:space="preserve">Имущественные отношения/ </w:t>
      </w:r>
      <w:hyperlink r:id="rId10" w:history="1">
        <w:r w:rsidRPr="002F7C0E">
          <w:rPr>
            <w:rStyle w:val="a5"/>
            <w:bCs/>
            <w:color w:val="auto"/>
            <w:sz w:val="24"/>
            <w:szCs w:val="24"/>
            <w:u w:val="none"/>
          </w:rPr>
          <w:t>Имущественная поддержка субъектов малого и среднего предпринимательства (МСП) и самозанятых граждан</w:t>
        </w:r>
      </w:hyperlink>
      <w:r w:rsidRPr="002F7C0E">
        <w:rPr>
          <w:sz w:val="24"/>
          <w:szCs w:val="24"/>
        </w:rPr>
        <w:t>».</w:t>
      </w:r>
    </w:p>
    <w:p w14:paraId="3E848CAC" w14:textId="77777777" w:rsidR="00111296" w:rsidRDefault="00C14E4F" w:rsidP="002E04B3">
      <w:pPr>
        <w:spacing w:line="300" w:lineRule="auto"/>
        <w:jc w:val="both"/>
        <w:rPr>
          <w:b/>
          <w:sz w:val="24"/>
          <w:szCs w:val="24"/>
        </w:rPr>
      </w:pPr>
      <w:r w:rsidRPr="00DA0331">
        <w:rPr>
          <w:sz w:val="24"/>
          <w:szCs w:val="24"/>
        </w:rPr>
        <w:tab/>
      </w:r>
      <w:r w:rsidR="00751BD7" w:rsidRPr="00DA0331">
        <w:rPr>
          <w:b/>
          <w:sz w:val="24"/>
          <w:szCs w:val="24"/>
        </w:rPr>
        <w:t>Задача 3 «</w:t>
      </w:r>
      <w:r w:rsidR="00F612DD" w:rsidRPr="00DA0331">
        <w:rPr>
          <w:b/>
          <w:sz w:val="24"/>
          <w:szCs w:val="24"/>
        </w:rPr>
        <w:t>Оказание информационной</w:t>
      </w:r>
      <w:r w:rsidR="00B01243" w:rsidRPr="00DA0331">
        <w:rPr>
          <w:b/>
          <w:sz w:val="24"/>
          <w:szCs w:val="24"/>
        </w:rPr>
        <w:t xml:space="preserve"> и</w:t>
      </w:r>
      <w:r w:rsidR="00E97483">
        <w:rPr>
          <w:b/>
          <w:sz w:val="24"/>
          <w:szCs w:val="24"/>
        </w:rPr>
        <w:t xml:space="preserve"> организационно-методической </w:t>
      </w:r>
      <w:r w:rsidR="009E5BE2" w:rsidRPr="00DA0331">
        <w:rPr>
          <w:b/>
          <w:sz w:val="24"/>
          <w:szCs w:val="24"/>
        </w:rPr>
        <w:t>поддержки субъектам малого и</w:t>
      </w:r>
      <w:r w:rsidR="00B01243" w:rsidRPr="00DA0331">
        <w:rPr>
          <w:b/>
          <w:sz w:val="24"/>
          <w:szCs w:val="24"/>
        </w:rPr>
        <w:t xml:space="preserve"> </w:t>
      </w:r>
      <w:r w:rsidR="009E5BE2" w:rsidRPr="00DA0331">
        <w:rPr>
          <w:b/>
          <w:sz w:val="24"/>
          <w:szCs w:val="24"/>
        </w:rPr>
        <w:t>среднего предпринимательства</w:t>
      </w:r>
      <w:r w:rsidR="00751BD7" w:rsidRPr="00DA0331">
        <w:rPr>
          <w:b/>
          <w:sz w:val="24"/>
          <w:szCs w:val="24"/>
        </w:rPr>
        <w:t xml:space="preserve"> и самозанятым гражданам</w:t>
      </w:r>
      <w:r w:rsidR="00DA22E9">
        <w:rPr>
          <w:b/>
          <w:sz w:val="24"/>
          <w:szCs w:val="24"/>
        </w:rPr>
        <w:t>».</w:t>
      </w:r>
    </w:p>
    <w:p w14:paraId="16181C24" w14:textId="1C7BF896" w:rsidR="00111296" w:rsidRDefault="00111296" w:rsidP="002E04B3">
      <w:pPr>
        <w:spacing w:line="300" w:lineRule="auto"/>
        <w:jc w:val="both"/>
        <w:rPr>
          <w:sz w:val="24"/>
          <w:szCs w:val="24"/>
          <w:lang w:eastAsia="ru-RU"/>
        </w:rPr>
      </w:pPr>
      <w:r>
        <w:rPr>
          <w:b/>
          <w:sz w:val="24"/>
          <w:szCs w:val="24"/>
        </w:rPr>
        <w:tab/>
      </w:r>
      <w:r w:rsidRPr="00111296">
        <w:rPr>
          <w:sz w:val="24"/>
          <w:szCs w:val="24"/>
          <w:lang w:eastAsia="ru-RU"/>
        </w:rPr>
        <w:t> </w:t>
      </w:r>
      <w:r w:rsidRPr="00111296">
        <w:rPr>
          <w:sz w:val="24"/>
          <w:szCs w:val="24"/>
          <w:lang w:eastAsia="ru-RU"/>
        </w:rPr>
        <w:t xml:space="preserve">В рамках задачи </w:t>
      </w:r>
      <w:r w:rsidR="00051FBC" w:rsidRPr="00111296">
        <w:rPr>
          <w:sz w:val="24"/>
          <w:szCs w:val="24"/>
          <w:lang w:eastAsia="ru-RU"/>
        </w:rPr>
        <w:t>предусматрив</w:t>
      </w:r>
      <w:r w:rsidR="00051FBC">
        <w:rPr>
          <w:sz w:val="24"/>
          <w:szCs w:val="24"/>
          <w:lang w:eastAsia="ru-RU"/>
        </w:rPr>
        <w:t>аются следующие мероприятия, направленные</w:t>
      </w:r>
      <w:r w:rsidRPr="00111296">
        <w:rPr>
          <w:sz w:val="24"/>
          <w:szCs w:val="24"/>
          <w:lang w:eastAsia="ru-RU"/>
        </w:rPr>
        <w:t xml:space="preserve"> на обеспечение субъектов малого и среднего предпринимательства и самозанятых граждан актуальными сведениями и методическими инструментами для ведения деятельности</w:t>
      </w:r>
      <w:r w:rsidR="00051FBC">
        <w:rPr>
          <w:sz w:val="24"/>
          <w:szCs w:val="24"/>
          <w:lang w:eastAsia="ru-RU"/>
        </w:rPr>
        <w:t>:</w:t>
      </w:r>
    </w:p>
    <w:p w14:paraId="65DF0EF9" w14:textId="5E2CFEF7" w:rsidR="00051FBC" w:rsidRDefault="00051FBC" w:rsidP="00051FBC">
      <w:pPr>
        <w:pStyle w:val="af8"/>
        <w:spacing w:line="300" w:lineRule="auto"/>
        <w:ind w:left="0"/>
        <w:jc w:val="both"/>
        <w:rPr>
          <w:sz w:val="24"/>
          <w:szCs w:val="24"/>
        </w:rPr>
      </w:pPr>
      <w:r>
        <w:rPr>
          <w:sz w:val="24"/>
          <w:szCs w:val="24"/>
        </w:rPr>
        <w:tab/>
        <w:t>1. О</w:t>
      </w:r>
      <w:r w:rsidRPr="00051FBC">
        <w:rPr>
          <w:sz w:val="24"/>
          <w:szCs w:val="24"/>
        </w:rPr>
        <w:t xml:space="preserve">рганизация и проведение (в том числе участие в проведении) мероприятий, способствующих повышению информированности субъектов малого и среднего </w:t>
      </w:r>
      <w:r w:rsidRPr="00051FBC">
        <w:rPr>
          <w:sz w:val="24"/>
          <w:szCs w:val="24"/>
        </w:rPr>
        <w:lastRenderedPageBreak/>
        <w:t>предпринимательства и самозанятых граждан, — совещаний, семинаров, «круглых столов», конференций и др.</w:t>
      </w:r>
    </w:p>
    <w:p w14:paraId="7614A199" w14:textId="01533B71" w:rsidR="00DD4221" w:rsidRDefault="00051FBC" w:rsidP="00DD4221">
      <w:pPr>
        <w:spacing w:line="300" w:lineRule="auto"/>
        <w:jc w:val="both"/>
        <w:rPr>
          <w:sz w:val="24"/>
          <w:szCs w:val="24"/>
          <w:lang w:eastAsia="ru-RU"/>
        </w:rPr>
      </w:pPr>
      <w:r>
        <w:rPr>
          <w:sz w:val="24"/>
          <w:szCs w:val="24"/>
        </w:rPr>
        <w:tab/>
        <w:t xml:space="preserve">2. </w:t>
      </w:r>
      <w:r>
        <w:rPr>
          <w:sz w:val="24"/>
          <w:szCs w:val="24"/>
          <w:lang w:eastAsia="ru-RU"/>
        </w:rPr>
        <w:t xml:space="preserve"> О</w:t>
      </w:r>
      <w:r w:rsidRPr="00A10457">
        <w:rPr>
          <w:sz w:val="24"/>
          <w:szCs w:val="24"/>
          <w:lang w:eastAsia="ru-RU"/>
        </w:rPr>
        <w:t>рганизация и проведение заседаний Координационного совета по инвестиционной деятельности и предпринимательству при главе ГП «Город Удачный»</w:t>
      </w:r>
      <w:r>
        <w:rPr>
          <w:sz w:val="24"/>
          <w:szCs w:val="24"/>
          <w:lang w:eastAsia="ru-RU"/>
        </w:rPr>
        <w:t>.</w:t>
      </w:r>
      <w:r w:rsidR="00DD4221">
        <w:rPr>
          <w:sz w:val="24"/>
          <w:szCs w:val="24"/>
          <w:lang w:eastAsia="ru-RU"/>
        </w:rPr>
        <w:tab/>
      </w:r>
      <w:r w:rsidR="00DD4221" w:rsidRPr="00DD4221">
        <w:rPr>
          <w:sz w:val="24"/>
          <w:szCs w:val="24"/>
          <w:lang w:eastAsia="ru-RU"/>
        </w:rPr>
        <w:t>Дополнительно предусматривается:</w:t>
      </w:r>
    </w:p>
    <w:p w14:paraId="711C0B88" w14:textId="20452319" w:rsidR="00DD4221" w:rsidRPr="00DD4221" w:rsidRDefault="00DD4221" w:rsidP="00DD4221">
      <w:pPr>
        <w:spacing w:line="300" w:lineRule="auto"/>
        <w:jc w:val="both"/>
        <w:rPr>
          <w:sz w:val="24"/>
          <w:szCs w:val="24"/>
          <w:lang w:eastAsia="ru-RU"/>
        </w:rPr>
      </w:pPr>
      <w:r>
        <w:rPr>
          <w:sz w:val="24"/>
          <w:szCs w:val="24"/>
          <w:lang w:eastAsia="ru-RU"/>
        </w:rPr>
        <w:tab/>
        <w:t xml:space="preserve">- </w:t>
      </w:r>
      <w:r w:rsidRPr="00DD4221">
        <w:rPr>
          <w:sz w:val="24"/>
          <w:szCs w:val="24"/>
        </w:rPr>
        <w:t>консультирование субъектов малого и среднего предпринимательства и самозанятых граждан по порядку и условиям предоставления мер поддержки на муниципальном, региональном и федеральном уровнях, включая программы АО «Корпорация “МСП”», АО «МСП Банк», Фонда развития промышленности и Фонда развития предпринимательства Республики Саха (Якутия).</w:t>
      </w:r>
    </w:p>
    <w:p w14:paraId="3BA5ECE1" w14:textId="36AB86FF" w:rsidR="00577E33" w:rsidRDefault="00DD4221" w:rsidP="00DD4221">
      <w:pPr>
        <w:spacing w:line="300" w:lineRule="auto"/>
        <w:jc w:val="both"/>
        <w:rPr>
          <w:sz w:val="24"/>
          <w:szCs w:val="24"/>
          <w:lang w:eastAsia="ru-RU"/>
        </w:rPr>
      </w:pPr>
      <w:r>
        <w:rPr>
          <w:sz w:val="24"/>
          <w:szCs w:val="24"/>
          <w:lang w:eastAsia="ru-RU"/>
        </w:rPr>
        <w:tab/>
        <w:t>- н</w:t>
      </w:r>
      <w:r w:rsidR="00577E33" w:rsidRPr="00111296">
        <w:rPr>
          <w:sz w:val="24"/>
          <w:szCs w:val="24"/>
          <w:lang w:eastAsia="ru-RU"/>
        </w:rPr>
        <w:t>аполнение и регулярное обновление раздела «Предпринимательство» на официальном сайте администрации ГП «Город Удачный»</w:t>
      </w:r>
      <w:r w:rsidR="0031275C" w:rsidRPr="0031275C">
        <w:t xml:space="preserve"> </w:t>
      </w:r>
      <w:hyperlink r:id="rId11" w:history="1">
        <w:r w:rsidR="0031275C" w:rsidRPr="0031275C">
          <w:rPr>
            <w:rStyle w:val="a5"/>
            <w:color w:val="auto"/>
            <w:sz w:val="24"/>
            <w:szCs w:val="24"/>
            <w:lang w:eastAsia="ru-RU"/>
          </w:rPr>
          <w:t>https://мо-город-удачный.рф/</w:t>
        </w:r>
      </w:hyperlink>
      <w:r w:rsidR="0031275C">
        <w:rPr>
          <w:sz w:val="24"/>
          <w:szCs w:val="24"/>
          <w:lang w:eastAsia="ru-RU"/>
        </w:rPr>
        <w:t xml:space="preserve"> </w:t>
      </w:r>
      <w:r w:rsidR="00577E33">
        <w:rPr>
          <w:sz w:val="24"/>
          <w:szCs w:val="24"/>
          <w:lang w:eastAsia="ru-RU"/>
        </w:rPr>
        <w:t xml:space="preserve"> </w:t>
      </w:r>
      <w:r w:rsidR="00577E33" w:rsidRPr="00111296">
        <w:rPr>
          <w:sz w:val="24"/>
          <w:szCs w:val="24"/>
          <w:lang w:eastAsia="ru-RU"/>
        </w:rPr>
        <w:t>включая публикации нормативных актов, разъяснений, анонсов мероприятий, отчётов о реализации программ поддержки</w:t>
      </w:r>
      <w:r w:rsidR="0031275C">
        <w:rPr>
          <w:sz w:val="24"/>
          <w:szCs w:val="24"/>
          <w:lang w:eastAsia="ru-RU"/>
        </w:rPr>
        <w:t>.</w:t>
      </w:r>
    </w:p>
    <w:p w14:paraId="4685437C" w14:textId="7CA77726" w:rsidR="00D60AB6" w:rsidRDefault="0031275C" w:rsidP="002E04B3">
      <w:pPr>
        <w:spacing w:line="300" w:lineRule="auto"/>
        <w:jc w:val="both"/>
        <w:rPr>
          <w:sz w:val="24"/>
          <w:szCs w:val="24"/>
        </w:rPr>
      </w:pPr>
      <w:r>
        <w:tab/>
      </w:r>
      <w:r w:rsidRPr="0031275C">
        <w:rPr>
          <w:sz w:val="24"/>
          <w:szCs w:val="24"/>
        </w:rPr>
        <w:t>Кроме того, информирование субъектов предпринимательской деятельности о действующих механизмах и формах государственной и муниципальной поддержки, а также о мероприятиях, организуемых администрацией ГП «Город Удачный» и направленных на развитие предпринимательства и самозанятости, будет осуществляться посредством публикаций на страницах администрации города в социальных сетях, через мессенджер </w:t>
      </w:r>
      <w:proofErr w:type="spellStart"/>
      <w:r w:rsidRPr="0031275C">
        <w:rPr>
          <w:sz w:val="24"/>
          <w:szCs w:val="24"/>
        </w:rPr>
        <w:t>M</w:t>
      </w:r>
      <w:r w:rsidR="00D60AB6">
        <w:rPr>
          <w:sz w:val="24"/>
          <w:szCs w:val="24"/>
        </w:rPr>
        <w:t>акс</w:t>
      </w:r>
      <w:proofErr w:type="spellEnd"/>
      <w:r w:rsidRPr="0031275C">
        <w:rPr>
          <w:sz w:val="24"/>
          <w:szCs w:val="24"/>
        </w:rPr>
        <w:t>, а также путём адресной рассылки на электронные адреса хозяйствующих субъектов.</w:t>
      </w:r>
    </w:p>
    <w:p w14:paraId="2534BE24" w14:textId="77777777" w:rsidR="00D60AB6" w:rsidRDefault="00D60AB6" w:rsidP="002E04B3">
      <w:pPr>
        <w:spacing w:line="300" w:lineRule="auto"/>
        <w:jc w:val="both"/>
        <w:rPr>
          <w:sz w:val="24"/>
          <w:szCs w:val="24"/>
          <w:lang w:eastAsia="ru-RU"/>
        </w:rPr>
      </w:pPr>
      <w:r>
        <w:rPr>
          <w:sz w:val="24"/>
          <w:szCs w:val="24"/>
        </w:rPr>
        <w:tab/>
      </w:r>
      <w:r w:rsidRPr="00D60AB6">
        <w:rPr>
          <w:sz w:val="24"/>
          <w:szCs w:val="24"/>
          <w:lang w:eastAsia="ru-RU"/>
        </w:rPr>
        <w:t>Финансирование мероприятий Программы предусматривается осуществлять за счёт средств муниципального бюджета в рамках реализации полномочий городского поселения в соответствии с действующим законодательством, в том числе за счёт средств, передаваемых ГП «Город Удачный» из бюджетов других уровней и иных источников:</w:t>
      </w:r>
    </w:p>
    <w:p w14:paraId="0842B1EB" w14:textId="77777777" w:rsidR="00D60AB6" w:rsidRDefault="00D60AB6" w:rsidP="002E04B3">
      <w:pPr>
        <w:spacing w:line="300" w:lineRule="auto"/>
        <w:jc w:val="both"/>
        <w:rPr>
          <w:sz w:val="24"/>
          <w:szCs w:val="24"/>
          <w:lang w:eastAsia="ru-RU"/>
        </w:rPr>
      </w:pPr>
      <w:r>
        <w:rPr>
          <w:sz w:val="24"/>
          <w:szCs w:val="24"/>
          <w:lang w:eastAsia="ru-RU"/>
        </w:rPr>
        <w:tab/>
        <w:t xml:space="preserve">- </w:t>
      </w:r>
      <w:r w:rsidRPr="00D60AB6">
        <w:rPr>
          <w:sz w:val="24"/>
          <w:szCs w:val="24"/>
          <w:lang w:eastAsia="ru-RU"/>
        </w:rPr>
        <w:t>Государственный бюджет Республики Саха (Якутия) — средства, выделяемые на конкурсной основе ГП «Город Удачный» на реализацию мероприятий по поддержке субъектов малого и среднего предпринимательства и самозанятых граждан в соответствии с нормативными правовыми актами (прогнозируется как возможный источник финансирования).</w:t>
      </w:r>
    </w:p>
    <w:p w14:paraId="16A9A454" w14:textId="77777777" w:rsidR="00D60AB6" w:rsidRDefault="00D60AB6" w:rsidP="002E04B3">
      <w:pPr>
        <w:spacing w:line="300" w:lineRule="auto"/>
        <w:jc w:val="both"/>
        <w:rPr>
          <w:sz w:val="24"/>
          <w:szCs w:val="24"/>
          <w:lang w:eastAsia="ru-RU"/>
        </w:rPr>
      </w:pPr>
      <w:r>
        <w:rPr>
          <w:sz w:val="24"/>
          <w:szCs w:val="24"/>
          <w:lang w:eastAsia="ru-RU"/>
        </w:rPr>
        <w:tab/>
        <w:t xml:space="preserve">- </w:t>
      </w:r>
      <w:r w:rsidRPr="00D60AB6">
        <w:rPr>
          <w:sz w:val="24"/>
          <w:szCs w:val="24"/>
          <w:lang w:eastAsia="ru-RU"/>
        </w:rPr>
        <w:t>Бюджет ГП «Город Удачный» — средства, предусмотренные на исполнение мероприятий настоящей Программы в расходной части местного бюджета в соответствии с решением городского Совета депутатов ГП «Город Удачный».</w:t>
      </w:r>
    </w:p>
    <w:p w14:paraId="5ACE51D6" w14:textId="77777777" w:rsidR="00D60AB6" w:rsidRDefault="00D60AB6" w:rsidP="002E04B3">
      <w:pPr>
        <w:spacing w:line="300" w:lineRule="auto"/>
        <w:jc w:val="both"/>
        <w:rPr>
          <w:sz w:val="24"/>
          <w:szCs w:val="24"/>
          <w:lang w:eastAsia="ru-RU"/>
        </w:rPr>
      </w:pPr>
      <w:r>
        <w:rPr>
          <w:sz w:val="24"/>
          <w:szCs w:val="24"/>
          <w:lang w:eastAsia="ru-RU"/>
        </w:rPr>
        <w:tab/>
      </w:r>
      <w:r w:rsidRPr="00D60AB6">
        <w:rPr>
          <w:sz w:val="24"/>
          <w:szCs w:val="24"/>
          <w:lang w:eastAsia="ru-RU"/>
        </w:rPr>
        <w:t>Механизм реализации Программы направлен на выполнение программных мероприятий и предполагает взаимодействие всех исполнителей программных мероприятий.</w:t>
      </w:r>
    </w:p>
    <w:p w14:paraId="6751E5DD" w14:textId="77777777" w:rsidR="00D60AB6" w:rsidRDefault="00D60AB6" w:rsidP="002E04B3">
      <w:pPr>
        <w:spacing w:line="300" w:lineRule="auto"/>
        <w:jc w:val="both"/>
        <w:rPr>
          <w:sz w:val="24"/>
          <w:szCs w:val="24"/>
          <w:lang w:eastAsia="ru-RU"/>
        </w:rPr>
      </w:pPr>
      <w:r>
        <w:rPr>
          <w:sz w:val="24"/>
          <w:szCs w:val="24"/>
          <w:lang w:eastAsia="ru-RU"/>
        </w:rPr>
        <w:tab/>
      </w:r>
      <w:r w:rsidRPr="00D60AB6">
        <w:rPr>
          <w:sz w:val="24"/>
          <w:szCs w:val="24"/>
          <w:lang w:eastAsia="ru-RU"/>
        </w:rPr>
        <w:t>Координатором и исполнителем Программы является главный специалист по предпринимательству и потребительскому рынку администрации ГП «Город Удачный». Соисполнителем реализации мероприятия «Оказание имущественной поддержки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 является главный специалист по имущественным и земельным отношениям администрации ГП «Город Удачный».</w:t>
      </w:r>
    </w:p>
    <w:p w14:paraId="7DA2D4A2" w14:textId="77777777" w:rsidR="00D60AB6" w:rsidRDefault="00D60AB6" w:rsidP="002E04B3">
      <w:pPr>
        <w:spacing w:line="300" w:lineRule="auto"/>
        <w:jc w:val="both"/>
        <w:rPr>
          <w:sz w:val="24"/>
          <w:szCs w:val="24"/>
          <w:lang w:eastAsia="ru-RU"/>
        </w:rPr>
      </w:pPr>
      <w:r>
        <w:rPr>
          <w:sz w:val="24"/>
          <w:szCs w:val="24"/>
          <w:lang w:eastAsia="ru-RU"/>
        </w:rPr>
        <w:lastRenderedPageBreak/>
        <w:tab/>
      </w:r>
      <w:r w:rsidRPr="00D60AB6">
        <w:rPr>
          <w:sz w:val="24"/>
          <w:szCs w:val="24"/>
          <w:lang w:eastAsia="ru-RU"/>
        </w:rPr>
        <w:t>Исполнитель Программы:</w:t>
      </w:r>
    </w:p>
    <w:p w14:paraId="4316C0CD" w14:textId="77777777" w:rsidR="00D60AB6" w:rsidRDefault="00D60AB6" w:rsidP="002E04B3">
      <w:pPr>
        <w:spacing w:line="300" w:lineRule="auto"/>
        <w:jc w:val="both"/>
        <w:rPr>
          <w:sz w:val="24"/>
          <w:szCs w:val="24"/>
          <w:lang w:eastAsia="ru-RU"/>
        </w:rPr>
      </w:pPr>
      <w:r>
        <w:rPr>
          <w:sz w:val="24"/>
          <w:szCs w:val="24"/>
          <w:lang w:eastAsia="ru-RU"/>
        </w:rPr>
        <w:tab/>
        <w:t xml:space="preserve">- </w:t>
      </w:r>
      <w:r w:rsidRPr="00D60AB6">
        <w:rPr>
          <w:sz w:val="24"/>
          <w:szCs w:val="24"/>
          <w:lang w:eastAsia="ru-RU"/>
        </w:rPr>
        <w:t>координирует деятельность всех исполнителей программных мероприятий;</w:t>
      </w:r>
    </w:p>
    <w:p w14:paraId="297B0105" w14:textId="77777777" w:rsidR="00D60AB6" w:rsidRDefault="00D60AB6" w:rsidP="002E04B3">
      <w:pPr>
        <w:spacing w:line="300" w:lineRule="auto"/>
        <w:jc w:val="both"/>
        <w:rPr>
          <w:sz w:val="24"/>
          <w:szCs w:val="24"/>
          <w:lang w:eastAsia="ru-RU"/>
        </w:rPr>
      </w:pPr>
      <w:r>
        <w:rPr>
          <w:sz w:val="24"/>
          <w:szCs w:val="24"/>
          <w:lang w:eastAsia="ru-RU"/>
        </w:rPr>
        <w:tab/>
        <w:t xml:space="preserve">- </w:t>
      </w:r>
      <w:r w:rsidRPr="00D60AB6">
        <w:rPr>
          <w:sz w:val="24"/>
          <w:szCs w:val="24"/>
          <w:lang w:eastAsia="ru-RU"/>
        </w:rPr>
        <w:t>несёт ответственность за своевременную и качественную реализацию программных мероприятий;</w:t>
      </w:r>
    </w:p>
    <w:p w14:paraId="477C7DFC" w14:textId="77777777" w:rsidR="00D60AB6" w:rsidRDefault="00D60AB6" w:rsidP="002E04B3">
      <w:pPr>
        <w:spacing w:line="300" w:lineRule="auto"/>
        <w:jc w:val="both"/>
        <w:rPr>
          <w:sz w:val="24"/>
          <w:szCs w:val="24"/>
          <w:lang w:eastAsia="ru-RU"/>
        </w:rPr>
      </w:pPr>
      <w:r>
        <w:rPr>
          <w:sz w:val="24"/>
          <w:szCs w:val="24"/>
          <w:lang w:eastAsia="ru-RU"/>
        </w:rPr>
        <w:tab/>
        <w:t xml:space="preserve">- </w:t>
      </w:r>
      <w:r w:rsidRPr="00D60AB6">
        <w:rPr>
          <w:sz w:val="24"/>
          <w:szCs w:val="24"/>
          <w:lang w:eastAsia="ru-RU"/>
        </w:rPr>
        <w:t>организует ведение отчётности по реализации Программы в соответствии с требованиями Порядка разработки, реализации и оценки эффективности муниципальных программ ГП «Город Удачный», утверждённого постановлением от 4 июня 2026 года № 199.</w:t>
      </w:r>
    </w:p>
    <w:p w14:paraId="47FCE9DB" w14:textId="77777777" w:rsidR="00D60AB6" w:rsidRDefault="00D60AB6" w:rsidP="002E04B3">
      <w:pPr>
        <w:spacing w:line="300" w:lineRule="auto"/>
        <w:jc w:val="both"/>
        <w:rPr>
          <w:sz w:val="24"/>
          <w:szCs w:val="24"/>
          <w:lang w:eastAsia="ru-RU"/>
        </w:rPr>
      </w:pPr>
      <w:r>
        <w:rPr>
          <w:sz w:val="24"/>
          <w:szCs w:val="24"/>
          <w:lang w:eastAsia="ru-RU"/>
        </w:rPr>
        <w:tab/>
      </w:r>
      <w:r w:rsidRPr="00D60AB6">
        <w:rPr>
          <w:sz w:val="24"/>
          <w:szCs w:val="24"/>
          <w:lang w:eastAsia="ru-RU"/>
        </w:rPr>
        <w:t>В ходе реализации Программы возможны её изменения (корректировки), вызванные внешними факторами, негативно влияющими на реализацию Программы.</w:t>
      </w:r>
    </w:p>
    <w:p w14:paraId="14BE0283" w14:textId="58730759" w:rsidR="00B52331" w:rsidRDefault="00D60AB6" w:rsidP="002E04B3">
      <w:pPr>
        <w:spacing w:line="300" w:lineRule="auto"/>
        <w:jc w:val="both"/>
        <w:rPr>
          <w:sz w:val="24"/>
          <w:szCs w:val="24"/>
          <w:lang w:eastAsia="ru-RU"/>
        </w:rPr>
      </w:pPr>
      <w:r>
        <w:rPr>
          <w:sz w:val="24"/>
          <w:szCs w:val="24"/>
          <w:lang w:eastAsia="ru-RU"/>
        </w:rPr>
        <w:tab/>
      </w:r>
      <w:r w:rsidRPr="00D60AB6">
        <w:rPr>
          <w:sz w:val="24"/>
          <w:szCs w:val="24"/>
          <w:lang w:eastAsia="ru-RU"/>
        </w:rPr>
        <w:t>Исполнители и участники Программы при реализации своих мероприятий взаимодействуют с финансово</w:t>
      </w:r>
      <w:r w:rsidRPr="00D60AB6">
        <w:rPr>
          <w:sz w:val="24"/>
          <w:szCs w:val="24"/>
          <w:lang w:eastAsia="ru-RU"/>
        </w:rPr>
        <w:noBreakHyphen/>
        <w:t>экономическим отделом администрации ГП «Город Удачный».</w:t>
      </w:r>
    </w:p>
    <w:p w14:paraId="45531348" w14:textId="4FEDBE2B" w:rsidR="00FA27A2" w:rsidRPr="000A703F" w:rsidRDefault="0050221C" w:rsidP="00B52331">
      <w:pPr>
        <w:suppressAutoHyphens w:val="0"/>
        <w:autoSpaceDE w:val="0"/>
        <w:autoSpaceDN w:val="0"/>
        <w:adjustRightInd w:val="0"/>
        <w:rPr>
          <w:sz w:val="24"/>
          <w:szCs w:val="24"/>
          <w:lang w:eastAsia="ru-RU"/>
        </w:rPr>
      </w:pPr>
      <w:r>
        <w:rPr>
          <w:sz w:val="24"/>
          <w:szCs w:val="24"/>
          <w:lang w:eastAsia="ru-RU"/>
        </w:rPr>
        <w:tab/>
      </w:r>
    </w:p>
    <w:p w14:paraId="102B476D" w14:textId="319A65CF" w:rsidR="00FA27A2" w:rsidRDefault="00FA27A2" w:rsidP="006C5D6B">
      <w:pPr>
        <w:pStyle w:val="af4"/>
        <w:shd w:val="clear" w:color="auto" w:fill="FFFFFF"/>
        <w:spacing w:before="0" w:after="225"/>
        <w:contextualSpacing/>
        <w:jc w:val="both"/>
        <w:sectPr w:rsidR="00FA27A2" w:rsidSect="009404AC">
          <w:footerReference w:type="default" r:id="rId12"/>
          <w:pgSz w:w="11906" w:h="16838"/>
          <w:pgMar w:top="709" w:right="849" w:bottom="1701" w:left="1560" w:header="720" w:footer="53" w:gutter="0"/>
          <w:cols w:space="720"/>
          <w:docGrid w:linePitch="360"/>
        </w:sectPr>
      </w:pPr>
    </w:p>
    <w:p w14:paraId="675FED06" w14:textId="77777777" w:rsidR="00CE4D51" w:rsidRPr="00CE4D51" w:rsidRDefault="00CE4D51" w:rsidP="00CE4D51">
      <w:pPr>
        <w:jc w:val="center"/>
        <w:rPr>
          <w:rFonts w:eastAsiaTheme="minorHAnsi" w:cstheme="minorBidi"/>
          <w:b/>
          <w:sz w:val="24"/>
          <w:szCs w:val="24"/>
          <w:lang w:eastAsia="en-US"/>
        </w:rPr>
      </w:pPr>
      <w:r w:rsidRPr="00CE4D51">
        <w:rPr>
          <w:rFonts w:eastAsiaTheme="minorHAnsi" w:cstheme="minorBidi"/>
          <w:b/>
          <w:sz w:val="24"/>
          <w:szCs w:val="24"/>
          <w:lang w:eastAsia="en-US"/>
        </w:rPr>
        <w:lastRenderedPageBreak/>
        <w:t>РАЗДЕЛ 3</w:t>
      </w:r>
    </w:p>
    <w:p w14:paraId="32A88B7E" w14:textId="598B26FB" w:rsidR="0027689F" w:rsidRDefault="006D19BA" w:rsidP="006D19BA">
      <w:pPr>
        <w:jc w:val="center"/>
        <w:rPr>
          <w:rFonts w:eastAsiaTheme="minorHAnsi" w:cstheme="minorBidi"/>
          <w:b/>
          <w:sz w:val="24"/>
          <w:szCs w:val="24"/>
          <w:lang w:eastAsia="en-US"/>
        </w:rPr>
      </w:pPr>
      <w:r>
        <w:rPr>
          <w:rFonts w:eastAsiaTheme="minorHAnsi" w:cstheme="minorBidi"/>
          <w:b/>
          <w:sz w:val="24"/>
          <w:szCs w:val="24"/>
          <w:lang w:eastAsia="en-US"/>
        </w:rPr>
        <w:t xml:space="preserve">ФИНАНСОВОЕ </w:t>
      </w:r>
      <w:r w:rsidR="00CE4D51" w:rsidRPr="00CE4D51">
        <w:rPr>
          <w:rFonts w:eastAsiaTheme="minorHAnsi" w:cstheme="minorBidi"/>
          <w:b/>
          <w:sz w:val="24"/>
          <w:szCs w:val="24"/>
          <w:lang w:eastAsia="en-US"/>
        </w:rPr>
        <w:t>ОБЕСПЕЧЕНИЕ</w:t>
      </w:r>
      <w:r>
        <w:rPr>
          <w:rFonts w:eastAsiaTheme="minorHAnsi" w:cstheme="minorBidi"/>
          <w:b/>
          <w:sz w:val="24"/>
          <w:szCs w:val="24"/>
          <w:lang w:eastAsia="en-US"/>
        </w:rPr>
        <w:t xml:space="preserve"> ПРОГРАММЫ  </w:t>
      </w:r>
    </w:p>
    <w:p w14:paraId="4A6356B5" w14:textId="77777777" w:rsidR="006D19BA" w:rsidRDefault="006D19BA" w:rsidP="006D19BA">
      <w:pPr>
        <w:jc w:val="center"/>
        <w:rPr>
          <w:sz w:val="24"/>
          <w:szCs w:val="24"/>
        </w:rPr>
      </w:pPr>
    </w:p>
    <w:p w14:paraId="22695E81" w14:textId="77777777" w:rsidR="00DF2F1D" w:rsidRDefault="006D19BA" w:rsidP="006D19BA">
      <w:pPr>
        <w:jc w:val="center"/>
        <w:rPr>
          <w:sz w:val="24"/>
          <w:szCs w:val="24"/>
        </w:rPr>
      </w:pPr>
      <w:r>
        <w:rPr>
          <w:sz w:val="24"/>
          <w:szCs w:val="24"/>
        </w:rPr>
        <w:t xml:space="preserve">Муниципальная </w:t>
      </w:r>
      <w:r w:rsidRPr="003B3BA1">
        <w:rPr>
          <w:sz w:val="24"/>
          <w:szCs w:val="24"/>
        </w:rPr>
        <w:t>программа</w:t>
      </w:r>
      <w:r>
        <w:rPr>
          <w:sz w:val="24"/>
          <w:szCs w:val="24"/>
        </w:rPr>
        <w:t xml:space="preserve"> ГП «Город Удачный» «</w:t>
      </w:r>
      <w:r w:rsidRPr="003B3BA1">
        <w:rPr>
          <w:sz w:val="24"/>
          <w:szCs w:val="24"/>
        </w:rPr>
        <w:t>Развитие малого и среднего предпринимательства в ГП «Город Удачный»</w:t>
      </w:r>
    </w:p>
    <w:p w14:paraId="6810D617" w14:textId="151A061E" w:rsidR="006D19BA" w:rsidRDefault="006D19BA" w:rsidP="006D19BA">
      <w:pPr>
        <w:jc w:val="center"/>
        <w:rPr>
          <w:sz w:val="24"/>
          <w:szCs w:val="24"/>
        </w:rPr>
      </w:pPr>
      <w:r w:rsidRPr="003B3BA1">
        <w:rPr>
          <w:sz w:val="24"/>
          <w:szCs w:val="24"/>
        </w:rPr>
        <w:t xml:space="preserve"> на 202</w:t>
      </w:r>
      <w:r>
        <w:rPr>
          <w:sz w:val="24"/>
          <w:szCs w:val="24"/>
        </w:rPr>
        <w:t>7-</w:t>
      </w:r>
      <w:r w:rsidRPr="003B3BA1">
        <w:rPr>
          <w:sz w:val="24"/>
          <w:szCs w:val="24"/>
        </w:rPr>
        <w:t>20</w:t>
      </w:r>
      <w:r>
        <w:rPr>
          <w:sz w:val="24"/>
          <w:szCs w:val="24"/>
        </w:rPr>
        <w:t xml:space="preserve">31 </w:t>
      </w:r>
      <w:r w:rsidRPr="003B3BA1">
        <w:rPr>
          <w:sz w:val="24"/>
          <w:szCs w:val="24"/>
        </w:rPr>
        <w:t>годы</w:t>
      </w:r>
      <w:r>
        <w:rPr>
          <w:sz w:val="24"/>
          <w:szCs w:val="24"/>
        </w:rPr>
        <w:t>»</w:t>
      </w:r>
    </w:p>
    <w:p w14:paraId="06FC3D17" w14:textId="10D0ACD9" w:rsidR="008854EB" w:rsidRPr="008854EB" w:rsidRDefault="006D19BA" w:rsidP="008854EB">
      <w:pPr>
        <w:jc w:val="right"/>
        <w:rPr>
          <w:sz w:val="24"/>
          <w:szCs w:val="24"/>
        </w:rPr>
      </w:pPr>
      <w:r>
        <w:rPr>
          <w:sz w:val="24"/>
          <w:szCs w:val="24"/>
        </w:rPr>
        <w:t xml:space="preserve">   </w:t>
      </w:r>
      <w:r w:rsidR="008854EB" w:rsidRPr="008854EB">
        <w:rPr>
          <w:sz w:val="24"/>
          <w:szCs w:val="24"/>
        </w:rPr>
        <w:t>Таблица 4</w:t>
      </w:r>
    </w:p>
    <w:p w14:paraId="15C04671" w14:textId="7FEA2B97" w:rsidR="00570538" w:rsidRPr="005512AF" w:rsidRDefault="005512AF" w:rsidP="005C0A6A">
      <w:pPr>
        <w:ind w:firstLine="720"/>
        <w:jc w:val="right"/>
        <w:rPr>
          <w:sz w:val="24"/>
          <w:szCs w:val="24"/>
        </w:rPr>
      </w:pPr>
      <w:r w:rsidRPr="005512AF">
        <w:rPr>
          <w:sz w:val="24"/>
          <w:szCs w:val="24"/>
        </w:rPr>
        <w:t xml:space="preserve">                                                                                                                                                                                                                  </w:t>
      </w:r>
      <w:r w:rsidR="00306C94">
        <w:rPr>
          <w:sz w:val="24"/>
          <w:szCs w:val="24"/>
        </w:rPr>
        <w:t xml:space="preserve">               </w:t>
      </w:r>
      <w:r w:rsidRPr="005512AF">
        <w:rPr>
          <w:sz w:val="24"/>
          <w:szCs w:val="24"/>
        </w:rPr>
        <w:t xml:space="preserve"> </w:t>
      </w:r>
      <w:r w:rsidR="006D19BA">
        <w:rPr>
          <w:sz w:val="24"/>
          <w:szCs w:val="24"/>
        </w:rPr>
        <w:t xml:space="preserve">            </w:t>
      </w:r>
      <w:r w:rsidRPr="005512AF">
        <w:rPr>
          <w:sz w:val="24"/>
          <w:szCs w:val="24"/>
        </w:rPr>
        <w:t>рублей</w:t>
      </w:r>
    </w:p>
    <w:tbl>
      <w:tblPr>
        <w:tblW w:w="14864" w:type="dxa"/>
        <w:tblLayout w:type="fixed"/>
        <w:tblLook w:val="04A0" w:firstRow="1" w:lastRow="0" w:firstColumn="1" w:lastColumn="0" w:noHBand="0" w:noVBand="1"/>
      </w:tblPr>
      <w:tblGrid>
        <w:gridCol w:w="704"/>
        <w:gridCol w:w="2693"/>
        <w:gridCol w:w="1701"/>
        <w:gridCol w:w="1701"/>
        <w:gridCol w:w="1984"/>
        <w:gridCol w:w="1985"/>
        <w:gridCol w:w="2097"/>
        <w:gridCol w:w="14"/>
        <w:gridCol w:w="1971"/>
        <w:gridCol w:w="14"/>
      </w:tblGrid>
      <w:tr w:rsidR="00CE4D51" w:rsidRPr="00B701B1" w14:paraId="375216AD" w14:textId="77777777" w:rsidTr="006A56E0">
        <w:trPr>
          <w:gridAfter w:val="1"/>
          <w:wAfter w:w="14" w:type="dxa"/>
          <w:trHeight w:val="315"/>
          <w:tblHead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5B218A" w14:textId="77777777" w:rsidR="00CE4D51" w:rsidRPr="00B701B1" w:rsidRDefault="00CE4D51" w:rsidP="00E009DC">
            <w:pPr>
              <w:jc w:val="center"/>
              <w:rPr>
                <w:b/>
                <w:color w:val="000000"/>
              </w:rPr>
            </w:pPr>
            <w:r w:rsidRPr="00B701B1">
              <w:rPr>
                <w:b/>
                <w:color w:val="000000"/>
              </w:rPr>
              <w:t>№ п/п</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225F5C" w14:textId="77777777" w:rsidR="00CE4D51" w:rsidRPr="00B701B1" w:rsidRDefault="00CE4D51" w:rsidP="00E009DC">
            <w:pPr>
              <w:jc w:val="center"/>
              <w:rPr>
                <w:b/>
                <w:color w:val="000000"/>
              </w:rPr>
            </w:pPr>
            <w:r w:rsidRPr="00B701B1">
              <w:rPr>
                <w:b/>
                <w:color w:val="000000"/>
              </w:rPr>
              <w:t>Мероприятия по реализации 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1170E" w14:textId="2CBE527B" w:rsidR="00CE4D51" w:rsidRPr="00B701B1" w:rsidRDefault="00CE4D51" w:rsidP="00E009DC">
            <w:pPr>
              <w:jc w:val="center"/>
              <w:rPr>
                <w:b/>
                <w:color w:val="000000"/>
              </w:rPr>
            </w:pPr>
            <w:r w:rsidRPr="00B701B1">
              <w:rPr>
                <w:b/>
                <w:color w:val="000000"/>
              </w:rPr>
              <w:t>Источник</w:t>
            </w:r>
            <w:r w:rsidR="008A3A8E" w:rsidRPr="00B701B1">
              <w:rPr>
                <w:b/>
                <w:color w:val="000000"/>
              </w:rPr>
              <w:t xml:space="preserve"> финансирования </w:t>
            </w:r>
            <w:r w:rsidRPr="00B701B1">
              <w:rPr>
                <w:b/>
                <w:color w:val="000000"/>
              </w:rPr>
              <w:t xml:space="preserve"> </w:t>
            </w:r>
          </w:p>
        </w:tc>
        <w:tc>
          <w:tcPr>
            <w:tcW w:w="9752" w:type="dxa"/>
            <w:gridSpan w:val="6"/>
            <w:tcBorders>
              <w:top w:val="single" w:sz="4" w:space="0" w:color="auto"/>
              <w:left w:val="nil"/>
              <w:bottom w:val="single" w:sz="4" w:space="0" w:color="auto"/>
              <w:right w:val="single" w:sz="4" w:space="0" w:color="auto"/>
            </w:tcBorders>
            <w:shd w:val="clear" w:color="auto" w:fill="auto"/>
            <w:vAlign w:val="center"/>
            <w:hideMark/>
          </w:tcPr>
          <w:p w14:paraId="18CE2444" w14:textId="77777777" w:rsidR="00CE4D51" w:rsidRPr="00B701B1" w:rsidRDefault="00CE4D51" w:rsidP="00E009DC">
            <w:pPr>
              <w:jc w:val="center"/>
              <w:rPr>
                <w:b/>
                <w:color w:val="000000"/>
              </w:rPr>
            </w:pPr>
            <w:r w:rsidRPr="00B701B1">
              <w:rPr>
                <w:b/>
                <w:color w:val="000000"/>
              </w:rPr>
              <w:t>Объем финансирования по годам</w:t>
            </w:r>
          </w:p>
        </w:tc>
      </w:tr>
      <w:tr w:rsidR="00A475BA" w:rsidRPr="00B701B1" w14:paraId="696EC892" w14:textId="77777777" w:rsidTr="006A56E0">
        <w:trPr>
          <w:gridAfter w:val="1"/>
          <w:wAfter w:w="14" w:type="dxa"/>
          <w:trHeight w:val="315"/>
          <w:tblHead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33CB9BF" w14:textId="77777777" w:rsidR="00CE4D51" w:rsidRPr="00B701B1" w:rsidRDefault="00CE4D51" w:rsidP="00E009DC">
            <w:pPr>
              <w:rPr>
                <w:color w:val="00000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AEB87E" w14:textId="77777777" w:rsidR="00CE4D51" w:rsidRPr="00B701B1" w:rsidRDefault="00CE4D51" w:rsidP="00E009DC">
            <w:pPr>
              <w:rPr>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8E88706" w14:textId="77777777" w:rsidR="00CE4D51" w:rsidRPr="00B701B1" w:rsidRDefault="00CE4D51" w:rsidP="00E009DC">
            <w:pPr>
              <w:rPr>
                <w:color w:val="000000"/>
              </w:rPr>
            </w:pPr>
          </w:p>
        </w:tc>
        <w:tc>
          <w:tcPr>
            <w:tcW w:w="1701" w:type="dxa"/>
            <w:tcBorders>
              <w:top w:val="nil"/>
              <w:left w:val="nil"/>
              <w:bottom w:val="single" w:sz="4" w:space="0" w:color="auto"/>
              <w:right w:val="single" w:sz="4" w:space="0" w:color="auto"/>
            </w:tcBorders>
            <w:shd w:val="clear" w:color="auto" w:fill="auto"/>
            <w:vAlign w:val="center"/>
            <w:hideMark/>
          </w:tcPr>
          <w:p w14:paraId="3B90D56F" w14:textId="65176BD4" w:rsidR="00CE4D51" w:rsidRPr="00B701B1" w:rsidRDefault="00751A40" w:rsidP="00E009DC">
            <w:pPr>
              <w:jc w:val="center"/>
              <w:rPr>
                <w:color w:val="000000"/>
              </w:rPr>
            </w:pPr>
            <w:r w:rsidRPr="00B701B1">
              <w:rPr>
                <w:color w:val="000000"/>
              </w:rPr>
              <w:t>202</w:t>
            </w:r>
            <w:r w:rsidR="008A3A8E" w:rsidRPr="00B701B1">
              <w:rPr>
                <w:color w:val="000000"/>
              </w:rPr>
              <w:t>7</w:t>
            </w:r>
          </w:p>
        </w:tc>
        <w:tc>
          <w:tcPr>
            <w:tcW w:w="1984" w:type="dxa"/>
            <w:tcBorders>
              <w:top w:val="nil"/>
              <w:left w:val="nil"/>
              <w:bottom w:val="single" w:sz="4" w:space="0" w:color="auto"/>
              <w:right w:val="single" w:sz="4" w:space="0" w:color="auto"/>
            </w:tcBorders>
            <w:shd w:val="clear" w:color="auto" w:fill="auto"/>
            <w:vAlign w:val="center"/>
            <w:hideMark/>
          </w:tcPr>
          <w:p w14:paraId="3E58DE83" w14:textId="1889889D" w:rsidR="00CE4D51" w:rsidRPr="00B701B1" w:rsidRDefault="00751A40" w:rsidP="00E009DC">
            <w:pPr>
              <w:jc w:val="center"/>
              <w:rPr>
                <w:color w:val="000000"/>
              </w:rPr>
            </w:pPr>
            <w:r w:rsidRPr="00B701B1">
              <w:rPr>
                <w:color w:val="000000"/>
              </w:rPr>
              <w:t>202</w:t>
            </w:r>
            <w:r w:rsidR="008A3A8E" w:rsidRPr="00B701B1">
              <w:rPr>
                <w:color w:val="000000"/>
              </w:rPr>
              <w:t>8</w:t>
            </w:r>
          </w:p>
        </w:tc>
        <w:tc>
          <w:tcPr>
            <w:tcW w:w="1985" w:type="dxa"/>
            <w:tcBorders>
              <w:top w:val="nil"/>
              <w:left w:val="nil"/>
              <w:bottom w:val="single" w:sz="4" w:space="0" w:color="auto"/>
              <w:right w:val="single" w:sz="4" w:space="0" w:color="auto"/>
            </w:tcBorders>
            <w:shd w:val="clear" w:color="auto" w:fill="auto"/>
            <w:vAlign w:val="center"/>
            <w:hideMark/>
          </w:tcPr>
          <w:p w14:paraId="725D2399" w14:textId="1D2C8E8F" w:rsidR="00CE4D51" w:rsidRPr="00B701B1" w:rsidRDefault="00751A40" w:rsidP="00E009DC">
            <w:pPr>
              <w:jc w:val="center"/>
              <w:rPr>
                <w:color w:val="000000"/>
              </w:rPr>
            </w:pPr>
            <w:r w:rsidRPr="00B701B1">
              <w:rPr>
                <w:color w:val="000000"/>
              </w:rPr>
              <w:t>202</w:t>
            </w:r>
            <w:r w:rsidR="008A3A8E" w:rsidRPr="00B701B1">
              <w:rPr>
                <w:color w:val="000000"/>
              </w:rPr>
              <w:t>9</w:t>
            </w:r>
          </w:p>
        </w:tc>
        <w:tc>
          <w:tcPr>
            <w:tcW w:w="2097" w:type="dxa"/>
            <w:tcBorders>
              <w:top w:val="nil"/>
              <w:left w:val="nil"/>
              <w:bottom w:val="single" w:sz="4" w:space="0" w:color="auto"/>
              <w:right w:val="single" w:sz="4" w:space="0" w:color="auto"/>
            </w:tcBorders>
            <w:shd w:val="clear" w:color="auto" w:fill="auto"/>
            <w:vAlign w:val="center"/>
            <w:hideMark/>
          </w:tcPr>
          <w:p w14:paraId="7A2BA6E1" w14:textId="18D7FF38" w:rsidR="00CE4D51" w:rsidRPr="00B701B1" w:rsidRDefault="00751A40" w:rsidP="00E009DC">
            <w:pPr>
              <w:jc w:val="center"/>
              <w:rPr>
                <w:color w:val="000000"/>
              </w:rPr>
            </w:pPr>
            <w:r w:rsidRPr="00B701B1">
              <w:rPr>
                <w:color w:val="000000"/>
              </w:rPr>
              <w:t>20</w:t>
            </w:r>
            <w:r w:rsidR="008A3A8E" w:rsidRPr="00B701B1">
              <w:rPr>
                <w:color w:val="000000"/>
              </w:rPr>
              <w:t>30</w:t>
            </w:r>
          </w:p>
        </w:tc>
        <w:tc>
          <w:tcPr>
            <w:tcW w:w="1985" w:type="dxa"/>
            <w:gridSpan w:val="2"/>
            <w:tcBorders>
              <w:top w:val="nil"/>
              <w:left w:val="nil"/>
              <w:bottom w:val="single" w:sz="4" w:space="0" w:color="auto"/>
              <w:right w:val="single" w:sz="4" w:space="0" w:color="auto"/>
            </w:tcBorders>
            <w:shd w:val="clear" w:color="auto" w:fill="auto"/>
            <w:vAlign w:val="center"/>
            <w:hideMark/>
          </w:tcPr>
          <w:p w14:paraId="77AE0124" w14:textId="785879E2" w:rsidR="00CE4D51" w:rsidRPr="00B701B1" w:rsidRDefault="00751A40" w:rsidP="00E009DC">
            <w:pPr>
              <w:jc w:val="center"/>
              <w:rPr>
                <w:color w:val="000000"/>
              </w:rPr>
            </w:pPr>
            <w:r w:rsidRPr="00B701B1">
              <w:rPr>
                <w:color w:val="000000"/>
              </w:rPr>
              <w:t>20</w:t>
            </w:r>
            <w:r w:rsidR="008A3A8E" w:rsidRPr="00B701B1">
              <w:rPr>
                <w:color w:val="000000"/>
              </w:rPr>
              <w:t>31</w:t>
            </w:r>
          </w:p>
        </w:tc>
      </w:tr>
      <w:tr w:rsidR="00A475BA" w:rsidRPr="00B701B1" w14:paraId="2F2909D7" w14:textId="77777777" w:rsidTr="006A56E0">
        <w:trPr>
          <w:gridAfter w:val="1"/>
          <w:wAfter w:w="14" w:type="dxa"/>
          <w:trHeight w:val="525"/>
          <w:tblHead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118B0A" w14:textId="77777777" w:rsidR="00CE4D51" w:rsidRPr="00B701B1" w:rsidRDefault="00CE4D51" w:rsidP="00E009DC">
            <w:pPr>
              <w:jc w:val="center"/>
              <w:rPr>
                <w:color w:val="000000"/>
              </w:rPr>
            </w:pPr>
            <w:r w:rsidRPr="00B701B1">
              <w:rPr>
                <w:color w:val="000000"/>
              </w:rPr>
              <w:t>1</w:t>
            </w:r>
          </w:p>
        </w:tc>
        <w:tc>
          <w:tcPr>
            <w:tcW w:w="2693" w:type="dxa"/>
            <w:tcBorders>
              <w:top w:val="nil"/>
              <w:left w:val="nil"/>
              <w:bottom w:val="single" w:sz="4" w:space="0" w:color="auto"/>
              <w:right w:val="single" w:sz="4" w:space="0" w:color="auto"/>
            </w:tcBorders>
            <w:shd w:val="clear" w:color="auto" w:fill="auto"/>
            <w:vAlign w:val="center"/>
            <w:hideMark/>
          </w:tcPr>
          <w:p w14:paraId="6E0FDE17" w14:textId="77777777" w:rsidR="00CE4D51" w:rsidRPr="00B701B1" w:rsidRDefault="00CE4D51" w:rsidP="00E009DC">
            <w:pPr>
              <w:jc w:val="center"/>
              <w:rPr>
                <w:color w:val="000000"/>
              </w:rPr>
            </w:pPr>
            <w:r w:rsidRPr="00B701B1">
              <w:rPr>
                <w:color w:val="000000"/>
              </w:rPr>
              <w:t>2</w:t>
            </w:r>
          </w:p>
        </w:tc>
        <w:tc>
          <w:tcPr>
            <w:tcW w:w="1701" w:type="dxa"/>
            <w:tcBorders>
              <w:top w:val="nil"/>
              <w:left w:val="nil"/>
              <w:bottom w:val="single" w:sz="4" w:space="0" w:color="auto"/>
              <w:right w:val="single" w:sz="4" w:space="0" w:color="auto"/>
            </w:tcBorders>
            <w:shd w:val="clear" w:color="auto" w:fill="auto"/>
            <w:vAlign w:val="center"/>
            <w:hideMark/>
          </w:tcPr>
          <w:p w14:paraId="71C801ED" w14:textId="77777777" w:rsidR="00CE4D51" w:rsidRPr="00B701B1" w:rsidRDefault="00CE4D51" w:rsidP="00E009DC">
            <w:pPr>
              <w:jc w:val="center"/>
              <w:rPr>
                <w:color w:val="000000"/>
              </w:rPr>
            </w:pPr>
            <w:r w:rsidRPr="00B701B1">
              <w:rPr>
                <w:color w:val="000000"/>
              </w:rPr>
              <w:t>3</w:t>
            </w:r>
          </w:p>
        </w:tc>
        <w:tc>
          <w:tcPr>
            <w:tcW w:w="1701" w:type="dxa"/>
            <w:tcBorders>
              <w:top w:val="nil"/>
              <w:left w:val="nil"/>
              <w:bottom w:val="single" w:sz="4" w:space="0" w:color="auto"/>
              <w:right w:val="single" w:sz="4" w:space="0" w:color="auto"/>
            </w:tcBorders>
            <w:shd w:val="clear" w:color="auto" w:fill="auto"/>
            <w:vAlign w:val="center"/>
            <w:hideMark/>
          </w:tcPr>
          <w:p w14:paraId="20FEDEC1" w14:textId="77777777" w:rsidR="00CE4D51" w:rsidRPr="00B701B1" w:rsidRDefault="00CE4D51" w:rsidP="00E009DC">
            <w:pPr>
              <w:jc w:val="center"/>
              <w:rPr>
                <w:color w:val="000000"/>
              </w:rPr>
            </w:pPr>
            <w:r w:rsidRPr="00B701B1">
              <w:rPr>
                <w:color w:val="000000"/>
              </w:rPr>
              <w:t>5</w:t>
            </w:r>
          </w:p>
        </w:tc>
        <w:tc>
          <w:tcPr>
            <w:tcW w:w="1984" w:type="dxa"/>
            <w:tcBorders>
              <w:top w:val="nil"/>
              <w:left w:val="nil"/>
              <w:bottom w:val="single" w:sz="4" w:space="0" w:color="auto"/>
              <w:right w:val="single" w:sz="4" w:space="0" w:color="auto"/>
            </w:tcBorders>
            <w:shd w:val="clear" w:color="auto" w:fill="auto"/>
            <w:vAlign w:val="center"/>
            <w:hideMark/>
          </w:tcPr>
          <w:p w14:paraId="6CB45D1D" w14:textId="77777777" w:rsidR="00CE4D51" w:rsidRPr="00B701B1" w:rsidRDefault="00CE4D51" w:rsidP="00E009DC">
            <w:pPr>
              <w:jc w:val="center"/>
              <w:rPr>
                <w:color w:val="000000"/>
              </w:rPr>
            </w:pPr>
            <w:r w:rsidRPr="00B701B1">
              <w:rPr>
                <w:color w:val="000000"/>
              </w:rPr>
              <w:t>6</w:t>
            </w:r>
          </w:p>
        </w:tc>
        <w:tc>
          <w:tcPr>
            <w:tcW w:w="1985" w:type="dxa"/>
            <w:tcBorders>
              <w:top w:val="nil"/>
              <w:left w:val="nil"/>
              <w:bottom w:val="single" w:sz="4" w:space="0" w:color="auto"/>
              <w:right w:val="single" w:sz="4" w:space="0" w:color="auto"/>
            </w:tcBorders>
            <w:shd w:val="clear" w:color="auto" w:fill="auto"/>
            <w:vAlign w:val="center"/>
            <w:hideMark/>
          </w:tcPr>
          <w:p w14:paraId="5E651AEB" w14:textId="77777777" w:rsidR="00CE4D51" w:rsidRPr="00B701B1" w:rsidRDefault="00CE4D51" w:rsidP="00E009DC">
            <w:pPr>
              <w:jc w:val="center"/>
              <w:rPr>
                <w:color w:val="000000"/>
              </w:rPr>
            </w:pPr>
            <w:r w:rsidRPr="00B701B1">
              <w:rPr>
                <w:color w:val="000000"/>
              </w:rPr>
              <w:t>7</w:t>
            </w:r>
          </w:p>
        </w:tc>
        <w:tc>
          <w:tcPr>
            <w:tcW w:w="2097" w:type="dxa"/>
            <w:tcBorders>
              <w:top w:val="nil"/>
              <w:left w:val="nil"/>
              <w:bottom w:val="single" w:sz="4" w:space="0" w:color="auto"/>
              <w:right w:val="single" w:sz="4" w:space="0" w:color="auto"/>
            </w:tcBorders>
            <w:shd w:val="clear" w:color="auto" w:fill="auto"/>
            <w:vAlign w:val="center"/>
            <w:hideMark/>
          </w:tcPr>
          <w:p w14:paraId="67C68D19" w14:textId="77777777" w:rsidR="00CE4D51" w:rsidRPr="00B701B1" w:rsidRDefault="00CE4D51" w:rsidP="00E009DC">
            <w:pPr>
              <w:jc w:val="center"/>
              <w:rPr>
                <w:color w:val="000000"/>
              </w:rPr>
            </w:pPr>
            <w:r w:rsidRPr="00B701B1">
              <w:rPr>
                <w:color w:val="000000"/>
              </w:rPr>
              <w:t>8</w:t>
            </w:r>
          </w:p>
        </w:tc>
        <w:tc>
          <w:tcPr>
            <w:tcW w:w="1985" w:type="dxa"/>
            <w:gridSpan w:val="2"/>
            <w:tcBorders>
              <w:top w:val="nil"/>
              <w:left w:val="nil"/>
              <w:bottom w:val="single" w:sz="4" w:space="0" w:color="auto"/>
              <w:right w:val="single" w:sz="4" w:space="0" w:color="auto"/>
            </w:tcBorders>
            <w:shd w:val="clear" w:color="auto" w:fill="auto"/>
            <w:vAlign w:val="center"/>
            <w:hideMark/>
          </w:tcPr>
          <w:p w14:paraId="471FEF38" w14:textId="77777777" w:rsidR="00CE4D51" w:rsidRPr="00B701B1" w:rsidRDefault="00CE4D51" w:rsidP="00E009DC">
            <w:pPr>
              <w:jc w:val="center"/>
              <w:rPr>
                <w:color w:val="000000"/>
              </w:rPr>
            </w:pPr>
            <w:r w:rsidRPr="00B701B1">
              <w:rPr>
                <w:color w:val="000000"/>
              </w:rPr>
              <w:t>9</w:t>
            </w:r>
          </w:p>
        </w:tc>
      </w:tr>
      <w:tr w:rsidR="00A475BA" w:rsidRPr="00CE4D51" w14:paraId="71ED95A5" w14:textId="77777777" w:rsidTr="00F973D8">
        <w:trPr>
          <w:trHeight w:val="204"/>
          <w:tblHeader/>
        </w:trPr>
        <w:tc>
          <w:tcPr>
            <w:tcW w:w="12879" w:type="dxa"/>
            <w:gridSpan w:val="8"/>
            <w:tcBorders>
              <w:top w:val="single" w:sz="4" w:space="0" w:color="auto"/>
              <w:left w:val="single" w:sz="4" w:space="0" w:color="auto"/>
              <w:bottom w:val="single" w:sz="4" w:space="0" w:color="auto"/>
            </w:tcBorders>
            <w:shd w:val="clear" w:color="auto" w:fill="auto"/>
            <w:vAlign w:val="center"/>
            <w:hideMark/>
          </w:tcPr>
          <w:p w14:paraId="546B566B" w14:textId="77777777" w:rsidR="00A475BA" w:rsidRPr="00B701B1" w:rsidRDefault="00A475BA" w:rsidP="00DA22E9">
            <w:pPr>
              <w:ind w:right="-2376"/>
              <w:jc w:val="center"/>
              <w:rPr>
                <w:color w:val="000000"/>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34DF347E" w14:textId="77777777" w:rsidR="00A475BA" w:rsidRPr="00B701B1" w:rsidRDefault="00A475BA" w:rsidP="00E009DC">
            <w:pPr>
              <w:jc w:val="right"/>
              <w:rPr>
                <w:color w:val="000000"/>
              </w:rPr>
            </w:pPr>
            <w:r w:rsidRPr="00B701B1">
              <w:t xml:space="preserve">                         </w:t>
            </w:r>
          </w:p>
        </w:tc>
      </w:tr>
      <w:tr w:rsidR="00DA22E9" w:rsidRPr="00CE4D51" w14:paraId="35624EB0" w14:textId="77777777" w:rsidTr="00F973D8">
        <w:trPr>
          <w:trHeight w:val="218"/>
        </w:trPr>
        <w:tc>
          <w:tcPr>
            <w:tcW w:w="14864" w:type="dxa"/>
            <w:gridSpan w:val="10"/>
            <w:tcBorders>
              <w:top w:val="nil"/>
              <w:left w:val="single" w:sz="4" w:space="0" w:color="auto"/>
              <w:bottom w:val="single" w:sz="4" w:space="0" w:color="auto"/>
              <w:right w:val="single" w:sz="4" w:space="0" w:color="auto"/>
            </w:tcBorders>
            <w:shd w:val="clear" w:color="auto" w:fill="auto"/>
            <w:vAlign w:val="center"/>
            <w:hideMark/>
          </w:tcPr>
          <w:p w14:paraId="4292CCE8" w14:textId="77777777" w:rsidR="00DA22E9" w:rsidRPr="00B701B1" w:rsidRDefault="00DA22E9" w:rsidP="00DA22E9">
            <w:pPr>
              <w:ind w:right="-2376"/>
              <w:jc w:val="center"/>
              <w:rPr>
                <w:b/>
                <w:color w:val="000000"/>
              </w:rPr>
            </w:pPr>
            <w:r w:rsidRPr="00B701B1">
              <w:rPr>
                <w:b/>
              </w:rPr>
              <w:t>З</w:t>
            </w:r>
            <w:r w:rsidR="006C5D6B" w:rsidRPr="00B701B1">
              <w:rPr>
                <w:b/>
              </w:rPr>
              <w:t>адач</w:t>
            </w:r>
            <w:r w:rsidRPr="00B701B1">
              <w:rPr>
                <w:b/>
              </w:rPr>
              <w:t xml:space="preserve">а 1 «Оказание финансовой поддержки </w:t>
            </w:r>
            <w:r w:rsidRPr="00B701B1">
              <w:rPr>
                <w:b/>
                <w:color w:val="000000"/>
              </w:rPr>
              <w:t xml:space="preserve">субъектам малого и среднего   предпринимательства,  </w:t>
            </w:r>
          </w:p>
          <w:p w14:paraId="14CBC4C3" w14:textId="77777777" w:rsidR="00DA22E9" w:rsidRPr="00B701B1" w:rsidRDefault="00DA22E9" w:rsidP="00DA22E9">
            <w:pPr>
              <w:ind w:right="-2376"/>
              <w:jc w:val="center"/>
              <w:rPr>
                <w:color w:val="000000"/>
              </w:rPr>
            </w:pPr>
            <w:r w:rsidRPr="00B701B1">
              <w:rPr>
                <w:b/>
                <w:color w:val="000000"/>
              </w:rPr>
              <w:t>самозанятым гражданам»</w:t>
            </w:r>
            <w:r w:rsidRPr="00B701B1">
              <w:rPr>
                <w:color w:val="000000"/>
              </w:rPr>
              <w:t xml:space="preserve"> </w:t>
            </w:r>
            <w:r w:rsidRPr="00B701B1">
              <w:rPr>
                <w:b/>
              </w:rPr>
              <w:t xml:space="preserve">                                </w:t>
            </w:r>
          </w:p>
          <w:p w14:paraId="68483691" w14:textId="77777777" w:rsidR="00DA22E9" w:rsidRPr="00B701B1" w:rsidRDefault="00DA22E9" w:rsidP="00A475BA">
            <w:pPr>
              <w:jc w:val="center"/>
              <w:rPr>
                <w:b/>
              </w:rPr>
            </w:pPr>
          </w:p>
        </w:tc>
      </w:tr>
      <w:tr w:rsidR="00DA22E9" w:rsidRPr="00B701B1" w14:paraId="65A80949" w14:textId="77777777" w:rsidTr="006A56E0">
        <w:trPr>
          <w:gridAfter w:val="1"/>
          <w:wAfter w:w="14" w:type="dxa"/>
          <w:trHeight w:val="55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19300" w14:textId="526B0A6B" w:rsidR="00DA22E9" w:rsidRPr="00B701B1" w:rsidRDefault="00DA22E9" w:rsidP="00E009DC">
            <w:pPr>
              <w:jc w:val="center"/>
            </w:pPr>
            <w:r w:rsidRPr="00B701B1">
              <w:t>1</w:t>
            </w:r>
            <w:r w:rsidR="006D19BA" w:rsidRPr="00B701B1">
              <w:t>.1</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71246B" w14:textId="6F80CF86" w:rsidR="00DA22E9" w:rsidRPr="00B701B1" w:rsidRDefault="00F973D8" w:rsidP="00A43010">
            <w:pPr>
              <w:pStyle w:val="af8"/>
              <w:ind w:left="0"/>
              <w:jc w:val="both"/>
            </w:pPr>
            <w:r w:rsidRPr="00B701B1">
              <w:t>Предоставление субсидий на возмещение части затрат субъектам малого и среднего предпринимательства, а также физическим лицам, применяющим специальный налоговый режим «Налог на профессиональный доход», связанных с приобретением оборудования в целях создания, и (или) развития, и (или) модернизации производства товаров (работ, услуг).</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68EFB34" w14:textId="77777777" w:rsidR="00DA22E9" w:rsidRPr="00B701B1" w:rsidRDefault="00DA22E9" w:rsidP="00E009DC">
            <w:r w:rsidRPr="00B701B1">
              <w:t>Всего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647EE08" w14:textId="71B2FF5F" w:rsidR="00DA22E9" w:rsidRPr="00B701B1" w:rsidRDefault="006D19BA" w:rsidP="00DA22E9">
            <w:pPr>
              <w:jc w:val="center"/>
              <w:rPr>
                <w:b/>
              </w:rPr>
            </w:pPr>
            <w:r w:rsidRPr="00B701B1">
              <w:rPr>
                <w:b/>
              </w:rPr>
              <w:t>2</w:t>
            </w:r>
            <w:r w:rsidR="001F70A6" w:rsidRPr="00B701B1">
              <w:rPr>
                <w:b/>
              </w:rPr>
              <w:t>00</w:t>
            </w:r>
            <w:r w:rsidR="00DA22E9" w:rsidRPr="00B701B1">
              <w:rPr>
                <w:b/>
              </w:rPr>
              <w:t> 000,00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0837136" w14:textId="29EAD670" w:rsidR="00DA22E9" w:rsidRPr="00B701B1" w:rsidRDefault="006D19BA" w:rsidP="00A43010">
            <w:pPr>
              <w:jc w:val="center"/>
              <w:rPr>
                <w:b/>
              </w:rPr>
            </w:pPr>
            <w:r w:rsidRPr="00B701B1">
              <w:rPr>
                <w:b/>
              </w:rPr>
              <w:t>2</w:t>
            </w:r>
            <w:r w:rsidR="005C0A6A" w:rsidRPr="00B701B1">
              <w:rPr>
                <w:b/>
              </w:rPr>
              <w:t>00 0</w:t>
            </w:r>
            <w:r w:rsidR="00DA22E9" w:rsidRPr="00B701B1">
              <w:rPr>
                <w:b/>
              </w:rPr>
              <w:t>00</w:t>
            </w:r>
            <w:r w:rsidR="00A43010" w:rsidRPr="00B701B1">
              <w:rPr>
                <w:b/>
              </w:rPr>
              <w:t xml:space="preserve">,00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D9B0952" w14:textId="4D1A7AAE" w:rsidR="00DA22E9" w:rsidRPr="00B701B1" w:rsidRDefault="006D19BA" w:rsidP="00DA22E9">
            <w:pPr>
              <w:jc w:val="center"/>
              <w:rPr>
                <w:b/>
              </w:rPr>
            </w:pPr>
            <w:r w:rsidRPr="00B701B1">
              <w:rPr>
                <w:b/>
              </w:rPr>
              <w:t>2</w:t>
            </w:r>
            <w:r w:rsidR="00E12536" w:rsidRPr="00B701B1">
              <w:rPr>
                <w:b/>
              </w:rPr>
              <w:t>00 000,00</w:t>
            </w:r>
          </w:p>
        </w:tc>
        <w:tc>
          <w:tcPr>
            <w:tcW w:w="2097" w:type="dxa"/>
            <w:tcBorders>
              <w:top w:val="single" w:sz="4" w:space="0" w:color="auto"/>
              <w:left w:val="nil"/>
              <w:bottom w:val="single" w:sz="4" w:space="0" w:color="auto"/>
              <w:right w:val="single" w:sz="4" w:space="0" w:color="auto"/>
            </w:tcBorders>
            <w:shd w:val="clear" w:color="auto" w:fill="auto"/>
            <w:vAlign w:val="center"/>
          </w:tcPr>
          <w:p w14:paraId="2FC16D6D" w14:textId="5EA0C056" w:rsidR="00DA22E9" w:rsidRPr="00B701B1" w:rsidRDefault="006D19BA" w:rsidP="00A43010">
            <w:pPr>
              <w:jc w:val="center"/>
              <w:rPr>
                <w:b/>
              </w:rPr>
            </w:pPr>
            <w:r w:rsidRPr="00B701B1">
              <w:rPr>
                <w:b/>
              </w:rPr>
              <w:t>2</w:t>
            </w:r>
            <w:r w:rsidR="00E12536" w:rsidRPr="00B701B1">
              <w:rPr>
                <w:b/>
              </w:rPr>
              <w:t>00 000,00</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14:paraId="2A8FB1E3" w14:textId="02933C18" w:rsidR="00DA22E9" w:rsidRPr="00B701B1" w:rsidRDefault="006D19BA" w:rsidP="00DA22E9">
            <w:pPr>
              <w:jc w:val="center"/>
              <w:rPr>
                <w:b/>
              </w:rPr>
            </w:pPr>
            <w:r w:rsidRPr="00B701B1">
              <w:rPr>
                <w:b/>
              </w:rPr>
              <w:t>2</w:t>
            </w:r>
            <w:r w:rsidR="00E12536" w:rsidRPr="00B701B1">
              <w:rPr>
                <w:b/>
              </w:rPr>
              <w:t>00 000,00</w:t>
            </w:r>
          </w:p>
        </w:tc>
      </w:tr>
      <w:tr w:rsidR="00DA22E9" w:rsidRPr="00B701B1" w14:paraId="4313EA14" w14:textId="77777777" w:rsidTr="006A56E0">
        <w:trPr>
          <w:gridAfter w:val="1"/>
          <w:wAfter w:w="14" w:type="dxa"/>
          <w:trHeight w:val="192"/>
        </w:trPr>
        <w:tc>
          <w:tcPr>
            <w:tcW w:w="704" w:type="dxa"/>
            <w:vMerge/>
            <w:tcBorders>
              <w:top w:val="nil"/>
              <w:left w:val="single" w:sz="4" w:space="0" w:color="auto"/>
              <w:bottom w:val="single" w:sz="4" w:space="0" w:color="auto"/>
              <w:right w:val="single" w:sz="4" w:space="0" w:color="auto"/>
            </w:tcBorders>
            <w:vAlign w:val="center"/>
            <w:hideMark/>
          </w:tcPr>
          <w:p w14:paraId="7A791BB8" w14:textId="77777777" w:rsidR="00DA22E9" w:rsidRPr="00B701B1" w:rsidRDefault="00DA22E9" w:rsidP="00E009DC"/>
        </w:tc>
        <w:tc>
          <w:tcPr>
            <w:tcW w:w="2693" w:type="dxa"/>
            <w:vMerge/>
            <w:tcBorders>
              <w:top w:val="nil"/>
              <w:left w:val="single" w:sz="4" w:space="0" w:color="auto"/>
              <w:bottom w:val="single" w:sz="4" w:space="0" w:color="auto"/>
              <w:right w:val="single" w:sz="4" w:space="0" w:color="auto"/>
            </w:tcBorders>
            <w:vAlign w:val="center"/>
            <w:hideMark/>
          </w:tcPr>
          <w:p w14:paraId="132958C2" w14:textId="77777777" w:rsidR="00DA22E9" w:rsidRPr="00B701B1" w:rsidRDefault="00DA22E9" w:rsidP="00E009DC"/>
        </w:tc>
        <w:tc>
          <w:tcPr>
            <w:tcW w:w="1701" w:type="dxa"/>
            <w:tcBorders>
              <w:top w:val="nil"/>
              <w:left w:val="nil"/>
              <w:bottom w:val="single" w:sz="4" w:space="0" w:color="auto"/>
              <w:right w:val="single" w:sz="4" w:space="0" w:color="auto"/>
            </w:tcBorders>
            <w:shd w:val="clear" w:color="auto" w:fill="auto"/>
            <w:vAlign w:val="center"/>
            <w:hideMark/>
          </w:tcPr>
          <w:p w14:paraId="343EC825" w14:textId="77777777" w:rsidR="00DA22E9" w:rsidRPr="00B701B1" w:rsidRDefault="00A43010" w:rsidP="00E009DC">
            <w:r w:rsidRPr="00B701B1">
              <w:t>Федеральный бюджет</w:t>
            </w:r>
          </w:p>
        </w:tc>
        <w:tc>
          <w:tcPr>
            <w:tcW w:w="1701" w:type="dxa"/>
            <w:tcBorders>
              <w:top w:val="nil"/>
              <w:left w:val="nil"/>
              <w:bottom w:val="single" w:sz="4" w:space="0" w:color="auto"/>
              <w:right w:val="single" w:sz="4" w:space="0" w:color="auto"/>
            </w:tcBorders>
            <w:shd w:val="clear" w:color="auto" w:fill="auto"/>
            <w:vAlign w:val="center"/>
            <w:hideMark/>
          </w:tcPr>
          <w:p w14:paraId="6790F9B9" w14:textId="77777777" w:rsidR="00DA22E9" w:rsidRPr="00B701B1" w:rsidRDefault="00DA22E9" w:rsidP="00A475BA">
            <w:pPr>
              <w:jc w:val="center"/>
            </w:pPr>
            <w:r w:rsidRPr="00B701B1">
              <w:t>-</w:t>
            </w:r>
          </w:p>
        </w:tc>
        <w:tc>
          <w:tcPr>
            <w:tcW w:w="1984" w:type="dxa"/>
            <w:tcBorders>
              <w:top w:val="nil"/>
              <w:left w:val="nil"/>
              <w:bottom w:val="single" w:sz="4" w:space="0" w:color="auto"/>
              <w:right w:val="single" w:sz="4" w:space="0" w:color="auto"/>
            </w:tcBorders>
            <w:shd w:val="clear" w:color="auto" w:fill="auto"/>
            <w:vAlign w:val="center"/>
            <w:hideMark/>
          </w:tcPr>
          <w:p w14:paraId="3FC91695" w14:textId="77777777" w:rsidR="00DA22E9" w:rsidRPr="00B701B1" w:rsidRDefault="00DA22E9" w:rsidP="00A475BA">
            <w:pPr>
              <w:jc w:val="center"/>
            </w:pPr>
            <w:r w:rsidRPr="00B701B1">
              <w:t>-</w:t>
            </w:r>
          </w:p>
        </w:tc>
        <w:tc>
          <w:tcPr>
            <w:tcW w:w="1985" w:type="dxa"/>
            <w:tcBorders>
              <w:top w:val="nil"/>
              <w:left w:val="nil"/>
              <w:bottom w:val="single" w:sz="4" w:space="0" w:color="auto"/>
              <w:right w:val="single" w:sz="4" w:space="0" w:color="auto"/>
            </w:tcBorders>
            <w:shd w:val="clear" w:color="auto" w:fill="auto"/>
            <w:vAlign w:val="center"/>
            <w:hideMark/>
          </w:tcPr>
          <w:p w14:paraId="20742CF2" w14:textId="77777777" w:rsidR="00DA22E9" w:rsidRPr="00B701B1" w:rsidRDefault="00DA22E9" w:rsidP="00A475BA">
            <w:pPr>
              <w:jc w:val="center"/>
            </w:pPr>
            <w:r w:rsidRPr="00B701B1">
              <w:t>-</w:t>
            </w:r>
          </w:p>
        </w:tc>
        <w:tc>
          <w:tcPr>
            <w:tcW w:w="2097" w:type="dxa"/>
            <w:tcBorders>
              <w:top w:val="nil"/>
              <w:left w:val="nil"/>
              <w:bottom w:val="single" w:sz="4" w:space="0" w:color="auto"/>
              <w:right w:val="single" w:sz="4" w:space="0" w:color="auto"/>
            </w:tcBorders>
            <w:shd w:val="clear" w:color="auto" w:fill="auto"/>
            <w:vAlign w:val="center"/>
            <w:hideMark/>
          </w:tcPr>
          <w:p w14:paraId="23ECF916" w14:textId="77777777" w:rsidR="00DA22E9" w:rsidRPr="00B701B1" w:rsidRDefault="00DA22E9" w:rsidP="00A475BA">
            <w:pPr>
              <w:jc w:val="center"/>
            </w:pPr>
            <w:r w:rsidRPr="00B701B1">
              <w:t>-</w:t>
            </w:r>
          </w:p>
        </w:tc>
        <w:tc>
          <w:tcPr>
            <w:tcW w:w="1985" w:type="dxa"/>
            <w:gridSpan w:val="2"/>
            <w:tcBorders>
              <w:top w:val="nil"/>
              <w:left w:val="nil"/>
              <w:bottom w:val="single" w:sz="4" w:space="0" w:color="auto"/>
              <w:right w:val="single" w:sz="4" w:space="0" w:color="auto"/>
            </w:tcBorders>
            <w:shd w:val="clear" w:color="auto" w:fill="auto"/>
            <w:vAlign w:val="center"/>
            <w:hideMark/>
          </w:tcPr>
          <w:p w14:paraId="551C8B2C" w14:textId="77777777" w:rsidR="00DA22E9" w:rsidRPr="00B701B1" w:rsidRDefault="00DA22E9" w:rsidP="00A475BA">
            <w:pPr>
              <w:jc w:val="center"/>
            </w:pPr>
            <w:r w:rsidRPr="00B701B1">
              <w:t>-</w:t>
            </w:r>
          </w:p>
        </w:tc>
      </w:tr>
      <w:tr w:rsidR="00A43010" w:rsidRPr="00B701B1" w14:paraId="253C9FAE" w14:textId="77777777" w:rsidTr="006A56E0">
        <w:trPr>
          <w:gridAfter w:val="1"/>
          <w:wAfter w:w="14" w:type="dxa"/>
          <w:trHeight w:val="345"/>
        </w:trPr>
        <w:tc>
          <w:tcPr>
            <w:tcW w:w="704" w:type="dxa"/>
            <w:vMerge/>
            <w:tcBorders>
              <w:top w:val="nil"/>
              <w:left w:val="single" w:sz="4" w:space="0" w:color="auto"/>
              <w:bottom w:val="single" w:sz="4" w:space="0" w:color="auto"/>
              <w:right w:val="single" w:sz="4" w:space="0" w:color="auto"/>
            </w:tcBorders>
            <w:vAlign w:val="center"/>
            <w:hideMark/>
          </w:tcPr>
          <w:p w14:paraId="6E07EBF6" w14:textId="77777777" w:rsidR="00A43010" w:rsidRPr="00B701B1" w:rsidRDefault="00A43010" w:rsidP="00E009DC"/>
        </w:tc>
        <w:tc>
          <w:tcPr>
            <w:tcW w:w="2693" w:type="dxa"/>
            <w:vMerge/>
            <w:tcBorders>
              <w:top w:val="nil"/>
              <w:left w:val="single" w:sz="4" w:space="0" w:color="auto"/>
              <w:bottom w:val="single" w:sz="4" w:space="0" w:color="auto"/>
              <w:right w:val="single" w:sz="4" w:space="0" w:color="auto"/>
            </w:tcBorders>
            <w:vAlign w:val="center"/>
            <w:hideMark/>
          </w:tcPr>
          <w:p w14:paraId="40F42F62" w14:textId="77777777" w:rsidR="00A43010" w:rsidRPr="00B701B1" w:rsidRDefault="00A43010" w:rsidP="00E009DC"/>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2CA958B" w14:textId="77777777" w:rsidR="00A43010" w:rsidRPr="00B701B1" w:rsidRDefault="00A43010" w:rsidP="00E009DC">
            <w:r w:rsidRPr="00B701B1">
              <w:t>Государственный бюджет Республики Саха (Якутия)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0D7F89E" w14:textId="77777777" w:rsidR="00A43010" w:rsidRPr="00B701B1" w:rsidRDefault="00A43010" w:rsidP="00CD0BC6">
            <w:pPr>
              <w:jc w:val="center"/>
            </w:pPr>
            <w:r w:rsidRPr="00B701B1">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69C0CE" w14:textId="77777777" w:rsidR="00A43010" w:rsidRPr="00B701B1" w:rsidRDefault="00A43010" w:rsidP="00CD0BC6">
            <w:pPr>
              <w:jc w:val="center"/>
            </w:pPr>
            <w:r w:rsidRPr="00B701B1">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C167EE4" w14:textId="77777777" w:rsidR="00A43010" w:rsidRPr="00B701B1" w:rsidRDefault="00A43010" w:rsidP="00CD0BC6">
            <w:pPr>
              <w:jc w:val="center"/>
            </w:pPr>
            <w:r w:rsidRPr="00B701B1">
              <w:t>-</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14:paraId="360EEBC9" w14:textId="77777777" w:rsidR="00A43010" w:rsidRPr="00B701B1" w:rsidRDefault="00A43010" w:rsidP="00CD0BC6">
            <w:pPr>
              <w:jc w:val="center"/>
            </w:pPr>
            <w:r w:rsidRPr="00B701B1">
              <w:t>-</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75785AB4" w14:textId="77777777" w:rsidR="00A43010" w:rsidRPr="00B701B1" w:rsidRDefault="00A43010" w:rsidP="00CD0BC6">
            <w:pPr>
              <w:jc w:val="center"/>
            </w:pPr>
            <w:r w:rsidRPr="00B701B1">
              <w:t>-</w:t>
            </w:r>
          </w:p>
        </w:tc>
      </w:tr>
      <w:tr w:rsidR="00A43010" w:rsidRPr="00B701B1" w14:paraId="06A73E2E" w14:textId="77777777" w:rsidTr="006A56E0">
        <w:trPr>
          <w:gridAfter w:val="1"/>
          <w:wAfter w:w="14" w:type="dxa"/>
          <w:trHeight w:val="840"/>
        </w:trPr>
        <w:tc>
          <w:tcPr>
            <w:tcW w:w="704" w:type="dxa"/>
            <w:vMerge/>
            <w:tcBorders>
              <w:top w:val="nil"/>
              <w:left w:val="single" w:sz="4" w:space="0" w:color="auto"/>
              <w:bottom w:val="single" w:sz="4" w:space="0" w:color="auto"/>
              <w:right w:val="single" w:sz="4" w:space="0" w:color="auto"/>
            </w:tcBorders>
            <w:vAlign w:val="center"/>
            <w:hideMark/>
          </w:tcPr>
          <w:p w14:paraId="21C6AC75" w14:textId="77777777" w:rsidR="00A43010" w:rsidRPr="00B701B1" w:rsidRDefault="00A43010" w:rsidP="00E009DC"/>
        </w:tc>
        <w:tc>
          <w:tcPr>
            <w:tcW w:w="2693" w:type="dxa"/>
            <w:vMerge/>
            <w:tcBorders>
              <w:top w:val="nil"/>
              <w:left w:val="single" w:sz="4" w:space="0" w:color="auto"/>
              <w:bottom w:val="single" w:sz="4" w:space="0" w:color="auto"/>
              <w:right w:val="single" w:sz="4" w:space="0" w:color="auto"/>
            </w:tcBorders>
            <w:vAlign w:val="center"/>
            <w:hideMark/>
          </w:tcPr>
          <w:p w14:paraId="5DD2BA9A" w14:textId="77777777" w:rsidR="00A43010" w:rsidRPr="00B701B1" w:rsidRDefault="00A43010" w:rsidP="00E009DC"/>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84D8553" w14:textId="5C5035BC" w:rsidR="00A43010" w:rsidRPr="00B701B1" w:rsidRDefault="00A43010" w:rsidP="00A43010">
            <w:r w:rsidRPr="00B701B1">
              <w:t>Бюджет М</w:t>
            </w:r>
            <w:r w:rsidR="001F70A6" w:rsidRPr="00B701B1">
              <w:t xml:space="preserve">Р </w:t>
            </w:r>
            <w:r w:rsidRPr="00B701B1">
              <w:t>«Мирнинский район»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100CA1F" w14:textId="77777777" w:rsidR="00A43010" w:rsidRPr="00B701B1" w:rsidRDefault="00A43010" w:rsidP="00CD0BC6">
            <w:pPr>
              <w:jc w:val="center"/>
            </w:pPr>
            <w:r w:rsidRPr="00B701B1">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656E29A" w14:textId="77777777" w:rsidR="00A43010" w:rsidRPr="00B701B1" w:rsidRDefault="00A43010" w:rsidP="00CD0BC6">
            <w:pPr>
              <w:jc w:val="center"/>
            </w:pPr>
            <w:r w:rsidRPr="00B701B1">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E3FF187" w14:textId="77777777" w:rsidR="00A43010" w:rsidRPr="00B701B1" w:rsidRDefault="00A43010" w:rsidP="00CD0BC6">
            <w:pPr>
              <w:jc w:val="center"/>
            </w:pPr>
            <w:r w:rsidRPr="00B701B1">
              <w:t>-</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14:paraId="2621C21A" w14:textId="77777777" w:rsidR="00A43010" w:rsidRPr="00B701B1" w:rsidRDefault="00A43010" w:rsidP="00CD0BC6">
            <w:pPr>
              <w:jc w:val="center"/>
            </w:pPr>
            <w:r w:rsidRPr="00B701B1">
              <w:t>-</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7820353C" w14:textId="77777777" w:rsidR="00A43010" w:rsidRPr="00B701B1" w:rsidRDefault="00A43010" w:rsidP="00CD0BC6">
            <w:pPr>
              <w:jc w:val="center"/>
            </w:pPr>
            <w:r w:rsidRPr="00B701B1">
              <w:t>-</w:t>
            </w:r>
          </w:p>
        </w:tc>
      </w:tr>
      <w:tr w:rsidR="00A43010" w:rsidRPr="00B701B1" w14:paraId="290A9EA7" w14:textId="77777777" w:rsidTr="006A56E0">
        <w:trPr>
          <w:gridAfter w:val="1"/>
          <w:wAfter w:w="14" w:type="dxa"/>
          <w:trHeight w:val="630"/>
        </w:trPr>
        <w:tc>
          <w:tcPr>
            <w:tcW w:w="704" w:type="dxa"/>
            <w:vMerge/>
            <w:tcBorders>
              <w:top w:val="nil"/>
              <w:left w:val="single" w:sz="4" w:space="0" w:color="auto"/>
              <w:bottom w:val="single" w:sz="4" w:space="0" w:color="auto"/>
              <w:right w:val="single" w:sz="4" w:space="0" w:color="auto"/>
            </w:tcBorders>
            <w:vAlign w:val="center"/>
            <w:hideMark/>
          </w:tcPr>
          <w:p w14:paraId="59091618" w14:textId="77777777" w:rsidR="00A43010" w:rsidRPr="00B701B1" w:rsidRDefault="00A43010" w:rsidP="00E009DC"/>
        </w:tc>
        <w:tc>
          <w:tcPr>
            <w:tcW w:w="2693" w:type="dxa"/>
            <w:vMerge/>
            <w:tcBorders>
              <w:top w:val="nil"/>
              <w:left w:val="single" w:sz="4" w:space="0" w:color="auto"/>
              <w:bottom w:val="single" w:sz="4" w:space="0" w:color="auto"/>
              <w:right w:val="single" w:sz="4" w:space="0" w:color="auto"/>
            </w:tcBorders>
            <w:vAlign w:val="center"/>
            <w:hideMark/>
          </w:tcPr>
          <w:p w14:paraId="4CA17713" w14:textId="77777777" w:rsidR="00A43010" w:rsidRPr="00B701B1" w:rsidRDefault="00A43010" w:rsidP="00E009DC"/>
        </w:tc>
        <w:tc>
          <w:tcPr>
            <w:tcW w:w="1701" w:type="dxa"/>
            <w:tcBorders>
              <w:top w:val="nil"/>
              <w:left w:val="nil"/>
              <w:bottom w:val="single" w:sz="4" w:space="0" w:color="auto"/>
              <w:right w:val="single" w:sz="4" w:space="0" w:color="auto"/>
            </w:tcBorders>
            <w:shd w:val="clear" w:color="auto" w:fill="auto"/>
            <w:vAlign w:val="center"/>
            <w:hideMark/>
          </w:tcPr>
          <w:p w14:paraId="6962045E" w14:textId="24F90C5F" w:rsidR="00A43010" w:rsidRPr="00B701B1" w:rsidRDefault="00A43010" w:rsidP="005512AF">
            <w:r w:rsidRPr="00B701B1">
              <w:t xml:space="preserve">Бюджет </w:t>
            </w:r>
            <w:r w:rsidR="001F70A6" w:rsidRPr="00B701B1">
              <w:t xml:space="preserve">ГП </w:t>
            </w:r>
            <w:r w:rsidRPr="00B701B1">
              <w:t>«Город Удачный»</w:t>
            </w:r>
          </w:p>
        </w:tc>
        <w:tc>
          <w:tcPr>
            <w:tcW w:w="1701" w:type="dxa"/>
            <w:tcBorders>
              <w:top w:val="nil"/>
              <w:left w:val="nil"/>
              <w:bottom w:val="single" w:sz="4" w:space="0" w:color="auto"/>
              <w:right w:val="single" w:sz="4" w:space="0" w:color="auto"/>
            </w:tcBorders>
            <w:shd w:val="clear" w:color="auto" w:fill="auto"/>
            <w:vAlign w:val="center"/>
            <w:hideMark/>
          </w:tcPr>
          <w:p w14:paraId="704E7CA3" w14:textId="745FE36F" w:rsidR="00A43010" w:rsidRPr="00B701B1" w:rsidRDefault="00F973D8" w:rsidP="00CD0BC6">
            <w:pPr>
              <w:jc w:val="center"/>
            </w:pPr>
            <w:r w:rsidRPr="00B701B1">
              <w:t>2</w:t>
            </w:r>
            <w:r w:rsidR="001F70A6" w:rsidRPr="00B701B1">
              <w:t>00</w:t>
            </w:r>
            <w:r w:rsidR="00A43010" w:rsidRPr="00B701B1">
              <w:t> 000,00</w:t>
            </w:r>
          </w:p>
        </w:tc>
        <w:tc>
          <w:tcPr>
            <w:tcW w:w="1984" w:type="dxa"/>
            <w:tcBorders>
              <w:top w:val="nil"/>
              <w:left w:val="nil"/>
              <w:bottom w:val="single" w:sz="4" w:space="0" w:color="auto"/>
              <w:right w:val="single" w:sz="4" w:space="0" w:color="auto"/>
            </w:tcBorders>
            <w:shd w:val="clear" w:color="auto" w:fill="auto"/>
            <w:vAlign w:val="center"/>
            <w:hideMark/>
          </w:tcPr>
          <w:p w14:paraId="0E10680A" w14:textId="62E23594" w:rsidR="00A43010" w:rsidRPr="00B701B1" w:rsidRDefault="00F973D8" w:rsidP="00CD0BC6">
            <w:pPr>
              <w:jc w:val="center"/>
            </w:pPr>
            <w:r w:rsidRPr="00B701B1">
              <w:t>2</w:t>
            </w:r>
            <w:r w:rsidR="005C0A6A" w:rsidRPr="00B701B1">
              <w:t>00 000,00</w:t>
            </w:r>
          </w:p>
        </w:tc>
        <w:tc>
          <w:tcPr>
            <w:tcW w:w="1985" w:type="dxa"/>
            <w:tcBorders>
              <w:top w:val="nil"/>
              <w:left w:val="nil"/>
              <w:bottom w:val="single" w:sz="4" w:space="0" w:color="auto"/>
              <w:right w:val="single" w:sz="4" w:space="0" w:color="auto"/>
            </w:tcBorders>
            <w:shd w:val="clear" w:color="auto" w:fill="auto"/>
            <w:vAlign w:val="center"/>
          </w:tcPr>
          <w:p w14:paraId="2673EDA0" w14:textId="5A7BCA48" w:rsidR="00A43010" w:rsidRPr="00B701B1" w:rsidRDefault="00F973D8" w:rsidP="00CD0BC6">
            <w:pPr>
              <w:jc w:val="center"/>
            </w:pPr>
            <w:r w:rsidRPr="00B701B1">
              <w:t>2</w:t>
            </w:r>
            <w:r w:rsidR="00E12536" w:rsidRPr="00B701B1">
              <w:t>00 000,00</w:t>
            </w:r>
          </w:p>
        </w:tc>
        <w:tc>
          <w:tcPr>
            <w:tcW w:w="2097" w:type="dxa"/>
            <w:tcBorders>
              <w:top w:val="nil"/>
              <w:left w:val="nil"/>
              <w:bottom w:val="single" w:sz="4" w:space="0" w:color="auto"/>
              <w:right w:val="single" w:sz="4" w:space="0" w:color="auto"/>
            </w:tcBorders>
            <w:shd w:val="clear" w:color="auto" w:fill="auto"/>
            <w:vAlign w:val="center"/>
          </w:tcPr>
          <w:p w14:paraId="486FCA1F" w14:textId="19EA3DD6" w:rsidR="00A43010" w:rsidRPr="00B701B1" w:rsidRDefault="00F973D8" w:rsidP="00CD0BC6">
            <w:pPr>
              <w:jc w:val="center"/>
            </w:pPr>
            <w:r w:rsidRPr="00B701B1">
              <w:t>2</w:t>
            </w:r>
            <w:r w:rsidR="00E12536" w:rsidRPr="00B701B1">
              <w:t>00 000,00</w:t>
            </w:r>
          </w:p>
        </w:tc>
        <w:tc>
          <w:tcPr>
            <w:tcW w:w="1985" w:type="dxa"/>
            <w:gridSpan w:val="2"/>
            <w:tcBorders>
              <w:top w:val="nil"/>
              <w:left w:val="nil"/>
              <w:bottom w:val="single" w:sz="4" w:space="0" w:color="auto"/>
              <w:right w:val="single" w:sz="4" w:space="0" w:color="auto"/>
            </w:tcBorders>
            <w:shd w:val="clear" w:color="auto" w:fill="auto"/>
            <w:vAlign w:val="center"/>
          </w:tcPr>
          <w:p w14:paraId="03A9ED8B" w14:textId="6ED69A7B" w:rsidR="00A43010" w:rsidRPr="00B701B1" w:rsidRDefault="00F973D8" w:rsidP="00CD0BC6">
            <w:pPr>
              <w:jc w:val="center"/>
            </w:pPr>
            <w:r w:rsidRPr="00B701B1">
              <w:t>2</w:t>
            </w:r>
            <w:r w:rsidR="00E12536" w:rsidRPr="00B701B1">
              <w:t>00 000,00</w:t>
            </w:r>
          </w:p>
        </w:tc>
      </w:tr>
      <w:tr w:rsidR="00A43010" w:rsidRPr="00B701B1" w14:paraId="0AB24EAB" w14:textId="77777777" w:rsidTr="006A56E0">
        <w:trPr>
          <w:gridAfter w:val="1"/>
          <w:wAfter w:w="14" w:type="dxa"/>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17752624" w14:textId="77777777" w:rsidR="00A43010" w:rsidRPr="00B701B1" w:rsidRDefault="00A43010" w:rsidP="00DB2906">
            <w:pPr>
              <w:jc w:val="center"/>
            </w:pPr>
            <w:r w:rsidRPr="00B701B1">
              <w:t>1.2.</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tcPr>
          <w:p w14:paraId="6422322D" w14:textId="714DCA41" w:rsidR="00A43010" w:rsidRPr="00B701B1" w:rsidRDefault="00F973D8" w:rsidP="00F973D8">
            <w:pPr>
              <w:jc w:val="both"/>
            </w:pPr>
            <w:r w:rsidRPr="00B701B1">
              <w:rPr>
                <w:rStyle w:val="a4"/>
                <w:b w:val="0"/>
                <w:bCs w:val="0"/>
              </w:rPr>
              <w:t xml:space="preserve">Предоставление субсидий субъектам малого и среднего предпринимательства на </w:t>
            </w:r>
            <w:r w:rsidRPr="00B701B1">
              <w:rPr>
                <w:rStyle w:val="a4"/>
                <w:b w:val="0"/>
                <w:bCs w:val="0"/>
              </w:rPr>
              <w:lastRenderedPageBreak/>
              <w:t>возмещение части затрат, связанных с приобретением муки для производства хлеба и хлебобулочных изделий</w:t>
            </w:r>
            <w:r w:rsidRPr="00B701B1">
              <w:rPr>
                <w:b/>
                <w:bCs/>
              </w:rPr>
              <w:t>.</w:t>
            </w:r>
          </w:p>
        </w:tc>
        <w:tc>
          <w:tcPr>
            <w:tcW w:w="1701" w:type="dxa"/>
            <w:tcBorders>
              <w:top w:val="nil"/>
              <w:left w:val="nil"/>
              <w:bottom w:val="single" w:sz="4" w:space="0" w:color="auto"/>
              <w:right w:val="single" w:sz="4" w:space="0" w:color="auto"/>
            </w:tcBorders>
            <w:shd w:val="clear" w:color="auto" w:fill="auto"/>
            <w:vAlign w:val="center"/>
            <w:hideMark/>
          </w:tcPr>
          <w:p w14:paraId="0EEBD48C" w14:textId="77777777" w:rsidR="00A43010" w:rsidRPr="00B701B1" w:rsidRDefault="00A43010" w:rsidP="00DB2906">
            <w:r w:rsidRPr="00B701B1">
              <w:lastRenderedPageBreak/>
              <w:t>Всего</w:t>
            </w:r>
          </w:p>
        </w:tc>
        <w:tc>
          <w:tcPr>
            <w:tcW w:w="1701" w:type="dxa"/>
            <w:tcBorders>
              <w:top w:val="nil"/>
              <w:left w:val="nil"/>
              <w:bottom w:val="single" w:sz="4" w:space="0" w:color="auto"/>
              <w:right w:val="single" w:sz="4" w:space="0" w:color="auto"/>
            </w:tcBorders>
            <w:shd w:val="clear" w:color="auto" w:fill="auto"/>
            <w:vAlign w:val="center"/>
            <w:hideMark/>
          </w:tcPr>
          <w:p w14:paraId="0845BD6E" w14:textId="7B65A02E" w:rsidR="00A43010" w:rsidRPr="00B701B1" w:rsidRDefault="00F973D8" w:rsidP="00CD0BC6">
            <w:pPr>
              <w:jc w:val="center"/>
              <w:rPr>
                <w:b/>
              </w:rPr>
            </w:pPr>
            <w:r w:rsidRPr="00B701B1">
              <w:rPr>
                <w:b/>
              </w:rPr>
              <w:t>2</w:t>
            </w:r>
            <w:r w:rsidR="001F70A6" w:rsidRPr="00B701B1">
              <w:rPr>
                <w:b/>
              </w:rPr>
              <w:t>00</w:t>
            </w:r>
            <w:r w:rsidR="00A43010" w:rsidRPr="00B701B1">
              <w:rPr>
                <w:b/>
              </w:rPr>
              <w:t> 000,00</w:t>
            </w:r>
          </w:p>
        </w:tc>
        <w:tc>
          <w:tcPr>
            <w:tcW w:w="1984" w:type="dxa"/>
            <w:tcBorders>
              <w:top w:val="nil"/>
              <w:left w:val="nil"/>
              <w:bottom w:val="single" w:sz="4" w:space="0" w:color="auto"/>
              <w:right w:val="single" w:sz="4" w:space="0" w:color="auto"/>
            </w:tcBorders>
            <w:shd w:val="clear" w:color="auto" w:fill="auto"/>
            <w:vAlign w:val="center"/>
            <w:hideMark/>
          </w:tcPr>
          <w:p w14:paraId="7680CBC5" w14:textId="2FD8CEFF" w:rsidR="00A43010" w:rsidRPr="00B701B1" w:rsidRDefault="00F973D8" w:rsidP="00CD0BC6">
            <w:pPr>
              <w:jc w:val="center"/>
              <w:rPr>
                <w:b/>
              </w:rPr>
            </w:pPr>
            <w:r w:rsidRPr="00B701B1">
              <w:rPr>
                <w:b/>
              </w:rPr>
              <w:t>2</w:t>
            </w:r>
            <w:r w:rsidR="005C0A6A" w:rsidRPr="00B701B1">
              <w:rPr>
                <w:b/>
              </w:rPr>
              <w:t>00 000,00</w:t>
            </w:r>
          </w:p>
        </w:tc>
        <w:tc>
          <w:tcPr>
            <w:tcW w:w="1985" w:type="dxa"/>
            <w:tcBorders>
              <w:top w:val="nil"/>
              <w:left w:val="nil"/>
              <w:bottom w:val="single" w:sz="4" w:space="0" w:color="auto"/>
              <w:right w:val="single" w:sz="4" w:space="0" w:color="auto"/>
            </w:tcBorders>
            <w:shd w:val="clear" w:color="auto" w:fill="auto"/>
            <w:vAlign w:val="center"/>
          </w:tcPr>
          <w:p w14:paraId="46164837" w14:textId="62C65A3A" w:rsidR="00A43010" w:rsidRPr="00B701B1" w:rsidRDefault="00F973D8" w:rsidP="00CD0BC6">
            <w:pPr>
              <w:jc w:val="center"/>
              <w:rPr>
                <w:b/>
              </w:rPr>
            </w:pPr>
            <w:r w:rsidRPr="00B701B1">
              <w:rPr>
                <w:b/>
              </w:rPr>
              <w:t>2</w:t>
            </w:r>
            <w:r w:rsidR="00E12536" w:rsidRPr="00B701B1">
              <w:rPr>
                <w:b/>
              </w:rPr>
              <w:t>00 000,00</w:t>
            </w:r>
          </w:p>
        </w:tc>
        <w:tc>
          <w:tcPr>
            <w:tcW w:w="2097" w:type="dxa"/>
            <w:tcBorders>
              <w:top w:val="nil"/>
              <w:left w:val="nil"/>
              <w:bottom w:val="single" w:sz="4" w:space="0" w:color="auto"/>
              <w:right w:val="single" w:sz="4" w:space="0" w:color="auto"/>
            </w:tcBorders>
            <w:shd w:val="clear" w:color="auto" w:fill="auto"/>
            <w:vAlign w:val="center"/>
          </w:tcPr>
          <w:p w14:paraId="5FDD455D" w14:textId="4973DF65" w:rsidR="00A43010" w:rsidRPr="00B701B1" w:rsidRDefault="00F973D8" w:rsidP="00CD0BC6">
            <w:pPr>
              <w:jc w:val="center"/>
              <w:rPr>
                <w:b/>
              </w:rPr>
            </w:pPr>
            <w:r w:rsidRPr="00B701B1">
              <w:rPr>
                <w:b/>
              </w:rPr>
              <w:t>2</w:t>
            </w:r>
            <w:r w:rsidR="00E12536" w:rsidRPr="00B701B1">
              <w:rPr>
                <w:b/>
              </w:rPr>
              <w:t>00 000,00</w:t>
            </w:r>
          </w:p>
        </w:tc>
        <w:tc>
          <w:tcPr>
            <w:tcW w:w="1985" w:type="dxa"/>
            <w:gridSpan w:val="2"/>
            <w:tcBorders>
              <w:top w:val="nil"/>
              <w:left w:val="nil"/>
              <w:bottom w:val="single" w:sz="4" w:space="0" w:color="auto"/>
              <w:right w:val="single" w:sz="4" w:space="0" w:color="auto"/>
            </w:tcBorders>
            <w:shd w:val="clear" w:color="auto" w:fill="auto"/>
            <w:vAlign w:val="center"/>
          </w:tcPr>
          <w:p w14:paraId="46BAE364" w14:textId="31E3F204" w:rsidR="00A43010" w:rsidRPr="00B701B1" w:rsidRDefault="00F973D8" w:rsidP="00CD0BC6">
            <w:pPr>
              <w:jc w:val="center"/>
              <w:rPr>
                <w:b/>
              </w:rPr>
            </w:pPr>
            <w:r w:rsidRPr="00B701B1">
              <w:rPr>
                <w:b/>
              </w:rPr>
              <w:t>2</w:t>
            </w:r>
            <w:r w:rsidR="00E12536" w:rsidRPr="00B701B1">
              <w:rPr>
                <w:b/>
              </w:rPr>
              <w:t>00 000,00</w:t>
            </w:r>
          </w:p>
        </w:tc>
      </w:tr>
      <w:tr w:rsidR="00A43010" w:rsidRPr="00B701B1" w14:paraId="51594455" w14:textId="77777777" w:rsidTr="006A56E0">
        <w:trPr>
          <w:gridAfter w:val="1"/>
          <w:wAfter w:w="14" w:type="dxa"/>
          <w:trHeight w:val="70"/>
        </w:trPr>
        <w:tc>
          <w:tcPr>
            <w:tcW w:w="704" w:type="dxa"/>
            <w:vMerge/>
            <w:tcBorders>
              <w:top w:val="nil"/>
              <w:left w:val="single" w:sz="4" w:space="0" w:color="auto"/>
              <w:bottom w:val="single" w:sz="4" w:space="0" w:color="auto"/>
              <w:right w:val="single" w:sz="4" w:space="0" w:color="auto"/>
            </w:tcBorders>
            <w:vAlign w:val="center"/>
            <w:hideMark/>
          </w:tcPr>
          <w:p w14:paraId="7580B9B4" w14:textId="77777777" w:rsidR="00A43010" w:rsidRPr="00B701B1" w:rsidRDefault="00A43010" w:rsidP="00DB2906"/>
        </w:tc>
        <w:tc>
          <w:tcPr>
            <w:tcW w:w="2693" w:type="dxa"/>
            <w:vMerge/>
            <w:tcBorders>
              <w:top w:val="nil"/>
              <w:left w:val="single" w:sz="4" w:space="0" w:color="auto"/>
              <w:bottom w:val="single" w:sz="4" w:space="0" w:color="auto"/>
              <w:right w:val="single" w:sz="4" w:space="0" w:color="auto"/>
            </w:tcBorders>
            <w:vAlign w:val="center"/>
            <w:hideMark/>
          </w:tcPr>
          <w:p w14:paraId="66612872" w14:textId="77777777" w:rsidR="00A43010" w:rsidRPr="00B701B1" w:rsidRDefault="00A43010" w:rsidP="00DB2906"/>
        </w:tc>
        <w:tc>
          <w:tcPr>
            <w:tcW w:w="1701" w:type="dxa"/>
            <w:tcBorders>
              <w:top w:val="nil"/>
              <w:left w:val="nil"/>
              <w:bottom w:val="single" w:sz="4" w:space="0" w:color="auto"/>
              <w:right w:val="single" w:sz="4" w:space="0" w:color="auto"/>
            </w:tcBorders>
            <w:shd w:val="clear" w:color="auto" w:fill="auto"/>
            <w:vAlign w:val="center"/>
            <w:hideMark/>
          </w:tcPr>
          <w:p w14:paraId="38599992" w14:textId="77777777" w:rsidR="00A43010" w:rsidRPr="00B701B1" w:rsidRDefault="00A43010" w:rsidP="00CD0BC6">
            <w:r w:rsidRPr="00B701B1">
              <w:t>Федеральный бюджет</w:t>
            </w:r>
          </w:p>
        </w:tc>
        <w:tc>
          <w:tcPr>
            <w:tcW w:w="1701" w:type="dxa"/>
            <w:tcBorders>
              <w:top w:val="nil"/>
              <w:left w:val="nil"/>
              <w:bottom w:val="single" w:sz="4" w:space="0" w:color="auto"/>
              <w:right w:val="single" w:sz="4" w:space="0" w:color="auto"/>
            </w:tcBorders>
            <w:shd w:val="clear" w:color="auto" w:fill="auto"/>
            <w:vAlign w:val="center"/>
            <w:hideMark/>
          </w:tcPr>
          <w:p w14:paraId="60654F0D" w14:textId="77777777" w:rsidR="00A43010" w:rsidRPr="00B701B1" w:rsidRDefault="00A43010" w:rsidP="00A43010">
            <w:pPr>
              <w:jc w:val="center"/>
            </w:pPr>
            <w:r w:rsidRPr="00B701B1">
              <w:t>-</w:t>
            </w:r>
          </w:p>
        </w:tc>
        <w:tc>
          <w:tcPr>
            <w:tcW w:w="1984" w:type="dxa"/>
            <w:tcBorders>
              <w:top w:val="nil"/>
              <w:left w:val="nil"/>
              <w:bottom w:val="single" w:sz="4" w:space="0" w:color="auto"/>
              <w:right w:val="single" w:sz="4" w:space="0" w:color="auto"/>
            </w:tcBorders>
            <w:shd w:val="clear" w:color="auto" w:fill="auto"/>
            <w:vAlign w:val="center"/>
            <w:hideMark/>
          </w:tcPr>
          <w:p w14:paraId="29969DD6" w14:textId="77777777" w:rsidR="00A43010" w:rsidRPr="00B701B1" w:rsidRDefault="00A43010" w:rsidP="00A43010">
            <w:pPr>
              <w:jc w:val="center"/>
            </w:pPr>
            <w:r w:rsidRPr="00B701B1">
              <w:t>-</w:t>
            </w:r>
          </w:p>
        </w:tc>
        <w:tc>
          <w:tcPr>
            <w:tcW w:w="1985" w:type="dxa"/>
            <w:tcBorders>
              <w:top w:val="nil"/>
              <w:left w:val="nil"/>
              <w:bottom w:val="single" w:sz="4" w:space="0" w:color="auto"/>
              <w:right w:val="single" w:sz="4" w:space="0" w:color="auto"/>
            </w:tcBorders>
            <w:shd w:val="clear" w:color="auto" w:fill="auto"/>
            <w:vAlign w:val="center"/>
            <w:hideMark/>
          </w:tcPr>
          <w:p w14:paraId="1231D4BD" w14:textId="77777777" w:rsidR="00A43010" w:rsidRPr="00B701B1" w:rsidRDefault="00A43010" w:rsidP="00A43010">
            <w:pPr>
              <w:jc w:val="center"/>
            </w:pPr>
            <w:r w:rsidRPr="00B701B1">
              <w:t>-</w:t>
            </w:r>
          </w:p>
        </w:tc>
        <w:tc>
          <w:tcPr>
            <w:tcW w:w="2097" w:type="dxa"/>
            <w:tcBorders>
              <w:top w:val="nil"/>
              <w:left w:val="nil"/>
              <w:bottom w:val="single" w:sz="4" w:space="0" w:color="auto"/>
              <w:right w:val="single" w:sz="4" w:space="0" w:color="auto"/>
            </w:tcBorders>
            <w:shd w:val="clear" w:color="auto" w:fill="auto"/>
            <w:vAlign w:val="center"/>
            <w:hideMark/>
          </w:tcPr>
          <w:p w14:paraId="1CBB20C4" w14:textId="77777777" w:rsidR="00A43010" w:rsidRPr="00B701B1" w:rsidRDefault="00A43010" w:rsidP="00A43010">
            <w:pPr>
              <w:jc w:val="center"/>
            </w:pPr>
            <w:r w:rsidRPr="00B701B1">
              <w:t>-</w:t>
            </w:r>
          </w:p>
        </w:tc>
        <w:tc>
          <w:tcPr>
            <w:tcW w:w="1985" w:type="dxa"/>
            <w:gridSpan w:val="2"/>
            <w:tcBorders>
              <w:top w:val="nil"/>
              <w:left w:val="nil"/>
              <w:bottom w:val="single" w:sz="4" w:space="0" w:color="auto"/>
              <w:right w:val="single" w:sz="4" w:space="0" w:color="auto"/>
            </w:tcBorders>
            <w:shd w:val="clear" w:color="auto" w:fill="auto"/>
            <w:vAlign w:val="center"/>
            <w:hideMark/>
          </w:tcPr>
          <w:p w14:paraId="51E4CB54" w14:textId="77777777" w:rsidR="00A43010" w:rsidRPr="00B701B1" w:rsidRDefault="00A43010" w:rsidP="00A43010">
            <w:pPr>
              <w:jc w:val="center"/>
            </w:pPr>
            <w:r w:rsidRPr="00B701B1">
              <w:t>-</w:t>
            </w:r>
          </w:p>
        </w:tc>
      </w:tr>
      <w:tr w:rsidR="00A43010" w:rsidRPr="00B701B1" w14:paraId="5BF5103F" w14:textId="77777777" w:rsidTr="006A56E0">
        <w:trPr>
          <w:gridAfter w:val="1"/>
          <w:wAfter w:w="14" w:type="dxa"/>
          <w:trHeight w:val="525"/>
        </w:trPr>
        <w:tc>
          <w:tcPr>
            <w:tcW w:w="704" w:type="dxa"/>
            <w:vMerge/>
            <w:tcBorders>
              <w:top w:val="nil"/>
              <w:left w:val="single" w:sz="4" w:space="0" w:color="auto"/>
              <w:bottom w:val="single" w:sz="4" w:space="0" w:color="auto"/>
              <w:right w:val="single" w:sz="4" w:space="0" w:color="auto"/>
            </w:tcBorders>
            <w:vAlign w:val="center"/>
            <w:hideMark/>
          </w:tcPr>
          <w:p w14:paraId="689F6384" w14:textId="77777777" w:rsidR="00A43010" w:rsidRPr="00B701B1" w:rsidRDefault="00A43010" w:rsidP="00DB2906"/>
        </w:tc>
        <w:tc>
          <w:tcPr>
            <w:tcW w:w="2693" w:type="dxa"/>
            <w:vMerge/>
            <w:tcBorders>
              <w:top w:val="nil"/>
              <w:left w:val="single" w:sz="4" w:space="0" w:color="auto"/>
              <w:bottom w:val="single" w:sz="4" w:space="0" w:color="auto"/>
              <w:right w:val="single" w:sz="4" w:space="0" w:color="auto"/>
            </w:tcBorders>
            <w:vAlign w:val="center"/>
            <w:hideMark/>
          </w:tcPr>
          <w:p w14:paraId="45B9BBB5" w14:textId="77777777" w:rsidR="00A43010" w:rsidRPr="00B701B1" w:rsidRDefault="00A43010" w:rsidP="00DB2906"/>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162F928" w14:textId="77777777" w:rsidR="00A43010" w:rsidRPr="00B701B1" w:rsidRDefault="00A43010" w:rsidP="00CD0BC6">
            <w:r w:rsidRPr="00B701B1">
              <w:t>Государственный бюджет Республики Саха (Якутия)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FD244F" w14:textId="77777777" w:rsidR="00A43010" w:rsidRPr="00B701B1" w:rsidRDefault="00A43010" w:rsidP="00A43010">
            <w:pPr>
              <w:jc w:val="center"/>
            </w:pPr>
            <w:r w:rsidRPr="00B701B1">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666CE0F" w14:textId="77777777" w:rsidR="00A43010" w:rsidRPr="00B701B1" w:rsidRDefault="00A43010" w:rsidP="00A43010">
            <w:pPr>
              <w:jc w:val="center"/>
            </w:pPr>
            <w:r w:rsidRPr="00B701B1">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0FBCED8" w14:textId="77777777" w:rsidR="00A43010" w:rsidRPr="00B701B1" w:rsidRDefault="00A43010" w:rsidP="00A43010">
            <w:pPr>
              <w:jc w:val="center"/>
            </w:pPr>
            <w:r w:rsidRPr="00B701B1">
              <w:t>-</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14:paraId="673B138D" w14:textId="77777777" w:rsidR="00A43010" w:rsidRPr="00B701B1" w:rsidRDefault="00A43010" w:rsidP="00A43010">
            <w:pPr>
              <w:jc w:val="center"/>
            </w:pPr>
            <w:r w:rsidRPr="00B701B1">
              <w:t>-</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6069F551" w14:textId="77777777" w:rsidR="00A43010" w:rsidRPr="00B701B1" w:rsidRDefault="00A43010" w:rsidP="00A43010">
            <w:pPr>
              <w:jc w:val="center"/>
            </w:pPr>
            <w:r w:rsidRPr="00B701B1">
              <w:t>-</w:t>
            </w:r>
          </w:p>
        </w:tc>
      </w:tr>
      <w:tr w:rsidR="00A43010" w:rsidRPr="00B701B1" w14:paraId="6DB28DFA" w14:textId="77777777" w:rsidTr="006A56E0">
        <w:trPr>
          <w:gridAfter w:val="1"/>
          <w:wAfter w:w="14" w:type="dxa"/>
          <w:trHeight w:val="960"/>
        </w:trPr>
        <w:tc>
          <w:tcPr>
            <w:tcW w:w="704" w:type="dxa"/>
            <w:vMerge/>
            <w:tcBorders>
              <w:top w:val="nil"/>
              <w:left w:val="single" w:sz="4" w:space="0" w:color="auto"/>
              <w:bottom w:val="single" w:sz="4" w:space="0" w:color="auto"/>
              <w:right w:val="single" w:sz="4" w:space="0" w:color="auto"/>
            </w:tcBorders>
            <w:vAlign w:val="center"/>
            <w:hideMark/>
          </w:tcPr>
          <w:p w14:paraId="637D2956" w14:textId="77777777" w:rsidR="00A43010" w:rsidRPr="00B701B1" w:rsidRDefault="00A43010" w:rsidP="00DB2906"/>
        </w:tc>
        <w:tc>
          <w:tcPr>
            <w:tcW w:w="2693" w:type="dxa"/>
            <w:vMerge/>
            <w:tcBorders>
              <w:top w:val="nil"/>
              <w:left w:val="single" w:sz="4" w:space="0" w:color="auto"/>
              <w:bottom w:val="single" w:sz="4" w:space="0" w:color="auto"/>
              <w:right w:val="single" w:sz="4" w:space="0" w:color="auto"/>
            </w:tcBorders>
            <w:vAlign w:val="center"/>
            <w:hideMark/>
          </w:tcPr>
          <w:p w14:paraId="53A7AA06" w14:textId="77777777" w:rsidR="00A43010" w:rsidRPr="00B701B1" w:rsidRDefault="00A43010" w:rsidP="00DB2906"/>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2328397" w14:textId="4A5B9636" w:rsidR="00A43010" w:rsidRPr="00B701B1" w:rsidRDefault="00A43010" w:rsidP="00CD0BC6">
            <w:r w:rsidRPr="00B701B1">
              <w:t xml:space="preserve">Бюджет </w:t>
            </w:r>
            <w:r w:rsidR="001F70A6" w:rsidRPr="00B701B1">
              <w:t xml:space="preserve">МР </w:t>
            </w:r>
            <w:r w:rsidRPr="00B701B1">
              <w:t>«Мирнинский район»</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EF28C6" w14:textId="77777777" w:rsidR="00A43010" w:rsidRPr="00B701B1" w:rsidRDefault="00A43010" w:rsidP="00A43010">
            <w:pPr>
              <w:jc w:val="center"/>
            </w:pPr>
            <w:r w:rsidRPr="00B701B1">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FFC0380" w14:textId="77777777" w:rsidR="00A43010" w:rsidRPr="00B701B1" w:rsidRDefault="00A43010" w:rsidP="00A43010">
            <w:pPr>
              <w:jc w:val="center"/>
            </w:pPr>
            <w:r w:rsidRPr="00B701B1">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21F41F4" w14:textId="77777777" w:rsidR="00A43010" w:rsidRPr="00B701B1" w:rsidRDefault="00A43010" w:rsidP="00A43010">
            <w:pPr>
              <w:jc w:val="center"/>
            </w:pPr>
            <w:r w:rsidRPr="00B701B1">
              <w:t>-</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14:paraId="64322287" w14:textId="77777777" w:rsidR="00A43010" w:rsidRPr="00B701B1" w:rsidRDefault="00A43010" w:rsidP="00A43010">
            <w:pPr>
              <w:jc w:val="center"/>
            </w:pPr>
            <w:r w:rsidRPr="00B701B1">
              <w:t>-</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72637CAB" w14:textId="77777777" w:rsidR="00A43010" w:rsidRPr="00B701B1" w:rsidRDefault="00A43010" w:rsidP="00A43010">
            <w:pPr>
              <w:jc w:val="center"/>
            </w:pPr>
            <w:r w:rsidRPr="00B701B1">
              <w:t>-</w:t>
            </w:r>
          </w:p>
        </w:tc>
      </w:tr>
      <w:tr w:rsidR="00A43010" w:rsidRPr="00B701B1" w14:paraId="31A27D7C" w14:textId="77777777" w:rsidTr="006A56E0">
        <w:trPr>
          <w:gridAfter w:val="1"/>
          <w:wAfter w:w="14" w:type="dxa"/>
          <w:trHeight w:val="784"/>
        </w:trPr>
        <w:tc>
          <w:tcPr>
            <w:tcW w:w="704" w:type="dxa"/>
            <w:vMerge/>
            <w:tcBorders>
              <w:top w:val="nil"/>
              <w:left w:val="single" w:sz="4" w:space="0" w:color="auto"/>
              <w:bottom w:val="single" w:sz="4" w:space="0" w:color="auto"/>
              <w:right w:val="single" w:sz="4" w:space="0" w:color="auto"/>
            </w:tcBorders>
            <w:vAlign w:val="center"/>
            <w:hideMark/>
          </w:tcPr>
          <w:p w14:paraId="75FD9259" w14:textId="77777777" w:rsidR="00A43010" w:rsidRPr="00B701B1" w:rsidRDefault="00A43010" w:rsidP="00DB2906"/>
        </w:tc>
        <w:tc>
          <w:tcPr>
            <w:tcW w:w="2693" w:type="dxa"/>
            <w:vMerge/>
            <w:tcBorders>
              <w:top w:val="nil"/>
              <w:left w:val="single" w:sz="4" w:space="0" w:color="auto"/>
              <w:bottom w:val="single" w:sz="4" w:space="0" w:color="auto"/>
              <w:right w:val="single" w:sz="4" w:space="0" w:color="auto"/>
            </w:tcBorders>
            <w:vAlign w:val="center"/>
            <w:hideMark/>
          </w:tcPr>
          <w:p w14:paraId="1BE45B24" w14:textId="77777777" w:rsidR="00A43010" w:rsidRPr="00B701B1" w:rsidRDefault="00A43010" w:rsidP="00DB2906"/>
        </w:tc>
        <w:tc>
          <w:tcPr>
            <w:tcW w:w="1701" w:type="dxa"/>
            <w:tcBorders>
              <w:top w:val="nil"/>
              <w:left w:val="nil"/>
              <w:bottom w:val="single" w:sz="4" w:space="0" w:color="auto"/>
              <w:right w:val="single" w:sz="4" w:space="0" w:color="auto"/>
            </w:tcBorders>
            <w:shd w:val="clear" w:color="auto" w:fill="auto"/>
            <w:vAlign w:val="center"/>
            <w:hideMark/>
          </w:tcPr>
          <w:p w14:paraId="228942D4" w14:textId="074DF57F" w:rsidR="00A43010" w:rsidRPr="00B701B1" w:rsidRDefault="00A43010" w:rsidP="00DB2906">
            <w:r w:rsidRPr="00B701B1">
              <w:t xml:space="preserve">Бюджет </w:t>
            </w:r>
            <w:r w:rsidR="001F70A6" w:rsidRPr="00B701B1">
              <w:t>ГП «</w:t>
            </w:r>
            <w:r w:rsidRPr="00B701B1">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tcPr>
          <w:p w14:paraId="06D59530" w14:textId="784022CE" w:rsidR="00A43010" w:rsidRPr="00B701B1" w:rsidRDefault="00F973D8" w:rsidP="001F70A6">
            <w:pPr>
              <w:jc w:val="center"/>
              <w:rPr>
                <w:bCs/>
              </w:rPr>
            </w:pPr>
            <w:r w:rsidRPr="00B701B1">
              <w:rPr>
                <w:bCs/>
              </w:rPr>
              <w:t>200 000,00</w:t>
            </w:r>
          </w:p>
        </w:tc>
        <w:tc>
          <w:tcPr>
            <w:tcW w:w="1984" w:type="dxa"/>
            <w:tcBorders>
              <w:top w:val="nil"/>
              <w:left w:val="nil"/>
              <w:bottom w:val="single" w:sz="4" w:space="0" w:color="auto"/>
              <w:right w:val="single" w:sz="4" w:space="0" w:color="auto"/>
            </w:tcBorders>
            <w:shd w:val="clear" w:color="auto" w:fill="auto"/>
            <w:vAlign w:val="center"/>
          </w:tcPr>
          <w:p w14:paraId="4AC90191" w14:textId="00477B93" w:rsidR="00A43010" w:rsidRPr="00B701B1" w:rsidRDefault="00F973D8" w:rsidP="001F70A6">
            <w:pPr>
              <w:jc w:val="center"/>
              <w:rPr>
                <w:bCs/>
              </w:rPr>
            </w:pPr>
            <w:r w:rsidRPr="00B701B1">
              <w:rPr>
                <w:bCs/>
              </w:rPr>
              <w:t>200 000,00</w:t>
            </w:r>
          </w:p>
        </w:tc>
        <w:tc>
          <w:tcPr>
            <w:tcW w:w="1985" w:type="dxa"/>
            <w:tcBorders>
              <w:top w:val="nil"/>
              <w:left w:val="nil"/>
              <w:bottom w:val="single" w:sz="4" w:space="0" w:color="auto"/>
              <w:right w:val="single" w:sz="4" w:space="0" w:color="auto"/>
            </w:tcBorders>
            <w:shd w:val="clear" w:color="auto" w:fill="auto"/>
            <w:vAlign w:val="center"/>
          </w:tcPr>
          <w:p w14:paraId="1C4DFB2F" w14:textId="6793900C" w:rsidR="00A43010" w:rsidRPr="00B701B1" w:rsidRDefault="00F973D8" w:rsidP="001F70A6">
            <w:pPr>
              <w:jc w:val="center"/>
              <w:rPr>
                <w:bCs/>
              </w:rPr>
            </w:pPr>
            <w:r w:rsidRPr="00B701B1">
              <w:rPr>
                <w:bCs/>
              </w:rPr>
              <w:t>200 000,00</w:t>
            </w:r>
          </w:p>
        </w:tc>
        <w:tc>
          <w:tcPr>
            <w:tcW w:w="2097" w:type="dxa"/>
            <w:tcBorders>
              <w:top w:val="nil"/>
              <w:left w:val="nil"/>
              <w:bottom w:val="single" w:sz="4" w:space="0" w:color="auto"/>
              <w:right w:val="single" w:sz="4" w:space="0" w:color="auto"/>
            </w:tcBorders>
            <w:shd w:val="clear" w:color="auto" w:fill="auto"/>
            <w:vAlign w:val="center"/>
          </w:tcPr>
          <w:p w14:paraId="76A9F5F0" w14:textId="1B9354D3" w:rsidR="00A43010" w:rsidRPr="00B701B1" w:rsidRDefault="00F973D8" w:rsidP="001F70A6">
            <w:pPr>
              <w:jc w:val="center"/>
              <w:rPr>
                <w:bCs/>
              </w:rPr>
            </w:pPr>
            <w:r w:rsidRPr="00B701B1">
              <w:rPr>
                <w:bCs/>
              </w:rPr>
              <w:t>200 000,00</w:t>
            </w:r>
          </w:p>
        </w:tc>
        <w:tc>
          <w:tcPr>
            <w:tcW w:w="1985" w:type="dxa"/>
            <w:gridSpan w:val="2"/>
            <w:tcBorders>
              <w:top w:val="nil"/>
              <w:left w:val="nil"/>
              <w:bottom w:val="single" w:sz="4" w:space="0" w:color="auto"/>
              <w:right w:val="single" w:sz="4" w:space="0" w:color="auto"/>
            </w:tcBorders>
            <w:shd w:val="clear" w:color="auto" w:fill="auto"/>
            <w:vAlign w:val="center"/>
          </w:tcPr>
          <w:p w14:paraId="714CFD68" w14:textId="2C207840" w:rsidR="00A43010" w:rsidRPr="00B701B1" w:rsidRDefault="00F973D8" w:rsidP="001F70A6">
            <w:pPr>
              <w:jc w:val="center"/>
              <w:rPr>
                <w:bCs/>
              </w:rPr>
            </w:pPr>
            <w:r w:rsidRPr="00B701B1">
              <w:rPr>
                <w:bCs/>
              </w:rPr>
              <w:t>200 000,00</w:t>
            </w:r>
          </w:p>
        </w:tc>
      </w:tr>
      <w:tr w:rsidR="00A43010" w:rsidRPr="00CE4D51" w14:paraId="52B0E6CA" w14:textId="77777777" w:rsidTr="00F973D8">
        <w:trPr>
          <w:trHeight w:val="345"/>
        </w:trPr>
        <w:tc>
          <w:tcPr>
            <w:tcW w:w="14864" w:type="dxa"/>
            <w:gridSpan w:val="10"/>
            <w:tcBorders>
              <w:top w:val="single" w:sz="4" w:space="0" w:color="auto"/>
              <w:left w:val="single" w:sz="4" w:space="0" w:color="auto"/>
              <w:bottom w:val="single" w:sz="4" w:space="0" w:color="auto"/>
              <w:right w:val="single" w:sz="4" w:space="0" w:color="auto"/>
            </w:tcBorders>
            <w:vAlign w:val="center"/>
            <w:hideMark/>
          </w:tcPr>
          <w:p w14:paraId="41B4DDE1" w14:textId="77777777" w:rsidR="00A43010" w:rsidRPr="00B701B1" w:rsidRDefault="00A43010" w:rsidP="00055BB2">
            <w:pPr>
              <w:jc w:val="center"/>
            </w:pPr>
            <w:r w:rsidRPr="00B701B1">
              <w:rPr>
                <w:b/>
              </w:rPr>
              <w:t>Задача 2 «</w:t>
            </w:r>
            <w:r w:rsidRPr="00B701B1">
              <w:rPr>
                <w:b/>
                <w:color w:val="000000"/>
              </w:rPr>
              <w:t xml:space="preserve">Оказание имущественной поддержки субъектам малого и среднего предпринимательства, самозанятым гражданам </w:t>
            </w:r>
            <w:r w:rsidRPr="00B701B1">
              <w:rPr>
                <w:b/>
              </w:rPr>
              <w:t>и организациям, образующим инфраструктуру поддержки субъектов малого и среднего предпринимательства»</w:t>
            </w:r>
          </w:p>
        </w:tc>
      </w:tr>
      <w:tr w:rsidR="00A43010" w:rsidRPr="00CE4D51" w14:paraId="21F89113" w14:textId="77777777" w:rsidTr="006A56E0">
        <w:trPr>
          <w:gridAfter w:val="1"/>
          <w:wAfter w:w="14" w:type="dxa"/>
          <w:trHeight w:val="2579"/>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6792BC5B" w14:textId="77777777" w:rsidR="00A43010" w:rsidRPr="00B701B1" w:rsidRDefault="00A43010" w:rsidP="00A475BA">
            <w:pPr>
              <w:jc w:val="center"/>
            </w:pPr>
            <w:r w:rsidRPr="00B701B1">
              <w:t>2.1.</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0350DB42" w14:textId="27A33133" w:rsidR="00A43010" w:rsidRPr="00B701B1" w:rsidRDefault="00A43010" w:rsidP="00A475BA">
            <w:r w:rsidRPr="00B701B1">
              <w:t xml:space="preserve">Формирование перечня муниципального  имущества </w:t>
            </w:r>
            <w:r w:rsidR="001F70A6" w:rsidRPr="00B701B1">
              <w:t>ГП</w:t>
            </w:r>
            <w:r w:rsidRPr="00B701B1">
              <w:t xml:space="preserve"> «Город Удачный»,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w:t>
            </w:r>
            <w:r w:rsidRPr="00B701B1">
              <w:lastRenderedPageBreak/>
              <w:t>среднего предпринимательства, и  физическим лицам, не являющимся индивидуальными предпринимателями и применяющим специальный налоговый режим «</w:t>
            </w:r>
            <w:r w:rsidR="00186D6E" w:rsidRPr="00B701B1">
              <w:t>Н</w:t>
            </w:r>
            <w:r w:rsidRPr="00B701B1">
              <w:t>алог на профессиональный доход».</w:t>
            </w:r>
          </w:p>
          <w:p w14:paraId="4FF8318B" w14:textId="77777777" w:rsidR="00A43010" w:rsidRPr="00B701B1" w:rsidRDefault="00A43010" w:rsidP="00A475BA"/>
          <w:p w14:paraId="7F916EAC" w14:textId="77777777" w:rsidR="00A43010" w:rsidRPr="00B701B1" w:rsidRDefault="00A43010" w:rsidP="00A475BA"/>
          <w:p w14:paraId="094FB0C7" w14:textId="77777777" w:rsidR="00A43010" w:rsidRPr="00B701B1" w:rsidRDefault="00A43010" w:rsidP="00A475BA"/>
        </w:tc>
        <w:tc>
          <w:tcPr>
            <w:tcW w:w="1701" w:type="dxa"/>
            <w:tcBorders>
              <w:top w:val="nil"/>
              <w:left w:val="nil"/>
              <w:bottom w:val="single" w:sz="4" w:space="0" w:color="auto"/>
              <w:right w:val="single" w:sz="4" w:space="0" w:color="auto"/>
            </w:tcBorders>
            <w:shd w:val="clear" w:color="auto" w:fill="auto"/>
            <w:vAlign w:val="center"/>
            <w:hideMark/>
          </w:tcPr>
          <w:p w14:paraId="513D722C" w14:textId="77777777" w:rsidR="00A43010" w:rsidRPr="00B701B1" w:rsidRDefault="00A43010" w:rsidP="005C2F7C">
            <w:pPr>
              <w:jc w:val="center"/>
            </w:pPr>
            <w:r w:rsidRPr="00B701B1">
              <w:lastRenderedPageBreak/>
              <w:t>Всего</w:t>
            </w:r>
          </w:p>
        </w:tc>
        <w:tc>
          <w:tcPr>
            <w:tcW w:w="1701" w:type="dxa"/>
            <w:tcBorders>
              <w:top w:val="nil"/>
              <w:left w:val="nil"/>
              <w:bottom w:val="single" w:sz="4" w:space="0" w:color="auto"/>
              <w:right w:val="single" w:sz="4" w:space="0" w:color="auto"/>
            </w:tcBorders>
            <w:shd w:val="clear" w:color="auto" w:fill="auto"/>
            <w:vAlign w:val="center"/>
            <w:hideMark/>
          </w:tcPr>
          <w:p w14:paraId="3D51DE72" w14:textId="77777777" w:rsidR="00A43010" w:rsidRPr="00B701B1" w:rsidRDefault="00A43010" w:rsidP="00BB1478">
            <w:pPr>
              <w:jc w:val="center"/>
            </w:pPr>
            <w:r w:rsidRPr="00B701B1">
              <w:t>финансирование не требуется</w:t>
            </w:r>
          </w:p>
        </w:tc>
        <w:tc>
          <w:tcPr>
            <w:tcW w:w="1984" w:type="dxa"/>
            <w:tcBorders>
              <w:top w:val="nil"/>
              <w:left w:val="nil"/>
              <w:bottom w:val="single" w:sz="4" w:space="0" w:color="auto"/>
              <w:right w:val="single" w:sz="4" w:space="0" w:color="auto"/>
            </w:tcBorders>
            <w:shd w:val="clear" w:color="auto" w:fill="auto"/>
            <w:vAlign w:val="center"/>
            <w:hideMark/>
          </w:tcPr>
          <w:p w14:paraId="08CF9ACD" w14:textId="77777777" w:rsidR="00A43010" w:rsidRPr="00B701B1" w:rsidRDefault="00A43010" w:rsidP="00BB1478">
            <w:pPr>
              <w:jc w:val="center"/>
            </w:pPr>
            <w:r w:rsidRPr="00B701B1">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1F7266B8" w14:textId="77777777" w:rsidR="00A43010" w:rsidRPr="00B701B1" w:rsidRDefault="00A43010" w:rsidP="00BB1478">
            <w:pPr>
              <w:jc w:val="center"/>
            </w:pPr>
            <w:r w:rsidRPr="00B701B1">
              <w:t>финансирование не требуется</w:t>
            </w:r>
          </w:p>
        </w:tc>
        <w:tc>
          <w:tcPr>
            <w:tcW w:w="2097" w:type="dxa"/>
            <w:tcBorders>
              <w:top w:val="nil"/>
              <w:left w:val="nil"/>
              <w:bottom w:val="single" w:sz="4" w:space="0" w:color="auto"/>
              <w:right w:val="single" w:sz="4" w:space="0" w:color="auto"/>
            </w:tcBorders>
            <w:shd w:val="clear" w:color="auto" w:fill="auto"/>
            <w:vAlign w:val="center"/>
            <w:hideMark/>
          </w:tcPr>
          <w:p w14:paraId="02DB55D2" w14:textId="77777777" w:rsidR="00A43010" w:rsidRPr="00B701B1" w:rsidRDefault="00A43010" w:rsidP="00BB1478">
            <w:pPr>
              <w:jc w:val="center"/>
            </w:pPr>
            <w:r w:rsidRPr="00B701B1">
              <w:t>финансирование не требуется</w:t>
            </w:r>
          </w:p>
        </w:tc>
        <w:tc>
          <w:tcPr>
            <w:tcW w:w="1985" w:type="dxa"/>
            <w:gridSpan w:val="2"/>
            <w:tcBorders>
              <w:top w:val="nil"/>
              <w:left w:val="nil"/>
              <w:bottom w:val="single" w:sz="4" w:space="0" w:color="auto"/>
              <w:right w:val="single" w:sz="4" w:space="0" w:color="auto"/>
            </w:tcBorders>
            <w:shd w:val="clear" w:color="auto" w:fill="auto"/>
            <w:vAlign w:val="center"/>
            <w:hideMark/>
          </w:tcPr>
          <w:p w14:paraId="33781CE0" w14:textId="77777777" w:rsidR="00A43010" w:rsidRPr="00B701B1" w:rsidRDefault="00A43010" w:rsidP="00BB1478">
            <w:pPr>
              <w:jc w:val="center"/>
            </w:pPr>
            <w:r w:rsidRPr="00B701B1">
              <w:t>финансирование не требуется</w:t>
            </w:r>
          </w:p>
        </w:tc>
      </w:tr>
      <w:tr w:rsidR="00A43010" w:rsidRPr="00CE4D51" w14:paraId="40E5E77B" w14:textId="77777777" w:rsidTr="006A56E0">
        <w:trPr>
          <w:gridAfter w:val="1"/>
          <w:wAfter w:w="14" w:type="dxa"/>
          <w:trHeight w:val="3537"/>
        </w:trPr>
        <w:tc>
          <w:tcPr>
            <w:tcW w:w="704" w:type="dxa"/>
            <w:vMerge/>
            <w:tcBorders>
              <w:top w:val="nil"/>
              <w:left w:val="single" w:sz="4" w:space="0" w:color="auto"/>
              <w:bottom w:val="single" w:sz="4" w:space="0" w:color="auto"/>
              <w:right w:val="single" w:sz="4" w:space="0" w:color="auto"/>
            </w:tcBorders>
            <w:vAlign w:val="center"/>
            <w:hideMark/>
          </w:tcPr>
          <w:p w14:paraId="57E24C42"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1F946F53" w14:textId="77777777" w:rsidR="00A43010" w:rsidRPr="00B701B1" w:rsidRDefault="00A43010" w:rsidP="00E009DC"/>
        </w:tc>
        <w:tc>
          <w:tcPr>
            <w:tcW w:w="1701" w:type="dxa"/>
            <w:tcBorders>
              <w:top w:val="nil"/>
              <w:left w:val="nil"/>
              <w:bottom w:val="single" w:sz="4" w:space="0" w:color="auto"/>
              <w:right w:val="single" w:sz="4" w:space="0" w:color="auto"/>
            </w:tcBorders>
            <w:shd w:val="clear" w:color="auto" w:fill="auto"/>
            <w:vAlign w:val="center"/>
            <w:hideMark/>
          </w:tcPr>
          <w:p w14:paraId="1C7F737C" w14:textId="76FFEA54" w:rsidR="00A43010" w:rsidRPr="00B701B1" w:rsidRDefault="00A43010" w:rsidP="009F3BD7">
            <w:pPr>
              <w:jc w:val="center"/>
            </w:pPr>
            <w:r w:rsidRPr="00B701B1">
              <w:t xml:space="preserve">Бюджет </w:t>
            </w:r>
            <w:r w:rsidR="001F70A6" w:rsidRPr="00B701B1">
              <w:t xml:space="preserve">ГП </w:t>
            </w:r>
            <w:r w:rsidRPr="00B701B1">
              <w:t>«Город Удачный</w:t>
            </w:r>
          </w:p>
        </w:tc>
        <w:tc>
          <w:tcPr>
            <w:tcW w:w="1701" w:type="dxa"/>
            <w:tcBorders>
              <w:top w:val="nil"/>
              <w:left w:val="nil"/>
              <w:bottom w:val="single" w:sz="4" w:space="0" w:color="auto"/>
              <w:right w:val="single" w:sz="4" w:space="0" w:color="auto"/>
            </w:tcBorders>
            <w:shd w:val="clear" w:color="auto" w:fill="auto"/>
            <w:vAlign w:val="center"/>
            <w:hideMark/>
          </w:tcPr>
          <w:p w14:paraId="607E1597" w14:textId="77777777" w:rsidR="00A43010" w:rsidRPr="00B701B1" w:rsidRDefault="00A43010" w:rsidP="005C0A6A">
            <w:pPr>
              <w:ind w:right="-250"/>
              <w:jc w:val="center"/>
            </w:pPr>
            <w:r w:rsidRPr="00B701B1">
              <w:t>в пределах бюджетных средств</w:t>
            </w:r>
          </w:p>
        </w:tc>
        <w:tc>
          <w:tcPr>
            <w:tcW w:w="1984" w:type="dxa"/>
            <w:tcBorders>
              <w:top w:val="nil"/>
              <w:left w:val="nil"/>
              <w:bottom w:val="single" w:sz="4" w:space="0" w:color="auto"/>
              <w:right w:val="single" w:sz="4" w:space="0" w:color="auto"/>
            </w:tcBorders>
            <w:shd w:val="clear" w:color="auto" w:fill="auto"/>
            <w:vAlign w:val="center"/>
            <w:hideMark/>
          </w:tcPr>
          <w:p w14:paraId="600F2EE0" w14:textId="77777777" w:rsidR="00A43010" w:rsidRPr="00B701B1" w:rsidRDefault="00A43010" w:rsidP="00E5795D">
            <w:pPr>
              <w:jc w:val="center"/>
            </w:pPr>
            <w:r w:rsidRPr="00B701B1">
              <w:t>в пределах бюджетных средств</w:t>
            </w:r>
          </w:p>
        </w:tc>
        <w:tc>
          <w:tcPr>
            <w:tcW w:w="1985" w:type="dxa"/>
            <w:tcBorders>
              <w:top w:val="nil"/>
              <w:left w:val="nil"/>
              <w:bottom w:val="single" w:sz="4" w:space="0" w:color="auto"/>
              <w:right w:val="single" w:sz="4" w:space="0" w:color="auto"/>
            </w:tcBorders>
            <w:shd w:val="clear" w:color="auto" w:fill="auto"/>
            <w:vAlign w:val="center"/>
            <w:hideMark/>
          </w:tcPr>
          <w:p w14:paraId="41862C3B" w14:textId="77777777" w:rsidR="00A43010" w:rsidRPr="00B701B1" w:rsidRDefault="00A43010" w:rsidP="00E5795D">
            <w:pPr>
              <w:jc w:val="center"/>
            </w:pPr>
            <w:r w:rsidRPr="00B701B1">
              <w:t>в пределах бюджетных средств</w:t>
            </w:r>
          </w:p>
        </w:tc>
        <w:tc>
          <w:tcPr>
            <w:tcW w:w="2097" w:type="dxa"/>
            <w:tcBorders>
              <w:top w:val="nil"/>
              <w:left w:val="nil"/>
              <w:bottom w:val="single" w:sz="4" w:space="0" w:color="auto"/>
              <w:right w:val="single" w:sz="4" w:space="0" w:color="auto"/>
            </w:tcBorders>
            <w:shd w:val="clear" w:color="auto" w:fill="auto"/>
            <w:vAlign w:val="center"/>
            <w:hideMark/>
          </w:tcPr>
          <w:p w14:paraId="535B99A4" w14:textId="77777777" w:rsidR="00A43010" w:rsidRPr="00B701B1" w:rsidRDefault="00A43010" w:rsidP="00E5795D">
            <w:pPr>
              <w:jc w:val="center"/>
            </w:pPr>
            <w:r w:rsidRPr="00B701B1">
              <w:t>в пределах бюджетных средств</w:t>
            </w:r>
          </w:p>
        </w:tc>
        <w:tc>
          <w:tcPr>
            <w:tcW w:w="1985" w:type="dxa"/>
            <w:gridSpan w:val="2"/>
            <w:tcBorders>
              <w:top w:val="nil"/>
              <w:left w:val="nil"/>
              <w:bottom w:val="single" w:sz="4" w:space="0" w:color="auto"/>
              <w:right w:val="single" w:sz="4" w:space="0" w:color="auto"/>
            </w:tcBorders>
            <w:shd w:val="clear" w:color="auto" w:fill="auto"/>
            <w:vAlign w:val="center"/>
            <w:hideMark/>
          </w:tcPr>
          <w:p w14:paraId="7C2209FB" w14:textId="77777777" w:rsidR="00A43010" w:rsidRPr="00B701B1" w:rsidRDefault="00A43010" w:rsidP="00E5795D">
            <w:pPr>
              <w:jc w:val="center"/>
            </w:pPr>
            <w:r w:rsidRPr="00B701B1">
              <w:t>в пределах бюджетных средств</w:t>
            </w:r>
          </w:p>
        </w:tc>
      </w:tr>
      <w:tr w:rsidR="00A43010" w:rsidRPr="00CE4D51" w14:paraId="3DACB737" w14:textId="77777777" w:rsidTr="00F973D8">
        <w:trPr>
          <w:trHeight w:val="300"/>
        </w:trPr>
        <w:tc>
          <w:tcPr>
            <w:tcW w:w="14864" w:type="dxa"/>
            <w:gridSpan w:val="10"/>
            <w:tcBorders>
              <w:top w:val="nil"/>
              <w:left w:val="single" w:sz="4" w:space="0" w:color="auto"/>
              <w:bottom w:val="single" w:sz="4" w:space="0" w:color="auto"/>
              <w:right w:val="single" w:sz="4" w:space="0" w:color="auto"/>
            </w:tcBorders>
            <w:shd w:val="clear" w:color="auto" w:fill="auto"/>
            <w:vAlign w:val="center"/>
            <w:hideMark/>
          </w:tcPr>
          <w:p w14:paraId="3AA33BEF" w14:textId="1828047B" w:rsidR="00186D6E" w:rsidRPr="00B701B1" w:rsidRDefault="00A43010" w:rsidP="00186D6E">
            <w:pPr>
              <w:spacing w:line="300" w:lineRule="auto"/>
              <w:jc w:val="center"/>
              <w:rPr>
                <w:b/>
              </w:rPr>
            </w:pPr>
            <w:r w:rsidRPr="00B701B1">
              <w:rPr>
                <w:b/>
              </w:rPr>
              <w:t xml:space="preserve">Задача 3 </w:t>
            </w:r>
            <w:r w:rsidR="00186D6E" w:rsidRPr="00B701B1">
              <w:rPr>
                <w:b/>
              </w:rPr>
              <w:t>«Оказание информационной и организационно-методической поддержки субъектам малого и среднего предпринимательства и самозанятым гражданам».</w:t>
            </w:r>
          </w:p>
          <w:p w14:paraId="240A640B" w14:textId="484A5A6D" w:rsidR="00A43010" w:rsidRPr="00B701B1" w:rsidRDefault="00186D6E" w:rsidP="00186D6E">
            <w:pPr>
              <w:jc w:val="center"/>
            </w:pPr>
            <w:r w:rsidRPr="00B701B1">
              <w:rPr>
                <w:b/>
              </w:rPr>
              <w:t xml:space="preserve"> </w:t>
            </w:r>
          </w:p>
        </w:tc>
      </w:tr>
      <w:tr w:rsidR="00A43010" w:rsidRPr="00CE4D51" w14:paraId="5D748D94" w14:textId="77777777" w:rsidTr="006A56E0">
        <w:trPr>
          <w:gridAfter w:val="1"/>
          <w:wAfter w:w="14" w:type="dxa"/>
          <w:trHeight w:val="106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D7BD2" w14:textId="77777777" w:rsidR="00A43010" w:rsidRDefault="00A43010" w:rsidP="00A475BA">
            <w:pPr>
              <w:jc w:val="center"/>
              <w:rPr>
                <w:sz w:val="24"/>
                <w:szCs w:val="24"/>
              </w:rPr>
            </w:pPr>
            <w:r>
              <w:rPr>
                <w:sz w:val="24"/>
                <w:szCs w:val="24"/>
              </w:rPr>
              <w:t>3.1</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3DBAB" w14:textId="781E6562" w:rsidR="00A43010" w:rsidRPr="00B701B1" w:rsidRDefault="004C69A3" w:rsidP="00DA22E9">
            <w:pPr>
              <w:rPr>
                <w:color w:val="000000"/>
              </w:rPr>
            </w:pPr>
            <w:r w:rsidRPr="00B701B1">
              <w:t>О</w:t>
            </w:r>
            <w:r w:rsidRPr="00B701B1">
              <w:rPr>
                <w:lang w:eastAsia="ru-RU"/>
              </w:rPr>
              <w:t>рганизация и проведение (в том числе участие в проведении) мероприятий, способствующих повышению информированности субъектов малого и среднего предпринимательства и самозанятых граждан, — совещаний, семинаров, «круглых столов», конференций и др.</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8EE153" w14:textId="77777777" w:rsidR="00A43010" w:rsidRPr="00B701B1" w:rsidRDefault="00A43010" w:rsidP="00E009DC">
            <w:pPr>
              <w:rPr>
                <w:color w:val="000000"/>
              </w:rPr>
            </w:pPr>
          </w:p>
          <w:p w14:paraId="1566FB75" w14:textId="77777777" w:rsidR="00A43010" w:rsidRPr="00B701B1" w:rsidRDefault="00A43010" w:rsidP="00E009DC">
            <w:pPr>
              <w:rPr>
                <w:color w:val="000000"/>
              </w:rPr>
            </w:pPr>
            <w:r w:rsidRPr="00B701B1">
              <w:rPr>
                <w:color w:val="000000"/>
              </w:rPr>
              <w:t>Всего</w:t>
            </w:r>
          </w:p>
          <w:p w14:paraId="2AC963DD" w14:textId="77777777" w:rsidR="00A43010" w:rsidRPr="00B701B1" w:rsidRDefault="00A43010" w:rsidP="00E009DC">
            <w:pPr>
              <w:rPr>
                <w:color w:val="000000"/>
              </w:rPr>
            </w:pPr>
          </w:p>
          <w:p w14:paraId="0B08DD25" w14:textId="77777777" w:rsidR="00A43010" w:rsidRPr="00B701B1" w:rsidRDefault="00A43010" w:rsidP="00E009DC">
            <w:pPr>
              <w:rPr>
                <w:color w:val="000000"/>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E188F55" w14:textId="77777777" w:rsidR="00A43010" w:rsidRPr="00B701B1" w:rsidRDefault="00A43010" w:rsidP="00BB1478">
            <w:pPr>
              <w:jc w:val="center"/>
            </w:pPr>
            <w:r w:rsidRPr="00B701B1">
              <w:t>финансирование не требуется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F3FA73D" w14:textId="77777777" w:rsidR="00A43010" w:rsidRPr="00B701B1" w:rsidRDefault="00A43010" w:rsidP="00BB1478">
            <w:pPr>
              <w:jc w:val="center"/>
            </w:pPr>
            <w:r w:rsidRPr="00B701B1">
              <w:t>финансирование не требуется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7FFB6A4" w14:textId="77777777" w:rsidR="00A43010" w:rsidRPr="00B701B1" w:rsidRDefault="00A43010" w:rsidP="00BB1478">
            <w:pPr>
              <w:jc w:val="center"/>
            </w:pPr>
            <w:r w:rsidRPr="00B701B1">
              <w:t>финансирование не требуется</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14:paraId="780E5F22" w14:textId="77777777" w:rsidR="00A43010" w:rsidRPr="00B701B1" w:rsidRDefault="00A43010" w:rsidP="00BB1478">
            <w:pPr>
              <w:jc w:val="center"/>
            </w:pPr>
            <w:r w:rsidRPr="00B701B1">
              <w:t>финансирование не требуется</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5A6485F9" w14:textId="77777777" w:rsidR="00A43010" w:rsidRPr="00B701B1" w:rsidRDefault="00A43010" w:rsidP="00BB1478">
            <w:pPr>
              <w:jc w:val="center"/>
            </w:pPr>
            <w:r w:rsidRPr="00B701B1">
              <w:t>финансирование не требуется</w:t>
            </w:r>
          </w:p>
        </w:tc>
      </w:tr>
      <w:tr w:rsidR="00A43010" w:rsidRPr="00CE4D51" w14:paraId="5E976427" w14:textId="77777777" w:rsidTr="006A56E0">
        <w:trPr>
          <w:gridAfter w:val="1"/>
          <w:wAfter w:w="14" w:type="dxa"/>
          <w:trHeight w:val="630"/>
        </w:trPr>
        <w:tc>
          <w:tcPr>
            <w:tcW w:w="704" w:type="dxa"/>
            <w:vMerge/>
            <w:tcBorders>
              <w:top w:val="nil"/>
              <w:left w:val="single" w:sz="4" w:space="0" w:color="auto"/>
              <w:bottom w:val="single" w:sz="4" w:space="0" w:color="auto"/>
              <w:right w:val="single" w:sz="4" w:space="0" w:color="auto"/>
            </w:tcBorders>
            <w:vAlign w:val="center"/>
            <w:hideMark/>
          </w:tcPr>
          <w:p w14:paraId="5B6844B9"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4A2164DE" w14:textId="77777777" w:rsidR="00A43010" w:rsidRPr="00B701B1" w:rsidRDefault="00A43010" w:rsidP="00E009DC">
            <w:pPr>
              <w:rPr>
                <w:color w:val="000000"/>
              </w:rPr>
            </w:pPr>
          </w:p>
        </w:tc>
        <w:tc>
          <w:tcPr>
            <w:tcW w:w="1701" w:type="dxa"/>
            <w:tcBorders>
              <w:top w:val="nil"/>
              <w:left w:val="nil"/>
              <w:bottom w:val="single" w:sz="4" w:space="0" w:color="auto"/>
              <w:right w:val="single" w:sz="4" w:space="0" w:color="auto"/>
            </w:tcBorders>
            <w:shd w:val="clear" w:color="auto" w:fill="auto"/>
            <w:vAlign w:val="center"/>
            <w:hideMark/>
          </w:tcPr>
          <w:p w14:paraId="7E27758E" w14:textId="18DAE68E" w:rsidR="00A43010" w:rsidRPr="00B701B1" w:rsidRDefault="00A43010" w:rsidP="00A43010">
            <w:pPr>
              <w:rPr>
                <w:color w:val="000000"/>
              </w:rPr>
            </w:pPr>
            <w:r w:rsidRPr="00B701B1">
              <w:rPr>
                <w:color w:val="000000"/>
              </w:rPr>
              <w:t xml:space="preserve">Бюджет </w:t>
            </w:r>
            <w:r w:rsidR="001F70A6" w:rsidRPr="00B701B1">
              <w:rPr>
                <w:color w:val="000000"/>
              </w:rPr>
              <w:t xml:space="preserve">ГП </w:t>
            </w:r>
            <w:r w:rsidRPr="00B701B1">
              <w:rPr>
                <w:color w:val="000000"/>
              </w:rPr>
              <w:t>«Город Удачный»</w:t>
            </w:r>
          </w:p>
        </w:tc>
        <w:tc>
          <w:tcPr>
            <w:tcW w:w="1701" w:type="dxa"/>
            <w:tcBorders>
              <w:top w:val="nil"/>
              <w:left w:val="nil"/>
              <w:bottom w:val="single" w:sz="4" w:space="0" w:color="auto"/>
              <w:right w:val="single" w:sz="4" w:space="0" w:color="auto"/>
            </w:tcBorders>
            <w:shd w:val="clear" w:color="auto" w:fill="auto"/>
            <w:vAlign w:val="center"/>
            <w:hideMark/>
          </w:tcPr>
          <w:p w14:paraId="4AD5D1C8" w14:textId="77777777" w:rsidR="00A43010" w:rsidRPr="00B701B1" w:rsidRDefault="00A43010" w:rsidP="00BB1478">
            <w:pPr>
              <w:jc w:val="center"/>
            </w:pPr>
            <w:r w:rsidRPr="00B701B1">
              <w:t>финансирование не требуется</w:t>
            </w:r>
          </w:p>
        </w:tc>
        <w:tc>
          <w:tcPr>
            <w:tcW w:w="1984" w:type="dxa"/>
            <w:tcBorders>
              <w:top w:val="nil"/>
              <w:left w:val="nil"/>
              <w:bottom w:val="single" w:sz="4" w:space="0" w:color="auto"/>
              <w:right w:val="single" w:sz="4" w:space="0" w:color="auto"/>
            </w:tcBorders>
            <w:shd w:val="clear" w:color="auto" w:fill="auto"/>
            <w:vAlign w:val="center"/>
            <w:hideMark/>
          </w:tcPr>
          <w:p w14:paraId="07DDAF9D" w14:textId="77777777" w:rsidR="00A43010" w:rsidRPr="00B701B1" w:rsidRDefault="00A43010" w:rsidP="00BB1478">
            <w:pPr>
              <w:jc w:val="center"/>
            </w:pPr>
            <w:r w:rsidRPr="00B701B1">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5EA6D839" w14:textId="77777777" w:rsidR="00A43010" w:rsidRPr="00B701B1" w:rsidRDefault="00A43010" w:rsidP="00BB1478">
            <w:pPr>
              <w:jc w:val="center"/>
            </w:pPr>
            <w:r w:rsidRPr="00B701B1">
              <w:t>финансирование не требуется</w:t>
            </w:r>
          </w:p>
        </w:tc>
        <w:tc>
          <w:tcPr>
            <w:tcW w:w="2097" w:type="dxa"/>
            <w:tcBorders>
              <w:top w:val="nil"/>
              <w:left w:val="nil"/>
              <w:bottom w:val="single" w:sz="4" w:space="0" w:color="auto"/>
              <w:right w:val="single" w:sz="4" w:space="0" w:color="auto"/>
            </w:tcBorders>
            <w:shd w:val="clear" w:color="auto" w:fill="auto"/>
            <w:vAlign w:val="center"/>
            <w:hideMark/>
          </w:tcPr>
          <w:p w14:paraId="41C1F9C5" w14:textId="77777777" w:rsidR="00A43010" w:rsidRPr="00B701B1" w:rsidRDefault="00A43010" w:rsidP="00BB1478">
            <w:pPr>
              <w:jc w:val="center"/>
            </w:pPr>
            <w:r w:rsidRPr="00B701B1">
              <w:t>финансирование не требуется</w:t>
            </w:r>
          </w:p>
        </w:tc>
        <w:tc>
          <w:tcPr>
            <w:tcW w:w="1985" w:type="dxa"/>
            <w:gridSpan w:val="2"/>
            <w:tcBorders>
              <w:top w:val="nil"/>
              <w:left w:val="nil"/>
              <w:bottom w:val="single" w:sz="4" w:space="0" w:color="auto"/>
              <w:right w:val="single" w:sz="4" w:space="0" w:color="auto"/>
            </w:tcBorders>
            <w:shd w:val="clear" w:color="auto" w:fill="auto"/>
            <w:vAlign w:val="center"/>
            <w:hideMark/>
          </w:tcPr>
          <w:p w14:paraId="4997C618" w14:textId="77777777" w:rsidR="00A43010" w:rsidRPr="00B701B1" w:rsidRDefault="00A43010" w:rsidP="00BB1478">
            <w:pPr>
              <w:jc w:val="center"/>
            </w:pPr>
            <w:r w:rsidRPr="00B701B1">
              <w:t>финансирование не требуется</w:t>
            </w:r>
          </w:p>
        </w:tc>
      </w:tr>
      <w:tr w:rsidR="00A43010" w:rsidRPr="00CE4D51" w14:paraId="5C0D7979" w14:textId="77777777" w:rsidTr="006A56E0">
        <w:trPr>
          <w:gridAfter w:val="1"/>
          <w:wAfter w:w="14" w:type="dxa"/>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70EA1969" w14:textId="77777777" w:rsidR="00A43010" w:rsidRPr="00CE4D51" w:rsidRDefault="00A43010" w:rsidP="00E009DC">
            <w:pPr>
              <w:jc w:val="center"/>
              <w:rPr>
                <w:sz w:val="24"/>
                <w:szCs w:val="24"/>
              </w:rPr>
            </w:pPr>
            <w:r w:rsidRPr="00CE4D51">
              <w:rPr>
                <w:sz w:val="24"/>
                <w:szCs w:val="24"/>
              </w:rPr>
              <w:lastRenderedPageBreak/>
              <w:t>3.</w:t>
            </w:r>
            <w:r>
              <w:rPr>
                <w:sz w:val="24"/>
                <w:szCs w:val="24"/>
              </w:rPr>
              <w:t>2.</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tcPr>
          <w:p w14:paraId="5FDDCAE7" w14:textId="1B425894" w:rsidR="00A43010" w:rsidRPr="00B701B1" w:rsidRDefault="009A0F1B" w:rsidP="00BB2913">
            <w:pPr>
              <w:rPr>
                <w:color w:val="000000"/>
              </w:rPr>
            </w:pPr>
            <w:r w:rsidRPr="00B701B1">
              <w:rPr>
                <w:lang w:eastAsia="ru-RU"/>
              </w:rPr>
              <w:t>Организация и проведение заседаний Координационного совета по инвестиционной деятельности и предпринимательству при главе ГП «Город Удачный».</w:t>
            </w:r>
          </w:p>
        </w:tc>
        <w:tc>
          <w:tcPr>
            <w:tcW w:w="1701" w:type="dxa"/>
            <w:tcBorders>
              <w:top w:val="nil"/>
              <w:left w:val="nil"/>
              <w:bottom w:val="single" w:sz="4" w:space="0" w:color="auto"/>
              <w:right w:val="single" w:sz="4" w:space="0" w:color="auto"/>
            </w:tcBorders>
            <w:shd w:val="clear" w:color="auto" w:fill="auto"/>
            <w:vAlign w:val="center"/>
            <w:hideMark/>
          </w:tcPr>
          <w:p w14:paraId="5ABDE033" w14:textId="77777777" w:rsidR="00A43010" w:rsidRPr="00B701B1" w:rsidRDefault="00A43010" w:rsidP="00E009DC">
            <w:pPr>
              <w:rPr>
                <w:color w:val="000000"/>
              </w:rPr>
            </w:pPr>
            <w:r w:rsidRPr="00B701B1">
              <w:rPr>
                <w:color w:val="000000"/>
              </w:rPr>
              <w:t>Всего</w:t>
            </w:r>
          </w:p>
        </w:tc>
        <w:tc>
          <w:tcPr>
            <w:tcW w:w="1701" w:type="dxa"/>
            <w:tcBorders>
              <w:top w:val="nil"/>
              <w:left w:val="nil"/>
              <w:bottom w:val="single" w:sz="4" w:space="0" w:color="auto"/>
              <w:right w:val="single" w:sz="4" w:space="0" w:color="auto"/>
            </w:tcBorders>
            <w:shd w:val="clear" w:color="auto" w:fill="auto"/>
            <w:vAlign w:val="center"/>
            <w:hideMark/>
          </w:tcPr>
          <w:p w14:paraId="414EEE07" w14:textId="77777777" w:rsidR="00A43010" w:rsidRPr="00B701B1" w:rsidRDefault="00A43010" w:rsidP="00BB1478">
            <w:pPr>
              <w:jc w:val="center"/>
              <w:rPr>
                <w:color w:val="000000"/>
              </w:rPr>
            </w:pPr>
            <w:r w:rsidRPr="00B701B1">
              <w:rPr>
                <w:color w:val="000000"/>
              </w:rPr>
              <w:t>финансирование не требуется</w:t>
            </w:r>
          </w:p>
        </w:tc>
        <w:tc>
          <w:tcPr>
            <w:tcW w:w="1984" w:type="dxa"/>
            <w:tcBorders>
              <w:top w:val="nil"/>
              <w:left w:val="nil"/>
              <w:bottom w:val="single" w:sz="4" w:space="0" w:color="auto"/>
              <w:right w:val="single" w:sz="4" w:space="0" w:color="auto"/>
            </w:tcBorders>
            <w:shd w:val="clear" w:color="auto" w:fill="auto"/>
            <w:vAlign w:val="center"/>
            <w:hideMark/>
          </w:tcPr>
          <w:p w14:paraId="0C0E52CB"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1C8AFDD4" w14:textId="77777777" w:rsidR="00A43010" w:rsidRPr="00B701B1" w:rsidRDefault="00A43010" w:rsidP="00BB1478">
            <w:pPr>
              <w:jc w:val="center"/>
              <w:rPr>
                <w:color w:val="000000"/>
              </w:rPr>
            </w:pPr>
            <w:r w:rsidRPr="00B701B1">
              <w:rPr>
                <w:color w:val="000000"/>
              </w:rPr>
              <w:t>финансирование не требуется</w:t>
            </w:r>
          </w:p>
        </w:tc>
        <w:tc>
          <w:tcPr>
            <w:tcW w:w="2097" w:type="dxa"/>
            <w:tcBorders>
              <w:top w:val="nil"/>
              <w:left w:val="nil"/>
              <w:bottom w:val="single" w:sz="4" w:space="0" w:color="auto"/>
              <w:right w:val="single" w:sz="4" w:space="0" w:color="auto"/>
            </w:tcBorders>
            <w:shd w:val="clear" w:color="auto" w:fill="auto"/>
            <w:vAlign w:val="center"/>
            <w:hideMark/>
          </w:tcPr>
          <w:p w14:paraId="1B387DD1"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gridSpan w:val="2"/>
            <w:tcBorders>
              <w:top w:val="nil"/>
              <w:left w:val="nil"/>
              <w:bottom w:val="single" w:sz="4" w:space="0" w:color="auto"/>
              <w:right w:val="single" w:sz="4" w:space="0" w:color="auto"/>
            </w:tcBorders>
            <w:shd w:val="clear" w:color="auto" w:fill="auto"/>
            <w:vAlign w:val="center"/>
            <w:hideMark/>
          </w:tcPr>
          <w:p w14:paraId="613F7F8F" w14:textId="77777777" w:rsidR="00A43010" w:rsidRPr="00B701B1" w:rsidRDefault="00A43010" w:rsidP="00BB1478">
            <w:pPr>
              <w:jc w:val="center"/>
            </w:pPr>
            <w:r w:rsidRPr="00B701B1">
              <w:t>финансирование не требуется</w:t>
            </w:r>
          </w:p>
        </w:tc>
      </w:tr>
      <w:tr w:rsidR="00A43010" w:rsidRPr="00CE4D51" w14:paraId="3B2296E5" w14:textId="77777777" w:rsidTr="006A56E0">
        <w:trPr>
          <w:gridAfter w:val="1"/>
          <w:wAfter w:w="14" w:type="dxa"/>
          <w:trHeight w:val="630"/>
        </w:trPr>
        <w:tc>
          <w:tcPr>
            <w:tcW w:w="704" w:type="dxa"/>
            <w:vMerge/>
            <w:tcBorders>
              <w:top w:val="nil"/>
              <w:left w:val="single" w:sz="4" w:space="0" w:color="auto"/>
              <w:bottom w:val="single" w:sz="4" w:space="0" w:color="auto"/>
              <w:right w:val="single" w:sz="4" w:space="0" w:color="auto"/>
            </w:tcBorders>
            <w:vAlign w:val="center"/>
            <w:hideMark/>
          </w:tcPr>
          <w:p w14:paraId="0BF9FFB6"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10D39A0C" w14:textId="77777777" w:rsidR="00A43010" w:rsidRPr="00B701B1" w:rsidRDefault="00A43010" w:rsidP="00E009DC">
            <w:pPr>
              <w:rPr>
                <w:color w:val="000000"/>
              </w:rPr>
            </w:pPr>
          </w:p>
        </w:tc>
        <w:tc>
          <w:tcPr>
            <w:tcW w:w="1701" w:type="dxa"/>
            <w:tcBorders>
              <w:top w:val="nil"/>
              <w:left w:val="nil"/>
              <w:bottom w:val="single" w:sz="4" w:space="0" w:color="auto"/>
              <w:right w:val="single" w:sz="4" w:space="0" w:color="auto"/>
            </w:tcBorders>
            <w:shd w:val="clear" w:color="auto" w:fill="auto"/>
            <w:vAlign w:val="center"/>
            <w:hideMark/>
          </w:tcPr>
          <w:p w14:paraId="20C9894A" w14:textId="1FA5EF90" w:rsidR="00A43010" w:rsidRPr="00B701B1" w:rsidRDefault="00A43010" w:rsidP="00087A18">
            <w:pPr>
              <w:rPr>
                <w:color w:val="000000"/>
              </w:rPr>
            </w:pPr>
            <w:r w:rsidRPr="00B701B1">
              <w:rPr>
                <w:color w:val="000000"/>
              </w:rPr>
              <w:t xml:space="preserve">Бюджет </w:t>
            </w:r>
            <w:r w:rsidR="001F70A6" w:rsidRPr="00B701B1">
              <w:rPr>
                <w:color w:val="000000"/>
              </w:rPr>
              <w:t xml:space="preserve">ГП </w:t>
            </w:r>
            <w:r w:rsidRPr="00B701B1">
              <w:rPr>
                <w:color w:val="000000"/>
              </w:rPr>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hideMark/>
          </w:tcPr>
          <w:p w14:paraId="6EA4A7EF" w14:textId="77777777" w:rsidR="00A43010" w:rsidRPr="00B701B1" w:rsidRDefault="00A43010" w:rsidP="00BB1478">
            <w:pPr>
              <w:jc w:val="center"/>
              <w:rPr>
                <w:color w:val="000000"/>
              </w:rPr>
            </w:pPr>
            <w:r w:rsidRPr="00B701B1">
              <w:rPr>
                <w:color w:val="000000"/>
              </w:rPr>
              <w:t>финансирование не требуется</w:t>
            </w:r>
          </w:p>
        </w:tc>
        <w:tc>
          <w:tcPr>
            <w:tcW w:w="1984" w:type="dxa"/>
            <w:tcBorders>
              <w:top w:val="nil"/>
              <w:left w:val="nil"/>
              <w:bottom w:val="single" w:sz="4" w:space="0" w:color="auto"/>
              <w:right w:val="single" w:sz="4" w:space="0" w:color="auto"/>
            </w:tcBorders>
            <w:shd w:val="clear" w:color="auto" w:fill="auto"/>
            <w:vAlign w:val="center"/>
            <w:hideMark/>
          </w:tcPr>
          <w:p w14:paraId="3DCB63AD"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3EBBB465" w14:textId="77777777" w:rsidR="00A43010" w:rsidRPr="00B701B1" w:rsidRDefault="00A43010" w:rsidP="00BB1478">
            <w:pPr>
              <w:jc w:val="center"/>
              <w:rPr>
                <w:color w:val="000000"/>
              </w:rPr>
            </w:pPr>
            <w:r w:rsidRPr="00B701B1">
              <w:rPr>
                <w:color w:val="000000"/>
              </w:rPr>
              <w:t>финансирование не требуется</w:t>
            </w:r>
          </w:p>
        </w:tc>
        <w:tc>
          <w:tcPr>
            <w:tcW w:w="2097" w:type="dxa"/>
            <w:tcBorders>
              <w:top w:val="nil"/>
              <w:left w:val="nil"/>
              <w:bottom w:val="single" w:sz="4" w:space="0" w:color="auto"/>
              <w:right w:val="single" w:sz="4" w:space="0" w:color="auto"/>
            </w:tcBorders>
            <w:shd w:val="clear" w:color="auto" w:fill="auto"/>
            <w:vAlign w:val="center"/>
            <w:hideMark/>
          </w:tcPr>
          <w:p w14:paraId="42046AA5"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gridSpan w:val="2"/>
            <w:tcBorders>
              <w:top w:val="nil"/>
              <w:left w:val="nil"/>
              <w:bottom w:val="single" w:sz="4" w:space="0" w:color="auto"/>
              <w:right w:val="single" w:sz="4" w:space="0" w:color="auto"/>
            </w:tcBorders>
            <w:shd w:val="clear" w:color="auto" w:fill="auto"/>
            <w:vAlign w:val="center"/>
            <w:hideMark/>
          </w:tcPr>
          <w:p w14:paraId="3E7C219F" w14:textId="77777777" w:rsidR="00A43010" w:rsidRPr="00B701B1" w:rsidRDefault="00A43010" w:rsidP="00BB1478">
            <w:pPr>
              <w:jc w:val="center"/>
            </w:pPr>
            <w:r w:rsidRPr="00B701B1">
              <w:t>финансирование не требуется</w:t>
            </w:r>
          </w:p>
        </w:tc>
      </w:tr>
      <w:tr w:rsidR="00A43010" w:rsidRPr="00CE4D51" w14:paraId="5D1D7CB4" w14:textId="77777777" w:rsidTr="006A56E0">
        <w:trPr>
          <w:gridAfter w:val="1"/>
          <w:wAfter w:w="14" w:type="dxa"/>
          <w:trHeight w:val="630"/>
        </w:trPr>
        <w:tc>
          <w:tcPr>
            <w:tcW w:w="704" w:type="dxa"/>
            <w:vMerge/>
            <w:tcBorders>
              <w:top w:val="nil"/>
              <w:left w:val="single" w:sz="4" w:space="0" w:color="auto"/>
              <w:bottom w:val="single" w:sz="4" w:space="0" w:color="auto"/>
              <w:right w:val="single" w:sz="4" w:space="0" w:color="auto"/>
            </w:tcBorders>
            <w:vAlign w:val="center"/>
            <w:hideMark/>
          </w:tcPr>
          <w:p w14:paraId="217B0163"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06F0FF2C" w14:textId="77777777" w:rsidR="00A43010" w:rsidRPr="00B701B1" w:rsidRDefault="00A43010" w:rsidP="00E009DC">
            <w:pPr>
              <w:rPr>
                <w:color w:val="000000"/>
              </w:rPr>
            </w:pPr>
          </w:p>
        </w:tc>
        <w:tc>
          <w:tcPr>
            <w:tcW w:w="1701" w:type="dxa"/>
            <w:tcBorders>
              <w:top w:val="nil"/>
              <w:left w:val="nil"/>
              <w:bottom w:val="single" w:sz="4" w:space="0" w:color="auto"/>
              <w:right w:val="single" w:sz="4" w:space="0" w:color="auto"/>
            </w:tcBorders>
            <w:shd w:val="clear" w:color="auto" w:fill="auto"/>
            <w:vAlign w:val="center"/>
            <w:hideMark/>
          </w:tcPr>
          <w:p w14:paraId="6679E40B" w14:textId="5E61367E" w:rsidR="00A43010" w:rsidRPr="00B701B1" w:rsidRDefault="00A43010" w:rsidP="00087A18">
            <w:pPr>
              <w:rPr>
                <w:color w:val="000000"/>
              </w:rPr>
            </w:pPr>
            <w:r w:rsidRPr="00B701B1">
              <w:rPr>
                <w:color w:val="000000"/>
              </w:rPr>
              <w:t xml:space="preserve">Бюджет </w:t>
            </w:r>
            <w:r w:rsidR="001F70A6" w:rsidRPr="00B701B1">
              <w:rPr>
                <w:color w:val="000000"/>
              </w:rPr>
              <w:t xml:space="preserve">ГП </w:t>
            </w:r>
            <w:r w:rsidRPr="00B701B1">
              <w:rPr>
                <w:color w:val="000000"/>
              </w:rPr>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hideMark/>
          </w:tcPr>
          <w:p w14:paraId="6D2E6883" w14:textId="77777777" w:rsidR="00A43010" w:rsidRPr="00B701B1" w:rsidRDefault="00A43010" w:rsidP="00BB1478">
            <w:pPr>
              <w:jc w:val="center"/>
              <w:rPr>
                <w:color w:val="000000"/>
              </w:rPr>
            </w:pPr>
            <w:r w:rsidRPr="00B701B1">
              <w:rPr>
                <w:color w:val="000000"/>
              </w:rPr>
              <w:t>финансирование не требуется</w:t>
            </w:r>
          </w:p>
        </w:tc>
        <w:tc>
          <w:tcPr>
            <w:tcW w:w="1984" w:type="dxa"/>
            <w:tcBorders>
              <w:top w:val="nil"/>
              <w:left w:val="nil"/>
              <w:bottom w:val="single" w:sz="4" w:space="0" w:color="auto"/>
              <w:right w:val="single" w:sz="4" w:space="0" w:color="auto"/>
            </w:tcBorders>
            <w:shd w:val="clear" w:color="auto" w:fill="auto"/>
            <w:vAlign w:val="center"/>
            <w:hideMark/>
          </w:tcPr>
          <w:p w14:paraId="286C66B9"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61AD87DE" w14:textId="77777777" w:rsidR="00A43010" w:rsidRPr="00B701B1" w:rsidRDefault="00A43010" w:rsidP="00BB1478">
            <w:pPr>
              <w:jc w:val="center"/>
              <w:rPr>
                <w:color w:val="000000"/>
              </w:rPr>
            </w:pPr>
            <w:r w:rsidRPr="00B701B1">
              <w:rPr>
                <w:color w:val="000000"/>
              </w:rPr>
              <w:t>финансирование не требуется</w:t>
            </w:r>
          </w:p>
        </w:tc>
        <w:tc>
          <w:tcPr>
            <w:tcW w:w="2097" w:type="dxa"/>
            <w:tcBorders>
              <w:top w:val="nil"/>
              <w:left w:val="nil"/>
              <w:bottom w:val="single" w:sz="4" w:space="0" w:color="auto"/>
              <w:right w:val="single" w:sz="4" w:space="0" w:color="auto"/>
            </w:tcBorders>
            <w:shd w:val="clear" w:color="auto" w:fill="auto"/>
            <w:vAlign w:val="center"/>
            <w:hideMark/>
          </w:tcPr>
          <w:p w14:paraId="5942467C"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gridSpan w:val="2"/>
            <w:tcBorders>
              <w:top w:val="nil"/>
              <w:left w:val="nil"/>
              <w:bottom w:val="single" w:sz="4" w:space="0" w:color="auto"/>
              <w:right w:val="single" w:sz="4" w:space="0" w:color="auto"/>
            </w:tcBorders>
            <w:shd w:val="clear" w:color="auto" w:fill="auto"/>
            <w:vAlign w:val="center"/>
            <w:hideMark/>
          </w:tcPr>
          <w:p w14:paraId="5E96E008" w14:textId="77777777" w:rsidR="00A43010" w:rsidRPr="00B701B1" w:rsidRDefault="00A43010" w:rsidP="00BB1478">
            <w:pPr>
              <w:jc w:val="center"/>
            </w:pPr>
            <w:r w:rsidRPr="00B701B1">
              <w:t>финансирование не требуется</w:t>
            </w:r>
          </w:p>
        </w:tc>
      </w:tr>
      <w:tr w:rsidR="00A43010" w:rsidRPr="00CE4D51" w14:paraId="56B37D74" w14:textId="77777777" w:rsidTr="006A56E0">
        <w:trPr>
          <w:gridAfter w:val="1"/>
          <w:wAfter w:w="14" w:type="dxa"/>
          <w:trHeight w:val="630"/>
        </w:trPr>
        <w:tc>
          <w:tcPr>
            <w:tcW w:w="704" w:type="dxa"/>
            <w:vMerge/>
            <w:tcBorders>
              <w:top w:val="nil"/>
              <w:left w:val="single" w:sz="4" w:space="0" w:color="auto"/>
              <w:bottom w:val="single" w:sz="4" w:space="0" w:color="auto"/>
              <w:right w:val="single" w:sz="4" w:space="0" w:color="auto"/>
            </w:tcBorders>
            <w:vAlign w:val="center"/>
            <w:hideMark/>
          </w:tcPr>
          <w:p w14:paraId="340F407C"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4829B089" w14:textId="77777777" w:rsidR="00A43010" w:rsidRPr="00B701B1" w:rsidRDefault="00A43010" w:rsidP="00E009DC">
            <w:pPr>
              <w:rPr>
                <w:color w:val="000000"/>
              </w:rPr>
            </w:pPr>
          </w:p>
        </w:tc>
        <w:tc>
          <w:tcPr>
            <w:tcW w:w="1701" w:type="dxa"/>
            <w:tcBorders>
              <w:top w:val="nil"/>
              <w:left w:val="nil"/>
              <w:bottom w:val="single" w:sz="4" w:space="0" w:color="auto"/>
              <w:right w:val="single" w:sz="4" w:space="0" w:color="auto"/>
            </w:tcBorders>
            <w:shd w:val="clear" w:color="auto" w:fill="auto"/>
            <w:vAlign w:val="center"/>
            <w:hideMark/>
          </w:tcPr>
          <w:p w14:paraId="0266494C" w14:textId="4C597155" w:rsidR="00A43010" w:rsidRPr="00B701B1" w:rsidRDefault="00A43010" w:rsidP="00087A18">
            <w:pPr>
              <w:rPr>
                <w:color w:val="000000"/>
              </w:rPr>
            </w:pPr>
            <w:r w:rsidRPr="00B701B1">
              <w:rPr>
                <w:color w:val="000000"/>
              </w:rPr>
              <w:t xml:space="preserve">Бюджет </w:t>
            </w:r>
            <w:r w:rsidR="001F70A6" w:rsidRPr="00B701B1">
              <w:rPr>
                <w:color w:val="000000"/>
              </w:rPr>
              <w:t>ГП «</w:t>
            </w:r>
            <w:r w:rsidRPr="00B701B1">
              <w:rPr>
                <w:color w:val="000000"/>
              </w:rPr>
              <w:t xml:space="preserve">Город Удачный» </w:t>
            </w:r>
          </w:p>
        </w:tc>
        <w:tc>
          <w:tcPr>
            <w:tcW w:w="1701" w:type="dxa"/>
            <w:tcBorders>
              <w:top w:val="nil"/>
              <w:left w:val="nil"/>
              <w:bottom w:val="single" w:sz="4" w:space="0" w:color="auto"/>
              <w:right w:val="single" w:sz="4" w:space="0" w:color="auto"/>
            </w:tcBorders>
            <w:shd w:val="clear" w:color="auto" w:fill="auto"/>
            <w:vAlign w:val="center"/>
            <w:hideMark/>
          </w:tcPr>
          <w:p w14:paraId="29168DB3" w14:textId="77777777" w:rsidR="00A43010" w:rsidRPr="00B701B1" w:rsidRDefault="00A43010" w:rsidP="00BB1478">
            <w:pPr>
              <w:jc w:val="center"/>
              <w:rPr>
                <w:color w:val="000000"/>
              </w:rPr>
            </w:pPr>
            <w:r w:rsidRPr="00B701B1">
              <w:rPr>
                <w:color w:val="000000"/>
              </w:rPr>
              <w:t>финансирование не требуется</w:t>
            </w:r>
          </w:p>
        </w:tc>
        <w:tc>
          <w:tcPr>
            <w:tcW w:w="1984" w:type="dxa"/>
            <w:tcBorders>
              <w:top w:val="nil"/>
              <w:left w:val="nil"/>
              <w:bottom w:val="single" w:sz="4" w:space="0" w:color="auto"/>
              <w:right w:val="single" w:sz="4" w:space="0" w:color="auto"/>
            </w:tcBorders>
            <w:shd w:val="clear" w:color="auto" w:fill="auto"/>
            <w:vAlign w:val="center"/>
            <w:hideMark/>
          </w:tcPr>
          <w:p w14:paraId="6146E27F"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tcBorders>
              <w:top w:val="nil"/>
              <w:left w:val="nil"/>
              <w:bottom w:val="single" w:sz="4" w:space="0" w:color="auto"/>
              <w:right w:val="single" w:sz="4" w:space="0" w:color="auto"/>
            </w:tcBorders>
            <w:shd w:val="clear" w:color="auto" w:fill="auto"/>
            <w:vAlign w:val="center"/>
            <w:hideMark/>
          </w:tcPr>
          <w:p w14:paraId="776C0424" w14:textId="77777777" w:rsidR="00A43010" w:rsidRPr="00B701B1" w:rsidRDefault="00A43010" w:rsidP="00BB1478">
            <w:pPr>
              <w:jc w:val="center"/>
              <w:rPr>
                <w:color w:val="000000"/>
              </w:rPr>
            </w:pPr>
            <w:r w:rsidRPr="00B701B1">
              <w:rPr>
                <w:color w:val="000000"/>
              </w:rPr>
              <w:t>финансирование не требуется</w:t>
            </w:r>
          </w:p>
        </w:tc>
        <w:tc>
          <w:tcPr>
            <w:tcW w:w="2097" w:type="dxa"/>
            <w:tcBorders>
              <w:top w:val="nil"/>
              <w:left w:val="nil"/>
              <w:bottom w:val="single" w:sz="4" w:space="0" w:color="auto"/>
              <w:right w:val="single" w:sz="4" w:space="0" w:color="auto"/>
            </w:tcBorders>
            <w:shd w:val="clear" w:color="auto" w:fill="auto"/>
            <w:vAlign w:val="center"/>
            <w:hideMark/>
          </w:tcPr>
          <w:p w14:paraId="05E7C966" w14:textId="77777777" w:rsidR="00A43010" w:rsidRPr="00B701B1" w:rsidRDefault="00A43010" w:rsidP="00BB1478">
            <w:pPr>
              <w:jc w:val="center"/>
              <w:rPr>
                <w:color w:val="000000"/>
              </w:rPr>
            </w:pPr>
            <w:r w:rsidRPr="00B701B1">
              <w:rPr>
                <w:color w:val="000000"/>
              </w:rPr>
              <w:t>финансирование не требуется</w:t>
            </w:r>
          </w:p>
        </w:tc>
        <w:tc>
          <w:tcPr>
            <w:tcW w:w="1985" w:type="dxa"/>
            <w:gridSpan w:val="2"/>
            <w:tcBorders>
              <w:top w:val="nil"/>
              <w:left w:val="nil"/>
              <w:bottom w:val="single" w:sz="4" w:space="0" w:color="auto"/>
              <w:right w:val="single" w:sz="4" w:space="0" w:color="auto"/>
            </w:tcBorders>
            <w:shd w:val="clear" w:color="auto" w:fill="auto"/>
            <w:vAlign w:val="center"/>
            <w:hideMark/>
          </w:tcPr>
          <w:p w14:paraId="28260C52" w14:textId="77777777" w:rsidR="00A43010" w:rsidRPr="00B701B1" w:rsidRDefault="00A43010" w:rsidP="00BB1478">
            <w:pPr>
              <w:jc w:val="center"/>
            </w:pPr>
            <w:r w:rsidRPr="00B701B1">
              <w:t>финансирование не требуется</w:t>
            </w:r>
          </w:p>
        </w:tc>
      </w:tr>
      <w:tr w:rsidR="00A43010" w:rsidRPr="00CE4D51" w14:paraId="155014A8" w14:textId="77777777" w:rsidTr="006A56E0">
        <w:trPr>
          <w:gridAfter w:val="1"/>
          <w:wAfter w:w="14" w:type="dxa"/>
          <w:trHeight w:val="315"/>
        </w:trPr>
        <w:tc>
          <w:tcPr>
            <w:tcW w:w="704" w:type="dxa"/>
            <w:vMerge w:val="restart"/>
            <w:tcBorders>
              <w:top w:val="nil"/>
              <w:left w:val="single" w:sz="4" w:space="0" w:color="auto"/>
              <w:bottom w:val="single" w:sz="4" w:space="0" w:color="auto"/>
              <w:right w:val="single" w:sz="4" w:space="0" w:color="auto"/>
            </w:tcBorders>
            <w:shd w:val="clear" w:color="auto" w:fill="auto"/>
            <w:vAlign w:val="center"/>
            <w:hideMark/>
          </w:tcPr>
          <w:p w14:paraId="3EE0B8E9" w14:textId="77777777" w:rsidR="00A43010" w:rsidRPr="00CE4D51" w:rsidRDefault="00A43010" w:rsidP="00E009DC">
            <w:pPr>
              <w:jc w:val="center"/>
              <w:rPr>
                <w:sz w:val="24"/>
                <w:szCs w:val="24"/>
              </w:rPr>
            </w:pPr>
            <w:r w:rsidRPr="00CE4D51">
              <w:rPr>
                <w:sz w:val="24"/>
                <w:szCs w:val="24"/>
              </w:rPr>
              <w:t> </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4E22A074" w14:textId="77777777" w:rsidR="00A43010" w:rsidRPr="00B701B1" w:rsidRDefault="00A43010" w:rsidP="00E009DC">
            <w:pPr>
              <w:jc w:val="center"/>
              <w:rPr>
                <w:b/>
                <w:bCs/>
                <w:color w:val="000000"/>
              </w:rPr>
            </w:pPr>
            <w:r w:rsidRPr="00B701B1">
              <w:rPr>
                <w:b/>
                <w:bCs/>
                <w:color w:val="000000"/>
              </w:rPr>
              <w:t xml:space="preserve">ИТОГО по программе </w:t>
            </w:r>
          </w:p>
        </w:tc>
        <w:tc>
          <w:tcPr>
            <w:tcW w:w="1701" w:type="dxa"/>
            <w:tcBorders>
              <w:top w:val="nil"/>
              <w:left w:val="nil"/>
              <w:bottom w:val="single" w:sz="4" w:space="0" w:color="auto"/>
              <w:right w:val="single" w:sz="4" w:space="0" w:color="auto"/>
            </w:tcBorders>
            <w:shd w:val="clear" w:color="auto" w:fill="auto"/>
            <w:vAlign w:val="center"/>
            <w:hideMark/>
          </w:tcPr>
          <w:p w14:paraId="21726BDE" w14:textId="77777777" w:rsidR="00A43010" w:rsidRPr="00B701B1" w:rsidRDefault="00A43010" w:rsidP="00E009DC">
            <w:pPr>
              <w:rPr>
                <w:b/>
                <w:bCs/>
                <w:color w:val="000000"/>
              </w:rPr>
            </w:pPr>
            <w:r w:rsidRPr="00B701B1">
              <w:rPr>
                <w:b/>
                <w:bCs/>
                <w:color w:val="000000"/>
              </w:rPr>
              <w:t>Всего</w:t>
            </w:r>
          </w:p>
        </w:tc>
        <w:tc>
          <w:tcPr>
            <w:tcW w:w="1701" w:type="dxa"/>
            <w:tcBorders>
              <w:top w:val="nil"/>
              <w:left w:val="nil"/>
              <w:bottom w:val="single" w:sz="4" w:space="0" w:color="auto"/>
              <w:right w:val="single" w:sz="4" w:space="0" w:color="auto"/>
            </w:tcBorders>
            <w:shd w:val="clear" w:color="auto" w:fill="auto"/>
            <w:vAlign w:val="center"/>
            <w:hideMark/>
          </w:tcPr>
          <w:p w14:paraId="3DA0E270" w14:textId="30A3D543" w:rsidR="00A43010" w:rsidRPr="00B701B1" w:rsidRDefault="009A0F1B" w:rsidP="0002601E">
            <w:pPr>
              <w:jc w:val="center"/>
              <w:rPr>
                <w:b/>
                <w:bCs/>
                <w:color w:val="000000"/>
              </w:rPr>
            </w:pPr>
            <w:r w:rsidRPr="00B701B1">
              <w:rPr>
                <w:b/>
                <w:bCs/>
                <w:color w:val="000000"/>
              </w:rPr>
              <w:t>4</w:t>
            </w:r>
            <w:r w:rsidR="00A43010" w:rsidRPr="00B701B1">
              <w:rPr>
                <w:b/>
                <w:bCs/>
                <w:color w:val="000000"/>
              </w:rPr>
              <w:t>00 000,00</w:t>
            </w:r>
          </w:p>
        </w:tc>
        <w:tc>
          <w:tcPr>
            <w:tcW w:w="1984" w:type="dxa"/>
            <w:tcBorders>
              <w:top w:val="nil"/>
              <w:left w:val="nil"/>
              <w:bottom w:val="single" w:sz="4" w:space="0" w:color="auto"/>
              <w:right w:val="single" w:sz="4" w:space="0" w:color="auto"/>
            </w:tcBorders>
            <w:shd w:val="clear" w:color="auto" w:fill="auto"/>
            <w:vAlign w:val="center"/>
            <w:hideMark/>
          </w:tcPr>
          <w:p w14:paraId="601BC4C4" w14:textId="77777777" w:rsidR="00A43010" w:rsidRPr="00B701B1" w:rsidRDefault="005C0A6A" w:rsidP="0002601E">
            <w:pPr>
              <w:jc w:val="center"/>
              <w:rPr>
                <w:b/>
                <w:bCs/>
                <w:color w:val="000000"/>
              </w:rPr>
            </w:pPr>
            <w:r w:rsidRPr="00B701B1">
              <w:rPr>
                <w:b/>
                <w:bCs/>
                <w:color w:val="000000"/>
              </w:rPr>
              <w:t>400 000,00</w:t>
            </w:r>
          </w:p>
        </w:tc>
        <w:tc>
          <w:tcPr>
            <w:tcW w:w="1985" w:type="dxa"/>
            <w:tcBorders>
              <w:top w:val="nil"/>
              <w:left w:val="nil"/>
              <w:bottom w:val="single" w:sz="4" w:space="0" w:color="auto"/>
              <w:right w:val="single" w:sz="4" w:space="0" w:color="auto"/>
            </w:tcBorders>
            <w:shd w:val="clear" w:color="auto" w:fill="auto"/>
            <w:vAlign w:val="center"/>
          </w:tcPr>
          <w:p w14:paraId="24588A7E" w14:textId="62BD1488" w:rsidR="00A43010" w:rsidRPr="00B701B1" w:rsidRDefault="00E12536" w:rsidP="0002601E">
            <w:pPr>
              <w:jc w:val="center"/>
              <w:rPr>
                <w:b/>
                <w:bCs/>
                <w:color w:val="000000"/>
              </w:rPr>
            </w:pPr>
            <w:r w:rsidRPr="00B701B1">
              <w:rPr>
                <w:b/>
                <w:bCs/>
                <w:color w:val="000000"/>
              </w:rPr>
              <w:t>400 000,00</w:t>
            </w:r>
          </w:p>
        </w:tc>
        <w:tc>
          <w:tcPr>
            <w:tcW w:w="2097" w:type="dxa"/>
            <w:tcBorders>
              <w:top w:val="nil"/>
              <w:left w:val="nil"/>
              <w:bottom w:val="single" w:sz="4" w:space="0" w:color="auto"/>
              <w:right w:val="single" w:sz="4" w:space="0" w:color="auto"/>
            </w:tcBorders>
            <w:shd w:val="clear" w:color="auto" w:fill="auto"/>
            <w:vAlign w:val="center"/>
          </w:tcPr>
          <w:p w14:paraId="73C5BDD7" w14:textId="0AC99DE5" w:rsidR="00A43010" w:rsidRPr="00B701B1" w:rsidRDefault="00E12536" w:rsidP="0002601E">
            <w:pPr>
              <w:jc w:val="center"/>
              <w:rPr>
                <w:b/>
                <w:bCs/>
                <w:color w:val="000000"/>
              </w:rPr>
            </w:pPr>
            <w:r w:rsidRPr="00B701B1">
              <w:rPr>
                <w:b/>
                <w:bCs/>
                <w:color w:val="000000"/>
              </w:rPr>
              <w:t>400 000,00</w:t>
            </w:r>
          </w:p>
        </w:tc>
        <w:tc>
          <w:tcPr>
            <w:tcW w:w="1985" w:type="dxa"/>
            <w:gridSpan w:val="2"/>
            <w:tcBorders>
              <w:top w:val="nil"/>
              <w:left w:val="nil"/>
              <w:bottom w:val="single" w:sz="4" w:space="0" w:color="auto"/>
              <w:right w:val="single" w:sz="4" w:space="0" w:color="auto"/>
            </w:tcBorders>
            <w:shd w:val="clear" w:color="auto" w:fill="auto"/>
            <w:vAlign w:val="center"/>
          </w:tcPr>
          <w:p w14:paraId="0410D88C" w14:textId="73BB10A9" w:rsidR="00A43010" w:rsidRPr="00B701B1" w:rsidRDefault="00E12536" w:rsidP="0002601E">
            <w:pPr>
              <w:jc w:val="center"/>
              <w:rPr>
                <w:b/>
                <w:bCs/>
              </w:rPr>
            </w:pPr>
            <w:r w:rsidRPr="00B701B1">
              <w:rPr>
                <w:b/>
                <w:bCs/>
                <w:color w:val="000000"/>
              </w:rPr>
              <w:t>400 000,00</w:t>
            </w:r>
          </w:p>
        </w:tc>
      </w:tr>
      <w:tr w:rsidR="00A43010" w:rsidRPr="00CE4D51" w14:paraId="313673D8" w14:textId="77777777" w:rsidTr="006A56E0">
        <w:trPr>
          <w:gridAfter w:val="1"/>
          <w:wAfter w:w="14" w:type="dxa"/>
          <w:trHeight w:val="682"/>
        </w:trPr>
        <w:tc>
          <w:tcPr>
            <w:tcW w:w="704" w:type="dxa"/>
            <w:vMerge/>
            <w:tcBorders>
              <w:top w:val="nil"/>
              <w:left w:val="single" w:sz="4" w:space="0" w:color="auto"/>
              <w:bottom w:val="single" w:sz="4" w:space="0" w:color="auto"/>
              <w:right w:val="single" w:sz="4" w:space="0" w:color="auto"/>
            </w:tcBorders>
            <w:vAlign w:val="center"/>
            <w:hideMark/>
          </w:tcPr>
          <w:p w14:paraId="3C35216F"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5D508633" w14:textId="77777777" w:rsidR="00A43010" w:rsidRPr="00B701B1" w:rsidRDefault="00A43010" w:rsidP="00E009DC">
            <w:pPr>
              <w:rPr>
                <w:b/>
                <w:bCs/>
              </w:rPr>
            </w:pPr>
          </w:p>
        </w:tc>
        <w:tc>
          <w:tcPr>
            <w:tcW w:w="1701" w:type="dxa"/>
            <w:tcBorders>
              <w:top w:val="nil"/>
              <w:left w:val="nil"/>
              <w:bottom w:val="single" w:sz="4" w:space="0" w:color="auto"/>
              <w:right w:val="single" w:sz="4" w:space="0" w:color="auto"/>
            </w:tcBorders>
            <w:shd w:val="clear" w:color="auto" w:fill="auto"/>
            <w:vAlign w:val="center"/>
            <w:hideMark/>
          </w:tcPr>
          <w:p w14:paraId="75393B6D" w14:textId="77777777" w:rsidR="00A43010" w:rsidRPr="00B701B1" w:rsidRDefault="00A43010" w:rsidP="00CD0BC6">
            <w:r w:rsidRPr="00B701B1">
              <w:t>Федеральный бюджет</w:t>
            </w:r>
          </w:p>
        </w:tc>
        <w:tc>
          <w:tcPr>
            <w:tcW w:w="1701" w:type="dxa"/>
            <w:tcBorders>
              <w:top w:val="nil"/>
              <w:left w:val="nil"/>
              <w:bottom w:val="single" w:sz="4" w:space="0" w:color="auto"/>
              <w:right w:val="single" w:sz="4" w:space="0" w:color="auto"/>
            </w:tcBorders>
            <w:shd w:val="clear" w:color="auto" w:fill="auto"/>
            <w:noWrap/>
            <w:vAlign w:val="center"/>
            <w:hideMark/>
          </w:tcPr>
          <w:p w14:paraId="2FA9A9D4" w14:textId="77777777" w:rsidR="00A43010" w:rsidRPr="00B701B1" w:rsidRDefault="00A43010" w:rsidP="00A43010">
            <w:pPr>
              <w:jc w:val="center"/>
              <w:rPr>
                <w:b/>
                <w:bCs/>
              </w:rPr>
            </w:pPr>
            <w:r w:rsidRPr="00B701B1">
              <w:rPr>
                <w:b/>
                <w:bCs/>
              </w:rPr>
              <w:t>-</w:t>
            </w:r>
          </w:p>
        </w:tc>
        <w:tc>
          <w:tcPr>
            <w:tcW w:w="1984" w:type="dxa"/>
            <w:tcBorders>
              <w:top w:val="nil"/>
              <w:left w:val="nil"/>
              <w:bottom w:val="single" w:sz="4" w:space="0" w:color="auto"/>
              <w:right w:val="single" w:sz="4" w:space="0" w:color="auto"/>
            </w:tcBorders>
            <w:shd w:val="clear" w:color="auto" w:fill="auto"/>
            <w:noWrap/>
            <w:vAlign w:val="center"/>
            <w:hideMark/>
          </w:tcPr>
          <w:p w14:paraId="1AE4ECC8" w14:textId="77777777" w:rsidR="00A43010" w:rsidRPr="00B701B1" w:rsidRDefault="00A43010" w:rsidP="00A43010">
            <w:pPr>
              <w:jc w:val="center"/>
              <w:rPr>
                <w:b/>
                <w:bCs/>
              </w:rPr>
            </w:pPr>
            <w:r w:rsidRPr="00B701B1">
              <w:rPr>
                <w:b/>
                <w:bCs/>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B5C6210" w14:textId="77777777" w:rsidR="00A43010" w:rsidRPr="00B701B1" w:rsidRDefault="00A43010" w:rsidP="00A43010">
            <w:pPr>
              <w:jc w:val="center"/>
              <w:rPr>
                <w:b/>
                <w:bCs/>
              </w:rPr>
            </w:pPr>
            <w:r w:rsidRPr="00B701B1">
              <w:rPr>
                <w:b/>
                <w:bCs/>
              </w:rPr>
              <w:t>-</w:t>
            </w:r>
          </w:p>
        </w:tc>
        <w:tc>
          <w:tcPr>
            <w:tcW w:w="2097" w:type="dxa"/>
            <w:tcBorders>
              <w:top w:val="single" w:sz="4" w:space="0" w:color="auto"/>
              <w:left w:val="nil"/>
              <w:bottom w:val="single" w:sz="4" w:space="0" w:color="auto"/>
              <w:right w:val="single" w:sz="4" w:space="0" w:color="auto"/>
            </w:tcBorders>
            <w:shd w:val="clear" w:color="auto" w:fill="auto"/>
            <w:noWrap/>
            <w:vAlign w:val="center"/>
            <w:hideMark/>
          </w:tcPr>
          <w:p w14:paraId="022ADC81" w14:textId="77777777" w:rsidR="00A43010" w:rsidRPr="00B701B1" w:rsidRDefault="00A43010" w:rsidP="00A43010">
            <w:pPr>
              <w:jc w:val="center"/>
              <w:rPr>
                <w:b/>
                <w:bCs/>
              </w:rPr>
            </w:pPr>
            <w:r w:rsidRPr="00B701B1">
              <w:rPr>
                <w:b/>
                <w:bCs/>
              </w:rPr>
              <w:t>-</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59E86D" w14:textId="77777777" w:rsidR="00A43010" w:rsidRPr="00B701B1" w:rsidRDefault="00A43010" w:rsidP="00A43010">
            <w:pPr>
              <w:jc w:val="center"/>
              <w:rPr>
                <w:b/>
                <w:bCs/>
              </w:rPr>
            </w:pPr>
            <w:r w:rsidRPr="00B701B1">
              <w:rPr>
                <w:b/>
                <w:bCs/>
              </w:rPr>
              <w:t>-</w:t>
            </w:r>
          </w:p>
        </w:tc>
      </w:tr>
      <w:tr w:rsidR="00A43010" w:rsidRPr="00CE4D51" w14:paraId="30A2637A" w14:textId="77777777" w:rsidTr="006A56E0">
        <w:trPr>
          <w:gridAfter w:val="1"/>
          <w:wAfter w:w="14" w:type="dxa"/>
          <w:trHeight w:val="540"/>
        </w:trPr>
        <w:tc>
          <w:tcPr>
            <w:tcW w:w="704" w:type="dxa"/>
            <w:vMerge/>
            <w:tcBorders>
              <w:top w:val="nil"/>
              <w:left w:val="single" w:sz="4" w:space="0" w:color="auto"/>
              <w:bottom w:val="single" w:sz="4" w:space="0" w:color="auto"/>
              <w:right w:val="single" w:sz="4" w:space="0" w:color="auto"/>
            </w:tcBorders>
            <w:vAlign w:val="center"/>
            <w:hideMark/>
          </w:tcPr>
          <w:p w14:paraId="1106F293"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5294A15B" w14:textId="77777777" w:rsidR="00A43010" w:rsidRPr="00B701B1" w:rsidRDefault="00A43010" w:rsidP="00E009DC">
            <w:pPr>
              <w:rPr>
                <w:b/>
                <w:bC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AFF037D" w14:textId="77777777" w:rsidR="00A43010" w:rsidRPr="00B701B1" w:rsidRDefault="00A43010" w:rsidP="00CD0BC6">
            <w:r w:rsidRPr="00B701B1">
              <w:t>Государственный бюджет Республики Саха (Якутия)</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435ADAD" w14:textId="77777777" w:rsidR="00A43010" w:rsidRPr="00B701B1" w:rsidRDefault="00A43010" w:rsidP="00A43010">
            <w:pPr>
              <w:jc w:val="center"/>
            </w:pPr>
            <w:r w:rsidRPr="00B701B1">
              <w:t>-</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A548276" w14:textId="77777777" w:rsidR="00A43010" w:rsidRPr="00B701B1" w:rsidRDefault="00A43010" w:rsidP="00A43010">
            <w:pPr>
              <w:jc w:val="center"/>
            </w:pPr>
            <w:r w:rsidRPr="00B701B1">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71DE70C" w14:textId="77777777" w:rsidR="00A43010" w:rsidRPr="00B701B1" w:rsidRDefault="00A43010" w:rsidP="00A43010">
            <w:pPr>
              <w:jc w:val="center"/>
            </w:pPr>
            <w:r w:rsidRPr="00B701B1">
              <w:t>-</w:t>
            </w:r>
          </w:p>
        </w:tc>
        <w:tc>
          <w:tcPr>
            <w:tcW w:w="2097" w:type="dxa"/>
            <w:tcBorders>
              <w:top w:val="single" w:sz="4" w:space="0" w:color="auto"/>
              <w:left w:val="nil"/>
              <w:bottom w:val="single" w:sz="4" w:space="0" w:color="auto"/>
              <w:right w:val="single" w:sz="4" w:space="0" w:color="auto"/>
            </w:tcBorders>
            <w:shd w:val="clear" w:color="auto" w:fill="auto"/>
            <w:noWrap/>
            <w:vAlign w:val="center"/>
            <w:hideMark/>
          </w:tcPr>
          <w:p w14:paraId="61358CB3" w14:textId="77777777" w:rsidR="00A43010" w:rsidRPr="00B701B1" w:rsidRDefault="00A43010" w:rsidP="00A43010">
            <w:pPr>
              <w:jc w:val="center"/>
            </w:pPr>
            <w:r w:rsidRPr="00B701B1">
              <w:t>-</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63AAF5" w14:textId="77777777" w:rsidR="00A43010" w:rsidRPr="00B701B1" w:rsidRDefault="00A43010" w:rsidP="00A43010">
            <w:pPr>
              <w:jc w:val="center"/>
            </w:pPr>
            <w:r w:rsidRPr="00B701B1">
              <w:t>-</w:t>
            </w:r>
          </w:p>
        </w:tc>
      </w:tr>
      <w:tr w:rsidR="00A43010" w:rsidRPr="00CE4D51" w14:paraId="307459B0" w14:textId="77777777" w:rsidTr="006A56E0">
        <w:trPr>
          <w:gridAfter w:val="1"/>
          <w:wAfter w:w="14" w:type="dxa"/>
          <w:trHeight w:val="765"/>
        </w:trPr>
        <w:tc>
          <w:tcPr>
            <w:tcW w:w="704" w:type="dxa"/>
            <w:vMerge/>
            <w:tcBorders>
              <w:top w:val="nil"/>
              <w:left w:val="single" w:sz="4" w:space="0" w:color="auto"/>
              <w:bottom w:val="single" w:sz="4" w:space="0" w:color="auto"/>
              <w:right w:val="single" w:sz="4" w:space="0" w:color="auto"/>
            </w:tcBorders>
            <w:vAlign w:val="center"/>
            <w:hideMark/>
          </w:tcPr>
          <w:p w14:paraId="60CF1D6E"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04A8E433" w14:textId="77777777" w:rsidR="00A43010" w:rsidRPr="00B701B1" w:rsidRDefault="00A43010" w:rsidP="00E009DC">
            <w:pPr>
              <w:rPr>
                <w:b/>
                <w:bC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E4726D5" w14:textId="6C0D0185" w:rsidR="00A43010" w:rsidRPr="00B701B1" w:rsidRDefault="00A43010" w:rsidP="00CD0BC6">
            <w:r w:rsidRPr="00B701B1">
              <w:t xml:space="preserve">Бюджет </w:t>
            </w:r>
            <w:r w:rsidR="001F70A6" w:rsidRPr="00B701B1">
              <w:t>МР</w:t>
            </w:r>
            <w:r w:rsidRPr="00B701B1">
              <w:t xml:space="preserve"> «Мирнинский район»</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AA99CF5" w14:textId="77777777" w:rsidR="00A43010" w:rsidRPr="00B701B1" w:rsidRDefault="00A43010" w:rsidP="00A43010">
            <w:pPr>
              <w:jc w:val="center"/>
            </w:pPr>
            <w:r w:rsidRPr="00B701B1">
              <w:t>-</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7F74C35" w14:textId="77777777" w:rsidR="00A43010" w:rsidRPr="00B701B1" w:rsidRDefault="00A43010" w:rsidP="00A43010">
            <w:pPr>
              <w:jc w:val="center"/>
            </w:pPr>
            <w:r w:rsidRPr="00B701B1">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53341A1" w14:textId="77777777" w:rsidR="00A43010" w:rsidRPr="00B701B1" w:rsidRDefault="00A43010" w:rsidP="00A43010">
            <w:pPr>
              <w:jc w:val="center"/>
            </w:pPr>
            <w:r w:rsidRPr="00B701B1">
              <w:t>-</w:t>
            </w:r>
          </w:p>
        </w:tc>
        <w:tc>
          <w:tcPr>
            <w:tcW w:w="2097" w:type="dxa"/>
            <w:tcBorders>
              <w:top w:val="single" w:sz="4" w:space="0" w:color="auto"/>
              <w:left w:val="nil"/>
              <w:bottom w:val="single" w:sz="4" w:space="0" w:color="auto"/>
              <w:right w:val="single" w:sz="4" w:space="0" w:color="auto"/>
            </w:tcBorders>
            <w:shd w:val="clear" w:color="auto" w:fill="auto"/>
            <w:noWrap/>
            <w:vAlign w:val="center"/>
            <w:hideMark/>
          </w:tcPr>
          <w:p w14:paraId="0A69960F" w14:textId="77777777" w:rsidR="00A43010" w:rsidRPr="00B701B1" w:rsidRDefault="00A43010" w:rsidP="00A43010">
            <w:pPr>
              <w:jc w:val="center"/>
            </w:pPr>
            <w:r w:rsidRPr="00B701B1">
              <w:t>-</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AE6564" w14:textId="77777777" w:rsidR="00A43010" w:rsidRPr="00B701B1" w:rsidRDefault="00A43010" w:rsidP="00A43010">
            <w:pPr>
              <w:jc w:val="center"/>
            </w:pPr>
            <w:r w:rsidRPr="00B701B1">
              <w:t>-</w:t>
            </w:r>
          </w:p>
        </w:tc>
      </w:tr>
      <w:tr w:rsidR="00A43010" w:rsidRPr="00CE4D51" w14:paraId="46A03725" w14:textId="77777777" w:rsidTr="006A56E0">
        <w:trPr>
          <w:gridAfter w:val="1"/>
          <w:wAfter w:w="14" w:type="dxa"/>
          <w:trHeight w:val="630"/>
        </w:trPr>
        <w:tc>
          <w:tcPr>
            <w:tcW w:w="704" w:type="dxa"/>
            <w:vMerge/>
            <w:tcBorders>
              <w:top w:val="nil"/>
              <w:left w:val="single" w:sz="4" w:space="0" w:color="auto"/>
              <w:bottom w:val="single" w:sz="4" w:space="0" w:color="auto"/>
              <w:right w:val="single" w:sz="4" w:space="0" w:color="auto"/>
            </w:tcBorders>
            <w:vAlign w:val="center"/>
            <w:hideMark/>
          </w:tcPr>
          <w:p w14:paraId="7AA17CCA" w14:textId="77777777" w:rsidR="00A43010" w:rsidRPr="00CE4D51" w:rsidRDefault="00A43010" w:rsidP="00E009DC">
            <w:pPr>
              <w:rPr>
                <w:sz w:val="24"/>
                <w:szCs w:val="24"/>
              </w:rPr>
            </w:pPr>
          </w:p>
        </w:tc>
        <w:tc>
          <w:tcPr>
            <w:tcW w:w="2693" w:type="dxa"/>
            <w:vMerge/>
            <w:tcBorders>
              <w:top w:val="nil"/>
              <w:left w:val="single" w:sz="4" w:space="0" w:color="auto"/>
              <w:bottom w:val="single" w:sz="4" w:space="0" w:color="auto"/>
              <w:right w:val="single" w:sz="4" w:space="0" w:color="auto"/>
            </w:tcBorders>
            <w:vAlign w:val="center"/>
            <w:hideMark/>
          </w:tcPr>
          <w:p w14:paraId="203D5901" w14:textId="77777777" w:rsidR="00A43010" w:rsidRPr="00B701B1" w:rsidRDefault="00A43010" w:rsidP="00E009DC">
            <w:pPr>
              <w:rPr>
                <w:b/>
                <w:bCs/>
              </w:rPr>
            </w:pPr>
          </w:p>
        </w:tc>
        <w:tc>
          <w:tcPr>
            <w:tcW w:w="1701" w:type="dxa"/>
            <w:tcBorders>
              <w:top w:val="nil"/>
              <w:left w:val="nil"/>
              <w:bottom w:val="single" w:sz="4" w:space="0" w:color="auto"/>
              <w:right w:val="single" w:sz="4" w:space="0" w:color="auto"/>
            </w:tcBorders>
            <w:shd w:val="clear" w:color="auto" w:fill="auto"/>
            <w:vAlign w:val="center"/>
            <w:hideMark/>
          </w:tcPr>
          <w:p w14:paraId="6C8C4C82" w14:textId="0A8E497D" w:rsidR="00A43010" w:rsidRPr="00B701B1" w:rsidRDefault="00A43010" w:rsidP="0002601E">
            <w:pPr>
              <w:rPr>
                <w:b/>
                <w:bCs/>
                <w:highlight w:val="yellow"/>
              </w:rPr>
            </w:pPr>
            <w:r w:rsidRPr="00B701B1">
              <w:rPr>
                <w:b/>
                <w:bCs/>
              </w:rPr>
              <w:t xml:space="preserve">Бюджет </w:t>
            </w:r>
            <w:r w:rsidR="001F70A6" w:rsidRPr="00B701B1">
              <w:rPr>
                <w:b/>
                <w:bCs/>
              </w:rPr>
              <w:t>ГП</w:t>
            </w:r>
            <w:r w:rsidRPr="00B701B1">
              <w:rPr>
                <w:b/>
                <w:bCs/>
              </w:rPr>
              <w:t xml:space="preserve"> «Город Удачный» </w:t>
            </w:r>
          </w:p>
        </w:tc>
        <w:tc>
          <w:tcPr>
            <w:tcW w:w="1701" w:type="dxa"/>
            <w:tcBorders>
              <w:top w:val="nil"/>
              <w:left w:val="nil"/>
              <w:bottom w:val="single" w:sz="4" w:space="0" w:color="auto"/>
              <w:right w:val="single" w:sz="4" w:space="0" w:color="auto"/>
            </w:tcBorders>
            <w:shd w:val="clear" w:color="auto" w:fill="auto"/>
            <w:noWrap/>
            <w:vAlign w:val="center"/>
            <w:hideMark/>
          </w:tcPr>
          <w:p w14:paraId="5D600C90" w14:textId="77777777" w:rsidR="00A43010" w:rsidRPr="00B701B1" w:rsidRDefault="00A43010" w:rsidP="00CD0BC6">
            <w:pPr>
              <w:jc w:val="center"/>
              <w:rPr>
                <w:color w:val="000000"/>
              </w:rPr>
            </w:pPr>
            <w:r w:rsidRPr="00B701B1">
              <w:rPr>
                <w:color w:val="000000"/>
              </w:rPr>
              <w:t>300 000,00</w:t>
            </w:r>
          </w:p>
        </w:tc>
        <w:tc>
          <w:tcPr>
            <w:tcW w:w="1984" w:type="dxa"/>
            <w:tcBorders>
              <w:top w:val="nil"/>
              <w:left w:val="nil"/>
              <w:bottom w:val="single" w:sz="4" w:space="0" w:color="auto"/>
              <w:right w:val="single" w:sz="4" w:space="0" w:color="auto"/>
            </w:tcBorders>
            <w:shd w:val="clear" w:color="auto" w:fill="auto"/>
            <w:noWrap/>
            <w:vAlign w:val="center"/>
            <w:hideMark/>
          </w:tcPr>
          <w:p w14:paraId="48CEDB89" w14:textId="77777777" w:rsidR="00A43010" w:rsidRPr="00B701B1" w:rsidRDefault="005C0A6A" w:rsidP="00CD0BC6">
            <w:pPr>
              <w:jc w:val="center"/>
              <w:rPr>
                <w:color w:val="000000"/>
              </w:rPr>
            </w:pPr>
            <w:r w:rsidRPr="00B701B1">
              <w:rPr>
                <w:color w:val="000000"/>
              </w:rPr>
              <w:t>400</w:t>
            </w:r>
            <w:r w:rsidR="00A43010" w:rsidRPr="00B701B1">
              <w:rPr>
                <w:color w:val="000000"/>
              </w:rPr>
              <w:t> 000,00</w:t>
            </w:r>
          </w:p>
        </w:tc>
        <w:tc>
          <w:tcPr>
            <w:tcW w:w="1985" w:type="dxa"/>
            <w:tcBorders>
              <w:top w:val="nil"/>
              <w:left w:val="nil"/>
              <w:bottom w:val="single" w:sz="4" w:space="0" w:color="auto"/>
              <w:right w:val="single" w:sz="4" w:space="0" w:color="auto"/>
            </w:tcBorders>
            <w:shd w:val="clear" w:color="auto" w:fill="auto"/>
            <w:noWrap/>
            <w:vAlign w:val="center"/>
          </w:tcPr>
          <w:p w14:paraId="42C8EDD6" w14:textId="760C0D37" w:rsidR="00A43010" w:rsidRPr="00B701B1" w:rsidRDefault="00E12536" w:rsidP="00CD0BC6">
            <w:pPr>
              <w:jc w:val="center"/>
              <w:rPr>
                <w:b/>
                <w:bCs/>
                <w:color w:val="000000"/>
              </w:rPr>
            </w:pPr>
            <w:r w:rsidRPr="00B701B1">
              <w:rPr>
                <w:color w:val="000000"/>
              </w:rPr>
              <w:t>400 000,00</w:t>
            </w:r>
          </w:p>
        </w:tc>
        <w:tc>
          <w:tcPr>
            <w:tcW w:w="2097" w:type="dxa"/>
            <w:tcBorders>
              <w:top w:val="nil"/>
              <w:left w:val="nil"/>
              <w:bottom w:val="single" w:sz="4" w:space="0" w:color="auto"/>
              <w:right w:val="single" w:sz="4" w:space="0" w:color="auto"/>
            </w:tcBorders>
            <w:shd w:val="clear" w:color="auto" w:fill="auto"/>
            <w:noWrap/>
            <w:vAlign w:val="center"/>
          </w:tcPr>
          <w:p w14:paraId="31590721" w14:textId="4763FB14" w:rsidR="00A43010" w:rsidRPr="00B701B1" w:rsidRDefault="00E12536" w:rsidP="00CD0BC6">
            <w:pPr>
              <w:jc w:val="center"/>
              <w:rPr>
                <w:b/>
                <w:bCs/>
                <w:color w:val="000000"/>
              </w:rPr>
            </w:pPr>
            <w:r w:rsidRPr="00B701B1">
              <w:rPr>
                <w:color w:val="000000"/>
              </w:rPr>
              <w:t>400 000,00</w:t>
            </w:r>
          </w:p>
        </w:tc>
        <w:tc>
          <w:tcPr>
            <w:tcW w:w="1985" w:type="dxa"/>
            <w:gridSpan w:val="2"/>
            <w:tcBorders>
              <w:top w:val="nil"/>
              <w:left w:val="nil"/>
              <w:bottom w:val="single" w:sz="4" w:space="0" w:color="auto"/>
              <w:right w:val="single" w:sz="4" w:space="0" w:color="auto"/>
            </w:tcBorders>
            <w:shd w:val="clear" w:color="auto" w:fill="auto"/>
            <w:noWrap/>
            <w:vAlign w:val="center"/>
          </w:tcPr>
          <w:p w14:paraId="3F735567" w14:textId="61A41118" w:rsidR="00A43010" w:rsidRPr="00B701B1" w:rsidRDefault="00E12536" w:rsidP="00CD0BC6">
            <w:pPr>
              <w:jc w:val="center"/>
              <w:rPr>
                <w:b/>
                <w:bCs/>
              </w:rPr>
            </w:pPr>
            <w:r w:rsidRPr="00B701B1">
              <w:rPr>
                <w:color w:val="000000"/>
              </w:rPr>
              <w:t>400 000,00</w:t>
            </w:r>
          </w:p>
        </w:tc>
      </w:tr>
    </w:tbl>
    <w:p w14:paraId="0B706168" w14:textId="77777777" w:rsidR="00570538" w:rsidRDefault="00570538">
      <w:pPr>
        <w:ind w:firstLine="720"/>
        <w:jc w:val="center"/>
        <w:rPr>
          <w:b/>
          <w:sz w:val="24"/>
          <w:szCs w:val="24"/>
        </w:rPr>
      </w:pPr>
    </w:p>
    <w:p w14:paraId="715599E3" w14:textId="77777777" w:rsidR="0081516A" w:rsidRDefault="0081516A">
      <w:pPr>
        <w:ind w:firstLine="720"/>
        <w:jc w:val="center"/>
        <w:rPr>
          <w:b/>
          <w:sz w:val="24"/>
          <w:szCs w:val="24"/>
        </w:rPr>
      </w:pPr>
    </w:p>
    <w:p w14:paraId="7BFD81C3" w14:textId="77777777" w:rsidR="00A43010" w:rsidRDefault="00A43010" w:rsidP="00225C0D">
      <w:pPr>
        <w:overflowPunct w:val="0"/>
        <w:autoSpaceDE w:val="0"/>
        <w:autoSpaceDN w:val="0"/>
        <w:adjustRightInd w:val="0"/>
        <w:spacing w:line="276" w:lineRule="auto"/>
        <w:jc w:val="center"/>
        <w:textAlignment w:val="baseline"/>
        <w:outlineLvl w:val="0"/>
        <w:rPr>
          <w:b/>
          <w:caps/>
          <w:sz w:val="28"/>
          <w:szCs w:val="28"/>
        </w:rPr>
      </w:pPr>
    </w:p>
    <w:p w14:paraId="7F01B2CA" w14:textId="77777777" w:rsidR="00C339EC" w:rsidRDefault="00C339EC" w:rsidP="00225C0D">
      <w:pPr>
        <w:overflowPunct w:val="0"/>
        <w:autoSpaceDE w:val="0"/>
        <w:autoSpaceDN w:val="0"/>
        <w:adjustRightInd w:val="0"/>
        <w:spacing w:line="276" w:lineRule="auto"/>
        <w:jc w:val="center"/>
        <w:textAlignment w:val="baseline"/>
        <w:outlineLvl w:val="0"/>
        <w:rPr>
          <w:b/>
          <w:caps/>
          <w:sz w:val="28"/>
          <w:szCs w:val="28"/>
        </w:rPr>
      </w:pPr>
    </w:p>
    <w:p w14:paraId="2A823A24" w14:textId="77777777" w:rsidR="00C339EC" w:rsidRDefault="00C339EC" w:rsidP="00225C0D">
      <w:pPr>
        <w:overflowPunct w:val="0"/>
        <w:autoSpaceDE w:val="0"/>
        <w:autoSpaceDN w:val="0"/>
        <w:adjustRightInd w:val="0"/>
        <w:spacing w:line="276" w:lineRule="auto"/>
        <w:jc w:val="center"/>
        <w:textAlignment w:val="baseline"/>
        <w:outlineLvl w:val="0"/>
        <w:rPr>
          <w:b/>
          <w:caps/>
          <w:sz w:val="28"/>
          <w:szCs w:val="28"/>
        </w:rPr>
      </w:pPr>
    </w:p>
    <w:p w14:paraId="6E4D391D" w14:textId="77777777" w:rsidR="00C339EC" w:rsidRDefault="00C339EC" w:rsidP="00225C0D">
      <w:pPr>
        <w:overflowPunct w:val="0"/>
        <w:autoSpaceDE w:val="0"/>
        <w:autoSpaceDN w:val="0"/>
        <w:adjustRightInd w:val="0"/>
        <w:spacing w:line="276" w:lineRule="auto"/>
        <w:jc w:val="center"/>
        <w:textAlignment w:val="baseline"/>
        <w:outlineLvl w:val="0"/>
        <w:rPr>
          <w:b/>
          <w:caps/>
          <w:sz w:val="28"/>
          <w:szCs w:val="28"/>
        </w:rPr>
      </w:pPr>
    </w:p>
    <w:p w14:paraId="4BC6948D" w14:textId="77777777" w:rsidR="00C339EC" w:rsidRDefault="00C339EC" w:rsidP="00225C0D">
      <w:pPr>
        <w:overflowPunct w:val="0"/>
        <w:autoSpaceDE w:val="0"/>
        <w:autoSpaceDN w:val="0"/>
        <w:adjustRightInd w:val="0"/>
        <w:spacing w:line="276" w:lineRule="auto"/>
        <w:jc w:val="center"/>
        <w:textAlignment w:val="baseline"/>
        <w:outlineLvl w:val="0"/>
        <w:rPr>
          <w:b/>
          <w:caps/>
          <w:sz w:val="28"/>
          <w:szCs w:val="28"/>
        </w:rPr>
      </w:pPr>
    </w:p>
    <w:p w14:paraId="720AC320" w14:textId="52CE34A6" w:rsidR="00225C0D" w:rsidRPr="004E7E56" w:rsidRDefault="00225C0D" w:rsidP="00225C0D">
      <w:pPr>
        <w:overflowPunct w:val="0"/>
        <w:autoSpaceDE w:val="0"/>
        <w:autoSpaceDN w:val="0"/>
        <w:adjustRightInd w:val="0"/>
        <w:spacing w:line="276" w:lineRule="auto"/>
        <w:jc w:val="center"/>
        <w:textAlignment w:val="baseline"/>
        <w:outlineLvl w:val="0"/>
        <w:rPr>
          <w:b/>
          <w:caps/>
          <w:sz w:val="28"/>
          <w:szCs w:val="28"/>
        </w:rPr>
      </w:pPr>
      <w:r w:rsidRPr="0043332D">
        <w:rPr>
          <w:b/>
          <w:caps/>
          <w:sz w:val="28"/>
          <w:szCs w:val="28"/>
        </w:rPr>
        <w:t>Раздел 4</w:t>
      </w:r>
    </w:p>
    <w:p w14:paraId="21EC9BA3" w14:textId="589BB830" w:rsidR="00225C0D" w:rsidRPr="004E7E56" w:rsidRDefault="00225C0D" w:rsidP="00225C0D">
      <w:pPr>
        <w:overflowPunct w:val="0"/>
        <w:autoSpaceDE w:val="0"/>
        <w:autoSpaceDN w:val="0"/>
        <w:adjustRightInd w:val="0"/>
        <w:spacing w:line="276" w:lineRule="auto"/>
        <w:contextualSpacing/>
        <w:jc w:val="center"/>
        <w:textAlignment w:val="baseline"/>
        <w:outlineLvl w:val="0"/>
        <w:rPr>
          <w:b/>
          <w:sz w:val="28"/>
          <w:szCs w:val="28"/>
        </w:rPr>
      </w:pPr>
      <w:r w:rsidRPr="004E7E56">
        <w:rPr>
          <w:b/>
          <w:caps/>
          <w:sz w:val="28"/>
          <w:szCs w:val="28"/>
        </w:rPr>
        <w:t>целевы</w:t>
      </w:r>
      <w:r w:rsidR="00DF2F1D">
        <w:rPr>
          <w:b/>
          <w:caps/>
          <w:sz w:val="28"/>
          <w:szCs w:val="28"/>
        </w:rPr>
        <w:t xml:space="preserve">Е </w:t>
      </w:r>
      <w:r w:rsidRPr="004E7E56">
        <w:rPr>
          <w:b/>
          <w:caps/>
          <w:sz w:val="28"/>
          <w:szCs w:val="28"/>
        </w:rPr>
        <w:t>индикатор</w:t>
      </w:r>
      <w:r w:rsidR="00DF2F1D">
        <w:rPr>
          <w:b/>
          <w:caps/>
          <w:sz w:val="28"/>
          <w:szCs w:val="28"/>
        </w:rPr>
        <w:t>ы</w:t>
      </w:r>
      <w:r w:rsidRPr="004E7E56">
        <w:rPr>
          <w:b/>
          <w:caps/>
          <w:sz w:val="28"/>
          <w:szCs w:val="28"/>
        </w:rPr>
        <w:t xml:space="preserve"> программы</w:t>
      </w:r>
    </w:p>
    <w:p w14:paraId="0D1B7D2E" w14:textId="7DD4F7B9" w:rsidR="008854EB" w:rsidRDefault="00225C0D" w:rsidP="0043332D">
      <w:pPr>
        <w:jc w:val="center"/>
        <w:rPr>
          <w:sz w:val="24"/>
          <w:szCs w:val="24"/>
        </w:rPr>
      </w:pPr>
      <w:r w:rsidRPr="005512AF">
        <w:rPr>
          <w:sz w:val="24"/>
          <w:szCs w:val="24"/>
        </w:rPr>
        <w:t xml:space="preserve">                                 </w:t>
      </w:r>
    </w:p>
    <w:p w14:paraId="531CDB68" w14:textId="77777777" w:rsidR="00DF2F1D" w:rsidRDefault="00DF2F1D" w:rsidP="00DF2F1D">
      <w:pPr>
        <w:jc w:val="center"/>
        <w:rPr>
          <w:sz w:val="24"/>
          <w:szCs w:val="24"/>
        </w:rPr>
      </w:pPr>
      <w:r>
        <w:rPr>
          <w:sz w:val="24"/>
          <w:szCs w:val="24"/>
        </w:rPr>
        <w:t xml:space="preserve">Муниципальная </w:t>
      </w:r>
      <w:r w:rsidRPr="003B3BA1">
        <w:rPr>
          <w:sz w:val="24"/>
          <w:szCs w:val="24"/>
        </w:rPr>
        <w:t>программа</w:t>
      </w:r>
      <w:r>
        <w:rPr>
          <w:sz w:val="24"/>
          <w:szCs w:val="24"/>
        </w:rPr>
        <w:t xml:space="preserve"> ГП «Город Удачный» «</w:t>
      </w:r>
      <w:r w:rsidRPr="003B3BA1">
        <w:rPr>
          <w:sz w:val="24"/>
          <w:szCs w:val="24"/>
        </w:rPr>
        <w:t>Развитие малого и среднего предпринимательства в ГП «Город Удачный»</w:t>
      </w:r>
    </w:p>
    <w:p w14:paraId="1ABA72DB" w14:textId="6E306EF0" w:rsidR="00DF2F1D" w:rsidRDefault="00DF2F1D" w:rsidP="00DF2F1D">
      <w:pPr>
        <w:jc w:val="center"/>
        <w:rPr>
          <w:sz w:val="24"/>
          <w:szCs w:val="24"/>
        </w:rPr>
      </w:pPr>
      <w:r w:rsidRPr="003B3BA1">
        <w:rPr>
          <w:sz w:val="24"/>
          <w:szCs w:val="24"/>
        </w:rPr>
        <w:t xml:space="preserve"> на 202</w:t>
      </w:r>
      <w:r>
        <w:rPr>
          <w:sz w:val="24"/>
          <w:szCs w:val="24"/>
        </w:rPr>
        <w:t>7-</w:t>
      </w:r>
      <w:r w:rsidRPr="003B3BA1">
        <w:rPr>
          <w:sz w:val="24"/>
          <w:szCs w:val="24"/>
        </w:rPr>
        <w:t>20</w:t>
      </w:r>
      <w:r>
        <w:rPr>
          <w:sz w:val="24"/>
          <w:szCs w:val="24"/>
        </w:rPr>
        <w:t xml:space="preserve">31 </w:t>
      </w:r>
      <w:r w:rsidRPr="003B3BA1">
        <w:rPr>
          <w:sz w:val="24"/>
          <w:szCs w:val="24"/>
        </w:rPr>
        <w:t>годы</w:t>
      </w:r>
      <w:r>
        <w:rPr>
          <w:sz w:val="24"/>
          <w:szCs w:val="24"/>
        </w:rPr>
        <w:t>»</w:t>
      </w:r>
    </w:p>
    <w:p w14:paraId="729E13B1" w14:textId="668C424B" w:rsidR="00225C0D" w:rsidRPr="005512AF" w:rsidRDefault="00225C0D" w:rsidP="006A56E0">
      <w:pPr>
        <w:ind w:right="1275"/>
        <w:jc w:val="right"/>
        <w:rPr>
          <w:sz w:val="24"/>
          <w:szCs w:val="24"/>
        </w:rPr>
      </w:pPr>
      <w:r w:rsidRPr="005512AF">
        <w:rPr>
          <w:sz w:val="24"/>
          <w:szCs w:val="24"/>
        </w:rPr>
        <w:t xml:space="preserve">                                                                                 </w:t>
      </w:r>
      <w:r w:rsidR="006A56E0">
        <w:rPr>
          <w:sz w:val="24"/>
          <w:szCs w:val="24"/>
        </w:rPr>
        <w:t xml:space="preserve">      </w:t>
      </w:r>
      <w:r w:rsidRPr="005512AF">
        <w:rPr>
          <w:sz w:val="24"/>
          <w:szCs w:val="24"/>
        </w:rPr>
        <w:t xml:space="preserve">  </w:t>
      </w:r>
      <w:r w:rsidR="008854EB">
        <w:rPr>
          <w:sz w:val="24"/>
          <w:szCs w:val="24"/>
        </w:rPr>
        <w:t>Таблица 5</w:t>
      </w:r>
      <w:r w:rsidRPr="005512AF">
        <w:rPr>
          <w:sz w:val="24"/>
          <w:szCs w:val="24"/>
        </w:rPr>
        <w:t xml:space="preserve">                                                                                 </w:t>
      </w:r>
    </w:p>
    <w:p w14:paraId="3566602B" w14:textId="77777777" w:rsidR="00570538" w:rsidRDefault="00570538">
      <w:pPr>
        <w:ind w:firstLine="720"/>
        <w:jc w:val="center"/>
        <w:rPr>
          <w:b/>
          <w:sz w:val="24"/>
          <w:szCs w:val="24"/>
        </w:rPr>
      </w:pPr>
    </w:p>
    <w:tbl>
      <w:tblPr>
        <w:tblW w:w="4613" w:type="pct"/>
        <w:tblInd w:w="421" w:type="dxa"/>
        <w:tblLayout w:type="fixed"/>
        <w:tblLook w:val="04A0" w:firstRow="1" w:lastRow="0" w:firstColumn="1" w:lastColumn="0" w:noHBand="0" w:noVBand="1"/>
      </w:tblPr>
      <w:tblGrid>
        <w:gridCol w:w="545"/>
        <w:gridCol w:w="3460"/>
        <w:gridCol w:w="1144"/>
        <w:gridCol w:w="1574"/>
        <w:gridCol w:w="998"/>
        <w:gridCol w:w="1055"/>
        <w:gridCol w:w="892"/>
        <w:gridCol w:w="886"/>
        <w:gridCol w:w="1237"/>
        <w:gridCol w:w="1799"/>
      </w:tblGrid>
      <w:tr w:rsidR="00D84377" w:rsidRPr="00B701B1" w14:paraId="01CC36D6" w14:textId="24507D7A" w:rsidTr="004C1155">
        <w:trPr>
          <w:trHeight w:val="570"/>
          <w:tblHeader/>
        </w:trPr>
        <w:tc>
          <w:tcPr>
            <w:tcW w:w="2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416A2" w14:textId="77777777" w:rsidR="00F10465" w:rsidRPr="00B701B1" w:rsidRDefault="00F10465" w:rsidP="00BB1478">
            <w:pPr>
              <w:jc w:val="center"/>
            </w:pPr>
            <w:r w:rsidRPr="00B701B1">
              <w:t>№ п/п</w:t>
            </w:r>
          </w:p>
        </w:tc>
        <w:tc>
          <w:tcPr>
            <w:tcW w:w="1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65037D" w14:textId="77777777" w:rsidR="00F10465" w:rsidRPr="00B701B1" w:rsidRDefault="00F10465" w:rsidP="00BB1478">
            <w:pPr>
              <w:jc w:val="center"/>
              <w:rPr>
                <w:b/>
              </w:rPr>
            </w:pPr>
            <w:r w:rsidRPr="00B701B1">
              <w:rPr>
                <w:b/>
              </w:rPr>
              <w:t>Наименование индикатора</w:t>
            </w:r>
          </w:p>
          <w:p w14:paraId="5743CCEB" w14:textId="77777777" w:rsidR="00F10465" w:rsidRPr="00B701B1" w:rsidRDefault="00F10465" w:rsidP="00BB1478">
            <w:pPr>
              <w:jc w:val="center"/>
              <w:rPr>
                <w:b/>
              </w:rPr>
            </w:pPr>
            <w:r w:rsidRPr="00B701B1">
              <w:rPr>
                <w:b/>
              </w:rPr>
              <w:t>(показатели, характеризующие достижение цели)</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192C9C" w14:textId="77777777" w:rsidR="00F10465" w:rsidRPr="00B701B1" w:rsidRDefault="00F10465" w:rsidP="00BB1478">
            <w:pPr>
              <w:jc w:val="center"/>
              <w:rPr>
                <w:b/>
              </w:rPr>
            </w:pPr>
            <w:r w:rsidRPr="00B701B1">
              <w:rPr>
                <w:b/>
              </w:rPr>
              <w:t>Единица измерения</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D14352" w14:textId="6411431B" w:rsidR="00F10465" w:rsidRPr="00B701B1" w:rsidRDefault="00F10465" w:rsidP="00BB1478">
            <w:pPr>
              <w:jc w:val="center"/>
              <w:rPr>
                <w:b/>
              </w:rPr>
            </w:pPr>
            <w:r w:rsidRPr="00B701B1">
              <w:rPr>
                <w:b/>
              </w:rPr>
              <w:t xml:space="preserve">Базовый значение показателя </w:t>
            </w:r>
          </w:p>
          <w:p w14:paraId="6E109B25" w14:textId="6CE45B47" w:rsidR="00F10465" w:rsidRPr="00B701B1" w:rsidRDefault="00F10465" w:rsidP="00BB1478">
            <w:pPr>
              <w:jc w:val="center"/>
              <w:rPr>
                <w:b/>
              </w:rPr>
            </w:pPr>
            <w:r w:rsidRPr="00B701B1">
              <w:rPr>
                <w:b/>
              </w:rPr>
              <w:t>2026 год</w:t>
            </w:r>
          </w:p>
        </w:tc>
        <w:tc>
          <w:tcPr>
            <w:tcW w:w="1864" w:type="pct"/>
            <w:gridSpan w:val="5"/>
            <w:tcBorders>
              <w:top w:val="single" w:sz="4" w:space="0" w:color="auto"/>
              <w:left w:val="nil"/>
              <w:bottom w:val="single" w:sz="4" w:space="0" w:color="auto"/>
              <w:right w:val="single" w:sz="4" w:space="0" w:color="000000"/>
            </w:tcBorders>
            <w:shd w:val="clear" w:color="auto" w:fill="auto"/>
            <w:vAlign w:val="center"/>
            <w:hideMark/>
          </w:tcPr>
          <w:p w14:paraId="0E1CCC09" w14:textId="5A4F8C04" w:rsidR="00F10465" w:rsidRPr="00B701B1" w:rsidRDefault="00F10465" w:rsidP="00BB1478">
            <w:pPr>
              <w:jc w:val="center"/>
              <w:rPr>
                <w:b/>
              </w:rPr>
            </w:pPr>
            <w:r w:rsidRPr="00B701B1">
              <w:rPr>
                <w:b/>
              </w:rPr>
              <w:t>Планируемое значение индикатора по годам реализации</w:t>
            </w:r>
          </w:p>
        </w:tc>
        <w:tc>
          <w:tcPr>
            <w:tcW w:w="662" w:type="pct"/>
            <w:tcBorders>
              <w:top w:val="single" w:sz="4" w:space="0" w:color="auto"/>
              <w:left w:val="nil"/>
              <w:bottom w:val="single" w:sz="4" w:space="0" w:color="auto"/>
              <w:right w:val="single" w:sz="4" w:space="0" w:color="000000"/>
            </w:tcBorders>
          </w:tcPr>
          <w:p w14:paraId="28F797C7" w14:textId="77777777" w:rsidR="00F10465" w:rsidRPr="00B701B1" w:rsidRDefault="00F10465" w:rsidP="00BB1478">
            <w:pPr>
              <w:jc w:val="center"/>
              <w:rPr>
                <w:b/>
              </w:rPr>
            </w:pPr>
            <w:r w:rsidRPr="00B701B1">
              <w:rPr>
                <w:b/>
              </w:rPr>
              <w:t xml:space="preserve">Нарастающий итог </w:t>
            </w:r>
          </w:p>
          <w:p w14:paraId="3EEA8743" w14:textId="5297E30A" w:rsidR="00F10465" w:rsidRPr="00B701B1" w:rsidRDefault="00F10465" w:rsidP="00BB1478">
            <w:pPr>
              <w:jc w:val="center"/>
              <w:rPr>
                <w:b/>
              </w:rPr>
            </w:pPr>
            <w:r w:rsidRPr="00B701B1">
              <w:rPr>
                <w:b/>
              </w:rPr>
              <w:t>(да/нет)</w:t>
            </w:r>
          </w:p>
        </w:tc>
      </w:tr>
      <w:tr w:rsidR="004D2148" w:rsidRPr="00B701B1" w14:paraId="7297E217" w14:textId="4653FC4B" w:rsidTr="004C1155">
        <w:trPr>
          <w:trHeight w:val="1290"/>
          <w:tblHeader/>
        </w:trPr>
        <w:tc>
          <w:tcPr>
            <w:tcW w:w="201" w:type="pct"/>
            <w:vMerge/>
            <w:tcBorders>
              <w:top w:val="single" w:sz="4" w:space="0" w:color="auto"/>
              <w:left w:val="single" w:sz="4" w:space="0" w:color="auto"/>
              <w:bottom w:val="single" w:sz="4" w:space="0" w:color="auto"/>
              <w:right w:val="single" w:sz="4" w:space="0" w:color="auto"/>
            </w:tcBorders>
            <w:vAlign w:val="center"/>
            <w:hideMark/>
          </w:tcPr>
          <w:p w14:paraId="126060C0" w14:textId="77777777" w:rsidR="00F10465" w:rsidRPr="00B701B1" w:rsidRDefault="00F10465" w:rsidP="00BB1478"/>
        </w:tc>
        <w:tc>
          <w:tcPr>
            <w:tcW w:w="1273" w:type="pct"/>
            <w:vMerge/>
            <w:tcBorders>
              <w:top w:val="single" w:sz="4" w:space="0" w:color="auto"/>
              <w:left w:val="single" w:sz="4" w:space="0" w:color="auto"/>
              <w:bottom w:val="single" w:sz="4" w:space="0" w:color="auto"/>
              <w:right w:val="single" w:sz="4" w:space="0" w:color="auto"/>
            </w:tcBorders>
            <w:vAlign w:val="center"/>
            <w:hideMark/>
          </w:tcPr>
          <w:p w14:paraId="166C514A" w14:textId="77777777" w:rsidR="00F10465" w:rsidRPr="00B701B1" w:rsidRDefault="00F10465" w:rsidP="00BB1478"/>
        </w:tc>
        <w:tc>
          <w:tcPr>
            <w:tcW w:w="421" w:type="pct"/>
            <w:vMerge/>
            <w:tcBorders>
              <w:top w:val="single" w:sz="4" w:space="0" w:color="auto"/>
              <w:left w:val="single" w:sz="4" w:space="0" w:color="auto"/>
              <w:bottom w:val="single" w:sz="4" w:space="0" w:color="auto"/>
              <w:right w:val="single" w:sz="4" w:space="0" w:color="auto"/>
            </w:tcBorders>
            <w:vAlign w:val="center"/>
            <w:hideMark/>
          </w:tcPr>
          <w:p w14:paraId="54773C74" w14:textId="77777777" w:rsidR="00F10465" w:rsidRPr="00B701B1" w:rsidRDefault="00F10465" w:rsidP="00BB1478"/>
        </w:tc>
        <w:tc>
          <w:tcPr>
            <w:tcW w:w="579" w:type="pct"/>
            <w:vMerge/>
            <w:tcBorders>
              <w:top w:val="single" w:sz="4" w:space="0" w:color="auto"/>
              <w:left w:val="single" w:sz="4" w:space="0" w:color="auto"/>
              <w:bottom w:val="single" w:sz="4" w:space="0" w:color="auto"/>
              <w:right w:val="single" w:sz="4" w:space="0" w:color="auto"/>
            </w:tcBorders>
            <w:vAlign w:val="center"/>
            <w:hideMark/>
          </w:tcPr>
          <w:p w14:paraId="7D570D4C" w14:textId="77777777" w:rsidR="00F10465" w:rsidRPr="00B701B1" w:rsidRDefault="00F10465" w:rsidP="00BB1478"/>
        </w:tc>
        <w:tc>
          <w:tcPr>
            <w:tcW w:w="367" w:type="pct"/>
            <w:tcBorders>
              <w:top w:val="nil"/>
              <w:left w:val="nil"/>
              <w:bottom w:val="single" w:sz="4" w:space="0" w:color="auto"/>
              <w:right w:val="single" w:sz="4" w:space="0" w:color="auto"/>
            </w:tcBorders>
            <w:shd w:val="clear" w:color="auto" w:fill="auto"/>
            <w:vAlign w:val="center"/>
            <w:hideMark/>
          </w:tcPr>
          <w:p w14:paraId="0FA610AD" w14:textId="39D8A5CD" w:rsidR="00F10465" w:rsidRPr="00B701B1" w:rsidRDefault="00F10465" w:rsidP="00BB1478">
            <w:pPr>
              <w:jc w:val="center"/>
            </w:pPr>
            <w:r w:rsidRPr="00B701B1">
              <w:t>2027</w:t>
            </w:r>
          </w:p>
        </w:tc>
        <w:tc>
          <w:tcPr>
            <w:tcW w:w="388" w:type="pct"/>
            <w:tcBorders>
              <w:top w:val="nil"/>
              <w:left w:val="nil"/>
              <w:bottom w:val="single" w:sz="4" w:space="0" w:color="auto"/>
              <w:right w:val="single" w:sz="4" w:space="0" w:color="auto"/>
            </w:tcBorders>
            <w:shd w:val="clear" w:color="auto" w:fill="auto"/>
            <w:vAlign w:val="center"/>
            <w:hideMark/>
          </w:tcPr>
          <w:p w14:paraId="70DA7E42" w14:textId="6B1013E3" w:rsidR="00F10465" w:rsidRPr="00B701B1" w:rsidRDefault="00F10465" w:rsidP="00BB1478">
            <w:pPr>
              <w:jc w:val="center"/>
            </w:pPr>
            <w:r w:rsidRPr="00B701B1">
              <w:t>2028</w:t>
            </w:r>
          </w:p>
        </w:tc>
        <w:tc>
          <w:tcPr>
            <w:tcW w:w="328" w:type="pct"/>
            <w:tcBorders>
              <w:top w:val="nil"/>
              <w:left w:val="nil"/>
              <w:bottom w:val="single" w:sz="4" w:space="0" w:color="auto"/>
              <w:right w:val="single" w:sz="4" w:space="0" w:color="auto"/>
            </w:tcBorders>
            <w:shd w:val="clear" w:color="auto" w:fill="auto"/>
            <w:vAlign w:val="center"/>
            <w:hideMark/>
          </w:tcPr>
          <w:p w14:paraId="092A99C6" w14:textId="0BAA8839" w:rsidR="00F10465" w:rsidRPr="00B701B1" w:rsidRDefault="00F10465" w:rsidP="00BB1478">
            <w:pPr>
              <w:jc w:val="center"/>
            </w:pPr>
            <w:r w:rsidRPr="00B701B1">
              <w:t>2029</w:t>
            </w:r>
          </w:p>
        </w:tc>
        <w:tc>
          <w:tcPr>
            <w:tcW w:w="326" w:type="pct"/>
            <w:tcBorders>
              <w:top w:val="nil"/>
              <w:left w:val="nil"/>
              <w:bottom w:val="single" w:sz="4" w:space="0" w:color="auto"/>
              <w:right w:val="single" w:sz="4" w:space="0" w:color="auto"/>
            </w:tcBorders>
            <w:shd w:val="clear" w:color="auto" w:fill="auto"/>
            <w:vAlign w:val="center"/>
            <w:hideMark/>
          </w:tcPr>
          <w:p w14:paraId="4259F4B5" w14:textId="0535B1BB" w:rsidR="00F10465" w:rsidRPr="00B701B1" w:rsidRDefault="00F10465" w:rsidP="00BB1478">
            <w:pPr>
              <w:jc w:val="center"/>
            </w:pPr>
            <w:r w:rsidRPr="00B701B1">
              <w:t>2030</w:t>
            </w:r>
          </w:p>
        </w:tc>
        <w:tc>
          <w:tcPr>
            <w:tcW w:w="454" w:type="pct"/>
            <w:tcBorders>
              <w:top w:val="nil"/>
              <w:left w:val="nil"/>
              <w:bottom w:val="single" w:sz="4" w:space="0" w:color="auto"/>
              <w:right w:val="single" w:sz="4" w:space="0" w:color="auto"/>
            </w:tcBorders>
            <w:shd w:val="clear" w:color="auto" w:fill="auto"/>
            <w:vAlign w:val="center"/>
            <w:hideMark/>
          </w:tcPr>
          <w:p w14:paraId="100D8AF0" w14:textId="41480970" w:rsidR="00F10465" w:rsidRPr="00B701B1" w:rsidRDefault="00F10465" w:rsidP="00BB1478">
            <w:pPr>
              <w:jc w:val="center"/>
            </w:pPr>
            <w:r w:rsidRPr="00B701B1">
              <w:t>2031</w:t>
            </w:r>
          </w:p>
        </w:tc>
        <w:tc>
          <w:tcPr>
            <w:tcW w:w="662" w:type="pct"/>
            <w:tcBorders>
              <w:top w:val="nil"/>
              <w:left w:val="nil"/>
              <w:bottom w:val="single" w:sz="4" w:space="0" w:color="auto"/>
              <w:right w:val="single" w:sz="4" w:space="0" w:color="auto"/>
            </w:tcBorders>
          </w:tcPr>
          <w:p w14:paraId="1F0292C1" w14:textId="77777777" w:rsidR="00F10465" w:rsidRPr="00B701B1" w:rsidRDefault="00F10465" w:rsidP="00BB1478">
            <w:pPr>
              <w:jc w:val="center"/>
            </w:pPr>
          </w:p>
        </w:tc>
      </w:tr>
      <w:tr w:rsidR="004D2148" w:rsidRPr="00B701B1" w14:paraId="2EA9CDD9" w14:textId="40C4B0DB" w:rsidTr="004C1155">
        <w:trPr>
          <w:trHeight w:val="382"/>
          <w:tblHeader/>
        </w:trPr>
        <w:tc>
          <w:tcPr>
            <w:tcW w:w="201" w:type="pct"/>
            <w:tcBorders>
              <w:top w:val="nil"/>
              <w:left w:val="single" w:sz="4" w:space="0" w:color="auto"/>
              <w:bottom w:val="single" w:sz="4" w:space="0" w:color="auto"/>
              <w:right w:val="single" w:sz="4" w:space="0" w:color="auto"/>
            </w:tcBorders>
            <w:shd w:val="clear" w:color="auto" w:fill="auto"/>
            <w:hideMark/>
          </w:tcPr>
          <w:p w14:paraId="47C98271" w14:textId="77777777" w:rsidR="00F10465" w:rsidRPr="00B701B1" w:rsidRDefault="00F10465" w:rsidP="00BB1478">
            <w:pPr>
              <w:jc w:val="center"/>
            </w:pPr>
            <w:r w:rsidRPr="00B701B1">
              <w:t>1</w:t>
            </w:r>
          </w:p>
        </w:tc>
        <w:tc>
          <w:tcPr>
            <w:tcW w:w="1273" w:type="pct"/>
            <w:tcBorders>
              <w:top w:val="nil"/>
              <w:left w:val="nil"/>
              <w:bottom w:val="single" w:sz="4" w:space="0" w:color="auto"/>
              <w:right w:val="single" w:sz="4" w:space="0" w:color="auto"/>
            </w:tcBorders>
            <w:shd w:val="clear" w:color="auto" w:fill="auto"/>
            <w:hideMark/>
          </w:tcPr>
          <w:p w14:paraId="189E0D15" w14:textId="77777777" w:rsidR="00F10465" w:rsidRPr="00B701B1" w:rsidRDefault="00F10465" w:rsidP="00BB1478">
            <w:pPr>
              <w:jc w:val="center"/>
            </w:pPr>
            <w:r w:rsidRPr="00B701B1">
              <w:t>2</w:t>
            </w:r>
          </w:p>
        </w:tc>
        <w:tc>
          <w:tcPr>
            <w:tcW w:w="421" w:type="pct"/>
            <w:tcBorders>
              <w:top w:val="nil"/>
              <w:left w:val="nil"/>
              <w:bottom w:val="single" w:sz="4" w:space="0" w:color="auto"/>
              <w:right w:val="single" w:sz="4" w:space="0" w:color="auto"/>
            </w:tcBorders>
            <w:shd w:val="clear" w:color="auto" w:fill="auto"/>
            <w:hideMark/>
          </w:tcPr>
          <w:p w14:paraId="0268A4EA" w14:textId="77777777" w:rsidR="00F10465" w:rsidRPr="00B701B1" w:rsidRDefault="00F10465" w:rsidP="00BB1478">
            <w:pPr>
              <w:jc w:val="center"/>
            </w:pPr>
            <w:r w:rsidRPr="00B701B1">
              <w:t>3</w:t>
            </w:r>
          </w:p>
        </w:tc>
        <w:tc>
          <w:tcPr>
            <w:tcW w:w="579" w:type="pct"/>
            <w:tcBorders>
              <w:top w:val="nil"/>
              <w:left w:val="nil"/>
              <w:bottom w:val="single" w:sz="4" w:space="0" w:color="auto"/>
              <w:right w:val="single" w:sz="4" w:space="0" w:color="auto"/>
            </w:tcBorders>
            <w:shd w:val="clear" w:color="auto" w:fill="auto"/>
            <w:hideMark/>
          </w:tcPr>
          <w:p w14:paraId="038B6706" w14:textId="77777777" w:rsidR="00F10465" w:rsidRPr="00B701B1" w:rsidRDefault="00F10465" w:rsidP="00BB1478">
            <w:pPr>
              <w:jc w:val="center"/>
            </w:pPr>
            <w:r w:rsidRPr="00B701B1">
              <w:t>4</w:t>
            </w:r>
          </w:p>
        </w:tc>
        <w:tc>
          <w:tcPr>
            <w:tcW w:w="367" w:type="pct"/>
            <w:tcBorders>
              <w:top w:val="nil"/>
              <w:left w:val="nil"/>
              <w:bottom w:val="single" w:sz="4" w:space="0" w:color="auto"/>
              <w:right w:val="single" w:sz="4" w:space="0" w:color="auto"/>
            </w:tcBorders>
            <w:shd w:val="clear" w:color="auto" w:fill="auto"/>
            <w:hideMark/>
          </w:tcPr>
          <w:p w14:paraId="15FC05A2" w14:textId="77777777" w:rsidR="00F10465" w:rsidRPr="00B701B1" w:rsidRDefault="00F10465" w:rsidP="00BB1478">
            <w:pPr>
              <w:jc w:val="center"/>
            </w:pPr>
            <w:r w:rsidRPr="00B701B1">
              <w:t>5</w:t>
            </w:r>
          </w:p>
        </w:tc>
        <w:tc>
          <w:tcPr>
            <w:tcW w:w="388" w:type="pct"/>
            <w:tcBorders>
              <w:top w:val="nil"/>
              <w:left w:val="nil"/>
              <w:bottom w:val="single" w:sz="4" w:space="0" w:color="auto"/>
              <w:right w:val="single" w:sz="4" w:space="0" w:color="auto"/>
            </w:tcBorders>
            <w:shd w:val="clear" w:color="auto" w:fill="auto"/>
            <w:hideMark/>
          </w:tcPr>
          <w:p w14:paraId="0070E805" w14:textId="77777777" w:rsidR="00F10465" w:rsidRPr="00B701B1" w:rsidRDefault="00F10465" w:rsidP="00BB1478">
            <w:pPr>
              <w:jc w:val="center"/>
            </w:pPr>
            <w:r w:rsidRPr="00B701B1">
              <w:t>6</w:t>
            </w:r>
          </w:p>
        </w:tc>
        <w:tc>
          <w:tcPr>
            <w:tcW w:w="328" w:type="pct"/>
            <w:tcBorders>
              <w:top w:val="nil"/>
              <w:left w:val="nil"/>
              <w:bottom w:val="single" w:sz="4" w:space="0" w:color="auto"/>
              <w:right w:val="single" w:sz="4" w:space="0" w:color="auto"/>
            </w:tcBorders>
            <w:shd w:val="clear" w:color="auto" w:fill="auto"/>
            <w:noWrap/>
            <w:hideMark/>
          </w:tcPr>
          <w:p w14:paraId="0681B9AF" w14:textId="77777777" w:rsidR="00F10465" w:rsidRPr="00B701B1" w:rsidRDefault="00F10465" w:rsidP="00BB1478">
            <w:pPr>
              <w:jc w:val="center"/>
            </w:pPr>
            <w:r w:rsidRPr="00B701B1">
              <w:t>7</w:t>
            </w:r>
          </w:p>
        </w:tc>
        <w:tc>
          <w:tcPr>
            <w:tcW w:w="326" w:type="pct"/>
            <w:tcBorders>
              <w:top w:val="nil"/>
              <w:left w:val="nil"/>
              <w:bottom w:val="single" w:sz="4" w:space="0" w:color="auto"/>
              <w:right w:val="single" w:sz="4" w:space="0" w:color="auto"/>
            </w:tcBorders>
            <w:shd w:val="clear" w:color="auto" w:fill="auto"/>
            <w:noWrap/>
            <w:hideMark/>
          </w:tcPr>
          <w:p w14:paraId="39BD30B3" w14:textId="77777777" w:rsidR="00F10465" w:rsidRPr="00B701B1" w:rsidRDefault="00F10465" w:rsidP="00BB1478">
            <w:pPr>
              <w:jc w:val="center"/>
            </w:pPr>
            <w:r w:rsidRPr="00B701B1">
              <w:t>8</w:t>
            </w:r>
          </w:p>
        </w:tc>
        <w:tc>
          <w:tcPr>
            <w:tcW w:w="454" w:type="pct"/>
            <w:tcBorders>
              <w:top w:val="nil"/>
              <w:left w:val="nil"/>
              <w:bottom w:val="single" w:sz="4" w:space="0" w:color="auto"/>
              <w:right w:val="single" w:sz="4" w:space="0" w:color="auto"/>
            </w:tcBorders>
            <w:shd w:val="clear" w:color="auto" w:fill="auto"/>
            <w:noWrap/>
            <w:hideMark/>
          </w:tcPr>
          <w:p w14:paraId="2A02209C" w14:textId="77777777" w:rsidR="00F10465" w:rsidRPr="00B701B1" w:rsidRDefault="00F10465" w:rsidP="00BB1478">
            <w:pPr>
              <w:jc w:val="center"/>
            </w:pPr>
            <w:r w:rsidRPr="00B701B1">
              <w:t>9</w:t>
            </w:r>
          </w:p>
        </w:tc>
        <w:tc>
          <w:tcPr>
            <w:tcW w:w="662" w:type="pct"/>
            <w:tcBorders>
              <w:top w:val="nil"/>
              <w:left w:val="nil"/>
              <w:bottom w:val="single" w:sz="4" w:space="0" w:color="auto"/>
              <w:right w:val="single" w:sz="4" w:space="0" w:color="auto"/>
            </w:tcBorders>
          </w:tcPr>
          <w:p w14:paraId="54C1AAFB" w14:textId="77777777" w:rsidR="00F10465" w:rsidRPr="00B701B1" w:rsidRDefault="00F10465" w:rsidP="00BB1478">
            <w:pPr>
              <w:jc w:val="center"/>
            </w:pPr>
          </w:p>
        </w:tc>
      </w:tr>
      <w:tr w:rsidR="004D2148" w:rsidRPr="00B701B1" w14:paraId="099C3B4A" w14:textId="24C94ED4" w:rsidTr="004F0DDA">
        <w:trPr>
          <w:trHeight w:val="318"/>
        </w:trPr>
        <w:tc>
          <w:tcPr>
            <w:tcW w:w="5000" w:type="pct"/>
            <w:gridSpan w:val="10"/>
            <w:tcBorders>
              <w:top w:val="nil"/>
              <w:left w:val="single" w:sz="4" w:space="0" w:color="auto"/>
              <w:bottom w:val="single" w:sz="4" w:space="0" w:color="auto"/>
              <w:right w:val="single" w:sz="4" w:space="0" w:color="auto"/>
            </w:tcBorders>
            <w:shd w:val="clear" w:color="auto" w:fill="auto"/>
            <w:vAlign w:val="center"/>
            <w:hideMark/>
          </w:tcPr>
          <w:p w14:paraId="59E1E737" w14:textId="5F85BB69" w:rsidR="004D2148" w:rsidRPr="00B701B1" w:rsidRDefault="004D2148" w:rsidP="004D2148">
            <w:pPr>
              <w:pStyle w:val="af8"/>
              <w:ind w:left="0"/>
              <w:jc w:val="center"/>
            </w:pPr>
            <w:r w:rsidRPr="00B701B1">
              <w:t>Мероприятие: «Предоставление субсидий на возмещение части затрат субъектам малого и среднего предпринимательства, а также физическим лицам, применяющим специальный налоговый режим «Налог на профессиональный доход», связанных с приобретением оборудования в целях создания, и (или) развития, и (или) модернизации производства товаров (работ, услуг)».</w:t>
            </w:r>
          </w:p>
        </w:tc>
      </w:tr>
      <w:tr w:rsidR="004D2148" w:rsidRPr="00B701B1" w14:paraId="02770F15" w14:textId="4A701EC4" w:rsidTr="004C1155">
        <w:trPr>
          <w:trHeight w:val="1440"/>
        </w:trPr>
        <w:tc>
          <w:tcPr>
            <w:tcW w:w="201" w:type="pct"/>
            <w:tcBorders>
              <w:top w:val="single" w:sz="4" w:space="0" w:color="auto"/>
              <w:left w:val="single" w:sz="4" w:space="0" w:color="auto"/>
              <w:bottom w:val="single" w:sz="4" w:space="0" w:color="auto"/>
              <w:right w:val="single" w:sz="4" w:space="0" w:color="auto"/>
            </w:tcBorders>
            <w:shd w:val="clear" w:color="auto" w:fill="auto"/>
            <w:hideMark/>
          </w:tcPr>
          <w:p w14:paraId="499B4918" w14:textId="77777777" w:rsidR="004D2148" w:rsidRPr="00B701B1" w:rsidRDefault="004D2148" w:rsidP="004D2148">
            <w:pPr>
              <w:jc w:val="center"/>
            </w:pPr>
          </w:p>
          <w:p w14:paraId="65500BED" w14:textId="77777777" w:rsidR="004D2148" w:rsidRPr="00B701B1" w:rsidRDefault="004D2148" w:rsidP="004D2148">
            <w:pPr>
              <w:jc w:val="center"/>
            </w:pPr>
            <w:r w:rsidRPr="00B701B1">
              <w:t>1</w:t>
            </w:r>
          </w:p>
        </w:tc>
        <w:tc>
          <w:tcPr>
            <w:tcW w:w="1273" w:type="pct"/>
            <w:tcBorders>
              <w:top w:val="single" w:sz="4" w:space="0" w:color="auto"/>
              <w:left w:val="nil"/>
              <w:bottom w:val="single" w:sz="4" w:space="0" w:color="auto"/>
              <w:right w:val="single" w:sz="4" w:space="0" w:color="auto"/>
            </w:tcBorders>
            <w:shd w:val="clear" w:color="auto" w:fill="auto"/>
            <w:hideMark/>
          </w:tcPr>
          <w:p w14:paraId="4AE67B6F" w14:textId="2BBBB4CB" w:rsidR="004D2148" w:rsidRPr="00B701B1" w:rsidRDefault="00DD495D" w:rsidP="00DD495D">
            <w:pPr>
              <w:jc w:val="both"/>
            </w:pPr>
            <w:r w:rsidRPr="00B701B1">
              <w:rPr>
                <w:rStyle w:val="futurismarkdown-word"/>
              </w:rPr>
              <w:t>Количество субъектов МСП и самозанятых граждан, получивших субсидию на возмещение части затрат на приобретение оборудования</w:t>
            </w:r>
            <w:r w:rsidR="00BA082B" w:rsidRPr="00B701B1">
              <w:rPr>
                <w:rStyle w:val="futurismarkdown-word"/>
              </w:rPr>
              <w:t>.</w:t>
            </w:r>
          </w:p>
        </w:tc>
        <w:tc>
          <w:tcPr>
            <w:tcW w:w="421" w:type="pct"/>
            <w:tcBorders>
              <w:top w:val="single" w:sz="4" w:space="0" w:color="auto"/>
              <w:left w:val="nil"/>
              <w:bottom w:val="single" w:sz="4" w:space="0" w:color="auto"/>
              <w:right w:val="single" w:sz="4" w:space="0" w:color="auto"/>
            </w:tcBorders>
            <w:shd w:val="clear" w:color="auto" w:fill="auto"/>
            <w:hideMark/>
          </w:tcPr>
          <w:p w14:paraId="071A203A" w14:textId="77777777" w:rsidR="004D2148" w:rsidRPr="00B701B1" w:rsidRDefault="004D2148" w:rsidP="004D2148">
            <w:pPr>
              <w:jc w:val="center"/>
            </w:pPr>
            <w:r w:rsidRPr="00B701B1">
              <w:t>единиц</w:t>
            </w:r>
          </w:p>
        </w:tc>
        <w:tc>
          <w:tcPr>
            <w:tcW w:w="579" w:type="pct"/>
            <w:tcBorders>
              <w:top w:val="single" w:sz="4" w:space="0" w:color="auto"/>
              <w:left w:val="nil"/>
              <w:bottom w:val="single" w:sz="4" w:space="0" w:color="auto"/>
              <w:right w:val="single" w:sz="4" w:space="0" w:color="auto"/>
            </w:tcBorders>
            <w:shd w:val="clear" w:color="auto" w:fill="auto"/>
            <w:hideMark/>
          </w:tcPr>
          <w:p w14:paraId="10530ED1" w14:textId="7C99FF57" w:rsidR="004D2148" w:rsidRPr="00B701B1" w:rsidRDefault="00BF6C8A" w:rsidP="004D2148">
            <w:pPr>
              <w:jc w:val="center"/>
            </w:pPr>
            <w:r w:rsidRPr="00B701B1">
              <w:t>1</w:t>
            </w:r>
          </w:p>
        </w:tc>
        <w:tc>
          <w:tcPr>
            <w:tcW w:w="367" w:type="pct"/>
            <w:tcBorders>
              <w:top w:val="single" w:sz="4" w:space="0" w:color="auto"/>
              <w:left w:val="nil"/>
              <w:bottom w:val="single" w:sz="4" w:space="0" w:color="auto"/>
              <w:right w:val="single" w:sz="4" w:space="0" w:color="auto"/>
            </w:tcBorders>
            <w:shd w:val="clear" w:color="auto" w:fill="auto"/>
            <w:hideMark/>
          </w:tcPr>
          <w:p w14:paraId="5D6C0ED0" w14:textId="492856BE" w:rsidR="004D2148" w:rsidRPr="00B701B1" w:rsidRDefault="004D2148" w:rsidP="004D2148">
            <w:pPr>
              <w:jc w:val="right"/>
            </w:pPr>
            <w:r w:rsidRPr="00B701B1">
              <w:t>1</w:t>
            </w:r>
          </w:p>
        </w:tc>
        <w:tc>
          <w:tcPr>
            <w:tcW w:w="388" w:type="pct"/>
            <w:tcBorders>
              <w:top w:val="single" w:sz="4" w:space="0" w:color="auto"/>
              <w:left w:val="nil"/>
              <w:bottom w:val="single" w:sz="4" w:space="0" w:color="auto"/>
              <w:right w:val="single" w:sz="4" w:space="0" w:color="auto"/>
            </w:tcBorders>
            <w:shd w:val="clear" w:color="auto" w:fill="FFFFFF"/>
            <w:hideMark/>
          </w:tcPr>
          <w:p w14:paraId="158125D2" w14:textId="24773765" w:rsidR="004D2148" w:rsidRPr="00B701B1" w:rsidRDefault="004D2148" w:rsidP="004D2148">
            <w:pPr>
              <w:jc w:val="right"/>
            </w:pPr>
            <w:r w:rsidRPr="00B701B1">
              <w:t>1</w:t>
            </w:r>
          </w:p>
        </w:tc>
        <w:tc>
          <w:tcPr>
            <w:tcW w:w="328" w:type="pct"/>
            <w:tcBorders>
              <w:top w:val="single" w:sz="4" w:space="0" w:color="auto"/>
              <w:left w:val="nil"/>
              <w:bottom w:val="single" w:sz="4" w:space="0" w:color="auto"/>
              <w:right w:val="single" w:sz="4" w:space="0" w:color="auto"/>
            </w:tcBorders>
            <w:shd w:val="clear" w:color="auto" w:fill="FFFFFF"/>
            <w:hideMark/>
          </w:tcPr>
          <w:p w14:paraId="16949E1E" w14:textId="7E9753AB" w:rsidR="004D2148" w:rsidRPr="00B701B1" w:rsidRDefault="004D2148" w:rsidP="004D2148">
            <w:pPr>
              <w:jc w:val="right"/>
            </w:pPr>
            <w:r w:rsidRPr="00B701B1">
              <w:t>1</w:t>
            </w:r>
          </w:p>
        </w:tc>
        <w:tc>
          <w:tcPr>
            <w:tcW w:w="326" w:type="pct"/>
            <w:tcBorders>
              <w:top w:val="single" w:sz="4" w:space="0" w:color="auto"/>
              <w:left w:val="nil"/>
              <w:bottom w:val="single" w:sz="4" w:space="0" w:color="auto"/>
              <w:right w:val="single" w:sz="4" w:space="0" w:color="auto"/>
            </w:tcBorders>
            <w:shd w:val="clear" w:color="auto" w:fill="FFFFFF"/>
          </w:tcPr>
          <w:p w14:paraId="5E829A8C" w14:textId="3CB97B2E" w:rsidR="004D2148" w:rsidRPr="00B701B1" w:rsidRDefault="004D2148" w:rsidP="004D2148">
            <w:pPr>
              <w:jc w:val="right"/>
            </w:pPr>
            <w:r w:rsidRPr="00B701B1">
              <w:t>1</w:t>
            </w:r>
          </w:p>
        </w:tc>
        <w:tc>
          <w:tcPr>
            <w:tcW w:w="454" w:type="pct"/>
            <w:tcBorders>
              <w:top w:val="single" w:sz="4" w:space="0" w:color="auto"/>
              <w:left w:val="nil"/>
              <w:bottom w:val="single" w:sz="4" w:space="0" w:color="auto"/>
              <w:right w:val="single" w:sz="4" w:space="0" w:color="auto"/>
            </w:tcBorders>
            <w:shd w:val="clear" w:color="auto" w:fill="FFFFFF"/>
          </w:tcPr>
          <w:p w14:paraId="536FC8CC" w14:textId="417131B7" w:rsidR="004D2148" w:rsidRPr="00B701B1" w:rsidRDefault="004D2148" w:rsidP="004D2148">
            <w:pPr>
              <w:jc w:val="right"/>
            </w:pPr>
            <w:r w:rsidRPr="00B701B1">
              <w:t>1</w:t>
            </w:r>
          </w:p>
        </w:tc>
        <w:tc>
          <w:tcPr>
            <w:tcW w:w="662" w:type="pct"/>
            <w:tcBorders>
              <w:top w:val="single" w:sz="4" w:space="0" w:color="auto"/>
              <w:left w:val="nil"/>
              <w:bottom w:val="single" w:sz="4" w:space="0" w:color="auto"/>
              <w:right w:val="single" w:sz="4" w:space="0" w:color="auto"/>
            </w:tcBorders>
            <w:shd w:val="clear" w:color="auto" w:fill="FFFFFF"/>
          </w:tcPr>
          <w:p w14:paraId="4A5933B9" w14:textId="5B029E34" w:rsidR="004D2148" w:rsidRPr="00B701B1" w:rsidRDefault="004D2148" w:rsidP="009B10F4">
            <w:pPr>
              <w:jc w:val="center"/>
            </w:pPr>
            <w:r w:rsidRPr="00B701B1">
              <w:t>нет</w:t>
            </w:r>
          </w:p>
        </w:tc>
      </w:tr>
      <w:tr w:rsidR="004D2148" w:rsidRPr="00B701B1" w14:paraId="68FF312B" w14:textId="5B2216F9" w:rsidTr="004F0DDA">
        <w:trPr>
          <w:trHeight w:val="150"/>
        </w:trPr>
        <w:tc>
          <w:tcPr>
            <w:tcW w:w="4338"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079BAC6" w14:textId="3B24894A" w:rsidR="004D2148" w:rsidRPr="00B701B1" w:rsidRDefault="004D2148" w:rsidP="004D2148">
            <w:pPr>
              <w:pStyle w:val="af8"/>
              <w:ind w:left="0"/>
              <w:jc w:val="center"/>
            </w:pPr>
            <w:r w:rsidRPr="00B701B1">
              <w:rPr>
                <w:rStyle w:val="a4"/>
                <w:b w:val="0"/>
                <w:bCs w:val="0"/>
              </w:rPr>
              <w:t>Мероприятие: «Предоставление субсидий субъектам малого и среднего предпринимательства на возмещение части затрат, связанных с приобретением муки для производства хлеба и хлебобулочных изделий»</w:t>
            </w:r>
            <w:r w:rsidRPr="00B701B1">
              <w:rPr>
                <w:b/>
                <w:bCs/>
              </w:rPr>
              <w:t>.</w:t>
            </w:r>
          </w:p>
        </w:tc>
        <w:tc>
          <w:tcPr>
            <w:tcW w:w="662" w:type="pct"/>
            <w:tcBorders>
              <w:top w:val="single" w:sz="4" w:space="0" w:color="auto"/>
              <w:left w:val="single" w:sz="4" w:space="0" w:color="auto"/>
              <w:bottom w:val="single" w:sz="4" w:space="0" w:color="auto"/>
              <w:right w:val="single" w:sz="4" w:space="0" w:color="auto"/>
            </w:tcBorders>
          </w:tcPr>
          <w:p w14:paraId="45D83555" w14:textId="77777777" w:rsidR="004D2148" w:rsidRPr="00B701B1" w:rsidRDefault="004D2148" w:rsidP="009B10F4">
            <w:pPr>
              <w:pStyle w:val="af8"/>
              <w:ind w:left="0"/>
              <w:jc w:val="center"/>
            </w:pPr>
          </w:p>
        </w:tc>
      </w:tr>
      <w:tr w:rsidR="004D2148" w:rsidRPr="00B701B1" w14:paraId="6D3D030A" w14:textId="1282E6C8" w:rsidTr="004C1155">
        <w:trPr>
          <w:trHeight w:val="111"/>
        </w:trPr>
        <w:tc>
          <w:tcPr>
            <w:tcW w:w="201" w:type="pct"/>
            <w:tcBorders>
              <w:top w:val="single" w:sz="4" w:space="0" w:color="auto"/>
              <w:left w:val="single" w:sz="4" w:space="0" w:color="auto"/>
              <w:bottom w:val="single" w:sz="4" w:space="0" w:color="auto"/>
              <w:right w:val="single" w:sz="4" w:space="0" w:color="auto"/>
            </w:tcBorders>
            <w:shd w:val="clear" w:color="auto" w:fill="auto"/>
            <w:hideMark/>
          </w:tcPr>
          <w:p w14:paraId="210E2666" w14:textId="77777777" w:rsidR="004D2148" w:rsidRPr="00B701B1" w:rsidRDefault="004D2148" w:rsidP="004D2148">
            <w:pPr>
              <w:jc w:val="center"/>
            </w:pPr>
            <w:r w:rsidRPr="00B701B1">
              <w:lastRenderedPageBreak/>
              <w:t>2.</w:t>
            </w:r>
          </w:p>
        </w:tc>
        <w:tc>
          <w:tcPr>
            <w:tcW w:w="1273" w:type="pct"/>
            <w:tcBorders>
              <w:top w:val="single" w:sz="4" w:space="0" w:color="auto"/>
              <w:left w:val="nil"/>
              <w:bottom w:val="single" w:sz="4" w:space="0" w:color="auto"/>
              <w:right w:val="single" w:sz="4" w:space="0" w:color="auto"/>
            </w:tcBorders>
            <w:shd w:val="clear" w:color="auto" w:fill="auto"/>
          </w:tcPr>
          <w:p w14:paraId="36E3E07C" w14:textId="5B102F44" w:rsidR="004D2148" w:rsidRPr="00B701B1" w:rsidRDefault="00DD495D" w:rsidP="006A56E0">
            <w:pPr>
              <w:jc w:val="both"/>
              <w:rPr>
                <w:b/>
                <w:bCs/>
              </w:rPr>
            </w:pPr>
            <w:r w:rsidRPr="00B701B1">
              <w:rPr>
                <w:rStyle w:val="a4"/>
                <w:b w:val="0"/>
                <w:bCs w:val="0"/>
              </w:rPr>
              <w:t>Количество субъектов МСП, получивших субсидию на возмещение части затрат на приобретение муки для производства хлеба и хлебобулочных изделий.</w:t>
            </w:r>
          </w:p>
        </w:tc>
        <w:tc>
          <w:tcPr>
            <w:tcW w:w="421" w:type="pct"/>
            <w:tcBorders>
              <w:top w:val="single" w:sz="4" w:space="0" w:color="auto"/>
              <w:left w:val="nil"/>
              <w:bottom w:val="single" w:sz="4" w:space="0" w:color="auto"/>
              <w:right w:val="single" w:sz="4" w:space="0" w:color="auto"/>
            </w:tcBorders>
            <w:shd w:val="clear" w:color="auto" w:fill="auto"/>
          </w:tcPr>
          <w:p w14:paraId="5F27CF2F" w14:textId="104270D5" w:rsidR="004D2148" w:rsidRPr="00B701B1" w:rsidRDefault="00DD495D" w:rsidP="004D2148">
            <w:pPr>
              <w:jc w:val="center"/>
            </w:pPr>
            <w:r w:rsidRPr="00B701B1">
              <w:t>единиц</w:t>
            </w:r>
          </w:p>
        </w:tc>
        <w:tc>
          <w:tcPr>
            <w:tcW w:w="579" w:type="pct"/>
            <w:tcBorders>
              <w:top w:val="single" w:sz="4" w:space="0" w:color="auto"/>
              <w:left w:val="nil"/>
              <w:bottom w:val="single" w:sz="4" w:space="0" w:color="auto"/>
              <w:right w:val="single" w:sz="4" w:space="0" w:color="auto"/>
            </w:tcBorders>
            <w:shd w:val="clear" w:color="auto" w:fill="auto"/>
            <w:hideMark/>
          </w:tcPr>
          <w:p w14:paraId="5A83A0C4" w14:textId="77777777" w:rsidR="004D2148" w:rsidRPr="00B701B1" w:rsidRDefault="004D2148" w:rsidP="004D2148">
            <w:pPr>
              <w:jc w:val="center"/>
            </w:pPr>
            <w:r w:rsidRPr="00B701B1">
              <w:t xml:space="preserve">        </w:t>
            </w:r>
          </w:p>
          <w:p w14:paraId="02B80726" w14:textId="484F10F4" w:rsidR="004D2148" w:rsidRPr="00B701B1" w:rsidRDefault="004617DC" w:rsidP="004D2148">
            <w:pPr>
              <w:jc w:val="center"/>
            </w:pPr>
            <w:r>
              <w:t>*</w:t>
            </w:r>
            <w:r w:rsidR="004D2148" w:rsidRPr="00B701B1">
              <w:t xml:space="preserve">     </w:t>
            </w:r>
          </w:p>
          <w:p w14:paraId="15442B9F" w14:textId="352BD089" w:rsidR="004D2148" w:rsidRPr="00B701B1" w:rsidRDefault="004D2148" w:rsidP="004D2148">
            <w:pPr>
              <w:jc w:val="center"/>
            </w:pPr>
            <w:r w:rsidRPr="00B701B1">
              <w:t>-</w:t>
            </w:r>
          </w:p>
        </w:tc>
        <w:tc>
          <w:tcPr>
            <w:tcW w:w="367" w:type="pct"/>
            <w:tcBorders>
              <w:top w:val="single" w:sz="4" w:space="0" w:color="auto"/>
              <w:left w:val="nil"/>
              <w:bottom w:val="single" w:sz="4" w:space="0" w:color="auto"/>
              <w:right w:val="single" w:sz="4" w:space="0" w:color="auto"/>
            </w:tcBorders>
            <w:shd w:val="clear" w:color="auto" w:fill="auto"/>
            <w:hideMark/>
          </w:tcPr>
          <w:p w14:paraId="734A3BAA" w14:textId="1E44236B" w:rsidR="004D2148" w:rsidRPr="00B701B1" w:rsidRDefault="004D2148" w:rsidP="004D2148">
            <w:pPr>
              <w:jc w:val="right"/>
            </w:pPr>
            <w:r w:rsidRPr="00B701B1">
              <w:t>1</w:t>
            </w:r>
          </w:p>
        </w:tc>
        <w:tc>
          <w:tcPr>
            <w:tcW w:w="388" w:type="pct"/>
            <w:tcBorders>
              <w:top w:val="single" w:sz="4" w:space="0" w:color="auto"/>
              <w:left w:val="nil"/>
              <w:bottom w:val="single" w:sz="4" w:space="0" w:color="auto"/>
              <w:right w:val="single" w:sz="4" w:space="0" w:color="auto"/>
            </w:tcBorders>
            <w:shd w:val="clear" w:color="auto" w:fill="FFFFFF"/>
            <w:hideMark/>
          </w:tcPr>
          <w:p w14:paraId="01DFDED9" w14:textId="69E24B4F" w:rsidR="004D2148" w:rsidRPr="00B701B1" w:rsidRDefault="004D2148" w:rsidP="004D2148">
            <w:pPr>
              <w:jc w:val="right"/>
            </w:pPr>
            <w:r w:rsidRPr="00B701B1">
              <w:t>1</w:t>
            </w:r>
          </w:p>
        </w:tc>
        <w:tc>
          <w:tcPr>
            <w:tcW w:w="328" w:type="pct"/>
            <w:tcBorders>
              <w:top w:val="single" w:sz="4" w:space="0" w:color="auto"/>
              <w:left w:val="nil"/>
              <w:bottom w:val="single" w:sz="4" w:space="0" w:color="auto"/>
              <w:right w:val="single" w:sz="4" w:space="0" w:color="auto"/>
            </w:tcBorders>
            <w:shd w:val="clear" w:color="auto" w:fill="FFFFFF"/>
            <w:hideMark/>
          </w:tcPr>
          <w:p w14:paraId="0474E881" w14:textId="48397C4D" w:rsidR="004D2148" w:rsidRPr="00B701B1" w:rsidRDefault="004D2148" w:rsidP="004D2148">
            <w:pPr>
              <w:jc w:val="right"/>
            </w:pPr>
            <w:r w:rsidRPr="00B701B1">
              <w:t>1</w:t>
            </w:r>
          </w:p>
        </w:tc>
        <w:tc>
          <w:tcPr>
            <w:tcW w:w="326" w:type="pct"/>
            <w:tcBorders>
              <w:top w:val="single" w:sz="4" w:space="0" w:color="auto"/>
              <w:left w:val="nil"/>
              <w:bottom w:val="single" w:sz="4" w:space="0" w:color="auto"/>
              <w:right w:val="single" w:sz="4" w:space="0" w:color="auto"/>
            </w:tcBorders>
            <w:shd w:val="clear" w:color="auto" w:fill="FFFFFF"/>
          </w:tcPr>
          <w:p w14:paraId="14083CCA" w14:textId="3D1D3C94" w:rsidR="004D2148" w:rsidRPr="00B701B1" w:rsidRDefault="004D2148" w:rsidP="004D2148">
            <w:pPr>
              <w:jc w:val="right"/>
            </w:pPr>
            <w:r w:rsidRPr="00B701B1">
              <w:t>1</w:t>
            </w:r>
          </w:p>
        </w:tc>
        <w:tc>
          <w:tcPr>
            <w:tcW w:w="454" w:type="pct"/>
            <w:tcBorders>
              <w:top w:val="single" w:sz="4" w:space="0" w:color="auto"/>
              <w:left w:val="nil"/>
              <w:bottom w:val="single" w:sz="4" w:space="0" w:color="auto"/>
              <w:right w:val="single" w:sz="4" w:space="0" w:color="auto"/>
            </w:tcBorders>
            <w:shd w:val="clear" w:color="auto" w:fill="FFFFFF"/>
          </w:tcPr>
          <w:p w14:paraId="1B10C407" w14:textId="7D33897B" w:rsidR="004D2148" w:rsidRPr="00B701B1" w:rsidRDefault="004D2148" w:rsidP="004D2148">
            <w:pPr>
              <w:jc w:val="right"/>
            </w:pPr>
            <w:r w:rsidRPr="00B701B1">
              <w:t>1</w:t>
            </w:r>
          </w:p>
        </w:tc>
        <w:tc>
          <w:tcPr>
            <w:tcW w:w="662" w:type="pct"/>
            <w:tcBorders>
              <w:top w:val="single" w:sz="4" w:space="0" w:color="auto"/>
              <w:left w:val="nil"/>
              <w:bottom w:val="single" w:sz="4" w:space="0" w:color="auto"/>
              <w:right w:val="single" w:sz="4" w:space="0" w:color="auto"/>
            </w:tcBorders>
            <w:shd w:val="clear" w:color="auto" w:fill="FFFFFF"/>
          </w:tcPr>
          <w:p w14:paraId="42DC4585" w14:textId="4B6EC2B1" w:rsidR="004D2148" w:rsidRPr="00B701B1" w:rsidRDefault="009B10F4" w:rsidP="009B10F4">
            <w:pPr>
              <w:jc w:val="center"/>
            </w:pPr>
            <w:r w:rsidRPr="00B701B1">
              <w:t>нет</w:t>
            </w:r>
          </w:p>
        </w:tc>
      </w:tr>
      <w:tr w:rsidR="004D2148" w:rsidRPr="00B701B1" w14:paraId="21B8C4FE" w14:textId="1763E85E" w:rsidTr="004F0DDA">
        <w:trPr>
          <w:trHeight w:val="300"/>
        </w:trPr>
        <w:tc>
          <w:tcPr>
            <w:tcW w:w="5000" w:type="pct"/>
            <w:gridSpan w:val="10"/>
            <w:tcBorders>
              <w:top w:val="nil"/>
              <w:left w:val="single" w:sz="4" w:space="0" w:color="auto"/>
              <w:bottom w:val="single" w:sz="4" w:space="0" w:color="auto"/>
              <w:right w:val="single" w:sz="4" w:space="0" w:color="auto"/>
            </w:tcBorders>
            <w:shd w:val="clear" w:color="auto" w:fill="auto"/>
            <w:hideMark/>
          </w:tcPr>
          <w:p w14:paraId="6ED62AF3" w14:textId="75057D0D" w:rsidR="004D2148" w:rsidRPr="00B701B1" w:rsidRDefault="004D2148" w:rsidP="004D2148">
            <w:pPr>
              <w:jc w:val="center"/>
            </w:pPr>
            <w:r w:rsidRPr="00B701B1">
              <w:t>Мероприятие «Формирование перечня муниципального  имущества ГП «Город Удачный»,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tc>
      </w:tr>
      <w:tr w:rsidR="004D2148" w:rsidRPr="00B701B1" w14:paraId="399C1953" w14:textId="293A8D16" w:rsidTr="004C1155">
        <w:trPr>
          <w:trHeight w:val="2562"/>
        </w:trPr>
        <w:tc>
          <w:tcPr>
            <w:tcW w:w="201" w:type="pct"/>
            <w:tcBorders>
              <w:top w:val="single" w:sz="4" w:space="0" w:color="auto"/>
              <w:left w:val="single" w:sz="4" w:space="0" w:color="auto"/>
              <w:bottom w:val="single" w:sz="4" w:space="0" w:color="auto"/>
              <w:right w:val="single" w:sz="4" w:space="0" w:color="auto"/>
            </w:tcBorders>
            <w:shd w:val="clear" w:color="auto" w:fill="auto"/>
            <w:hideMark/>
          </w:tcPr>
          <w:p w14:paraId="486A0829" w14:textId="77777777" w:rsidR="004D2148" w:rsidRPr="00B701B1" w:rsidRDefault="004D2148" w:rsidP="004D2148">
            <w:pPr>
              <w:jc w:val="center"/>
            </w:pPr>
          </w:p>
          <w:p w14:paraId="26C7D61A" w14:textId="77777777" w:rsidR="004D2148" w:rsidRPr="00B701B1" w:rsidRDefault="004D2148" w:rsidP="004D2148">
            <w:pPr>
              <w:jc w:val="center"/>
            </w:pPr>
            <w:r w:rsidRPr="00B701B1">
              <w:t>3.</w:t>
            </w:r>
          </w:p>
        </w:tc>
        <w:tc>
          <w:tcPr>
            <w:tcW w:w="1273" w:type="pct"/>
            <w:tcBorders>
              <w:top w:val="single" w:sz="4" w:space="0" w:color="auto"/>
              <w:left w:val="nil"/>
              <w:bottom w:val="single" w:sz="4" w:space="0" w:color="auto"/>
              <w:right w:val="single" w:sz="4" w:space="0" w:color="auto"/>
            </w:tcBorders>
            <w:shd w:val="clear" w:color="auto" w:fill="auto"/>
          </w:tcPr>
          <w:p w14:paraId="5B6D68AD" w14:textId="648C0EE1" w:rsidR="004D2148" w:rsidRPr="00B701B1" w:rsidRDefault="006938C3" w:rsidP="006A56E0">
            <w:pPr>
              <w:jc w:val="both"/>
            </w:pPr>
            <w:r w:rsidRPr="00B701B1">
              <w:t xml:space="preserve">Количество объектов муниципального имущества ГП «Город Удачный», включённых в перечень имущества, предназначенного для предоставления в аренду субъектам малого и среднего предпринимательства, организациям инфраструктуры поддержки </w:t>
            </w:r>
            <w:r w:rsidR="00010CBE" w:rsidRPr="00B701B1">
              <w:t>малого и среднего предпринимательства,</w:t>
            </w:r>
            <w:r w:rsidRPr="00B701B1">
              <w:t xml:space="preserve"> а также самозанятым гражданам.</w:t>
            </w:r>
          </w:p>
        </w:tc>
        <w:tc>
          <w:tcPr>
            <w:tcW w:w="421" w:type="pct"/>
            <w:tcBorders>
              <w:top w:val="single" w:sz="4" w:space="0" w:color="auto"/>
              <w:left w:val="nil"/>
              <w:bottom w:val="single" w:sz="4" w:space="0" w:color="auto"/>
              <w:right w:val="single" w:sz="4" w:space="0" w:color="auto"/>
            </w:tcBorders>
            <w:shd w:val="clear" w:color="auto" w:fill="auto"/>
            <w:hideMark/>
          </w:tcPr>
          <w:p w14:paraId="0F55AEC2" w14:textId="77777777" w:rsidR="004D2148" w:rsidRPr="00B701B1" w:rsidRDefault="004D2148" w:rsidP="004D2148">
            <w:pPr>
              <w:jc w:val="center"/>
            </w:pPr>
          </w:p>
          <w:p w14:paraId="651E1042" w14:textId="77777777" w:rsidR="004D2148" w:rsidRPr="00B701B1" w:rsidRDefault="004D2148" w:rsidP="004D2148">
            <w:pPr>
              <w:jc w:val="center"/>
            </w:pPr>
          </w:p>
          <w:p w14:paraId="4D628E44" w14:textId="77777777" w:rsidR="004D2148" w:rsidRPr="00B701B1" w:rsidRDefault="004D2148" w:rsidP="004D2148">
            <w:pPr>
              <w:jc w:val="center"/>
            </w:pPr>
            <w:r w:rsidRPr="00B701B1">
              <w:t>единиц</w:t>
            </w:r>
          </w:p>
        </w:tc>
        <w:tc>
          <w:tcPr>
            <w:tcW w:w="579" w:type="pct"/>
            <w:tcBorders>
              <w:top w:val="single" w:sz="4" w:space="0" w:color="auto"/>
              <w:left w:val="nil"/>
              <w:bottom w:val="single" w:sz="4" w:space="0" w:color="auto"/>
              <w:right w:val="single" w:sz="4" w:space="0" w:color="auto"/>
            </w:tcBorders>
            <w:shd w:val="clear" w:color="auto" w:fill="auto"/>
            <w:hideMark/>
          </w:tcPr>
          <w:p w14:paraId="58F89BD2" w14:textId="77777777" w:rsidR="004D2148" w:rsidRPr="00B701B1" w:rsidRDefault="004D2148" w:rsidP="004D2148">
            <w:pPr>
              <w:jc w:val="center"/>
            </w:pPr>
          </w:p>
          <w:p w14:paraId="547EAE51" w14:textId="77777777" w:rsidR="004D2148" w:rsidRPr="00B701B1" w:rsidRDefault="004D2148" w:rsidP="004D2148">
            <w:pPr>
              <w:jc w:val="center"/>
            </w:pPr>
          </w:p>
          <w:p w14:paraId="1AF229E7" w14:textId="77777777" w:rsidR="004D2148" w:rsidRPr="00B701B1" w:rsidRDefault="004D2148" w:rsidP="004D2148">
            <w:pPr>
              <w:jc w:val="center"/>
            </w:pPr>
          </w:p>
          <w:p w14:paraId="573E398A" w14:textId="77777777" w:rsidR="004D2148" w:rsidRPr="00B701B1" w:rsidRDefault="004D2148" w:rsidP="004D2148">
            <w:pPr>
              <w:jc w:val="center"/>
            </w:pPr>
          </w:p>
          <w:p w14:paraId="09324CEF" w14:textId="77777777" w:rsidR="004D2148" w:rsidRPr="00B701B1" w:rsidRDefault="004D2148" w:rsidP="004D2148">
            <w:pPr>
              <w:jc w:val="center"/>
            </w:pPr>
            <w:r w:rsidRPr="00B701B1">
              <w:t>9</w:t>
            </w:r>
          </w:p>
        </w:tc>
        <w:tc>
          <w:tcPr>
            <w:tcW w:w="367" w:type="pct"/>
            <w:tcBorders>
              <w:top w:val="single" w:sz="4" w:space="0" w:color="auto"/>
              <w:left w:val="nil"/>
              <w:bottom w:val="single" w:sz="4" w:space="0" w:color="auto"/>
              <w:right w:val="single" w:sz="4" w:space="0" w:color="auto"/>
            </w:tcBorders>
            <w:shd w:val="clear" w:color="auto" w:fill="auto"/>
            <w:hideMark/>
          </w:tcPr>
          <w:p w14:paraId="69BE3295" w14:textId="77777777" w:rsidR="004D2148" w:rsidRPr="00B701B1" w:rsidRDefault="004D2148" w:rsidP="004D2148">
            <w:pPr>
              <w:jc w:val="center"/>
            </w:pPr>
          </w:p>
          <w:p w14:paraId="40A75C17" w14:textId="77777777" w:rsidR="004D2148" w:rsidRPr="00B701B1" w:rsidRDefault="004D2148" w:rsidP="004D2148">
            <w:pPr>
              <w:jc w:val="center"/>
            </w:pPr>
          </w:p>
          <w:p w14:paraId="6F84AFA6" w14:textId="77777777" w:rsidR="004D2148" w:rsidRPr="00B701B1" w:rsidRDefault="004D2148" w:rsidP="004D2148">
            <w:pPr>
              <w:jc w:val="center"/>
            </w:pPr>
          </w:p>
          <w:p w14:paraId="50537694" w14:textId="77777777" w:rsidR="004D2148" w:rsidRPr="00B701B1" w:rsidRDefault="004D2148" w:rsidP="004D2148">
            <w:pPr>
              <w:jc w:val="center"/>
            </w:pPr>
          </w:p>
          <w:p w14:paraId="2CF8EE99" w14:textId="553958C0" w:rsidR="004D2148" w:rsidRPr="00B701B1" w:rsidRDefault="006A56E0" w:rsidP="004D2148">
            <w:pPr>
              <w:jc w:val="center"/>
            </w:pPr>
            <w:r w:rsidRPr="00B701B1">
              <w:t>9</w:t>
            </w:r>
          </w:p>
        </w:tc>
        <w:tc>
          <w:tcPr>
            <w:tcW w:w="388" w:type="pct"/>
            <w:tcBorders>
              <w:top w:val="single" w:sz="4" w:space="0" w:color="auto"/>
              <w:left w:val="nil"/>
              <w:bottom w:val="single" w:sz="4" w:space="0" w:color="auto"/>
              <w:right w:val="single" w:sz="4" w:space="0" w:color="auto"/>
            </w:tcBorders>
            <w:shd w:val="clear" w:color="auto" w:fill="FFFFFF"/>
            <w:hideMark/>
          </w:tcPr>
          <w:p w14:paraId="64E62D76" w14:textId="77777777" w:rsidR="004D2148" w:rsidRPr="00B701B1" w:rsidRDefault="004D2148" w:rsidP="004D2148">
            <w:pPr>
              <w:jc w:val="center"/>
            </w:pPr>
          </w:p>
          <w:p w14:paraId="6D6AE573" w14:textId="77777777" w:rsidR="004D2148" w:rsidRPr="00B701B1" w:rsidRDefault="004D2148" w:rsidP="004D2148">
            <w:pPr>
              <w:jc w:val="center"/>
            </w:pPr>
          </w:p>
          <w:p w14:paraId="38F167F6" w14:textId="77777777" w:rsidR="004D2148" w:rsidRPr="00B701B1" w:rsidRDefault="004D2148" w:rsidP="004D2148">
            <w:pPr>
              <w:jc w:val="center"/>
            </w:pPr>
          </w:p>
          <w:p w14:paraId="202E1386" w14:textId="77777777" w:rsidR="004D2148" w:rsidRPr="00B701B1" w:rsidRDefault="004D2148" w:rsidP="004D2148">
            <w:pPr>
              <w:jc w:val="center"/>
            </w:pPr>
          </w:p>
          <w:p w14:paraId="22AFB647" w14:textId="7963F497" w:rsidR="004D2148" w:rsidRPr="00B701B1" w:rsidRDefault="004D2148" w:rsidP="004D2148">
            <w:pPr>
              <w:jc w:val="center"/>
            </w:pPr>
            <w:r w:rsidRPr="00B701B1">
              <w:t>1</w:t>
            </w:r>
            <w:r w:rsidR="006A56E0" w:rsidRPr="00B701B1">
              <w:t>0</w:t>
            </w:r>
          </w:p>
        </w:tc>
        <w:tc>
          <w:tcPr>
            <w:tcW w:w="328" w:type="pct"/>
            <w:tcBorders>
              <w:top w:val="single" w:sz="4" w:space="0" w:color="auto"/>
              <w:left w:val="nil"/>
              <w:bottom w:val="single" w:sz="4" w:space="0" w:color="auto"/>
              <w:right w:val="single" w:sz="4" w:space="0" w:color="auto"/>
            </w:tcBorders>
            <w:shd w:val="clear" w:color="auto" w:fill="FFFFFF"/>
            <w:hideMark/>
          </w:tcPr>
          <w:p w14:paraId="49F076EB" w14:textId="77777777" w:rsidR="004D2148" w:rsidRPr="00B701B1" w:rsidRDefault="004D2148" w:rsidP="004D2148">
            <w:pPr>
              <w:jc w:val="center"/>
            </w:pPr>
          </w:p>
          <w:p w14:paraId="290EE6E5" w14:textId="77777777" w:rsidR="004D2148" w:rsidRPr="00B701B1" w:rsidRDefault="004D2148" w:rsidP="004D2148">
            <w:pPr>
              <w:jc w:val="center"/>
            </w:pPr>
          </w:p>
          <w:p w14:paraId="3BBCAAA5" w14:textId="77777777" w:rsidR="004D2148" w:rsidRPr="00B701B1" w:rsidRDefault="004D2148" w:rsidP="004D2148">
            <w:pPr>
              <w:jc w:val="center"/>
            </w:pPr>
          </w:p>
          <w:p w14:paraId="4FEB5268" w14:textId="77777777" w:rsidR="004D2148" w:rsidRPr="00B701B1" w:rsidRDefault="004D2148" w:rsidP="004D2148">
            <w:pPr>
              <w:jc w:val="center"/>
            </w:pPr>
          </w:p>
          <w:p w14:paraId="11C55127" w14:textId="6EA27B8E" w:rsidR="004D2148" w:rsidRPr="00B701B1" w:rsidRDefault="006A56E0" w:rsidP="004D2148">
            <w:pPr>
              <w:jc w:val="center"/>
            </w:pPr>
            <w:r w:rsidRPr="00B701B1">
              <w:t>10</w:t>
            </w:r>
          </w:p>
        </w:tc>
        <w:tc>
          <w:tcPr>
            <w:tcW w:w="326" w:type="pct"/>
            <w:tcBorders>
              <w:top w:val="single" w:sz="4" w:space="0" w:color="auto"/>
              <w:left w:val="nil"/>
              <w:bottom w:val="single" w:sz="4" w:space="0" w:color="auto"/>
              <w:right w:val="single" w:sz="4" w:space="0" w:color="auto"/>
            </w:tcBorders>
            <w:shd w:val="clear" w:color="auto" w:fill="FFFFFF"/>
          </w:tcPr>
          <w:p w14:paraId="59C6F1D3" w14:textId="77777777" w:rsidR="004D2148" w:rsidRPr="00B701B1" w:rsidRDefault="004D2148" w:rsidP="004D2148">
            <w:pPr>
              <w:jc w:val="center"/>
            </w:pPr>
          </w:p>
          <w:p w14:paraId="40380F62" w14:textId="77777777" w:rsidR="004D2148" w:rsidRPr="00B701B1" w:rsidRDefault="004D2148" w:rsidP="004D2148">
            <w:pPr>
              <w:jc w:val="center"/>
            </w:pPr>
          </w:p>
          <w:p w14:paraId="41B2F360" w14:textId="77777777" w:rsidR="004D2148" w:rsidRPr="00B701B1" w:rsidRDefault="004D2148" w:rsidP="004D2148">
            <w:pPr>
              <w:jc w:val="center"/>
            </w:pPr>
          </w:p>
          <w:p w14:paraId="092F7C60" w14:textId="77777777" w:rsidR="004D2148" w:rsidRPr="00B701B1" w:rsidRDefault="004D2148" w:rsidP="004D2148">
            <w:pPr>
              <w:jc w:val="center"/>
            </w:pPr>
          </w:p>
          <w:p w14:paraId="7DC321D3" w14:textId="0702A1AA" w:rsidR="004D2148" w:rsidRPr="00B701B1" w:rsidRDefault="004D2148" w:rsidP="004D2148">
            <w:pPr>
              <w:jc w:val="center"/>
            </w:pPr>
            <w:r w:rsidRPr="00B701B1">
              <w:t>1</w:t>
            </w:r>
            <w:r w:rsidR="006A56E0" w:rsidRPr="00B701B1">
              <w:t>1</w:t>
            </w:r>
          </w:p>
        </w:tc>
        <w:tc>
          <w:tcPr>
            <w:tcW w:w="454" w:type="pct"/>
            <w:tcBorders>
              <w:top w:val="single" w:sz="4" w:space="0" w:color="auto"/>
              <w:left w:val="nil"/>
              <w:bottom w:val="single" w:sz="4" w:space="0" w:color="auto"/>
              <w:right w:val="single" w:sz="4" w:space="0" w:color="auto"/>
            </w:tcBorders>
            <w:shd w:val="clear" w:color="auto" w:fill="FFFFFF"/>
          </w:tcPr>
          <w:p w14:paraId="41F58946" w14:textId="77777777" w:rsidR="004D2148" w:rsidRPr="00B701B1" w:rsidRDefault="004D2148" w:rsidP="004D2148">
            <w:pPr>
              <w:jc w:val="center"/>
            </w:pPr>
          </w:p>
          <w:p w14:paraId="03A01262" w14:textId="77777777" w:rsidR="004D2148" w:rsidRPr="00B701B1" w:rsidRDefault="004D2148" w:rsidP="004D2148">
            <w:pPr>
              <w:jc w:val="center"/>
            </w:pPr>
          </w:p>
          <w:p w14:paraId="2EEDE5D0" w14:textId="77777777" w:rsidR="004D2148" w:rsidRPr="00B701B1" w:rsidRDefault="004D2148" w:rsidP="004D2148">
            <w:pPr>
              <w:jc w:val="center"/>
            </w:pPr>
          </w:p>
          <w:p w14:paraId="7796167B" w14:textId="77777777" w:rsidR="004D2148" w:rsidRPr="00B701B1" w:rsidRDefault="004D2148" w:rsidP="004D2148">
            <w:pPr>
              <w:jc w:val="center"/>
            </w:pPr>
          </w:p>
          <w:p w14:paraId="53E9562F" w14:textId="31CC45C6" w:rsidR="004D2148" w:rsidRPr="00B701B1" w:rsidRDefault="004D2148" w:rsidP="004D2148">
            <w:pPr>
              <w:jc w:val="center"/>
            </w:pPr>
            <w:r w:rsidRPr="00B701B1">
              <w:t>1</w:t>
            </w:r>
            <w:r w:rsidR="006A56E0" w:rsidRPr="00B701B1">
              <w:t>1</w:t>
            </w:r>
          </w:p>
        </w:tc>
        <w:tc>
          <w:tcPr>
            <w:tcW w:w="662" w:type="pct"/>
            <w:tcBorders>
              <w:top w:val="single" w:sz="4" w:space="0" w:color="auto"/>
              <w:left w:val="nil"/>
              <w:bottom w:val="single" w:sz="4" w:space="0" w:color="auto"/>
              <w:right w:val="single" w:sz="4" w:space="0" w:color="auto"/>
            </w:tcBorders>
            <w:shd w:val="clear" w:color="auto" w:fill="FFFFFF"/>
          </w:tcPr>
          <w:p w14:paraId="21967712" w14:textId="77777777" w:rsidR="006A56E0" w:rsidRPr="00B701B1" w:rsidRDefault="006A56E0" w:rsidP="004D2148">
            <w:pPr>
              <w:jc w:val="center"/>
            </w:pPr>
          </w:p>
          <w:p w14:paraId="78297837" w14:textId="77777777" w:rsidR="006A56E0" w:rsidRPr="00B701B1" w:rsidRDefault="006A56E0" w:rsidP="004D2148">
            <w:pPr>
              <w:jc w:val="center"/>
            </w:pPr>
          </w:p>
          <w:p w14:paraId="739D5C07" w14:textId="77777777" w:rsidR="006938C3" w:rsidRPr="00B701B1" w:rsidRDefault="006938C3" w:rsidP="004D2148">
            <w:pPr>
              <w:jc w:val="center"/>
            </w:pPr>
          </w:p>
          <w:p w14:paraId="1CEC847B" w14:textId="77777777" w:rsidR="006938C3" w:rsidRPr="00B701B1" w:rsidRDefault="006938C3" w:rsidP="004D2148">
            <w:pPr>
              <w:jc w:val="center"/>
            </w:pPr>
          </w:p>
          <w:p w14:paraId="4643528B" w14:textId="76E07B71" w:rsidR="004D2148" w:rsidRPr="00B701B1" w:rsidRDefault="006A56E0" w:rsidP="004D2148">
            <w:pPr>
              <w:jc w:val="center"/>
            </w:pPr>
            <w:r w:rsidRPr="00B701B1">
              <w:t>Да</w:t>
            </w:r>
          </w:p>
        </w:tc>
      </w:tr>
      <w:tr w:rsidR="004D2148" w:rsidRPr="00B701B1" w14:paraId="2756E8C4" w14:textId="1FC27843" w:rsidTr="004C1155">
        <w:trPr>
          <w:trHeight w:val="304"/>
        </w:trPr>
        <w:tc>
          <w:tcPr>
            <w:tcW w:w="201" w:type="pct"/>
            <w:tcBorders>
              <w:top w:val="single" w:sz="4" w:space="0" w:color="auto"/>
              <w:left w:val="single" w:sz="4" w:space="0" w:color="auto"/>
              <w:bottom w:val="single" w:sz="4" w:space="0" w:color="auto"/>
              <w:right w:val="single" w:sz="4" w:space="0" w:color="auto"/>
            </w:tcBorders>
            <w:shd w:val="clear" w:color="auto" w:fill="auto"/>
            <w:hideMark/>
          </w:tcPr>
          <w:p w14:paraId="34844D3C" w14:textId="77777777" w:rsidR="004D2148" w:rsidRPr="00B701B1" w:rsidRDefault="004D2148" w:rsidP="004D2148">
            <w:pPr>
              <w:jc w:val="center"/>
            </w:pPr>
            <w:r w:rsidRPr="00B701B1">
              <w:t>4.</w:t>
            </w:r>
          </w:p>
        </w:tc>
        <w:tc>
          <w:tcPr>
            <w:tcW w:w="1273" w:type="pct"/>
            <w:tcBorders>
              <w:top w:val="single" w:sz="4" w:space="0" w:color="auto"/>
              <w:left w:val="nil"/>
              <w:bottom w:val="single" w:sz="4" w:space="0" w:color="auto"/>
              <w:right w:val="single" w:sz="4" w:space="0" w:color="auto"/>
            </w:tcBorders>
            <w:shd w:val="clear" w:color="auto" w:fill="auto"/>
            <w:hideMark/>
          </w:tcPr>
          <w:p w14:paraId="5293C698" w14:textId="586BED01" w:rsidR="004D2148" w:rsidRPr="00B701B1" w:rsidRDefault="00917640" w:rsidP="006A56E0">
            <w:pPr>
              <w:jc w:val="both"/>
            </w:pPr>
            <w:r w:rsidRPr="00B701B1">
              <w:t>К</w:t>
            </w:r>
            <w:r w:rsidR="00A56C53" w:rsidRPr="00B701B1">
              <w:t>оличество субъектов малого и среднего предпринимательства и самозанятых граждан, получивших имущественную поддержку в рамках муниципальной программы.</w:t>
            </w:r>
          </w:p>
        </w:tc>
        <w:tc>
          <w:tcPr>
            <w:tcW w:w="421" w:type="pct"/>
            <w:tcBorders>
              <w:top w:val="single" w:sz="4" w:space="0" w:color="auto"/>
              <w:left w:val="nil"/>
              <w:bottom w:val="single" w:sz="4" w:space="0" w:color="auto"/>
              <w:right w:val="single" w:sz="4" w:space="0" w:color="auto"/>
            </w:tcBorders>
            <w:shd w:val="clear" w:color="auto" w:fill="auto"/>
            <w:hideMark/>
          </w:tcPr>
          <w:p w14:paraId="0A36A038" w14:textId="77777777" w:rsidR="004D2148" w:rsidRPr="00B701B1" w:rsidRDefault="004D2148" w:rsidP="004D2148">
            <w:pPr>
              <w:jc w:val="center"/>
            </w:pPr>
            <w:r w:rsidRPr="00B701B1">
              <w:t>единиц</w:t>
            </w:r>
          </w:p>
        </w:tc>
        <w:tc>
          <w:tcPr>
            <w:tcW w:w="579" w:type="pct"/>
            <w:tcBorders>
              <w:top w:val="single" w:sz="4" w:space="0" w:color="auto"/>
              <w:left w:val="nil"/>
              <w:bottom w:val="single" w:sz="4" w:space="0" w:color="auto"/>
              <w:right w:val="single" w:sz="4" w:space="0" w:color="auto"/>
            </w:tcBorders>
            <w:shd w:val="clear" w:color="auto" w:fill="auto"/>
            <w:hideMark/>
          </w:tcPr>
          <w:p w14:paraId="6CAD4681" w14:textId="0F040AC2" w:rsidR="004D2148" w:rsidRPr="00B701B1" w:rsidRDefault="00917640" w:rsidP="004D2148">
            <w:pPr>
              <w:jc w:val="center"/>
            </w:pPr>
            <w:r w:rsidRPr="00B701B1">
              <w:t>6</w:t>
            </w:r>
          </w:p>
        </w:tc>
        <w:tc>
          <w:tcPr>
            <w:tcW w:w="367" w:type="pct"/>
            <w:tcBorders>
              <w:top w:val="single" w:sz="4" w:space="0" w:color="auto"/>
              <w:left w:val="nil"/>
              <w:bottom w:val="single" w:sz="4" w:space="0" w:color="auto"/>
              <w:right w:val="single" w:sz="4" w:space="0" w:color="auto"/>
            </w:tcBorders>
            <w:shd w:val="clear" w:color="auto" w:fill="auto"/>
            <w:hideMark/>
          </w:tcPr>
          <w:p w14:paraId="4E76AB9D" w14:textId="7118566C" w:rsidR="004D2148" w:rsidRPr="00B701B1" w:rsidRDefault="00917640" w:rsidP="004D2148">
            <w:pPr>
              <w:jc w:val="center"/>
            </w:pPr>
            <w:r w:rsidRPr="00B701B1">
              <w:t>6</w:t>
            </w:r>
          </w:p>
        </w:tc>
        <w:tc>
          <w:tcPr>
            <w:tcW w:w="388" w:type="pct"/>
            <w:tcBorders>
              <w:top w:val="single" w:sz="4" w:space="0" w:color="auto"/>
              <w:left w:val="nil"/>
              <w:bottom w:val="single" w:sz="4" w:space="0" w:color="auto"/>
              <w:right w:val="single" w:sz="4" w:space="0" w:color="auto"/>
            </w:tcBorders>
            <w:shd w:val="clear" w:color="auto" w:fill="FFFFFF"/>
            <w:hideMark/>
          </w:tcPr>
          <w:p w14:paraId="39A27D7A" w14:textId="3750F32D" w:rsidR="004D2148" w:rsidRPr="00B701B1" w:rsidRDefault="00917640" w:rsidP="004D2148">
            <w:pPr>
              <w:jc w:val="center"/>
            </w:pPr>
            <w:r w:rsidRPr="00B701B1">
              <w:t>7</w:t>
            </w:r>
          </w:p>
        </w:tc>
        <w:tc>
          <w:tcPr>
            <w:tcW w:w="328" w:type="pct"/>
            <w:tcBorders>
              <w:top w:val="single" w:sz="4" w:space="0" w:color="auto"/>
              <w:left w:val="nil"/>
              <w:bottom w:val="single" w:sz="4" w:space="0" w:color="auto"/>
              <w:right w:val="single" w:sz="4" w:space="0" w:color="auto"/>
            </w:tcBorders>
            <w:shd w:val="clear" w:color="auto" w:fill="FFFFFF"/>
            <w:hideMark/>
          </w:tcPr>
          <w:p w14:paraId="29B48A30" w14:textId="5875E915" w:rsidR="004D2148" w:rsidRPr="00B701B1" w:rsidRDefault="00917640" w:rsidP="004D2148">
            <w:pPr>
              <w:jc w:val="center"/>
            </w:pPr>
            <w:r w:rsidRPr="00B701B1">
              <w:t>7</w:t>
            </w:r>
          </w:p>
        </w:tc>
        <w:tc>
          <w:tcPr>
            <w:tcW w:w="326" w:type="pct"/>
            <w:tcBorders>
              <w:top w:val="single" w:sz="4" w:space="0" w:color="auto"/>
              <w:left w:val="nil"/>
              <w:bottom w:val="single" w:sz="4" w:space="0" w:color="auto"/>
              <w:right w:val="single" w:sz="4" w:space="0" w:color="auto"/>
            </w:tcBorders>
            <w:shd w:val="clear" w:color="auto" w:fill="FFFFFF"/>
          </w:tcPr>
          <w:p w14:paraId="0E261740" w14:textId="75807B65" w:rsidR="004D2148" w:rsidRPr="00B701B1" w:rsidRDefault="00917640" w:rsidP="004D2148">
            <w:pPr>
              <w:jc w:val="center"/>
            </w:pPr>
            <w:r w:rsidRPr="00B701B1">
              <w:t>8</w:t>
            </w:r>
          </w:p>
        </w:tc>
        <w:tc>
          <w:tcPr>
            <w:tcW w:w="454" w:type="pct"/>
            <w:tcBorders>
              <w:top w:val="single" w:sz="4" w:space="0" w:color="auto"/>
              <w:left w:val="nil"/>
              <w:bottom w:val="single" w:sz="4" w:space="0" w:color="auto"/>
              <w:right w:val="single" w:sz="4" w:space="0" w:color="auto"/>
            </w:tcBorders>
            <w:shd w:val="clear" w:color="auto" w:fill="FFFFFF"/>
          </w:tcPr>
          <w:p w14:paraId="6656B47C" w14:textId="3A0DA2FC" w:rsidR="004D2148" w:rsidRPr="00B701B1" w:rsidRDefault="00917640" w:rsidP="004D2148">
            <w:pPr>
              <w:jc w:val="center"/>
            </w:pPr>
            <w:r w:rsidRPr="00B701B1">
              <w:t>8</w:t>
            </w:r>
          </w:p>
        </w:tc>
        <w:tc>
          <w:tcPr>
            <w:tcW w:w="662" w:type="pct"/>
            <w:tcBorders>
              <w:top w:val="single" w:sz="4" w:space="0" w:color="auto"/>
              <w:left w:val="nil"/>
              <w:bottom w:val="single" w:sz="4" w:space="0" w:color="auto"/>
              <w:right w:val="single" w:sz="4" w:space="0" w:color="auto"/>
            </w:tcBorders>
            <w:shd w:val="clear" w:color="auto" w:fill="FFFFFF"/>
          </w:tcPr>
          <w:p w14:paraId="028C6D0C" w14:textId="61EC18E1" w:rsidR="004D2148" w:rsidRPr="00B701B1" w:rsidRDefault="00917640" w:rsidP="004D2148">
            <w:pPr>
              <w:jc w:val="center"/>
            </w:pPr>
            <w:r w:rsidRPr="00B701B1">
              <w:t>Да</w:t>
            </w:r>
          </w:p>
        </w:tc>
      </w:tr>
      <w:tr w:rsidR="004D2148" w:rsidRPr="00B701B1" w14:paraId="27C52D3E" w14:textId="60401C81" w:rsidTr="004F0DDA">
        <w:trPr>
          <w:trHeight w:val="678"/>
        </w:trPr>
        <w:tc>
          <w:tcPr>
            <w:tcW w:w="5000" w:type="pct"/>
            <w:gridSpan w:val="10"/>
            <w:tcBorders>
              <w:top w:val="nil"/>
              <w:left w:val="single" w:sz="4" w:space="0" w:color="auto"/>
              <w:bottom w:val="single" w:sz="4" w:space="0" w:color="auto"/>
              <w:right w:val="single" w:sz="4" w:space="0" w:color="auto"/>
            </w:tcBorders>
            <w:shd w:val="clear" w:color="auto" w:fill="auto"/>
            <w:hideMark/>
          </w:tcPr>
          <w:p w14:paraId="3CDE8C73" w14:textId="77777777" w:rsidR="004D2148" w:rsidRPr="00B701B1" w:rsidRDefault="004D2148" w:rsidP="004D2148">
            <w:pPr>
              <w:jc w:val="center"/>
            </w:pPr>
          </w:p>
          <w:p w14:paraId="16927515" w14:textId="598775E6" w:rsidR="004D2148" w:rsidRPr="00B701B1" w:rsidRDefault="004D2148" w:rsidP="004D2148">
            <w:pPr>
              <w:jc w:val="center"/>
            </w:pPr>
            <w:r w:rsidRPr="00B701B1">
              <w:rPr>
                <w:color w:val="000000" w:themeColor="text1"/>
              </w:rPr>
              <w:t>Мероприятие «</w:t>
            </w:r>
            <w:r w:rsidR="00265D2D" w:rsidRPr="00B701B1">
              <w:rPr>
                <w:lang w:eastAsia="ru-RU"/>
              </w:rPr>
              <w:t>Организация и проведение заседаний Координационного совета по инвестиционной деятельности и предпринимательству при главе ГП «Город Удачный».</w:t>
            </w:r>
          </w:p>
        </w:tc>
      </w:tr>
      <w:tr w:rsidR="004D2148" w:rsidRPr="00B701B1" w14:paraId="764C793F" w14:textId="0BA2668C" w:rsidTr="004C1155">
        <w:trPr>
          <w:trHeight w:val="121"/>
        </w:trPr>
        <w:tc>
          <w:tcPr>
            <w:tcW w:w="201" w:type="pct"/>
            <w:tcBorders>
              <w:top w:val="single" w:sz="4" w:space="0" w:color="auto"/>
              <w:left w:val="single" w:sz="4" w:space="0" w:color="auto"/>
              <w:bottom w:val="single" w:sz="4" w:space="0" w:color="auto"/>
              <w:right w:val="single" w:sz="4" w:space="0" w:color="auto"/>
            </w:tcBorders>
            <w:shd w:val="clear" w:color="auto" w:fill="auto"/>
            <w:hideMark/>
          </w:tcPr>
          <w:p w14:paraId="526576C5" w14:textId="77777777" w:rsidR="004D2148" w:rsidRPr="00B701B1" w:rsidRDefault="004D2148" w:rsidP="004D2148">
            <w:pPr>
              <w:jc w:val="center"/>
            </w:pPr>
            <w:r w:rsidRPr="00B701B1">
              <w:t>5.</w:t>
            </w:r>
          </w:p>
        </w:tc>
        <w:tc>
          <w:tcPr>
            <w:tcW w:w="1273" w:type="pct"/>
            <w:tcBorders>
              <w:top w:val="single" w:sz="4" w:space="0" w:color="auto"/>
              <w:left w:val="nil"/>
              <w:bottom w:val="single" w:sz="4" w:space="0" w:color="auto"/>
              <w:right w:val="single" w:sz="4" w:space="0" w:color="auto"/>
            </w:tcBorders>
            <w:shd w:val="clear" w:color="auto" w:fill="auto"/>
            <w:hideMark/>
          </w:tcPr>
          <w:p w14:paraId="198A35D7" w14:textId="68FEFEE9" w:rsidR="004D2148" w:rsidRPr="00B701B1" w:rsidRDefault="004D2148" w:rsidP="004D2148">
            <w:pPr>
              <w:pStyle w:val="ConsNormal0"/>
              <w:ind w:firstLine="10"/>
              <w:jc w:val="both"/>
              <w:rPr>
                <w:rFonts w:ascii="Times New Roman" w:hAnsi="Times New Roman" w:cs="Times New Roman"/>
              </w:rPr>
            </w:pPr>
            <w:r w:rsidRPr="00B701B1">
              <w:rPr>
                <w:rFonts w:ascii="Times New Roman" w:hAnsi="Times New Roman" w:cs="Times New Roman"/>
              </w:rPr>
              <w:t xml:space="preserve">Количество </w:t>
            </w:r>
            <w:r w:rsidR="006A56E0" w:rsidRPr="00B701B1">
              <w:rPr>
                <w:rFonts w:ascii="Times New Roman" w:hAnsi="Times New Roman" w:cs="Times New Roman"/>
              </w:rPr>
              <w:t>проведенных заседаний</w:t>
            </w:r>
            <w:r w:rsidRPr="00B701B1">
              <w:rPr>
                <w:rFonts w:ascii="Times New Roman" w:hAnsi="Times New Roman" w:cs="Times New Roman"/>
              </w:rPr>
              <w:t xml:space="preserve"> </w:t>
            </w:r>
            <w:r w:rsidR="004F0DDA" w:rsidRPr="00B701B1">
              <w:rPr>
                <w:rFonts w:ascii="Times New Roman" w:hAnsi="Times New Roman" w:cs="Times New Roman"/>
              </w:rPr>
              <w:t>Ко</w:t>
            </w:r>
            <w:r w:rsidR="004F0DDA" w:rsidRPr="00B701B1">
              <w:rPr>
                <w:rFonts w:ascii="Times New Roman" w:hAnsi="Times New Roman" w:cs="Times New Roman"/>
                <w:lang w:eastAsia="ru-RU"/>
              </w:rPr>
              <w:t>ординационного совета по инвестиционной деятельности и предпринимательству при главе ГП «Город Удачный».</w:t>
            </w:r>
          </w:p>
        </w:tc>
        <w:tc>
          <w:tcPr>
            <w:tcW w:w="421" w:type="pct"/>
            <w:tcBorders>
              <w:top w:val="single" w:sz="4" w:space="0" w:color="auto"/>
              <w:left w:val="nil"/>
              <w:bottom w:val="single" w:sz="4" w:space="0" w:color="auto"/>
              <w:right w:val="single" w:sz="4" w:space="0" w:color="auto"/>
            </w:tcBorders>
            <w:shd w:val="clear" w:color="auto" w:fill="auto"/>
            <w:hideMark/>
          </w:tcPr>
          <w:p w14:paraId="66403D83" w14:textId="77777777" w:rsidR="004D2148" w:rsidRPr="00B701B1" w:rsidRDefault="004D2148" w:rsidP="004D2148">
            <w:pPr>
              <w:jc w:val="center"/>
            </w:pPr>
            <w:r w:rsidRPr="00B701B1">
              <w:t>единиц</w:t>
            </w:r>
          </w:p>
        </w:tc>
        <w:tc>
          <w:tcPr>
            <w:tcW w:w="579" w:type="pct"/>
            <w:tcBorders>
              <w:top w:val="single" w:sz="4" w:space="0" w:color="auto"/>
              <w:left w:val="nil"/>
              <w:bottom w:val="single" w:sz="4" w:space="0" w:color="auto"/>
              <w:right w:val="single" w:sz="4" w:space="0" w:color="auto"/>
            </w:tcBorders>
            <w:shd w:val="clear" w:color="auto" w:fill="auto"/>
            <w:hideMark/>
          </w:tcPr>
          <w:p w14:paraId="4984C493" w14:textId="3328B745" w:rsidR="004D2148" w:rsidRPr="00B701B1" w:rsidRDefault="004F0DDA" w:rsidP="004D2148">
            <w:pPr>
              <w:jc w:val="center"/>
            </w:pPr>
            <w:r w:rsidRPr="00B701B1">
              <w:t>3</w:t>
            </w:r>
          </w:p>
        </w:tc>
        <w:tc>
          <w:tcPr>
            <w:tcW w:w="367" w:type="pct"/>
            <w:tcBorders>
              <w:top w:val="single" w:sz="4" w:space="0" w:color="auto"/>
              <w:left w:val="nil"/>
              <w:bottom w:val="single" w:sz="4" w:space="0" w:color="auto"/>
              <w:right w:val="single" w:sz="4" w:space="0" w:color="auto"/>
            </w:tcBorders>
            <w:shd w:val="clear" w:color="auto" w:fill="auto"/>
            <w:hideMark/>
          </w:tcPr>
          <w:p w14:paraId="05760A28" w14:textId="133AB4FD" w:rsidR="004D2148" w:rsidRPr="00B701B1" w:rsidRDefault="004F0DDA" w:rsidP="004D2148">
            <w:pPr>
              <w:jc w:val="center"/>
            </w:pPr>
            <w:r w:rsidRPr="00B701B1">
              <w:t>4</w:t>
            </w:r>
          </w:p>
        </w:tc>
        <w:tc>
          <w:tcPr>
            <w:tcW w:w="388" w:type="pct"/>
            <w:tcBorders>
              <w:top w:val="single" w:sz="4" w:space="0" w:color="auto"/>
              <w:left w:val="nil"/>
              <w:bottom w:val="single" w:sz="4" w:space="0" w:color="auto"/>
              <w:right w:val="single" w:sz="4" w:space="0" w:color="auto"/>
            </w:tcBorders>
            <w:shd w:val="clear" w:color="auto" w:fill="auto"/>
            <w:hideMark/>
          </w:tcPr>
          <w:p w14:paraId="1C705057" w14:textId="69B43CEB" w:rsidR="004D2148" w:rsidRPr="00B701B1" w:rsidRDefault="004F0DDA" w:rsidP="004D2148">
            <w:pPr>
              <w:jc w:val="center"/>
            </w:pPr>
            <w:r w:rsidRPr="00B701B1">
              <w:t>4</w:t>
            </w:r>
          </w:p>
        </w:tc>
        <w:tc>
          <w:tcPr>
            <w:tcW w:w="328" w:type="pct"/>
            <w:tcBorders>
              <w:top w:val="single" w:sz="4" w:space="0" w:color="auto"/>
              <w:left w:val="nil"/>
              <w:bottom w:val="single" w:sz="4" w:space="0" w:color="auto"/>
              <w:right w:val="single" w:sz="4" w:space="0" w:color="auto"/>
            </w:tcBorders>
            <w:shd w:val="clear" w:color="auto" w:fill="auto"/>
            <w:hideMark/>
          </w:tcPr>
          <w:p w14:paraId="1BC6C8BD" w14:textId="1ED788CB" w:rsidR="004D2148" w:rsidRPr="00B701B1" w:rsidRDefault="004F0DDA" w:rsidP="004D2148">
            <w:pPr>
              <w:jc w:val="center"/>
            </w:pPr>
            <w:r w:rsidRPr="00B701B1">
              <w:t>4</w:t>
            </w:r>
          </w:p>
        </w:tc>
        <w:tc>
          <w:tcPr>
            <w:tcW w:w="326" w:type="pct"/>
            <w:tcBorders>
              <w:top w:val="single" w:sz="4" w:space="0" w:color="auto"/>
              <w:left w:val="nil"/>
              <w:bottom w:val="single" w:sz="4" w:space="0" w:color="auto"/>
              <w:right w:val="single" w:sz="4" w:space="0" w:color="auto"/>
            </w:tcBorders>
            <w:shd w:val="clear" w:color="auto" w:fill="auto"/>
          </w:tcPr>
          <w:p w14:paraId="340FB7CD" w14:textId="6ADA987F" w:rsidR="004D2148" w:rsidRPr="00B701B1" w:rsidRDefault="004F0DDA" w:rsidP="004D2148">
            <w:pPr>
              <w:jc w:val="center"/>
            </w:pPr>
            <w:r w:rsidRPr="00B701B1">
              <w:t>4</w:t>
            </w:r>
          </w:p>
        </w:tc>
        <w:tc>
          <w:tcPr>
            <w:tcW w:w="454" w:type="pct"/>
            <w:tcBorders>
              <w:top w:val="single" w:sz="4" w:space="0" w:color="auto"/>
              <w:left w:val="nil"/>
              <w:bottom w:val="single" w:sz="4" w:space="0" w:color="auto"/>
              <w:right w:val="single" w:sz="4" w:space="0" w:color="auto"/>
            </w:tcBorders>
            <w:shd w:val="clear" w:color="auto" w:fill="auto"/>
          </w:tcPr>
          <w:p w14:paraId="5A0B15B4" w14:textId="3BB5E338" w:rsidR="004D2148" w:rsidRPr="00B701B1" w:rsidRDefault="004F0DDA" w:rsidP="004D2148">
            <w:pPr>
              <w:jc w:val="center"/>
            </w:pPr>
            <w:r w:rsidRPr="00B701B1">
              <w:t>4</w:t>
            </w:r>
          </w:p>
        </w:tc>
        <w:tc>
          <w:tcPr>
            <w:tcW w:w="662" w:type="pct"/>
            <w:tcBorders>
              <w:top w:val="single" w:sz="4" w:space="0" w:color="auto"/>
              <w:left w:val="nil"/>
              <w:bottom w:val="single" w:sz="4" w:space="0" w:color="auto"/>
              <w:right w:val="single" w:sz="4" w:space="0" w:color="auto"/>
            </w:tcBorders>
          </w:tcPr>
          <w:p w14:paraId="7044BA02" w14:textId="0237830D" w:rsidR="004D2148" w:rsidRPr="00B701B1" w:rsidRDefault="004F0DDA" w:rsidP="004D2148">
            <w:pPr>
              <w:jc w:val="center"/>
            </w:pPr>
            <w:r w:rsidRPr="00B701B1">
              <w:t>нет</w:t>
            </w:r>
          </w:p>
        </w:tc>
      </w:tr>
      <w:tr w:rsidR="004D2148" w:rsidRPr="00B701B1" w14:paraId="651E14F2" w14:textId="17A0E4ED" w:rsidTr="004F0DDA">
        <w:trPr>
          <w:trHeight w:val="276"/>
        </w:trPr>
        <w:tc>
          <w:tcPr>
            <w:tcW w:w="5000" w:type="pct"/>
            <w:gridSpan w:val="10"/>
            <w:tcBorders>
              <w:top w:val="nil"/>
              <w:left w:val="single" w:sz="4" w:space="0" w:color="auto"/>
              <w:bottom w:val="single" w:sz="4" w:space="0" w:color="auto"/>
              <w:right w:val="single" w:sz="4" w:space="0" w:color="auto"/>
            </w:tcBorders>
            <w:shd w:val="clear" w:color="auto" w:fill="auto"/>
            <w:hideMark/>
          </w:tcPr>
          <w:p w14:paraId="16526364" w14:textId="4E8E5F85" w:rsidR="004F0DDA" w:rsidRPr="00B701B1" w:rsidRDefault="004D2148" w:rsidP="004F0DDA">
            <w:pPr>
              <w:pStyle w:val="af8"/>
              <w:spacing w:line="300" w:lineRule="auto"/>
              <w:ind w:left="0"/>
              <w:jc w:val="center"/>
            </w:pPr>
            <w:r w:rsidRPr="00B701B1">
              <w:rPr>
                <w:color w:val="000000" w:themeColor="text1"/>
              </w:rPr>
              <w:t>Мероприятие «</w:t>
            </w:r>
            <w:r w:rsidR="004F0DDA" w:rsidRPr="00B701B1">
              <w:t>Организация и проведение (в том числе участие в проведении) мероприятий, способствующих повышению информированности субъектов малого и среднего предпринимательства и самозанятых граждан, — совещаний, семинаров, «круглых столов», конференций и др.».</w:t>
            </w:r>
          </w:p>
          <w:p w14:paraId="127B17DD" w14:textId="71BBB03E" w:rsidR="004D2148" w:rsidRPr="00B701B1" w:rsidRDefault="004D2148" w:rsidP="004D2148">
            <w:pPr>
              <w:jc w:val="center"/>
              <w:rPr>
                <w:color w:val="000000" w:themeColor="text1"/>
              </w:rPr>
            </w:pPr>
          </w:p>
        </w:tc>
      </w:tr>
      <w:tr w:rsidR="004D2148" w:rsidRPr="00B701B1" w14:paraId="7E03598B" w14:textId="174F42DE" w:rsidTr="004C1155">
        <w:trPr>
          <w:trHeight w:val="885"/>
        </w:trPr>
        <w:tc>
          <w:tcPr>
            <w:tcW w:w="201" w:type="pct"/>
            <w:tcBorders>
              <w:top w:val="single" w:sz="4" w:space="0" w:color="auto"/>
              <w:left w:val="single" w:sz="4" w:space="0" w:color="auto"/>
              <w:bottom w:val="single" w:sz="4" w:space="0" w:color="auto"/>
              <w:right w:val="single" w:sz="4" w:space="0" w:color="auto"/>
            </w:tcBorders>
            <w:shd w:val="clear" w:color="auto" w:fill="auto"/>
            <w:hideMark/>
          </w:tcPr>
          <w:p w14:paraId="4E167648" w14:textId="77777777" w:rsidR="004D2148" w:rsidRPr="00B701B1" w:rsidRDefault="004D2148" w:rsidP="004D2148">
            <w:pPr>
              <w:jc w:val="center"/>
            </w:pPr>
            <w:r w:rsidRPr="00B701B1">
              <w:t>6.</w:t>
            </w:r>
          </w:p>
        </w:tc>
        <w:tc>
          <w:tcPr>
            <w:tcW w:w="1273" w:type="pct"/>
            <w:tcBorders>
              <w:top w:val="single" w:sz="4" w:space="0" w:color="auto"/>
              <w:left w:val="nil"/>
              <w:bottom w:val="single" w:sz="4" w:space="0" w:color="auto"/>
              <w:right w:val="single" w:sz="4" w:space="0" w:color="auto"/>
            </w:tcBorders>
            <w:shd w:val="clear" w:color="auto" w:fill="auto"/>
          </w:tcPr>
          <w:p w14:paraId="4EC49759" w14:textId="4D80644D" w:rsidR="004D2148" w:rsidRPr="00B701B1" w:rsidRDefault="004F0DDA" w:rsidP="004F0DDA">
            <w:pPr>
              <w:jc w:val="both"/>
            </w:pPr>
            <w:r w:rsidRPr="00B701B1">
              <w:t>Количество проведённых информационно</w:t>
            </w:r>
            <w:r w:rsidRPr="00B701B1">
              <w:noBreakHyphen/>
              <w:t>просветительских мероприятий для субъектов малого и среднего предпринимательства и самозанятых граждан (совещания, семинары, «круглые столы», конференции и др.)</w:t>
            </w:r>
            <w:r w:rsidR="002244C5" w:rsidRPr="00B701B1">
              <w:t>.</w:t>
            </w:r>
          </w:p>
        </w:tc>
        <w:tc>
          <w:tcPr>
            <w:tcW w:w="421" w:type="pct"/>
            <w:tcBorders>
              <w:top w:val="single" w:sz="4" w:space="0" w:color="auto"/>
              <w:left w:val="nil"/>
              <w:bottom w:val="single" w:sz="4" w:space="0" w:color="auto"/>
              <w:right w:val="single" w:sz="4" w:space="0" w:color="auto"/>
            </w:tcBorders>
            <w:shd w:val="clear" w:color="auto" w:fill="auto"/>
            <w:hideMark/>
          </w:tcPr>
          <w:p w14:paraId="66EF2073" w14:textId="77777777" w:rsidR="004D2148" w:rsidRPr="00B701B1" w:rsidRDefault="004D2148" w:rsidP="004D2148">
            <w:pPr>
              <w:jc w:val="center"/>
            </w:pPr>
            <w:r w:rsidRPr="00B701B1">
              <w:t>единиц</w:t>
            </w:r>
          </w:p>
        </w:tc>
        <w:tc>
          <w:tcPr>
            <w:tcW w:w="579" w:type="pct"/>
            <w:tcBorders>
              <w:top w:val="single" w:sz="4" w:space="0" w:color="auto"/>
              <w:left w:val="nil"/>
              <w:bottom w:val="single" w:sz="4" w:space="0" w:color="auto"/>
              <w:right w:val="single" w:sz="4" w:space="0" w:color="auto"/>
            </w:tcBorders>
            <w:shd w:val="clear" w:color="auto" w:fill="auto"/>
            <w:hideMark/>
          </w:tcPr>
          <w:p w14:paraId="7EBCC3ED" w14:textId="77777777" w:rsidR="004D2148" w:rsidRPr="00B701B1" w:rsidRDefault="004D2148" w:rsidP="004D2148">
            <w:pPr>
              <w:jc w:val="center"/>
            </w:pPr>
            <w:r w:rsidRPr="00B701B1">
              <w:t>10</w:t>
            </w:r>
          </w:p>
        </w:tc>
        <w:tc>
          <w:tcPr>
            <w:tcW w:w="367" w:type="pct"/>
            <w:tcBorders>
              <w:top w:val="single" w:sz="4" w:space="0" w:color="auto"/>
              <w:left w:val="nil"/>
              <w:bottom w:val="single" w:sz="4" w:space="0" w:color="auto"/>
              <w:right w:val="single" w:sz="4" w:space="0" w:color="auto"/>
            </w:tcBorders>
            <w:shd w:val="clear" w:color="auto" w:fill="auto"/>
            <w:hideMark/>
          </w:tcPr>
          <w:p w14:paraId="2AB5475F" w14:textId="602F22A1" w:rsidR="004D2148" w:rsidRPr="00B701B1" w:rsidRDefault="002244C5" w:rsidP="004D2148">
            <w:pPr>
              <w:jc w:val="center"/>
            </w:pPr>
            <w:r w:rsidRPr="00B701B1">
              <w:t>10</w:t>
            </w:r>
          </w:p>
        </w:tc>
        <w:tc>
          <w:tcPr>
            <w:tcW w:w="388" w:type="pct"/>
            <w:tcBorders>
              <w:top w:val="single" w:sz="4" w:space="0" w:color="auto"/>
              <w:left w:val="nil"/>
              <w:bottom w:val="single" w:sz="4" w:space="0" w:color="auto"/>
              <w:right w:val="single" w:sz="4" w:space="0" w:color="auto"/>
            </w:tcBorders>
            <w:shd w:val="clear" w:color="auto" w:fill="auto"/>
            <w:hideMark/>
          </w:tcPr>
          <w:p w14:paraId="077FCD20" w14:textId="746A6B6F" w:rsidR="004D2148" w:rsidRPr="00B701B1" w:rsidRDefault="002244C5" w:rsidP="004D2148">
            <w:pPr>
              <w:jc w:val="center"/>
            </w:pPr>
            <w:r w:rsidRPr="00B701B1">
              <w:t>10</w:t>
            </w:r>
          </w:p>
        </w:tc>
        <w:tc>
          <w:tcPr>
            <w:tcW w:w="328" w:type="pct"/>
            <w:tcBorders>
              <w:top w:val="single" w:sz="4" w:space="0" w:color="auto"/>
              <w:left w:val="nil"/>
              <w:bottom w:val="single" w:sz="4" w:space="0" w:color="auto"/>
              <w:right w:val="single" w:sz="4" w:space="0" w:color="auto"/>
            </w:tcBorders>
            <w:shd w:val="clear" w:color="auto" w:fill="auto"/>
            <w:hideMark/>
          </w:tcPr>
          <w:p w14:paraId="4CECEE49" w14:textId="32ACB502" w:rsidR="004D2148" w:rsidRPr="00B701B1" w:rsidRDefault="002244C5" w:rsidP="004D2148">
            <w:pPr>
              <w:jc w:val="center"/>
            </w:pPr>
            <w:r w:rsidRPr="00B701B1">
              <w:t>10</w:t>
            </w:r>
          </w:p>
        </w:tc>
        <w:tc>
          <w:tcPr>
            <w:tcW w:w="326" w:type="pct"/>
            <w:tcBorders>
              <w:top w:val="single" w:sz="4" w:space="0" w:color="auto"/>
              <w:left w:val="nil"/>
              <w:bottom w:val="single" w:sz="4" w:space="0" w:color="auto"/>
              <w:right w:val="single" w:sz="4" w:space="0" w:color="auto"/>
            </w:tcBorders>
            <w:shd w:val="clear" w:color="auto" w:fill="auto"/>
            <w:hideMark/>
          </w:tcPr>
          <w:p w14:paraId="387E400F" w14:textId="400B69DB" w:rsidR="004D2148" w:rsidRPr="00B701B1" w:rsidRDefault="002244C5" w:rsidP="004D2148">
            <w:pPr>
              <w:jc w:val="center"/>
            </w:pPr>
            <w:r w:rsidRPr="00B701B1">
              <w:t>10</w:t>
            </w:r>
          </w:p>
        </w:tc>
        <w:tc>
          <w:tcPr>
            <w:tcW w:w="454" w:type="pct"/>
            <w:tcBorders>
              <w:left w:val="nil"/>
              <w:bottom w:val="single" w:sz="4" w:space="0" w:color="auto"/>
              <w:right w:val="single" w:sz="4" w:space="0" w:color="auto"/>
            </w:tcBorders>
            <w:shd w:val="clear" w:color="auto" w:fill="auto"/>
            <w:hideMark/>
          </w:tcPr>
          <w:p w14:paraId="5E6C5B9C" w14:textId="66B6A212" w:rsidR="004D2148" w:rsidRPr="00B701B1" w:rsidRDefault="002244C5" w:rsidP="004D2148">
            <w:pPr>
              <w:jc w:val="center"/>
            </w:pPr>
            <w:r w:rsidRPr="00B701B1">
              <w:t>10</w:t>
            </w:r>
          </w:p>
        </w:tc>
        <w:tc>
          <w:tcPr>
            <w:tcW w:w="662" w:type="pct"/>
            <w:tcBorders>
              <w:left w:val="nil"/>
              <w:bottom w:val="single" w:sz="4" w:space="0" w:color="auto"/>
              <w:right w:val="single" w:sz="4" w:space="0" w:color="auto"/>
            </w:tcBorders>
          </w:tcPr>
          <w:p w14:paraId="56C5005C" w14:textId="70CDABA1" w:rsidR="004D2148" w:rsidRPr="00B701B1" w:rsidRDefault="002244C5" w:rsidP="004D2148">
            <w:pPr>
              <w:jc w:val="center"/>
            </w:pPr>
            <w:r w:rsidRPr="00B701B1">
              <w:t>нет</w:t>
            </w:r>
          </w:p>
        </w:tc>
      </w:tr>
    </w:tbl>
    <w:p w14:paraId="20B58517" w14:textId="726E8063" w:rsidR="009E03D1" w:rsidRPr="004617DC" w:rsidRDefault="004617DC" w:rsidP="004617DC">
      <w:pPr>
        <w:ind w:firstLine="708"/>
        <w:rPr>
          <w:b/>
          <w:i/>
          <w:iCs/>
          <w:sz w:val="18"/>
          <w:szCs w:val="18"/>
        </w:rPr>
      </w:pPr>
      <w:r w:rsidRPr="004617DC">
        <w:rPr>
          <w:bCs/>
          <w:sz w:val="18"/>
          <w:szCs w:val="18"/>
        </w:rPr>
        <w:t>*</w:t>
      </w:r>
      <w:r>
        <w:rPr>
          <w:bCs/>
          <w:sz w:val="18"/>
          <w:szCs w:val="18"/>
        </w:rPr>
        <w:t xml:space="preserve"> </w:t>
      </w:r>
      <w:r w:rsidR="004D2148" w:rsidRPr="004617DC">
        <w:rPr>
          <w:bCs/>
          <w:sz w:val="18"/>
          <w:szCs w:val="18"/>
        </w:rPr>
        <w:t>Статистика индикатора ранее не велась т.к. мероприятие осуществляется впервые с разработкой программы</w:t>
      </w:r>
      <w:r w:rsidR="004D2148" w:rsidRPr="004617DC">
        <w:rPr>
          <w:b/>
          <w:i/>
          <w:iCs/>
          <w:sz w:val="18"/>
          <w:szCs w:val="18"/>
        </w:rPr>
        <w:t>.</w:t>
      </w:r>
    </w:p>
    <w:p w14:paraId="1B731F5E" w14:textId="77777777" w:rsidR="0038008B" w:rsidRDefault="0038008B" w:rsidP="00BB1478">
      <w:pPr>
        <w:ind w:firstLine="720"/>
        <w:rPr>
          <w:b/>
          <w:sz w:val="24"/>
          <w:szCs w:val="24"/>
        </w:rPr>
      </w:pPr>
    </w:p>
    <w:p w14:paraId="1ABCBF22" w14:textId="77777777" w:rsidR="0038008B" w:rsidRDefault="0038008B" w:rsidP="00BB1478">
      <w:pPr>
        <w:ind w:firstLine="720"/>
        <w:rPr>
          <w:b/>
          <w:sz w:val="24"/>
          <w:szCs w:val="24"/>
        </w:rPr>
      </w:pPr>
    </w:p>
    <w:p w14:paraId="7186784F" w14:textId="77777777" w:rsidR="0038008B" w:rsidRDefault="0038008B" w:rsidP="00BB1478">
      <w:pPr>
        <w:ind w:firstLine="720"/>
        <w:rPr>
          <w:b/>
          <w:sz w:val="24"/>
          <w:szCs w:val="24"/>
        </w:rPr>
      </w:pPr>
    </w:p>
    <w:p w14:paraId="77873302" w14:textId="77777777" w:rsidR="00B701B1" w:rsidRDefault="00B701B1">
      <w:pPr>
        <w:suppressAutoHyphens w:val="0"/>
        <w:rPr>
          <w:b/>
          <w:sz w:val="24"/>
          <w:szCs w:val="24"/>
        </w:rPr>
      </w:pPr>
      <w:r>
        <w:rPr>
          <w:b/>
          <w:sz w:val="24"/>
          <w:szCs w:val="24"/>
        </w:rPr>
        <w:br w:type="page"/>
      </w:r>
    </w:p>
    <w:p w14:paraId="6EBF7BEC" w14:textId="38B7A023" w:rsidR="00570538" w:rsidRDefault="00BB1478" w:rsidP="00BB1478">
      <w:pPr>
        <w:ind w:firstLine="720"/>
        <w:rPr>
          <w:b/>
          <w:sz w:val="24"/>
          <w:szCs w:val="24"/>
        </w:rPr>
      </w:pPr>
      <w:r>
        <w:rPr>
          <w:b/>
          <w:sz w:val="24"/>
          <w:szCs w:val="24"/>
        </w:rPr>
        <w:lastRenderedPageBreak/>
        <w:t>СПРАВОЧНО:</w:t>
      </w:r>
    </w:p>
    <w:p w14:paraId="43021242" w14:textId="77777777" w:rsidR="00570538" w:rsidRDefault="00570538">
      <w:pPr>
        <w:ind w:firstLine="720"/>
        <w:jc w:val="center"/>
        <w:rPr>
          <w:b/>
          <w:sz w:val="24"/>
          <w:szCs w:val="24"/>
        </w:rPr>
      </w:pPr>
    </w:p>
    <w:tbl>
      <w:tblPr>
        <w:tblW w:w="5024" w:type="pct"/>
        <w:tblInd w:w="-34" w:type="dxa"/>
        <w:tblLayout w:type="fixed"/>
        <w:tblLook w:val="04A0" w:firstRow="1" w:lastRow="0" w:firstColumn="1" w:lastColumn="0" w:noHBand="0" w:noVBand="1"/>
      </w:tblPr>
      <w:tblGrid>
        <w:gridCol w:w="710"/>
        <w:gridCol w:w="3561"/>
        <w:gridCol w:w="1282"/>
        <w:gridCol w:w="1992"/>
        <w:gridCol w:w="1427"/>
        <w:gridCol w:w="1424"/>
        <w:gridCol w:w="1566"/>
        <w:gridCol w:w="1424"/>
        <w:gridCol w:w="1415"/>
      </w:tblGrid>
      <w:tr w:rsidR="00BD0914" w:rsidRPr="00B701B1" w14:paraId="0DC71C77" w14:textId="77777777" w:rsidTr="00BD0914">
        <w:trPr>
          <w:trHeight w:val="315"/>
          <w:tblHeader/>
        </w:trPr>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833BD4" w14:textId="77777777" w:rsidR="00BB1478" w:rsidRPr="00B701B1" w:rsidRDefault="00BB1478" w:rsidP="00BB1478">
            <w:pPr>
              <w:jc w:val="center"/>
            </w:pPr>
            <w:r w:rsidRPr="00B701B1">
              <w:t xml:space="preserve"> п/п</w:t>
            </w:r>
          </w:p>
        </w:tc>
        <w:tc>
          <w:tcPr>
            <w:tcW w:w="1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9B034A" w14:textId="77777777" w:rsidR="00BB1478" w:rsidRPr="00B701B1" w:rsidRDefault="00BB1478" w:rsidP="00BB1478">
            <w:pPr>
              <w:jc w:val="center"/>
              <w:rPr>
                <w:b/>
              </w:rPr>
            </w:pPr>
            <w:r w:rsidRPr="00B701B1">
              <w:rPr>
                <w:b/>
              </w:rPr>
              <w:t>Показатели, характеризующие достижение цели</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DA0E76" w14:textId="77777777" w:rsidR="00BB1478" w:rsidRPr="00B701B1" w:rsidRDefault="00BB1478" w:rsidP="00BB1478">
            <w:pPr>
              <w:jc w:val="center"/>
              <w:rPr>
                <w:b/>
              </w:rPr>
            </w:pPr>
            <w:r w:rsidRPr="00B701B1">
              <w:rPr>
                <w:b/>
              </w:rPr>
              <w:t>Единица измерения</w:t>
            </w:r>
          </w:p>
        </w:tc>
        <w:tc>
          <w:tcPr>
            <w:tcW w:w="6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69CA3E" w14:textId="06A81C73" w:rsidR="00BB1478" w:rsidRPr="00B701B1" w:rsidRDefault="00FB2D89" w:rsidP="00BB1478">
            <w:pPr>
              <w:jc w:val="center"/>
              <w:rPr>
                <w:b/>
              </w:rPr>
            </w:pPr>
            <w:r w:rsidRPr="00B701B1">
              <w:rPr>
                <w:b/>
              </w:rPr>
              <w:t>Базовое значение показателя 202</w:t>
            </w:r>
            <w:r w:rsidR="0091751E" w:rsidRPr="00B701B1">
              <w:rPr>
                <w:b/>
              </w:rPr>
              <w:t>6</w:t>
            </w:r>
            <w:r w:rsidR="00BB1478" w:rsidRPr="00B701B1">
              <w:rPr>
                <w:b/>
              </w:rPr>
              <w:t xml:space="preserve"> год</w:t>
            </w:r>
          </w:p>
        </w:tc>
        <w:tc>
          <w:tcPr>
            <w:tcW w:w="2451" w:type="pct"/>
            <w:gridSpan w:val="5"/>
            <w:tcBorders>
              <w:top w:val="single" w:sz="4" w:space="0" w:color="auto"/>
              <w:left w:val="nil"/>
              <w:bottom w:val="single" w:sz="4" w:space="0" w:color="auto"/>
              <w:right w:val="single" w:sz="4" w:space="0" w:color="000000"/>
            </w:tcBorders>
            <w:shd w:val="clear" w:color="auto" w:fill="auto"/>
            <w:vAlign w:val="center"/>
            <w:hideMark/>
          </w:tcPr>
          <w:p w14:paraId="44806C4A" w14:textId="77777777" w:rsidR="00BB1478" w:rsidRPr="00B701B1" w:rsidRDefault="00BB1478" w:rsidP="00BB1478">
            <w:pPr>
              <w:jc w:val="center"/>
              <w:rPr>
                <w:b/>
              </w:rPr>
            </w:pPr>
            <w:r w:rsidRPr="00B701B1">
              <w:rPr>
                <w:b/>
              </w:rPr>
              <w:t>Планируемое значение показателя по годам реализации</w:t>
            </w:r>
          </w:p>
        </w:tc>
      </w:tr>
      <w:tr w:rsidR="00BD0914" w:rsidRPr="00B701B1" w14:paraId="35E65145" w14:textId="77777777" w:rsidTr="002244C5">
        <w:trPr>
          <w:trHeight w:val="315"/>
          <w:tblHeader/>
        </w:trPr>
        <w:tc>
          <w:tcPr>
            <w:tcW w:w="240" w:type="pct"/>
            <w:vMerge/>
            <w:tcBorders>
              <w:top w:val="single" w:sz="4" w:space="0" w:color="auto"/>
              <w:left w:val="single" w:sz="4" w:space="0" w:color="auto"/>
              <w:bottom w:val="single" w:sz="4" w:space="0" w:color="auto"/>
              <w:right w:val="single" w:sz="4" w:space="0" w:color="auto"/>
            </w:tcBorders>
            <w:vAlign w:val="center"/>
            <w:hideMark/>
          </w:tcPr>
          <w:p w14:paraId="2A9BC2F2" w14:textId="77777777" w:rsidR="00BB1478" w:rsidRPr="00B701B1" w:rsidRDefault="00BB1478" w:rsidP="00BB1478"/>
        </w:tc>
        <w:tc>
          <w:tcPr>
            <w:tcW w:w="1203" w:type="pct"/>
            <w:vMerge/>
            <w:tcBorders>
              <w:top w:val="single" w:sz="4" w:space="0" w:color="auto"/>
              <w:left w:val="single" w:sz="4" w:space="0" w:color="auto"/>
              <w:bottom w:val="single" w:sz="4" w:space="0" w:color="auto"/>
              <w:right w:val="single" w:sz="4" w:space="0" w:color="auto"/>
            </w:tcBorders>
            <w:vAlign w:val="center"/>
            <w:hideMark/>
          </w:tcPr>
          <w:p w14:paraId="34927CDB" w14:textId="77777777" w:rsidR="00BB1478" w:rsidRPr="00B701B1" w:rsidRDefault="00BB1478" w:rsidP="00BB1478"/>
        </w:tc>
        <w:tc>
          <w:tcPr>
            <w:tcW w:w="433" w:type="pct"/>
            <w:vMerge/>
            <w:tcBorders>
              <w:top w:val="single" w:sz="4" w:space="0" w:color="auto"/>
              <w:left w:val="single" w:sz="4" w:space="0" w:color="auto"/>
              <w:bottom w:val="single" w:sz="4" w:space="0" w:color="auto"/>
              <w:right w:val="single" w:sz="4" w:space="0" w:color="auto"/>
            </w:tcBorders>
            <w:vAlign w:val="center"/>
            <w:hideMark/>
          </w:tcPr>
          <w:p w14:paraId="72CCA736" w14:textId="77777777" w:rsidR="00BB1478" w:rsidRPr="00B701B1" w:rsidRDefault="00BB1478" w:rsidP="00BB1478"/>
        </w:tc>
        <w:tc>
          <w:tcPr>
            <w:tcW w:w="673" w:type="pct"/>
            <w:vMerge/>
            <w:tcBorders>
              <w:top w:val="single" w:sz="4" w:space="0" w:color="auto"/>
              <w:left w:val="single" w:sz="4" w:space="0" w:color="auto"/>
              <w:bottom w:val="single" w:sz="4" w:space="0" w:color="auto"/>
              <w:right w:val="single" w:sz="4" w:space="0" w:color="auto"/>
            </w:tcBorders>
            <w:vAlign w:val="center"/>
            <w:hideMark/>
          </w:tcPr>
          <w:p w14:paraId="3037B1AA" w14:textId="77777777" w:rsidR="00BB1478" w:rsidRPr="00B701B1" w:rsidRDefault="00BB1478" w:rsidP="00BB1478"/>
        </w:tc>
        <w:tc>
          <w:tcPr>
            <w:tcW w:w="482" w:type="pct"/>
            <w:tcBorders>
              <w:top w:val="nil"/>
              <w:left w:val="nil"/>
              <w:bottom w:val="single" w:sz="4" w:space="0" w:color="auto"/>
              <w:right w:val="single" w:sz="4" w:space="0" w:color="auto"/>
            </w:tcBorders>
            <w:shd w:val="clear" w:color="auto" w:fill="auto"/>
            <w:vAlign w:val="center"/>
            <w:hideMark/>
          </w:tcPr>
          <w:p w14:paraId="63A781B9" w14:textId="21793A05" w:rsidR="00BB1478" w:rsidRPr="00B701B1" w:rsidRDefault="00BB1478" w:rsidP="00BB1478">
            <w:pPr>
              <w:jc w:val="center"/>
            </w:pPr>
            <w:r w:rsidRPr="00B701B1">
              <w:t>202</w:t>
            </w:r>
            <w:r w:rsidR="0091751E" w:rsidRPr="00B701B1">
              <w:t>7</w:t>
            </w:r>
          </w:p>
        </w:tc>
        <w:tc>
          <w:tcPr>
            <w:tcW w:w="481" w:type="pct"/>
            <w:tcBorders>
              <w:top w:val="nil"/>
              <w:left w:val="nil"/>
              <w:bottom w:val="single" w:sz="4" w:space="0" w:color="auto"/>
              <w:right w:val="single" w:sz="4" w:space="0" w:color="auto"/>
            </w:tcBorders>
            <w:shd w:val="clear" w:color="auto" w:fill="auto"/>
            <w:vAlign w:val="center"/>
            <w:hideMark/>
          </w:tcPr>
          <w:p w14:paraId="2C28948A" w14:textId="7E9CC26E" w:rsidR="00BB1478" w:rsidRPr="00B701B1" w:rsidRDefault="00BB1478" w:rsidP="00BB1478">
            <w:pPr>
              <w:jc w:val="center"/>
            </w:pPr>
            <w:r w:rsidRPr="00B701B1">
              <w:t>202</w:t>
            </w:r>
            <w:r w:rsidR="0091751E" w:rsidRPr="00B701B1">
              <w:t>8</w:t>
            </w:r>
          </w:p>
        </w:tc>
        <w:tc>
          <w:tcPr>
            <w:tcW w:w="529" w:type="pct"/>
            <w:tcBorders>
              <w:top w:val="nil"/>
              <w:left w:val="nil"/>
              <w:bottom w:val="single" w:sz="4" w:space="0" w:color="auto"/>
              <w:right w:val="single" w:sz="4" w:space="0" w:color="auto"/>
            </w:tcBorders>
            <w:shd w:val="clear" w:color="auto" w:fill="auto"/>
            <w:vAlign w:val="center"/>
            <w:hideMark/>
          </w:tcPr>
          <w:p w14:paraId="2BD72F0D" w14:textId="3499DC5F" w:rsidR="00BB1478" w:rsidRPr="00B701B1" w:rsidRDefault="00BB1478" w:rsidP="00BB1478">
            <w:pPr>
              <w:jc w:val="center"/>
            </w:pPr>
            <w:r w:rsidRPr="00B701B1">
              <w:t>202</w:t>
            </w:r>
            <w:r w:rsidR="0091751E" w:rsidRPr="00B701B1">
              <w:t>9</w:t>
            </w:r>
          </w:p>
        </w:tc>
        <w:tc>
          <w:tcPr>
            <w:tcW w:w="481" w:type="pct"/>
            <w:tcBorders>
              <w:top w:val="nil"/>
              <w:left w:val="nil"/>
              <w:bottom w:val="single" w:sz="4" w:space="0" w:color="auto"/>
              <w:right w:val="single" w:sz="4" w:space="0" w:color="auto"/>
            </w:tcBorders>
            <w:shd w:val="clear" w:color="auto" w:fill="auto"/>
            <w:vAlign w:val="center"/>
            <w:hideMark/>
          </w:tcPr>
          <w:p w14:paraId="7934D30C" w14:textId="41E31B65" w:rsidR="00BB1478" w:rsidRPr="00B701B1" w:rsidRDefault="00BB1478" w:rsidP="00BB1478">
            <w:pPr>
              <w:jc w:val="center"/>
            </w:pPr>
            <w:r w:rsidRPr="00B701B1">
              <w:t>20</w:t>
            </w:r>
            <w:r w:rsidR="0091751E" w:rsidRPr="00B701B1">
              <w:t>30</w:t>
            </w:r>
          </w:p>
        </w:tc>
        <w:tc>
          <w:tcPr>
            <w:tcW w:w="478" w:type="pct"/>
            <w:tcBorders>
              <w:top w:val="nil"/>
              <w:left w:val="nil"/>
              <w:bottom w:val="single" w:sz="4" w:space="0" w:color="auto"/>
              <w:right w:val="single" w:sz="4" w:space="0" w:color="auto"/>
            </w:tcBorders>
            <w:shd w:val="clear" w:color="auto" w:fill="auto"/>
            <w:vAlign w:val="center"/>
            <w:hideMark/>
          </w:tcPr>
          <w:p w14:paraId="7A915E94" w14:textId="1EF42C82" w:rsidR="00BB1478" w:rsidRPr="00B701B1" w:rsidRDefault="00BB1478" w:rsidP="00BB1478">
            <w:pPr>
              <w:jc w:val="center"/>
            </w:pPr>
            <w:r w:rsidRPr="00B701B1">
              <w:t>20</w:t>
            </w:r>
            <w:r w:rsidR="0091751E" w:rsidRPr="00B701B1">
              <w:t>31</w:t>
            </w:r>
          </w:p>
        </w:tc>
      </w:tr>
      <w:tr w:rsidR="00BD0914" w:rsidRPr="00B701B1" w14:paraId="5DB36BCF" w14:textId="77777777" w:rsidTr="002244C5">
        <w:trPr>
          <w:trHeight w:val="647"/>
          <w:tblHeader/>
        </w:trPr>
        <w:tc>
          <w:tcPr>
            <w:tcW w:w="240" w:type="pct"/>
            <w:tcBorders>
              <w:top w:val="nil"/>
              <w:left w:val="single" w:sz="4" w:space="0" w:color="auto"/>
              <w:bottom w:val="single" w:sz="4" w:space="0" w:color="auto"/>
              <w:right w:val="single" w:sz="4" w:space="0" w:color="auto"/>
            </w:tcBorders>
            <w:shd w:val="clear" w:color="auto" w:fill="auto"/>
            <w:hideMark/>
          </w:tcPr>
          <w:p w14:paraId="5FC8A77F" w14:textId="438BD9BC" w:rsidR="00BB1478" w:rsidRPr="00B701B1" w:rsidRDefault="00BB1478" w:rsidP="00BB1478">
            <w:pPr>
              <w:jc w:val="center"/>
            </w:pPr>
            <w:r w:rsidRPr="00B701B1">
              <w:t>1</w:t>
            </w:r>
            <w:r w:rsidR="002244C5" w:rsidRPr="00B701B1">
              <w:t>.</w:t>
            </w:r>
          </w:p>
        </w:tc>
        <w:tc>
          <w:tcPr>
            <w:tcW w:w="1203" w:type="pct"/>
            <w:tcBorders>
              <w:top w:val="nil"/>
              <w:left w:val="nil"/>
              <w:bottom w:val="single" w:sz="4" w:space="0" w:color="auto"/>
              <w:right w:val="single" w:sz="4" w:space="0" w:color="auto"/>
            </w:tcBorders>
            <w:shd w:val="clear" w:color="auto" w:fill="auto"/>
            <w:hideMark/>
          </w:tcPr>
          <w:p w14:paraId="2FCE8E67" w14:textId="1591E407" w:rsidR="00BB1478" w:rsidRPr="00B701B1" w:rsidRDefault="00BB1478" w:rsidP="00BB1478">
            <w:r w:rsidRPr="00B701B1">
              <w:t>Число субъектов малого и среднего предпринимательства</w:t>
            </w:r>
            <w:r w:rsidR="008D7605" w:rsidRPr="00B701B1">
              <w:t>.</w:t>
            </w:r>
            <w:r w:rsidRPr="00B701B1">
              <w:t xml:space="preserve"> </w:t>
            </w:r>
          </w:p>
        </w:tc>
        <w:tc>
          <w:tcPr>
            <w:tcW w:w="433" w:type="pct"/>
            <w:tcBorders>
              <w:top w:val="nil"/>
              <w:left w:val="nil"/>
              <w:bottom w:val="single" w:sz="4" w:space="0" w:color="auto"/>
              <w:right w:val="single" w:sz="4" w:space="0" w:color="auto"/>
            </w:tcBorders>
            <w:shd w:val="clear" w:color="auto" w:fill="auto"/>
            <w:hideMark/>
          </w:tcPr>
          <w:p w14:paraId="2239C209" w14:textId="77777777" w:rsidR="00BB1478" w:rsidRPr="00B701B1" w:rsidRDefault="00BB1478" w:rsidP="00BB1478">
            <w:pPr>
              <w:jc w:val="center"/>
            </w:pPr>
            <w:r w:rsidRPr="00B701B1">
              <w:t>единиц</w:t>
            </w:r>
          </w:p>
        </w:tc>
        <w:tc>
          <w:tcPr>
            <w:tcW w:w="673" w:type="pct"/>
            <w:tcBorders>
              <w:top w:val="nil"/>
              <w:left w:val="nil"/>
              <w:bottom w:val="single" w:sz="4" w:space="0" w:color="auto"/>
              <w:right w:val="single" w:sz="4" w:space="0" w:color="auto"/>
            </w:tcBorders>
            <w:shd w:val="clear" w:color="auto" w:fill="auto"/>
            <w:hideMark/>
          </w:tcPr>
          <w:p w14:paraId="1CD5AB17" w14:textId="3ED44936" w:rsidR="00BB1478" w:rsidRPr="00B701B1" w:rsidRDefault="00FB2D89" w:rsidP="001404ED">
            <w:pPr>
              <w:jc w:val="center"/>
            </w:pPr>
            <w:r w:rsidRPr="00B701B1">
              <w:t>2</w:t>
            </w:r>
            <w:r w:rsidR="002244C5" w:rsidRPr="00B701B1">
              <w:t>85</w:t>
            </w:r>
          </w:p>
        </w:tc>
        <w:tc>
          <w:tcPr>
            <w:tcW w:w="482" w:type="pct"/>
            <w:tcBorders>
              <w:top w:val="nil"/>
              <w:left w:val="nil"/>
              <w:bottom w:val="single" w:sz="4" w:space="0" w:color="auto"/>
              <w:right w:val="single" w:sz="4" w:space="0" w:color="auto"/>
            </w:tcBorders>
            <w:shd w:val="clear" w:color="auto" w:fill="FFFFFF"/>
            <w:hideMark/>
          </w:tcPr>
          <w:p w14:paraId="4C114056" w14:textId="51CF205C" w:rsidR="00BB1478" w:rsidRPr="00B701B1" w:rsidRDefault="00FB2D89" w:rsidP="001404ED">
            <w:pPr>
              <w:jc w:val="center"/>
            </w:pPr>
            <w:r w:rsidRPr="00B701B1">
              <w:t>2</w:t>
            </w:r>
            <w:r w:rsidR="002244C5" w:rsidRPr="00B701B1">
              <w:t>90</w:t>
            </w:r>
          </w:p>
        </w:tc>
        <w:tc>
          <w:tcPr>
            <w:tcW w:w="481" w:type="pct"/>
            <w:tcBorders>
              <w:top w:val="nil"/>
              <w:left w:val="nil"/>
              <w:bottom w:val="single" w:sz="4" w:space="0" w:color="auto"/>
              <w:right w:val="single" w:sz="4" w:space="0" w:color="auto"/>
            </w:tcBorders>
            <w:shd w:val="clear" w:color="auto" w:fill="auto"/>
            <w:hideMark/>
          </w:tcPr>
          <w:p w14:paraId="4CDDF8CF" w14:textId="559A281D" w:rsidR="00BB1478" w:rsidRPr="00B701B1" w:rsidRDefault="00FB2D89" w:rsidP="001404ED">
            <w:pPr>
              <w:jc w:val="center"/>
            </w:pPr>
            <w:r w:rsidRPr="00B701B1">
              <w:t>2</w:t>
            </w:r>
            <w:r w:rsidR="002244C5" w:rsidRPr="00B701B1">
              <w:t>95</w:t>
            </w:r>
          </w:p>
        </w:tc>
        <w:tc>
          <w:tcPr>
            <w:tcW w:w="529" w:type="pct"/>
            <w:tcBorders>
              <w:top w:val="nil"/>
              <w:left w:val="nil"/>
              <w:bottom w:val="single" w:sz="4" w:space="0" w:color="auto"/>
              <w:right w:val="single" w:sz="4" w:space="0" w:color="auto"/>
            </w:tcBorders>
            <w:shd w:val="clear" w:color="auto" w:fill="auto"/>
            <w:hideMark/>
          </w:tcPr>
          <w:p w14:paraId="7A9F07AB" w14:textId="197C5731" w:rsidR="00BB1478" w:rsidRPr="00B701B1" w:rsidRDefault="002244C5" w:rsidP="001404ED">
            <w:pPr>
              <w:jc w:val="center"/>
            </w:pPr>
            <w:r w:rsidRPr="00B701B1">
              <w:t>300</w:t>
            </w:r>
          </w:p>
        </w:tc>
        <w:tc>
          <w:tcPr>
            <w:tcW w:w="481" w:type="pct"/>
            <w:tcBorders>
              <w:top w:val="nil"/>
              <w:left w:val="nil"/>
              <w:bottom w:val="single" w:sz="4" w:space="0" w:color="auto"/>
              <w:right w:val="single" w:sz="4" w:space="0" w:color="auto"/>
            </w:tcBorders>
            <w:shd w:val="clear" w:color="auto" w:fill="auto"/>
            <w:hideMark/>
          </w:tcPr>
          <w:p w14:paraId="41F62F98" w14:textId="758BF0C8" w:rsidR="00BB1478" w:rsidRPr="00B701B1" w:rsidRDefault="002244C5" w:rsidP="001404ED">
            <w:pPr>
              <w:jc w:val="center"/>
            </w:pPr>
            <w:r w:rsidRPr="00B701B1">
              <w:t>305</w:t>
            </w:r>
          </w:p>
        </w:tc>
        <w:tc>
          <w:tcPr>
            <w:tcW w:w="478" w:type="pct"/>
            <w:tcBorders>
              <w:top w:val="nil"/>
              <w:left w:val="nil"/>
              <w:bottom w:val="single" w:sz="4" w:space="0" w:color="auto"/>
              <w:right w:val="single" w:sz="4" w:space="0" w:color="auto"/>
            </w:tcBorders>
            <w:shd w:val="clear" w:color="auto" w:fill="auto"/>
            <w:hideMark/>
          </w:tcPr>
          <w:p w14:paraId="1C8CB975" w14:textId="2802F048" w:rsidR="00BB1478" w:rsidRPr="00B701B1" w:rsidRDefault="002244C5" w:rsidP="001404ED">
            <w:pPr>
              <w:jc w:val="center"/>
            </w:pPr>
            <w:r w:rsidRPr="00B701B1">
              <w:t>310</w:t>
            </w:r>
          </w:p>
        </w:tc>
      </w:tr>
      <w:tr w:rsidR="00BD0914" w:rsidRPr="00B701B1" w14:paraId="2342BCEC" w14:textId="77777777" w:rsidTr="002244C5">
        <w:trPr>
          <w:trHeight w:val="1168"/>
          <w:tblHeader/>
        </w:trPr>
        <w:tc>
          <w:tcPr>
            <w:tcW w:w="240" w:type="pct"/>
            <w:tcBorders>
              <w:top w:val="nil"/>
              <w:left w:val="single" w:sz="4" w:space="0" w:color="auto"/>
              <w:bottom w:val="single" w:sz="4" w:space="0" w:color="auto"/>
              <w:right w:val="single" w:sz="4" w:space="0" w:color="auto"/>
            </w:tcBorders>
            <w:shd w:val="clear" w:color="auto" w:fill="auto"/>
            <w:hideMark/>
          </w:tcPr>
          <w:p w14:paraId="2D8AEDBD" w14:textId="18A52464" w:rsidR="00BB1478" w:rsidRPr="00B701B1" w:rsidRDefault="002244C5" w:rsidP="00BB1478">
            <w:pPr>
              <w:jc w:val="center"/>
            </w:pPr>
            <w:r w:rsidRPr="00B701B1">
              <w:t>2</w:t>
            </w:r>
          </w:p>
        </w:tc>
        <w:tc>
          <w:tcPr>
            <w:tcW w:w="1203" w:type="pct"/>
            <w:tcBorders>
              <w:top w:val="nil"/>
              <w:left w:val="nil"/>
              <w:bottom w:val="single" w:sz="4" w:space="0" w:color="auto"/>
              <w:right w:val="single" w:sz="4" w:space="0" w:color="auto"/>
            </w:tcBorders>
            <w:shd w:val="clear" w:color="auto" w:fill="auto"/>
            <w:hideMark/>
          </w:tcPr>
          <w:p w14:paraId="45CF340A" w14:textId="18E59824" w:rsidR="00BB1478" w:rsidRPr="00B701B1" w:rsidRDefault="00DC34C1" w:rsidP="00BB1478">
            <w:r w:rsidRPr="00B701B1">
              <w:t>Численность занятых в сфере малого и среднего предпринимательства, включая индивидуальных предпринимателей и самозанятых граждан</w:t>
            </w:r>
            <w:r w:rsidR="008D7605" w:rsidRPr="00B701B1">
              <w:t>.</w:t>
            </w:r>
          </w:p>
        </w:tc>
        <w:tc>
          <w:tcPr>
            <w:tcW w:w="433" w:type="pct"/>
            <w:tcBorders>
              <w:top w:val="nil"/>
              <w:left w:val="nil"/>
              <w:bottom w:val="single" w:sz="4" w:space="0" w:color="auto"/>
              <w:right w:val="single" w:sz="4" w:space="0" w:color="auto"/>
            </w:tcBorders>
            <w:shd w:val="clear" w:color="auto" w:fill="auto"/>
            <w:hideMark/>
          </w:tcPr>
          <w:p w14:paraId="390C4F4E" w14:textId="77777777" w:rsidR="00BB1478" w:rsidRPr="00B701B1" w:rsidRDefault="00DC34C1" w:rsidP="00BB1478">
            <w:pPr>
              <w:jc w:val="center"/>
            </w:pPr>
            <w:r w:rsidRPr="00B701B1">
              <w:t>человек</w:t>
            </w:r>
          </w:p>
        </w:tc>
        <w:tc>
          <w:tcPr>
            <w:tcW w:w="673" w:type="pct"/>
            <w:tcBorders>
              <w:top w:val="nil"/>
              <w:left w:val="nil"/>
              <w:bottom w:val="single" w:sz="4" w:space="0" w:color="auto"/>
              <w:right w:val="single" w:sz="4" w:space="0" w:color="auto"/>
            </w:tcBorders>
            <w:shd w:val="clear" w:color="auto" w:fill="auto"/>
            <w:hideMark/>
          </w:tcPr>
          <w:p w14:paraId="284B3DDA" w14:textId="50135092" w:rsidR="00BB1478" w:rsidRPr="00B701B1" w:rsidRDefault="00226224" w:rsidP="001404ED">
            <w:pPr>
              <w:jc w:val="center"/>
            </w:pPr>
            <w:r w:rsidRPr="00B701B1">
              <w:t>950</w:t>
            </w:r>
          </w:p>
        </w:tc>
        <w:tc>
          <w:tcPr>
            <w:tcW w:w="482" w:type="pct"/>
            <w:tcBorders>
              <w:top w:val="nil"/>
              <w:left w:val="nil"/>
              <w:bottom w:val="single" w:sz="4" w:space="0" w:color="auto"/>
              <w:right w:val="single" w:sz="4" w:space="0" w:color="auto"/>
            </w:tcBorders>
            <w:shd w:val="clear" w:color="auto" w:fill="auto"/>
            <w:hideMark/>
          </w:tcPr>
          <w:p w14:paraId="699097DA" w14:textId="27F3557B" w:rsidR="00BB1478" w:rsidRPr="00B701B1" w:rsidRDefault="00226224" w:rsidP="001404ED">
            <w:pPr>
              <w:jc w:val="center"/>
            </w:pPr>
            <w:r w:rsidRPr="00B701B1">
              <w:t>955</w:t>
            </w:r>
          </w:p>
        </w:tc>
        <w:tc>
          <w:tcPr>
            <w:tcW w:w="481" w:type="pct"/>
            <w:tcBorders>
              <w:top w:val="nil"/>
              <w:left w:val="nil"/>
              <w:bottom w:val="single" w:sz="4" w:space="0" w:color="auto"/>
              <w:right w:val="single" w:sz="4" w:space="0" w:color="auto"/>
            </w:tcBorders>
            <w:shd w:val="clear" w:color="auto" w:fill="FFFFFF"/>
            <w:hideMark/>
          </w:tcPr>
          <w:p w14:paraId="6B1E8738" w14:textId="250D0BF9" w:rsidR="00BB1478" w:rsidRPr="00B701B1" w:rsidRDefault="00226224" w:rsidP="001404ED">
            <w:pPr>
              <w:jc w:val="center"/>
            </w:pPr>
            <w:r w:rsidRPr="00B701B1">
              <w:t>960</w:t>
            </w:r>
          </w:p>
        </w:tc>
        <w:tc>
          <w:tcPr>
            <w:tcW w:w="529" w:type="pct"/>
            <w:tcBorders>
              <w:top w:val="nil"/>
              <w:left w:val="nil"/>
              <w:bottom w:val="single" w:sz="4" w:space="0" w:color="auto"/>
              <w:right w:val="single" w:sz="4" w:space="0" w:color="auto"/>
            </w:tcBorders>
            <w:shd w:val="clear" w:color="auto" w:fill="FFFFFF"/>
            <w:hideMark/>
          </w:tcPr>
          <w:p w14:paraId="0D36674F" w14:textId="52DD47F4" w:rsidR="00BB1478" w:rsidRPr="00B701B1" w:rsidRDefault="00226224" w:rsidP="001404ED">
            <w:pPr>
              <w:jc w:val="center"/>
            </w:pPr>
            <w:r w:rsidRPr="00B701B1">
              <w:t>965</w:t>
            </w:r>
          </w:p>
        </w:tc>
        <w:tc>
          <w:tcPr>
            <w:tcW w:w="481" w:type="pct"/>
            <w:tcBorders>
              <w:top w:val="nil"/>
              <w:left w:val="nil"/>
              <w:bottom w:val="single" w:sz="4" w:space="0" w:color="auto"/>
              <w:right w:val="single" w:sz="4" w:space="0" w:color="auto"/>
            </w:tcBorders>
            <w:shd w:val="clear" w:color="auto" w:fill="FFFFFF"/>
            <w:hideMark/>
          </w:tcPr>
          <w:p w14:paraId="7B25EDD4" w14:textId="61953482" w:rsidR="00BB1478" w:rsidRPr="00B701B1" w:rsidRDefault="00226224" w:rsidP="001404ED">
            <w:pPr>
              <w:jc w:val="center"/>
            </w:pPr>
            <w:r w:rsidRPr="00B701B1">
              <w:t>970</w:t>
            </w:r>
          </w:p>
        </w:tc>
        <w:tc>
          <w:tcPr>
            <w:tcW w:w="478" w:type="pct"/>
            <w:tcBorders>
              <w:top w:val="nil"/>
              <w:left w:val="nil"/>
              <w:bottom w:val="single" w:sz="4" w:space="0" w:color="auto"/>
              <w:right w:val="single" w:sz="4" w:space="0" w:color="auto"/>
            </w:tcBorders>
            <w:shd w:val="clear" w:color="auto" w:fill="FFFFFF"/>
            <w:hideMark/>
          </w:tcPr>
          <w:p w14:paraId="7921DDB1" w14:textId="25276E8D" w:rsidR="00BB1478" w:rsidRPr="00B701B1" w:rsidRDefault="00226224" w:rsidP="001404ED">
            <w:pPr>
              <w:jc w:val="center"/>
            </w:pPr>
            <w:r w:rsidRPr="00B701B1">
              <w:t>975</w:t>
            </w:r>
          </w:p>
        </w:tc>
      </w:tr>
      <w:tr w:rsidR="00BD0914" w:rsidRPr="00B701B1" w14:paraId="3ED4C631" w14:textId="77777777" w:rsidTr="002244C5">
        <w:trPr>
          <w:trHeight w:val="1266"/>
          <w:tblHeader/>
        </w:trPr>
        <w:tc>
          <w:tcPr>
            <w:tcW w:w="240" w:type="pct"/>
            <w:tcBorders>
              <w:top w:val="nil"/>
              <w:left w:val="single" w:sz="4" w:space="0" w:color="auto"/>
              <w:bottom w:val="single" w:sz="4" w:space="0" w:color="auto"/>
              <w:right w:val="single" w:sz="4" w:space="0" w:color="auto"/>
            </w:tcBorders>
            <w:shd w:val="clear" w:color="auto" w:fill="auto"/>
            <w:hideMark/>
          </w:tcPr>
          <w:p w14:paraId="525679AF" w14:textId="344E8688" w:rsidR="00BB1478" w:rsidRPr="00B701B1" w:rsidRDefault="002244C5" w:rsidP="00BB1478">
            <w:pPr>
              <w:jc w:val="center"/>
            </w:pPr>
            <w:r w:rsidRPr="00B701B1">
              <w:t>3</w:t>
            </w:r>
          </w:p>
        </w:tc>
        <w:tc>
          <w:tcPr>
            <w:tcW w:w="1203" w:type="pct"/>
            <w:tcBorders>
              <w:top w:val="nil"/>
              <w:left w:val="nil"/>
              <w:bottom w:val="single" w:sz="4" w:space="0" w:color="auto"/>
              <w:right w:val="single" w:sz="4" w:space="0" w:color="auto"/>
            </w:tcBorders>
            <w:shd w:val="clear" w:color="auto" w:fill="auto"/>
            <w:hideMark/>
          </w:tcPr>
          <w:p w14:paraId="0843C8BA" w14:textId="524AAB13" w:rsidR="00BB1478" w:rsidRPr="00B701B1" w:rsidRDefault="008D7605" w:rsidP="008D7605">
            <w:pPr>
              <w:snapToGrid w:val="0"/>
              <w:jc w:val="both"/>
            </w:pPr>
            <w:r w:rsidRPr="00B701B1">
              <w:t xml:space="preserve">Доля занятых в сфере малого и среднего предпринимательства (включая индивидуальных предпринимателей и самозанятых граждан) в общем числе занятых в экономике, %. </w:t>
            </w:r>
          </w:p>
        </w:tc>
        <w:tc>
          <w:tcPr>
            <w:tcW w:w="433" w:type="pct"/>
            <w:tcBorders>
              <w:top w:val="nil"/>
              <w:left w:val="nil"/>
              <w:bottom w:val="single" w:sz="4" w:space="0" w:color="auto"/>
              <w:right w:val="single" w:sz="4" w:space="0" w:color="auto"/>
            </w:tcBorders>
            <w:shd w:val="clear" w:color="auto" w:fill="auto"/>
            <w:hideMark/>
          </w:tcPr>
          <w:p w14:paraId="2B784AB5" w14:textId="77777777" w:rsidR="00BB1478" w:rsidRPr="00B701B1" w:rsidRDefault="00BB1478" w:rsidP="00BB1478">
            <w:pPr>
              <w:jc w:val="center"/>
            </w:pPr>
            <w:r w:rsidRPr="00B701B1">
              <w:t>%</w:t>
            </w:r>
          </w:p>
        </w:tc>
        <w:tc>
          <w:tcPr>
            <w:tcW w:w="673" w:type="pct"/>
            <w:tcBorders>
              <w:top w:val="nil"/>
              <w:left w:val="nil"/>
              <w:bottom w:val="single" w:sz="4" w:space="0" w:color="auto"/>
              <w:right w:val="single" w:sz="4" w:space="0" w:color="auto"/>
            </w:tcBorders>
            <w:shd w:val="clear" w:color="auto" w:fill="auto"/>
            <w:hideMark/>
          </w:tcPr>
          <w:p w14:paraId="40D6D201" w14:textId="6C481CE8" w:rsidR="00BB1478" w:rsidRPr="00B701B1" w:rsidRDefault="00226224" w:rsidP="001404ED">
            <w:pPr>
              <w:jc w:val="center"/>
            </w:pPr>
            <w:r w:rsidRPr="00B701B1">
              <w:t>12,9</w:t>
            </w:r>
          </w:p>
        </w:tc>
        <w:tc>
          <w:tcPr>
            <w:tcW w:w="482" w:type="pct"/>
            <w:tcBorders>
              <w:top w:val="nil"/>
              <w:left w:val="nil"/>
              <w:bottom w:val="single" w:sz="4" w:space="0" w:color="auto"/>
              <w:right w:val="single" w:sz="4" w:space="0" w:color="auto"/>
            </w:tcBorders>
            <w:shd w:val="clear" w:color="auto" w:fill="auto"/>
            <w:hideMark/>
          </w:tcPr>
          <w:p w14:paraId="0C433873" w14:textId="2E88AFEC" w:rsidR="00BB1478" w:rsidRPr="00B701B1" w:rsidRDefault="00226224" w:rsidP="001404ED">
            <w:pPr>
              <w:jc w:val="center"/>
            </w:pPr>
            <w:r w:rsidRPr="00B701B1">
              <w:t>13,0</w:t>
            </w:r>
          </w:p>
        </w:tc>
        <w:tc>
          <w:tcPr>
            <w:tcW w:w="481" w:type="pct"/>
            <w:tcBorders>
              <w:top w:val="nil"/>
              <w:left w:val="nil"/>
              <w:bottom w:val="single" w:sz="4" w:space="0" w:color="auto"/>
              <w:right w:val="single" w:sz="4" w:space="0" w:color="auto"/>
            </w:tcBorders>
            <w:shd w:val="clear" w:color="auto" w:fill="auto"/>
            <w:hideMark/>
          </w:tcPr>
          <w:p w14:paraId="09D93D37" w14:textId="77D304AB" w:rsidR="00BB1478" w:rsidRPr="00B701B1" w:rsidRDefault="00226224" w:rsidP="001404ED">
            <w:pPr>
              <w:jc w:val="center"/>
            </w:pPr>
            <w:r w:rsidRPr="00B701B1">
              <w:t>13,2</w:t>
            </w:r>
          </w:p>
        </w:tc>
        <w:tc>
          <w:tcPr>
            <w:tcW w:w="529" w:type="pct"/>
            <w:tcBorders>
              <w:top w:val="nil"/>
              <w:left w:val="nil"/>
              <w:bottom w:val="single" w:sz="4" w:space="0" w:color="auto"/>
              <w:right w:val="single" w:sz="4" w:space="0" w:color="auto"/>
            </w:tcBorders>
            <w:shd w:val="clear" w:color="auto" w:fill="auto"/>
            <w:noWrap/>
            <w:hideMark/>
          </w:tcPr>
          <w:p w14:paraId="6E0E2B9D" w14:textId="21F9E76C" w:rsidR="00BB1478" w:rsidRPr="00B701B1" w:rsidRDefault="00226224" w:rsidP="001404ED">
            <w:pPr>
              <w:jc w:val="center"/>
            </w:pPr>
            <w:r w:rsidRPr="00B701B1">
              <w:t>13,5</w:t>
            </w:r>
          </w:p>
        </w:tc>
        <w:tc>
          <w:tcPr>
            <w:tcW w:w="481" w:type="pct"/>
            <w:tcBorders>
              <w:top w:val="nil"/>
              <w:left w:val="nil"/>
              <w:bottom w:val="single" w:sz="4" w:space="0" w:color="auto"/>
              <w:right w:val="single" w:sz="4" w:space="0" w:color="auto"/>
            </w:tcBorders>
            <w:shd w:val="clear" w:color="auto" w:fill="auto"/>
            <w:noWrap/>
            <w:hideMark/>
          </w:tcPr>
          <w:p w14:paraId="30AC0E90" w14:textId="037A3AB7" w:rsidR="00BB1478" w:rsidRPr="00B701B1" w:rsidRDefault="00226224" w:rsidP="001404ED">
            <w:pPr>
              <w:jc w:val="center"/>
            </w:pPr>
            <w:r w:rsidRPr="00B701B1">
              <w:t>14,0</w:t>
            </w:r>
          </w:p>
        </w:tc>
        <w:tc>
          <w:tcPr>
            <w:tcW w:w="478" w:type="pct"/>
            <w:tcBorders>
              <w:top w:val="nil"/>
              <w:left w:val="nil"/>
              <w:bottom w:val="single" w:sz="4" w:space="0" w:color="auto"/>
              <w:right w:val="single" w:sz="4" w:space="0" w:color="auto"/>
            </w:tcBorders>
            <w:shd w:val="clear" w:color="auto" w:fill="auto"/>
            <w:noWrap/>
            <w:hideMark/>
          </w:tcPr>
          <w:p w14:paraId="53B76CC6" w14:textId="152CB5A8" w:rsidR="00BB1478" w:rsidRPr="00B701B1" w:rsidRDefault="00226224" w:rsidP="001404ED">
            <w:pPr>
              <w:jc w:val="center"/>
            </w:pPr>
            <w:r w:rsidRPr="00B701B1">
              <w:t>14,5</w:t>
            </w:r>
          </w:p>
        </w:tc>
      </w:tr>
    </w:tbl>
    <w:p w14:paraId="03C40C9D" w14:textId="77777777" w:rsidR="009E5BF8" w:rsidRDefault="009E5BF8" w:rsidP="009E5BF8">
      <w:pPr>
        <w:rPr>
          <w:rFonts w:eastAsiaTheme="minorHAnsi" w:cstheme="minorBidi"/>
          <w:b/>
          <w:sz w:val="24"/>
          <w:szCs w:val="24"/>
          <w:lang w:eastAsia="en-US"/>
        </w:rPr>
      </w:pPr>
    </w:p>
    <w:p w14:paraId="4A56E834" w14:textId="77777777" w:rsidR="00BA082B" w:rsidRDefault="00BA082B" w:rsidP="009E5BF8">
      <w:pPr>
        <w:rPr>
          <w:rFonts w:eastAsiaTheme="minorHAnsi" w:cstheme="minorBidi"/>
          <w:b/>
          <w:sz w:val="24"/>
          <w:szCs w:val="24"/>
          <w:lang w:eastAsia="en-US"/>
        </w:rPr>
      </w:pPr>
    </w:p>
    <w:p w14:paraId="212897BF" w14:textId="77777777" w:rsidR="00BA082B" w:rsidRDefault="00BA082B" w:rsidP="009E5BF8">
      <w:pPr>
        <w:rPr>
          <w:rFonts w:eastAsiaTheme="minorHAnsi" w:cstheme="minorBidi"/>
          <w:b/>
          <w:sz w:val="24"/>
          <w:szCs w:val="24"/>
          <w:lang w:eastAsia="en-US"/>
        </w:rPr>
      </w:pPr>
    </w:p>
    <w:p w14:paraId="472903C4" w14:textId="77777777" w:rsidR="00BA082B" w:rsidRDefault="00BA082B" w:rsidP="009E5BF8">
      <w:pPr>
        <w:rPr>
          <w:rFonts w:eastAsiaTheme="minorHAnsi" w:cstheme="minorBidi"/>
          <w:b/>
          <w:sz w:val="24"/>
          <w:szCs w:val="24"/>
          <w:lang w:eastAsia="en-US"/>
        </w:rPr>
      </w:pPr>
    </w:p>
    <w:p w14:paraId="2331118E" w14:textId="77777777" w:rsidR="00BA082B" w:rsidRDefault="00BA082B" w:rsidP="009E5BF8">
      <w:pPr>
        <w:rPr>
          <w:rFonts w:eastAsiaTheme="minorHAnsi" w:cstheme="minorBidi"/>
          <w:b/>
          <w:sz w:val="24"/>
          <w:szCs w:val="24"/>
          <w:lang w:eastAsia="en-US"/>
        </w:rPr>
      </w:pPr>
    </w:p>
    <w:p w14:paraId="0F4BF67E" w14:textId="77777777" w:rsidR="00BA082B" w:rsidRDefault="00BA082B" w:rsidP="009E5BF8">
      <w:pPr>
        <w:rPr>
          <w:rFonts w:eastAsiaTheme="minorHAnsi" w:cstheme="minorBidi"/>
          <w:b/>
          <w:sz w:val="24"/>
          <w:szCs w:val="24"/>
          <w:lang w:eastAsia="en-US"/>
        </w:rPr>
      </w:pPr>
    </w:p>
    <w:p w14:paraId="4690D431" w14:textId="77777777" w:rsidR="00BA082B" w:rsidRDefault="00BA082B" w:rsidP="009E5BF8">
      <w:pPr>
        <w:rPr>
          <w:rFonts w:eastAsiaTheme="minorHAnsi" w:cstheme="minorBidi"/>
          <w:b/>
          <w:sz w:val="24"/>
          <w:szCs w:val="24"/>
          <w:lang w:eastAsia="en-US"/>
        </w:rPr>
      </w:pPr>
    </w:p>
    <w:p w14:paraId="6E4F8507" w14:textId="77777777" w:rsidR="00BA082B" w:rsidRDefault="00BA082B" w:rsidP="009E5BF8">
      <w:pPr>
        <w:rPr>
          <w:rFonts w:eastAsiaTheme="minorHAnsi" w:cstheme="minorBidi"/>
          <w:b/>
          <w:sz w:val="24"/>
          <w:szCs w:val="24"/>
          <w:lang w:eastAsia="en-US"/>
        </w:rPr>
      </w:pPr>
    </w:p>
    <w:p w14:paraId="0F1CD7A0" w14:textId="77777777" w:rsidR="00BA082B" w:rsidRDefault="00BA082B" w:rsidP="009E5BF8">
      <w:pPr>
        <w:rPr>
          <w:rFonts w:eastAsiaTheme="minorHAnsi" w:cstheme="minorBidi"/>
          <w:b/>
          <w:sz w:val="24"/>
          <w:szCs w:val="24"/>
          <w:lang w:eastAsia="en-US"/>
        </w:rPr>
      </w:pPr>
    </w:p>
    <w:p w14:paraId="789623DC" w14:textId="77777777" w:rsidR="00BA082B" w:rsidRDefault="00BA082B" w:rsidP="009E5BF8">
      <w:pPr>
        <w:rPr>
          <w:rFonts w:eastAsiaTheme="minorHAnsi" w:cstheme="minorBidi"/>
          <w:b/>
          <w:sz w:val="24"/>
          <w:szCs w:val="24"/>
          <w:lang w:eastAsia="en-US"/>
        </w:rPr>
      </w:pPr>
    </w:p>
    <w:p w14:paraId="0250B8B2" w14:textId="77777777" w:rsidR="00B701B1" w:rsidRDefault="00BA082B" w:rsidP="009E5BF8">
      <w:pPr>
        <w:rPr>
          <w:rFonts w:eastAsiaTheme="minorHAnsi" w:cstheme="minorBidi"/>
          <w:b/>
          <w:sz w:val="24"/>
          <w:szCs w:val="24"/>
          <w:lang w:eastAsia="en-US"/>
        </w:rPr>
      </w:pPr>
      <w:r>
        <w:rPr>
          <w:rFonts w:eastAsiaTheme="minorHAnsi" w:cstheme="minorBidi"/>
          <w:b/>
          <w:sz w:val="24"/>
          <w:szCs w:val="24"/>
          <w:lang w:eastAsia="en-US"/>
        </w:rPr>
        <w:tab/>
      </w:r>
      <w:r>
        <w:rPr>
          <w:rFonts w:eastAsiaTheme="minorHAnsi" w:cstheme="minorBidi"/>
          <w:b/>
          <w:sz w:val="24"/>
          <w:szCs w:val="24"/>
          <w:lang w:eastAsia="en-US"/>
        </w:rPr>
        <w:tab/>
      </w:r>
      <w:r>
        <w:rPr>
          <w:rFonts w:eastAsiaTheme="minorHAnsi" w:cstheme="minorBidi"/>
          <w:b/>
          <w:sz w:val="24"/>
          <w:szCs w:val="24"/>
          <w:lang w:eastAsia="en-US"/>
        </w:rPr>
        <w:tab/>
      </w:r>
      <w:r>
        <w:rPr>
          <w:rFonts w:eastAsiaTheme="minorHAnsi" w:cstheme="minorBidi"/>
          <w:b/>
          <w:sz w:val="24"/>
          <w:szCs w:val="24"/>
          <w:lang w:eastAsia="en-US"/>
        </w:rPr>
        <w:tab/>
      </w:r>
    </w:p>
    <w:p w14:paraId="7F408C9F" w14:textId="77777777" w:rsidR="00B701B1" w:rsidRDefault="00B701B1">
      <w:pPr>
        <w:suppressAutoHyphens w:val="0"/>
        <w:rPr>
          <w:rFonts w:eastAsiaTheme="minorHAnsi" w:cstheme="minorBidi"/>
          <w:b/>
          <w:sz w:val="24"/>
          <w:szCs w:val="24"/>
          <w:lang w:eastAsia="en-US"/>
        </w:rPr>
      </w:pPr>
      <w:r>
        <w:rPr>
          <w:rFonts w:eastAsiaTheme="minorHAnsi" w:cstheme="minorBidi"/>
          <w:b/>
          <w:sz w:val="24"/>
          <w:szCs w:val="24"/>
          <w:lang w:eastAsia="en-US"/>
        </w:rPr>
        <w:br w:type="page"/>
      </w:r>
    </w:p>
    <w:p w14:paraId="1324891A" w14:textId="6DCA26D4" w:rsidR="009E5BF8" w:rsidRPr="009E5BF8" w:rsidRDefault="009E5BF8" w:rsidP="00B701B1">
      <w:pPr>
        <w:jc w:val="right"/>
        <w:rPr>
          <w:rFonts w:eastAsiaTheme="minorHAnsi" w:cstheme="minorBidi"/>
          <w:b/>
          <w:sz w:val="24"/>
          <w:szCs w:val="24"/>
          <w:lang w:eastAsia="en-US"/>
        </w:rPr>
      </w:pPr>
      <w:r w:rsidRPr="009E5BF8">
        <w:rPr>
          <w:rFonts w:eastAsiaTheme="minorHAnsi" w:cstheme="minorBidi"/>
          <w:b/>
          <w:sz w:val="24"/>
          <w:szCs w:val="24"/>
          <w:lang w:eastAsia="en-US"/>
        </w:rPr>
        <w:lastRenderedPageBreak/>
        <w:t>Источник значений целевых индикаторов муниципальной программы</w:t>
      </w:r>
      <w:r w:rsidR="003F2E98">
        <w:rPr>
          <w:rFonts w:eastAsiaTheme="minorHAnsi" w:cstheme="minorBidi"/>
          <w:b/>
          <w:sz w:val="24"/>
          <w:szCs w:val="24"/>
          <w:lang w:eastAsia="en-US"/>
        </w:rPr>
        <w:t xml:space="preserve">                                           </w:t>
      </w:r>
      <w:r w:rsidR="003F2E98">
        <w:rPr>
          <w:sz w:val="24"/>
          <w:szCs w:val="24"/>
        </w:rPr>
        <w:t>Таблица 6</w:t>
      </w:r>
      <w:r w:rsidR="003F2E98" w:rsidRPr="005512AF">
        <w:rPr>
          <w:sz w:val="24"/>
          <w:szCs w:val="24"/>
        </w:rPr>
        <w:t xml:space="preserve">                                                                                 </w:t>
      </w:r>
    </w:p>
    <w:p w14:paraId="7BAC6868" w14:textId="77777777" w:rsidR="00570538" w:rsidRDefault="00570538">
      <w:pPr>
        <w:ind w:firstLine="720"/>
        <w:jc w:val="center"/>
        <w:rPr>
          <w:b/>
          <w:sz w:val="24"/>
          <w:szCs w:val="24"/>
        </w:rPr>
      </w:pPr>
    </w:p>
    <w:tbl>
      <w:tblPr>
        <w:tblW w:w="14884" w:type="dxa"/>
        <w:tblInd w:w="-34" w:type="dxa"/>
        <w:tblLayout w:type="fixed"/>
        <w:tblLook w:val="04A0" w:firstRow="1" w:lastRow="0" w:firstColumn="1" w:lastColumn="0" w:noHBand="0" w:noVBand="1"/>
      </w:tblPr>
      <w:tblGrid>
        <w:gridCol w:w="709"/>
        <w:gridCol w:w="3544"/>
        <w:gridCol w:w="992"/>
        <w:gridCol w:w="2581"/>
        <w:gridCol w:w="2693"/>
        <w:gridCol w:w="2410"/>
        <w:gridCol w:w="1955"/>
      </w:tblGrid>
      <w:tr w:rsidR="00457090" w:rsidRPr="00B701B1" w14:paraId="042EB8A9" w14:textId="77777777" w:rsidTr="00010CBE">
        <w:trPr>
          <w:trHeight w:val="94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2E664E" w14:textId="77777777" w:rsidR="00457090" w:rsidRPr="00B701B1" w:rsidRDefault="00457090" w:rsidP="00713377">
            <w:pPr>
              <w:jc w:val="center"/>
              <w:rPr>
                <w:b/>
              </w:rPr>
            </w:pPr>
            <w:r w:rsidRPr="00B701B1">
              <w:rPr>
                <w:b/>
              </w:rPr>
              <w:t>№№ п/п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177004" w14:textId="77777777" w:rsidR="00457090" w:rsidRPr="00B701B1" w:rsidRDefault="00457090" w:rsidP="00713377">
            <w:pPr>
              <w:jc w:val="center"/>
              <w:rPr>
                <w:b/>
              </w:rPr>
            </w:pPr>
            <w:r w:rsidRPr="00B701B1">
              <w:rPr>
                <w:b/>
              </w:rPr>
              <w:t>Наименование целевого индикатора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310D57" w14:textId="77777777" w:rsidR="00457090" w:rsidRPr="00B701B1" w:rsidRDefault="00457090" w:rsidP="00713377">
            <w:pPr>
              <w:jc w:val="center"/>
              <w:rPr>
                <w:b/>
              </w:rPr>
            </w:pPr>
            <w:r w:rsidRPr="00B701B1">
              <w:rPr>
                <w:b/>
              </w:rPr>
              <w:t>Единица измерения</w:t>
            </w:r>
          </w:p>
        </w:tc>
        <w:tc>
          <w:tcPr>
            <w:tcW w:w="5274" w:type="dxa"/>
            <w:gridSpan w:val="2"/>
            <w:tcBorders>
              <w:top w:val="single" w:sz="4" w:space="0" w:color="auto"/>
              <w:left w:val="nil"/>
              <w:bottom w:val="single" w:sz="4" w:space="0" w:color="auto"/>
              <w:right w:val="single" w:sz="4" w:space="0" w:color="auto"/>
            </w:tcBorders>
            <w:shd w:val="clear" w:color="auto" w:fill="auto"/>
            <w:hideMark/>
          </w:tcPr>
          <w:p w14:paraId="41D98BD0" w14:textId="77777777" w:rsidR="00457090" w:rsidRPr="00B701B1" w:rsidRDefault="00457090" w:rsidP="00713377">
            <w:pPr>
              <w:jc w:val="center"/>
              <w:rPr>
                <w:b/>
              </w:rPr>
            </w:pPr>
            <w:r w:rsidRPr="00B701B1">
              <w:rPr>
                <w:b/>
              </w:rPr>
              <w:t>Расчет показателя целевого индикатора</w:t>
            </w:r>
          </w:p>
        </w:tc>
        <w:tc>
          <w:tcPr>
            <w:tcW w:w="4365" w:type="dxa"/>
            <w:gridSpan w:val="2"/>
            <w:tcBorders>
              <w:top w:val="single" w:sz="4" w:space="0" w:color="auto"/>
              <w:left w:val="nil"/>
              <w:bottom w:val="single" w:sz="4" w:space="0" w:color="auto"/>
              <w:right w:val="single" w:sz="4" w:space="0" w:color="auto"/>
            </w:tcBorders>
            <w:shd w:val="clear" w:color="auto" w:fill="auto"/>
            <w:hideMark/>
          </w:tcPr>
          <w:p w14:paraId="51D56FCC" w14:textId="77777777" w:rsidR="00457090" w:rsidRPr="00B701B1" w:rsidRDefault="00457090" w:rsidP="00713377">
            <w:pPr>
              <w:jc w:val="center"/>
              <w:rPr>
                <w:b/>
              </w:rPr>
            </w:pPr>
            <w:r w:rsidRPr="00B701B1">
              <w:rPr>
                <w:b/>
              </w:rPr>
              <w:t>Исходные данные для расчета значений показателя целевого индикатора</w:t>
            </w:r>
          </w:p>
        </w:tc>
      </w:tr>
      <w:tr w:rsidR="00457090" w:rsidRPr="00B701B1" w14:paraId="518D7C3B" w14:textId="77777777" w:rsidTr="008D7605">
        <w:trPr>
          <w:trHeight w:val="901"/>
          <w:tblHeader/>
        </w:trPr>
        <w:tc>
          <w:tcPr>
            <w:tcW w:w="709" w:type="dxa"/>
            <w:vMerge/>
            <w:tcBorders>
              <w:top w:val="single" w:sz="4" w:space="0" w:color="auto"/>
              <w:left w:val="single" w:sz="4" w:space="0" w:color="auto"/>
              <w:bottom w:val="single" w:sz="4" w:space="0" w:color="auto"/>
              <w:right w:val="single" w:sz="4" w:space="0" w:color="auto"/>
            </w:tcBorders>
            <w:hideMark/>
          </w:tcPr>
          <w:p w14:paraId="0F6ECCD1" w14:textId="77777777" w:rsidR="00457090" w:rsidRPr="00B701B1" w:rsidRDefault="00457090" w:rsidP="00713377">
            <w:pPr>
              <w:jc w:val="center"/>
              <w:rPr>
                <w:b/>
              </w:rPr>
            </w:pPr>
          </w:p>
        </w:tc>
        <w:tc>
          <w:tcPr>
            <w:tcW w:w="3544" w:type="dxa"/>
            <w:vMerge/>
            <w:tcBorders>
              <w:top w:val="single" w:sz="4" w:space="0" w:color="auto"/>
              <w:left w:val="single" w:sz="4" w:space="0" w:color="auto"/>
              <w:bottom w:val="single" w:sz="4" w:space="0" w:color="auto"/>
              <w:right w:val="single" w:sz="4" w:space="0" w:color="auto"/>
            </w:tcBorders>
            <w:hideMark/>
          </w:tcPr>
          <w:p w14:paraId="28B421DA" w14:textId="77777777" w:rsidR="00457090" w:rsidRPr="00B701B1" w:rsidRDefault="00457090" w:rsidP="00713377">
            <w:pPr>
              <w:jc w:val="center"/>
              <w:rPr>
                <w:b/>
              </w:rPr>
            </w:pPr>
          </w:p>
        </w:tc>
        <w:tc>
          <w:tcPr>
            <w:tcW w:w="992" w:type="dxa"/>
            <w:vMerge/>
            <w:tcBorders>
              <w:top w:val="single" w:sz="4" w:space="0" w:color="auto"/>
              <w:left w:val="single" w:sz="4" w:space="0" w:color="auto"/>
              <w:bottom w:val="single" w:sz="4" w:space="0" w:color="auto"/>
              <w:right w:val="single" w:sz="4" w:space="0" w:color="auto"/>
            </w:tcBorders>
            <w:hideMark/>
          </w:tcPr>
          <w:p w14:paraId="21837D51" w14:textId="77777777" w:rsidR="00457090" w:rsidRPr="00B701B1" w:rsidRDefault="00457090" w:rsidP="00713377">
            <w:pPr>
              <w:jc w:val="center"/>
              <w:rPr>
                <w:b/>
              </w:rPr>
            </w:pPr>
          </w:p>
        </w:tc>
        <w:tc>
          <w:tcPr>
            <w:tcW w:w="2581" w:type="dxa"/>
            <w:tcBorders>
              <w:top w:val="nil"/>
              <w:left w:val="nil"/>
              <w:bottom w:val="single" w:sz="4" w:space="0" w:color="auto"/>
              <w:right w:val="single" w:sz="4" w:space="0" w:color="auto"/>
            </w:tcBorders>
            <w:shd w:val="clear" w:color="auto" w:fill="auto"/>
            <w:hideMark/>
          </w:tcPr>
          <w:p w14:paraId="4C6B4D17" w14:textId="77777777" w:rsidR="00457090" w:rsidRPr="00B701B1" w:rsidRDefault="00457090" w:rsidP="00713377">
            <w:pPr>
              <w:jc w:val="center"/>
              <w:rPr>
                <w:b/>
              </w:rPr>
            </w:pPr>
            <w:r w:rsidRPr="00B701B1">
              <w:rPr>
                <w:b/>
              </w:rPr>
              <w:t>формула расчета</w:t>
            </w:r>
          </w:p>
        </w:tc>
        <w:tc>
          <w:tcPr>
            <w:tcW w:w="2693" w:type="dxa"/>
            <w:tcBorders>
              <w:top w:val="nil"/>
              <w:left w:val="nil"/>
              <w:bottom w:val="single" w:sz="4" w:space="0" w:color="auto"/>
              <w:right w:val="single" w:sz="4" w:space="0" w:color="auto"/>
            </w:tcBorders>
            <w:shd w:val="clear" w:color="auto" w:fill="auto"/>
            <w:hideMark/>
          </w:tcPr>
          <w:p w14:paraId="4B793BD4" w14:textId="77777777" w:rsidR="00457090" w:rsidRPr="00B701B1" w:rsidRDefault="00457090" w:rsidP="00713377">
            <w:pPr>
              <w:jc w:val="center"/>
              <w:rPr>
                <w:b/>
              </w:rPr>
            </w:pPr>
            <w:r w:rsidRPr="00B701B1">
              <w:rPr>
                <w:b/>
              </w:rPr>
              <w:t>буквенное обозначение переменной в формуле расчета</w:t>
            </w:r>
          </w:p>
        </w:tc>
        <w:tc>
          <w:tcPr>
            <w:tcW w:w="2410" w:type="dxa"/>
            <w:tcBorders>
              <w:top w:val="nil"/>
              <w:left w:val="nil"/>
              <w:bottom w:val="single" w:sz="4" w:space="0" w:color="auto"/>
              <w:right w:val="single" w:sz="4" w:space="0" w:color="auto"/>
            </w:tcBorders>
            <w:shd w:val="clear" w:color="auto" w:fill="auto"/>
            <w:hideMark/>
          </w:tcPr>
          <w:p w14:paraId="04F91101" w14:textId="77777777" w:rsidR="00457090" w:rsidRPr="00B701B1" w:rsidRDefault="00457090" w:rsidP="00713377">
            <w:pPr>
              <w:jc w:val="center"/>
              <w:rPr>
                <w:b/>
              </w:rPr>
            </w:pPr>
            <w:r w:rsidRPr="00B701B1">
              <w:rPr>
                <w:b/>
              </w:rPr>
              <w:t>источник исходных данных</w:t>
            </w:r>
          </w:p>
        </w:tc>
        <w:tc>
          <w:tcPr>
            <w:tcW w:w="1955" w:type="dxa"/>
            <w:tcBorders>
              <w:top w:val="nil"/>
              <w:left w:val="nil"/>
              <w:bottom w:val="single" w:sz="4" w:space="0" w:color="auto"/>
              <w:right w:val="single" w:sz="4" w:space="0" w:color="auto"/>
            </w:tcBorders>
            <w:shd w:val="clear" w:color="auto" w:fill="auto"/>
            <w:hideMark/>
          </w:tcPr>
          <w:p w14:paraId="620E16CC" w14:textId="77777777" w:rsidR="00457090" w:rsidRPr="00B701B1" w:rsidRDefault="00457090" w:rsidP="00713377">
            <w:pPr>
              <w:jc w:val="center"/>
              <w:rPr>
                <w:b/>
              </w:rPr>
            </w:pPr>
            <w:r w:rsidRPr="00B701B1">
              <w:rPr>
                <w:b/>
              </w:rPr>
              <w:t>метод сбора исходных данных</w:t>
            </w:r>
          </w:p>
        </w:tc>
      </w:tr>
      <w:tr w:rsidR="00457090" w:rsidRPr="00B701B1" w14:paraId="60F52892" w14:textId="77777777" w:rsidTr="008D7605">
        <w:trPr>
          <w:trHeight w:val="315"/>
          <w:tblHeader/>
        </w:trPr>
        <w:tc>
          <w:tcPr>
            <w:tcW w:w="709" w:type="dxa"/>
            <w:tcBorders>
              <w:top w:val="nil"/>
              <w:left w:val="single" w:sz="4" w:space="0" w:color="auto"/>
              <w:bottom w:val="single" w:sz="4" w:space="0" w:color="auto"/>
              <w:right w:val="single" w:sz="4" w:space="0" w:color="auto"/>
            </w:tcBorders>
            <w:shd w:val="clear" w:color="auto" w:fill="auto"/>
            <w:hideMark/>
          </w:tcPr>
          <w:p w14:paraId="3BE3C165" w14:textId="77777777" w:rsidR="00457090" w:rsidRPr="00B701B1" w:rsidRDefault="00457090" w:rsidP="00713377">
            <w:pPr>
              <w:jc w:val="center"/>
              <w:rPr>
                <w:i/>
                <w:iCs/>
              </w:rPr>
            </w:pPr>
            <w:r w:rsidRPr="00B701B1">
              <w:rPr>
                <w:i/>
                <w:iCs/>
              </w:rPr>
              <w:t>1</w:t>
            </w:r>
          </w:p>
        </w:tc>
        <w:tc>
          <w:tcPr>
            <w:tcW w:w="3544" w:type="dxa"/>
            <w:tcBorders>
              <w:top w:val="nil"/>
              <w:left w:val="nil"/>
              <w:bottom w:val="single" w:sz="4" w:space="0" w:color="auto"/>
              <w:right w:val="single" w:sz="4" w:space="0" w:color="auto"/>
            </w:tcBorders>
            <w:shd w:val="clear" w:color="auto" w:fill="auto"/>
            <w:hideMark/>
          </w:tcPr>
          <w:p w14:paraId="2B7F10FD" w14:textId="77777777" w:rsidR="00457090" w:rsidRPr="00B701B1" w:rsidRDefault="00457090" w:rsidP="00713377">
            <w:pPr>
              <w:jc w:val="center"/>
              <w:rPr>
                <w:i/>
                <w:iCs/>
              </w:rPr>
            </w:pPr>
            <w:r w:rsidRPr="00B701B1">
              <w:rPr>
                <w:i/>
                <w:iCs/>
              </w:rPr>
              <w:t>2</w:t>
            </w:r>
          </w:p>
        </w:tc>
        <w:tc>
          <w:tcPr>
            <w:tcW w:w="992" w:type="dxa"/>
            <w:tcBorders>
              <w:top w:val="nil"/>
              <w:left w:val="nil"/>
              <w:bottom w:val="single" w:sz="4" w:space="0" w:color="auto"/>
              <w:right w:val="single" w:sz="4" w:space="0" w:color="auto"/>
            </w:tcBorders>
            <w:shd w:val="clear" w:color="auto" w:fill="auto"/>
            <w:hideMark/>
          </w:tcPr>
          <w:p w14:paraId="44BB96D2" w14:textId="77777777" w:rsidR="00457090" w:rsidRPr="00B701B1" w:rsidRDefault="00457090" w:rsidP="00713377">
            <w:pPr>
              <w:jc w:val="center"/>
              <w:rPr>
                <w:i/>
                <w:iCs/>
              </w:rPr>
            </w:pPr>
            <w:r w:rsidRPr="00B701B1">
              <w:rPr>
                <w:i/>
                <w:iCs/>
              </w:rPr>
              <w:t>3</w:t>
            </w:r>
          </w:p>
        </w:tc>
        <w:tc>
          <w:tcPr>
            <w:tcW w:w="2581" w:type="dxa"/>
            <w:tcBorders>
              <w:top w:val="nil"/>
              <w:left w:val="nil"/>
              <w:bottom w:val="single" w:sz="4" w:space="0" w:color="auto"/>
              <w:right w:val="single" w:sz="4" w:space="0" w:color="auto"/>
            </w:tcBorders>
            <w:shd w:val="clear" w:color="auto" w:fill="auto"/>
            <w:hideMark/>
          </w:tcPr>
          <w:p w14:paraId="6B95D91E" w14:textId="77777777" w:rsidR="00457090" w:rsidRPr="00B701B1" w:rsidRDefault="00457090" w:rsidP="00713377">
            <w:pPr>
              <w:jc w:val="center"/>
              <w:rPr>
                <w:bCs/>
                <w:i/>
                <w:iCs/>
              </w:rPr>
            </w:pPr>
            <w:r w:rsidRPr="00B701B1">
              <w:rPr>
                <w:bCs/>
                <w:i/>
                <w:iCs/>
              </w:rPr>
              <w:t>4</w:t>
            </w:r>
          </w:p>
        </w:tc>
        <w:tc>
          <w:tcPr>
            <w:tcW w:w="2693" w:type="dxa"/>
            <w:tcBorders>
              <w:top w:val="nil"/>
              <w:left w:val="nil"/>
              <w:bottom w:val="single" w:sz="4" w:space="0" w:color="auto"/>
              <w:right w:val="single" w:sz="4" w:space="0" w:color="auto"/>
            </w:tcBorders>
            <w:shd w:val="clear" w:color="auto" w:fill="auto"/>
            <w:hideMark/>
          </w:tcPr>
          <w:p w14:paraId="6EB74423" w14:textId="77777777" w:rsidR="00457090" w:rsidRPr="00B701B1" w:rsidRDefault="00457090" w:rsidP="00713377">
            <w:pPr>
              <w:jc w:val="center"/>
              <w:rPr>
                <w:bCs/>
                <w:i/>
                <w:iCs/>
              </w:rPr>
            </w:pPr>
            <w:r w:rsidRPr="00B701B1">
              <w:rPr>
                <w:bCs/>
                <w:i/>
                <w:iCs/>
              </w:rPr>
              <w:t>5</w:t>
            </w:r>
          </w:p>
        </w:tc>
        <w:tc>
          <w:tcPr>
            <w:tcW w:w="2410" w:type="dxa"/>
            <w:tcBorders>
              <w:top w:val="nil"/>
              <w:left w:val="nil"/>
              <w:bottom w:val="single" w:sz="4" w:space="0" w:color="auto"/>
              <w:right w:val="single" w:sz="4" w:space="0" w:color="auto"/>
            </w:tcBorders>
            <w:shd w:val="clear" w:color="auto" w:fill="auto"/>
            <w:hideMark/>
          </w:tcPr>
          <w:p w14:paraId="07BDF6D1" w14:textId="77777777" w:rsidR="00457090" w:rsidRPr="00B701B1" w:rsidRDefault="00457090" w:rsidP="00713377">
            <w:pPr>
              <w:jc w:val="center"/>
              <w:rPr>
                <w:bCs/>
                <w:i/>
                <w:iCs/>
              </w:rPr>
            </w:pPr>
            <w:r w:rsidRPr="00B701B1">
              <w:rPr>
                <w:bCs/>
                <w:i/>
                <w:iCs/>
              </w:rPr>
              <w:t>6</w:t>
            </w:r>
          </w:p>
        </w:tc>
        <w:tc>
          <w:tcPr>
            <w:tcW w:w="1955" w:type="dxa"/>
            <w:tcBorders>
              <w:top w:val="nil"/>
              <w:left w:val="nil"/>
              <w:bottom w:val="single" w:sz="4" w:space="0" w:color="auto"/>
              <w:right w:val="single" w:sz="4" w:space="0" w:color="auto"/>
            </w:tcBorders>
            <w:shd w:val="clear" w:color="auto" w:fill="auto"/>
            <w:hideMark/>
          </w:tcPr>
          <w:p w14:paraId="1DB26C65" w14:textId="77777777" w:rsidR="00457090" w:rsidRPr="00B701B1" w:rsidRDefault="00457090" w:rsidP="00713377">
            <w:pPr>
              <w:jc w:val="center"/>
              <w:rPr>
                <w:bCs/>
                <w:i/>
                <w:iCs/>
              </w:rPr>
            </w:pPr>
            <w:r w:rsidRPr="00B701B1">
              <w:rPr>
                <w:bCs/>
                <w:i/>
                <w:iCs/>
              </w:rPr>
              <w:t>7</w:t>
            </w:r>
          </w:p>
        </w:tc>
      </w:tr>
      <w:tr w:rsidR="00457090" w:rsidRPr="00B701B1" w14:paraId="65628DD1" w14:textId="77777777" w:rsidTr="008D7605">
        <w:trPr>
          <w:trHeight w:val="3315"/>
        </w:trPr>
        <w:tc>
          <w:tcPr>
            <w:tcW w:w="709" w:type="dxa"/>
            <w:tcBorders>
              <w:top w:val="nil"/>
              <w:left w:val="single" w:sz="4" w:space="0" w:color="auto"/>
              <w:bottom w:val="single" w:sz="4" w:space="0" w:color="auto"/>
              <w:right w:val="single" w:sz="4" w:space="0" w:color="auto"/>
            </w:tcBorders>
            <w:shd w:val="clear" w:color="auto" w:fill="auto"/>
            <w:hideMark/>
          </w:tcPr>
          <w:p w14:paraId="382246A0" w14:textId="77777777" w:rsidR="00457090" w:rsidRPr="00B701B1" w:rsidRDefault="00457090" w:rsidP="00713377">
            <w:pPr>
              <w:jc w:val="center"/>
            </w:pPr>
            <w:r w:rsidRPr="00B701B1">
              <w:t>1</w:t>
            </w:r>
          </w:p>
        </w:tc>
        <w:tc>
          <w:tcPr>
            <w:tcW w:w="3544" w:type="dxa"/>
            <w:tcBorders>
              <w:top w:val="nil"/>
              <w:left w:val="nil"/>
              <w:bottom w:val="single" w:sz="4" w:space="0" w:color="auto"/>
              <w:right w:val="single" w:sz="4" w:space="0" w:color="auto"/>
            </w:tcBorders>
            <w:shd w:val="clear" w:color="auto" w:fill="auto"/>
            <w:hideMark/>
          </w:tcPr>
          <w:p w14:paraId="15FC3CF2" w14:textId="5B139EB8" w:rsidR="00457090" w:rsidRPr="00B701B1" w:rsidRDefault="00BA082B" w:rsidP="003F2E98">
            <w:pPr>
              <w:jc w:val="both"/>
            </w:pPr>
            <w:r w:rsidRPr="00B701B1">
              <w:rPr>
                <w:rStyle w:val="futurismarkdown-word"/>
              </w:rPr>
              <w:t>Количество субъектов МСП и самозанятых граждан, получивших субсидию на возмещение части затрат на приобретение оборудования</w:t>
            </w:r>
          </w:p>
        </w:tc>
        <w:tc>
          <w:tcPr>
            <w:tcW w:w="992" w:type="dxa"/>
            <w:tcBorders>
              <w:top w:val="nil"/>
              <w:left w:val="nil"/>
              <w:bottom w:val="single" w:sz="4" w:space="0" w:color="auto"/>
              <w:right w:val="single" w:sz="4" w:space="0" w:color="auto"/>
            </w:tcBorders>
            <w:shd w:val="clear" w:color="auto" w:fill="auto"/>
            <w:hideMark/>
          </w:tcPr>
          <w:p w14:paraId="08BADB12" w14:textId="77777777" w:rsidR="00457090" w:rsidRPr="00B701B1" w:rsidRDefault="00457090" w:rsidP="003F2E98">
            <w:pPr>
              <w:jc w:val="both"/>
            </w:pPr>
            <w:r w:rsidRPr="00B701B1">
              <w:t>единиц</w:t>
            </w:r>
          </w:p>
        </w:tc>
        <w:tc>
          <w:tcPr>
            <w:tcW w:w="2581" w:type="dxa"/>
            <w:tcBorders>
              <w:top w:val="nil"/>
              <w:left w:val="nil"/>
              <w:bottom w:val="single" w:sz="4" w:space="0" w:color="auto"/>
              <w:right w:val="single" w:sz="4" w:space="0" w:color="auto"/>
            </w:tcBorders>
            <w:shd w:val="clear" w:color="auto" w:fill="auto"/>
            <w:hideMark/>
          </w:tcPr>
          <w:p w14:paraId="0372FC23" w14:textId="6BB6C5BE" w:rsidR="00457090" w:rsidRPr="00B701B1" w:rsidRDefault="00010CBE" w:rsidP="003F2E98">
            <w:pPr>
              <w:jc w:val="both"/>
              <w:rPr>
                <w:b/>
                <w:bCs/>
              </w:rPr>
            </w:pPr>
            <w:r w:rsidRPr="00B701B1">
              <w:rPr>
                <w:rStyle w:val="a4"/>
                <w:b w:val="0"/>
                <w:bCs w:val="0"/>
              </w:rPr>
              <w:t>абсолютный счётный показатель</w:t>
            </w:r>
          </w:p>
        </w:tc>
        <w:tc>
          <w:tcPr>
            <w:tcW w:w="2693" w:type="dxa"/>
            <w:tcBorders>
              <w:top w:val="single" w:sz="4" w:space="0" w:color="auto"/>
              <w:left w:val="nil"/>
              <w:bottom w:val="single" w:sz="4" w:space="0" w:color="auto"/>
              <w:right w:val="single" w:sz="4" w:space="0" w:color="auto"/>
            </w:tcBorders>
            <w:shd w:val="clear" w:color="auto" w:fill="auto"/>
            <w:hideMark/>
          </w:tcPr>
          <w:p w14:paraId="38182CA1" w14:textId="6CE0BC51" w:rsidR="00457090" w:rsidRPr="00B701B1" w:rsidRDefault="00457090" w:rsidP="003F2E98">
            <w:pPr>
              <w:jc w:val="both"/>
            </w:pPr>
          </w:p>
        </w:tc>
        <w:tc>
          <w:tcPr>
            <w:tcW w:w="2410" w:type="dxa"/>
            <w:tcBorders>
              <w:top w:val="single" w:sz="4" w:space="0" w:color="auto"/>
              <w:left w:val="nil"/>
              <w:bottom w:val="single" w:sz="4" w:space="0" w:color="auto"/>
              <w:right w:val="single" w:sz="4" w:space="0" w:color="auto"/>
            </w:tcBorders>
            <w:shd w:val="clear" w:color="auto" w:fill="auto"/>
            <w:hideMark/>
          </w:tcPr>
          <w:p w14:paraId="1274E7F2" w14:textId="2095B080" w:rsidR="00457090" w:rsidRPr="00B701B1" w:rsidRDefault="00BA082B" w:rsidP="003F2E98">
            <w:pPr>
              <w:jc w:val="both"/>
            </w:pPr>
            <w:r w:rsidRPr="00B701B1">
              <w:t>Отчет главного специалиста по предпринимательству и потребительскому рынку</w:t>
            </w:r>
          </w:p>
        </w:tc>
        <w:tc>
          <w:tcPr>
            <w:tcW w:w="1955" w:type="dxa"/>
            <w:tcBorders>
              <w:top w:val="single" w:sz="4" w:space="0" w:color="auto"/>
              <w:left w:val="nil"/>
              <w:bottom w:val="single" w:sz="4" w:space="0" w:color="auto"/>
              <w:right w:val="single" w:sz="4" w:space="0" w:color="auto"/>
            </w:tcBorders>
            <w:shd w:val="clear" w:color="auto" w:fill="auto"/>
            <w:hideMark/>
          </w:tcPr>
          <w:p w14:paraId="29F2DF05" w14:textId="0749DB8F" w:rsidR="00457090" w:rsidRPr="00B701B1" w:rsidRDefault="00010CBE" w:rsidP="003F2E98">
            <w:pPr>
              <w:jc w:val="both"/>
            </w:pPr>
            <w:r w:rsidRPr="00B701B1">
              <w:t>Внутренний учет</w:t>
            </w:r>
          </w:p>
        </w:tc>
      </w:tr>
      <w:tr w:rsidR="00BA082B" w:rsidRPr="00B701B1" w14:paraId="761A3A38" w14:textId="77777777" w:rsidTr="008D7605">
        <w:trPr>
          <w:trHeight w:val="66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FB7A2A" w14:textId="09C3D7BC" w:rsidR="00BA082B" w:rsidRPr="00B701B1" w:rsidRDefault="00BA082B" w:rsidP="00713377">
            <w:pPr>
              <w:jc w:val="center"/>
            </w:pPr>
            <w:r w:rsidRPr="00B701B1">
              <w:t>2.</w:t>
            </w:r>
          </w:p>
        </w:tc>
        <w:tc>
          <w:tcPr>
            <w:tcW w:w="3544" w:type="dxa"/>
            <w:tcBorders>
              <w:top w:val="single" w:sz="4" w:space="0" w:color="auto"/>
              <w:left w:val="nil"/>
              <w:bottom w:val="single" w:sz="4" w:space="0" w:color="auto"/>
              <w:right w:val="single" w:sz="4" w:space="0" w:color="auto"/>
            </w:tcBorders>
            <w:shd w:val="clear" w:color="auto" w:fill="auto"/>
          </w:tcPr>
          <w:p w14:paraId="538A706D" w14:textId="7C16FD90" w:rsidR="00BA082B" w:rsidRPr="00B701B1" w:rsidRDefault="00BA082B" w:rsidP="003F2E98">
            <w:pPr>
              <w:jc w:val="both"/>
              <w:rPr>
                <w:rStyle w:val="futurismarkdown-word"/>
              </w:rPr>
            </w:pPr>
            <w:r w:rsidRPr="00B701B1">
              <w:rPr>
                <w:rStyle w:val="a4"/>
                <w:b w:val="0"/>
                <w:bCs w:val="0"/>
              </w:rPr>
              <w:t>Количество субъектов МСП, получивших субсидию на возмещение части затрат на приобретение муки для производства хлеба и хлебобулочных изделий.</w:t>
            </w:r>
          </w:p>
        </w:tc>
        <w:tc>
          <w:tcPr>
            <w:tcW w:w="992" w:type="dxa"/>
            <w:tcBorders>
              <w:top w:val="single" w:sz="4" w:space="0" w:color="auto"/>
              <w:left w:val="nil"/>
              <w:bottom w:val="single" w:sz="4" w:space="0" w:color="auto"/>
              <w:right w:val="single" w:sz="4" w:space="0" w:color="auto"/>
            </w:tcBorders>
            <w:shd w:val="clear" w:color="auto" w:fill="auto"/>
          </w:tcPr>
          <w:p w14:paraId="0107F745" w14:textId="0C205602" w:rsidR="00BA082B" w:rsidRPr="00B701B1" w:rsidRDefault="00BA082B" w:rsidP="003F2E98">
            <w:pPr>
              <w:jc w:val="both"/>
            </w:pPr>
            <w:r w:rsidRPr="00B701B1">
              <w:t>единиц</w:t>
            </w:r>
          </w:p>
        </w:tc>
        <w:tc>
          <w:tcPr>
            <w:tcW w:w="2581" w:type="dxa"/>
            <w:tcBorders>
              <w:top w:val="single" w:sz="4" w:space="0" w:color="auto"/>
              <w:left w:val="nil"/>
              <w:bottom w:val="single" w:sz="4" w:space="0" w:color="auto"/>
              <w:right w:val="single" w:sz="4" w:space="0" w:color="auto"/>
            </w:tcBorders>
            <w:shd w:val="clear" w:color="auto" w:fill="auto"/>
          </w:tcPr>
          <w:p w14:paraId="29A5B43C" w14:textId="471FC4BB" w:rsidR="00BA082B" w:rsidRPr="00B701B1" w:rsidRDefault="00010CBE" w:rsidP="003F2E98">
            <w:pPr>
              <w:jc w:val="both"/>
              <w:rPr>
                <w:b/>
                <w:bCs/>
              </w:rPr>
            </w:pPr>
            <w:r w:rsidRPr="00B701B1">
              <w:rPr>
                <w:rStyle w:val="a4"/>
                <w:b w:val="0"/>
                <w:bCs w:val="0"/>
              </w:rPr>
              <w:t>абсолютный счётный показатель</w:t>
            </w:r>
          </w:p>
        </w:tc>
        <w:tc>
          <w:tcPr>
            <w:tcW w:w="2693" w:type="dxa"/>
            <w:tcBorders>
              <w:top w:val="single" w:sz="4" w:space="0" w:color="auto"/>
              <w:left w:val="nil"/>
              <w:bottom w:val="single" w:sz="4" w:space="0" w:color="auto"/>
              <w:right w:val="single" w:sz="4" w:space="0" w:color="auto"/>
            </w:tcBorders>
            <w:shd w:val="clear" w:color="auto" w:fill="auto"/>
          </w:tcPr>
          <w:p w14:paraId="5500350B" w14:textId="77777777" w:rsidR="00BA082B" w:rsidRPr="00B701B1" w:rsidRDefault="00BA082B" w:rsidP="003F2E98">
            <w:pPr>
              <w:jc w:val="both"/>
            </w:pPr>
          </w:p>
        </w:tc>
        <w:tc>
          <w:tcPr>
            <w:tcW w:w="2410" w:type="dxa"/>
            <w:tcBorders>
              <w:top w:val="single" w:sz="4" w:space="0" w:color="auto"/>
              <w:left w:val="nil"/>
              <w:bottom w:val="single" w:sz="4" w:space="0" w:color="auto"/>
              <w:right w:val="single" w:sz="4" w:space="0" w:color="auto"/>
            </w:tcBorders>
            <w:shd w:val="clear" w:color="auto" w:fill="auto"/>
          </w:tcPr>
          <w:p w14:paraId="03FFC4C6" w14:textId="43CF020A" w:rsidR="00BA082B" w:rsidRPr="00B701B1" w:rsidRDefault="00010CBE" w:rsidP="003F2E98">
            <w:pPr>
              <w:jc w:val="both"/>
            </w:pPr>
            <w:r w:rsidRPr="00B701B1">
              <w:t>Отчет главного специалиста по предпринимательству и потребительскому рынку</w:t>
            </w:r>
          </w:p>
        </w:tc>
        <w:tc>
          <w:tcPr>
            <w:tcW w:w="1955" w:type="dxa"/>
            <w:tcBorders>
              <w:top w:val="single" w:sz="4" w:space="0" w:color="auto"/>
              <w:left w:val="nil"/>
              <w:bottom w:val="single" w:sz="4" w:space="0" w:color="auto"/>
              <w:right w:val="single" w:sz="4" w:space="0" w:color="auto"/>
            </w:tcBorders>
            <w:shd w:val="clear" w:color="auto" w:fill="auto"/>
          </w:tcPr>
          <w:p w14:paraId="062C8C97" w14:textId="4FD55146" w:rsidR="00BA082B" w:rsidRPr="00B701B1" w:rsidRDefault="00010CBE" w:rsidP="003F2E98">
            <w:pPr>
              <w:jc w:val="both"/>
            </w:pPr>
            <w:r w:rsidRPr="00B701B1">
              <w:t>Внутренний учет</w:t>
            </w:r>
          </w:p>
        </w:tc>
      </w:tr>
      <w:tr w:rsidR="00010CBE" w:rsidRPr="00B701B1" w14:paraId="5BCB4E1C" w14:textId="77777777" w:rsidTr="008D7605">
        <w:trPr>
          <w:trHeight w:val="1395"/>
        </w:trPr>
        <w:tc>
          <w:tcPr>
            <w:tcW w:w="709" w:type="dxa"/>
            <w:tcBorders>
              <w:top w:val="nil"/>
              <w:left w:val="single" w:sz="4" w:space="0" w:color="auto"/>
              <w:bottom w:val="single" w:sz="4" w:space="0" w:color="auto"/>
              <w:right w:val="single" w:sz="4" w:space="0" w:color="auto"/>
            </w:tcBorders>
            <w:shd w:val="clear" w:color="auto" w:fill="auto"/>
            <w:hideMark/>
          </w:tcPr>
          <w:p w14:paraId="10E78450" w14:textId="31FAAF73" w:rsidR="00010CBE" w:rsidRPr="00B701B1" w:rsidRDefault="00010CBE" w:rsidP="00010CBE">
            <w:pPr>
              <w:jc w:val="center"/>
            </w:pPr>
            <w:r w:rsidRPr="00B701B1">
              <w:t>3.</w:t>
            </w:r>
          </w:p>
        </w:tc>
        <w:tc>
          <w:tcPr>
            <w:tcW w:w="3544" w:type="dxa"/>
            <w:tcBorders>
              <w:top w:val="nil"/>
              <w:left w:val="nil"/>
              <w:bottom w:val="single" w:sz="4" w:space="0" w:color="auto"/>
              <w:right w:val="single" w:sz="4" w:space="0" w:color="auto"/>
            </w:tcBorders>
            <w:shd w:val="clear" w:color="auto" w:fill="auto"/>
          </w:tcPr>
          <w:p w14:paraId="1CCBAE6E" w14:textId="768EEC91" w:rsidR="00010CBE" w:rsidRPr="00B701B1" w:rsidRDefault="00010CBE" w:rsidP="003F2E98">
            <w:pPr>
              <w:jc w:val="both"/>
            </w:pPr>
            <w:r w:rsidRPr="00B701B1">
              <w:t xml:space="preserve">Количество объектов муниципального имущества ГП «Город Удачный», включённых в перечень имущества, предназначенного для предоставления в аренду субъектам малого и среднего предпринимательства, организациям </w:t>
            </w:r>
            <w:r w:rsidRPr="00B701B1">
              <w:lastRenderedPageBreak/>
              <w:t>инфраструктуры поддержки малого и среднего предпринимательства, а также самозанятым гражданам.</w:t>
            </w:r>
          </w:p>
        </w:tc>
        <w:tc>
          <w:tcPr>
            <w:tcW w:w="992" w:type="dxa"/>
            <w:tcBorders>
              <w:top w:val="nil"/>
              <w:left w:val="nil"/>
              <w:bottom w:val="single" w:sz="4" w:space="0" w:color="auto"/>
              <w:right w:val="single" w:sz="4" w:space="0" w:color="auto"/>
            </w:tcBorders>
            <w:shd w:val="clear" w:color="auto" w:fill="auto"/>
            <w:hideMark/>
          </w:tcPr>
          <w:p w14:paraId="4CEF82BC" w14:textId="77777777" w:rsidR="00010CBE" w:rsidRPr="00B701B1" w:rsidRDefault="00010CBE" w:rsidP="003F2E98">
            <w:pPr>
              <w:jc w:val="both"/>
            </w:pPr>
            <w:r w:rsidRPr="00B701B1">
              <w:lastRenderedPageBreak/>
              <w:t>единиц</w:t>
            </w:r>
          </w:p>
        </w:tc>
        <w:tc>
          <w:tcPr>
            <w:tcW w:w="2581" w:type="dxa"/>
            <w:tcBorders>
              <w:top w:val="nil"/>
              <w:left w:val="nil"/>
              <w:bottom w:val="single" w:sz="4" w:space="0" w:color="auto"/>
              <w:right w:val="single" w:sz="4" w:space="0" w:color="auto"/>
            </w:tcBorders>
            <w:shd w:val="clear" w:color="auto" w:fill="auto"/>
            <w:hideMark/>
          </w:tcPr>
          <w:p w14:paraId="1B7738CC" w14:textId="4B06DC7D" w:rsidR="00010CBE" w:rsidRPr="00B701B1" w:rsidRDefault="00010CBE" w:rsidP="003F2E98">
            <w:pPr>
              <w:jc w:val="both"/>
            </w:pPr>
            <w:r w:rsidRPr="00B701B1">
              <w:rPr>
                <w:rStyle w:val="a4"/>
                <w:b w:val="0"/>
                <w:bCs w:val="0"/>
              </w:rPr>
              <w:t>абсолютный счётный показатель</w:t>
            </w:r>
          </w:p>
        </w:tc>
        <w:tc>
          <w:tcPr>
            <w:tcW w:w="2693" w:type="dxa"/>
            <w:tcBorders>
              <w:top w:val="nil"/>
              <w:left w:val="nil"/>
              <w:bottom w:val="single" w:sz="4" w:space="0" w:color="auto"/>
              <w:right w:val="single" w:sz="4" w:space="0" w:color="auto"/>
            </w:tcBorders>
            <w:shd w:val="clear" w:color="auto" w:fill="auto"/>
            <w:hideMark/>
          </w:tcPr>
          <w:p w14:paraId="47CA9D0F" w14:textId="77777777" w:rsidR="00010CBE" w:rsidRPr="00B701B1" w:rsidRDefault="00010CBE" w:rsidP="003F2E98">
            <w:pPr>
              <w:jc w:val="both"/>
            </w:pPr>
          </w:p>
        </w:tc>
        <w:tc>
          <w:tcPr>
            <w:tcW w:w="2410" w:type="dxa"/>
            <w:tcBorders>
              <w:top w:val="nil"/>
              <w:left w:val="nil"/>
              <w:bottom w:val="single" w:sz="4" w:space="0" w:color="auto"/>
              <w:right w:val="single" w:sz="4" w:space="0" w:color="auto"/>
            </w:tcBorders>
            <w:shd w:val="clear" w:color="auto" w:fill="auto"/>
            <w:hideMark/>
          </w:tcPr>
          <w:p w14:paraId="42F83612" w14:textId="171AE255" w:rsidR="00010CBE" w:rsidRPr="00B701B1" w:rsidRDefault="00010CBE" w:rsidP="003F2E98">
            <w:pPr>
              <w:jc w:val="both"/>
            </w:pPr>
            <w:r w:rsidRPr="00B701B1">
              <w:t xml:space="preserve">Решение городского Совета депутатов ГП «Город Удачный»  «Об утверждении Перечня муниципального  имущества ГП «Город </w:t>
            </w:r>
            <w:r w:rsidRPr="00B701B1">
              <w:lastRenderedPageBreak/>
              <w:t xml:space="preserve">Удачный», предназначенного для предоставления в аренду субъектам малого и среднего предпринимательства и организациям, образующим инфраструктуру поддержки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w:t>
            </w:r>
          </w:p>
        </w:tc>
        <w:tc>
          <w:tcPr>
            <w:tcW w:w="1955" w:type="dxa"/>
            <w:tcBorders>
              <w:top w:val="nil"/>
              <w:left w:val="nil"/>
              <w:bottom w:val="single" w:sz="4" w:space="0" w:color="auto"/>
              <w:right w:val="single" w:sz="4" w:space="0" w:color="auto"/>
            </w:tcBorders>
            <w:shd w:val="clear" w:color="auto" w:fill="auto"/>
          </w:tcPr>
          <w:p w14:paraId="473F206A" w14:textId="0B19E6FD" w:rsidR="00010CBE" w:rsidRPr="00B701B1" w:rsidRDefault="00010CBE" w:rsidP="003F2E98">
            <w:pPr>
              <w:jc w:val="both"/>
            </w:pPr>
            <w:r w:rsidRPr="00B701B1">
              <w:lastRenderedPageBreak/>
              <w:t>Внутренний учет</w:t>
            </w:r>
          </w:p>
        </w:tc>
      </w:tr>
      <w:tr w:rsidR="00010CBE" w:rsidRPr="00B701B1" w14:paraId="0BD962D0" w14:textId="77777777" w:rsidTr="008D7605">
        <w:trPr>
          <w:trHeight w:val="1419"/>
        </w:trPr>
        <w:tc>
          <w:tcPr>
            <w:tcW w:w="709" w:type="dxa"/>
            <w:tcBorders>
              <w:top w:val="nil"/>
              <w:left w:val="single" w:sz="4" w:space="0" w:color="auto"/>
              <w:bottom w:val="single" w:sz="4" w:space="0" w:color="auto"/>
              <w:right w:val="single" w:sz="4" w:space="0" w:color="auto"/>
            </w:tcBorders>
            <w:shd w:val="clear" w:color="auto" w:fill="auto"/>
            <w:hideMark/>
          </w:tcPr>
          <w:p w14:paraId="21806C94" w14:textId="77777777" w:rsidR="00010CBE" w:rsidRPr="00B701B1" w:rsidRDefault="00010CBE" w:rsidP="00010CBE">
            <w:pPr>
              <w:jc w:val="center"/>
            </w:pPr>
            <w:r w:rsidRPr="00B701B1">
              <w:t>3</w:t>
            </w:r>
          </w:p>
        </w:tc>
        <w:tc>
          <w:tcPr>
            <w:tcW w:w="3544" w:type="dxa"/>
            <w:tcBorders>
              <w:top w:val="nil"/>
              <w:left w:val="nil"/>
              <w:bottom w:val="single" w:sz="4" w:space="0" w:color="auto"/>
              <w:right w:val="single" w:sz="4" w:space="0" w:color="auto"/>
            </w:tcBorders>
            <w:shd w:val="clear" w:color="auto" w:fill="auto"/>
            <w:hideMark/>
          </w:tcPr>
          <w:p w14:paraId="56D22C87" w14:textId="70C5EBC9" w:rsidR="00010CBE" w:rsidRPr="00B701B1" w:rsidRDefault="00010CBE" w:rsidP="003F2E98">
            <w:pPr>
              <w:jc w:val="both"/>
            </w:pPr>
            <w:r w:rsidRPr="00B701B1">
              <w:t>Количество субъектов малого и среднего предпринимательства и самозанятых граждан, получивших имущественную поддержку в рамках муниципальной программы.</w:t>
            </w:r>
          </w:p>
        </w:tc>
        <w:tc>
          <w:tcPr>
            <w:tcW w:w="992" w:type="dxa"/>
            <w:tcBorders>
              <w:top w:val="nil"/>
              <w:left w:val="nil"/>
              <w:bottom w:val="single" w:sz="4" w:space="0" w:color="auto"/>
              <w:right w:val="single" w:sz="4" w:space="0" w:color="auto"/>
            </w:tcBorders>
            <w:shd w:val="clear" w:color="auto" w:fill="auto"/>
            <w:hideMark/>
          </w:tcPr>
          <w:p w14:paraId="58030AD0" w14:textId="77777777" w:rsidR="00010CBE" w:rsidRPr="00B701B1" w:rsidRDefault="00010CBE" w:rsidP="003F2E98">
            <w:pPr>
              <w:jc w:val="both"/>
            </w:pPr>
            <w:r w:rsidRPr="00B701B1">
              <w:t>единиц</w:t>
            </w:r>
          </w:p>
        </w:tc>
        <w:tc>
          <w:tcPr>
            <w:tcW w:w="2581" w:type="dxa"/>
            <w:tcBorders>
              <w:top w:val="nil"/>
              <w:left w:val="nil"/>
              <w:bottom w:val="single" w:sz="4" w:space="0" w:color="auto"/>
              <w:right w:val="single" w:sz="4" w:space="0" w:color="auto"/>
            </w:tcBorders>
            <w:shd w:val="clear" w:color="auto" w:fill="auto"/>
            <w:hideMark/>
          </w:tcPr>
          <w:p w14:paraId="07C2AA41" w14:textId="0CB6C23F" w:rsidR="00010CBE" w:rsidRPr="00B701B1" w:rsidRDefault="00010CBE" w:rsidP="003F2E98">
            <w:pPr>
              <w:jc w:val="both"/>
            </w:pPr>
            <w:r w:rsidRPr="00B701B1">
              <w:rPr>
                <w:rStyle w:val="a4"/>
                <w:b w:val="0"/>
                <w:bCs w:val="0"/>
              </w:rPr>
              <w:t>абсолютный счётный показатель</w:t>
            </w:r>
          </w:p>
        </w:tc>
        <w:tc>
          <w:tcPr>
            <w:tcW w:w="2693" w:type="dxa"/>
            <w:tcBorders>
              <w:top w:val="nil"/>
              <w:left w:val="nil"/>
              <w:bottom w:val="single" w:sz="4" w:space="0" w:color="auto"/>
              <w:right w:val="single" w:sz="4" w:space="0" w:color="auto"/>
            </w:tcBorders>
            <w:shd w:val="clear" w:color="auto" w:fill="auto"/>
            <w:hideMark/>
          </w:tcPr>
          <w:p w14:paraId="520A272D" w14:textId="77777777" w:rsidR="00010CBE" w:rsidRPr="00B701B1" w:rsidRDefault="00010CBE" w:rsidP="003F2E98">
            <w:pPr>
              <w:jc w:val="both"/>
            </w:pPr>
          </w:p>
        </w:tc>
        <w:tc>
          <w:tcPr>
            <w:tcW w:w="2410" w:type="dxa"/>
            <w:tcBorders>
              <w:top w:val="nil"/>
              <w:left w:val="nil"/>
              <w:bottom w:val="single" w:sz="4" w:space="0" w:color="auto"/>
              <w:right w:val="single" w:sz="4" w:space="0" w:color="auto"/>
            </w:tcBorders>
            <w:shd w:val="clear" w:color="auto" w:fill="auto"/>
            <w:hideMark/>
          </w:tcPr>
          <w:p w14:paraId="6A8DBF96" w14:textId="77777777" w:rsidR="00010CBE" w:rsidRPr="00B701B1" w:rsidRDefault="00010CBE" w:rsidP="003F2E98">
            <w:pPr>
              <w:jc w:val="both"/>
            </w:pPr>
            <w:r w:rsidRPr="00B701B1">
              <w:t>Информация главного специалиста по имущественным и земельным отношениям</w:t>
            </w:r>
          </w:p>
        </w:tc>
        <w:tc>
          <w:tcPr>
            <w:tcW w:w="1955" w:type="dxa"/>
            <w:tcBorders>
              <w:top w:val="nil"/>
              <w:left w:val="nil"/>
              <w:bottom w:val="single" w:sz="4" w:space="0" w:color="auto"/>
              <w:right w:val="single" w:sz="4" w:space="0" w:color="auto"/>
            </w:tcBorders>
            <w:shd w:val="clear" w:color="auto" w:fill="auto"/>
            <w:hideMark/>
          </w:tcPr>
          <w:p w14:paraId="5AFBE051" w14:textId="546CD9B1" w:rsidR="00010CBE" w:rsidRPr="00B701B1" w:rsidRDefault="00010CBE" w:rsidP="003F2E98">
            <w:pPr>
              <w:jc w:val="both"/>
            </w:pPr>
            <w:r w:rsidRPr="00B701B1">
              <w:t>Внутренний учет</w:t>
            </w:r>
          </w:p>
        </w:tc>
      </w:tr>
      <w:tr w:rsidR="004C1B53" w:rsidRPr="00B701B1" w14:paraId="7D165A0E" w14:textId="77777777" w:rsidTr="008D7605">
        <w:trPr>
          <w:trHeight w:val="1273"/>
        </w:trPr>
        <w:tc>
          <w:tcPr>
            <w:tcW w:w="709" w:type="dxa"/>
            <w:tcBorders>
              <w:top w:val="nil"/>
              <w:left w:val="single" w:sz="4" w:space="0" w:color="auto"/>
              <w:bottom w:val="single" w:sz="4" w:space="0" w:color="auto"/>
              <w:right w:val="single" w:sz="4" w:space="0" w:color="auto"/>
            </w:tcBorders>
            <w:shd w:val="clear" w:color="auto" w:fill="auto"/>
            <w:hideMark/>
          </w:tcPr>
          <w:p w14:paraId="2DB081CE" w14:textId="77777777" w:rsidR="004C1B53" w:rsidRPr="00B701B1" w:rsidRDefault="004C1B53" w:rsidP="004C1B53">
            <w:pPr>
              <w:jc w:val="center"/>
            </w:pPr>
            <w:r w:rsidRPr="00B701B1">
              <w:lastRenderedPageBreak/>
              <w:t>4</w:t>
            </w:r>
          </w:p>
        </w:tc>
        <w:tc>
          <w:tcPr>
            <w:tcW w:w="3544" w:type="dxa"/>
            <w:tcBorders>
              <w:top w:val="single" w:sz="4" w:space="0" w:color="auto"/>
              <w:left w:val="nil"/>
              <w:bottom w:val="single" w:sz="4" w:space="0" w:color="auto"/>
              <w:right w:val="single" w:sz="4" w:space="0" w:color="auto"/>
            </w:tcBorders>
            <w:shd w:val="clear" w:color="auto" w:fill="auto"/>
          </w:tcPr>
          <w:p w14:paraId="6770972C" w14:textId="44F56AE9" w:rsidR="004C1B53" w:rsidRPr="00B701B1" w:rsidRDefault="004C1B53" w:rsidP="003F2E98">
            <w:pPr>
              <w:jc w:val="both"/>
            </w:pPr>
            <w:r w:rsidRPr="00B701B1">
              <w:t>Количество проведенных заседаний Ко</w:t>
            </w:r>
            <w:r w:rsidRPr="00B701B1">
              <w:rPr>
                <w:lang w:eastAsia="ru-RU"/>
              </w:rPr>
              <w:t>ординационного совета по инвестиционной деятельности и предпринимательству при главе ГП «Город Удачный».</w:t>
            </w:r>
          </w:p>
        </w:tc>
        <w:tc>
          <w:tcPr>
            <w:tcW w:w="992" w:type="dxa"/>
            <w:tcBorders>
              <w:top w:val="single" w:sz="4" w:space="0" w:color="auto"/>
              <w:left w:val="nil"/>
              <w:bottom w:val="single" w:sz="4" w:space="0" w:color="auto"/>
              <w:right w:val="single" w:sz="4" w:space="0" w:color="auto"/>
            </w:tcBorders>
            <w:shd w:val="clear" w:color="auto" w:fill="auto"/>
            <w:hideMark/>
          </w:tcPr>
          <w:p w14:paraId="65645CEE" w14:textId="77777777" w:rsidR="004C1B53" w:rsidRPr="00B701B1" w:rsidRDefault="004C1B53" w:rsidP="003F2E98">
            <w:pPr>
              <w:jc w:val="both"/>
            </w:pPr>
            <w:r w:rsidRPr="00B701B1">
              <w:t>единиц</w:t>
            </w:r>
          </w:p>
        </w:tc>
        <w:tc>
          <w:tcPr>
            <w:tcW w:w="2581" w:type="dxa"/>
            <w:tcBorders>
              <w:top w:val="single" w:sz="4" w:space="0" w:color="auto"/>
              <w:left w:val="nil"/>
              <w:bottom w:val="single" w:sz="4" w:space="0" w:color="auto"/>
              <w:right w:val="single" w:sz="4" w:space="0" w:color="auto"/>
            </w:tcBorders>
            <w:shd w:val="clear" w:color="auto" w:fill="auto"/>
            <w:hideMark/>
          </w:tcPr>
          <w:p w14:paraId="564E1085" w14:textId="313D3BE7" w:rsidR="004C1B53" w:rsidRPr="00B701B1" w:rsidRDefault="004C1B53" w:rsidP="003F2E98">
            <w:pPr>
              <w:jc w:val="both"/>
            </w:pPr>
            <w:r w:rsidRPr="00B701B1">
              <w:rPr>
                <w:rStyle w:val="a4"/>
                <w:b w:val="0"/>
                <w:bCs w:val="0"/>
              </w:rPr>
              <w:t>абсолютный счётный показатель</w:t>
            </w:r>
          </w:p>
        </w:tc>
        <w:tc>
          <w:tcPr>
            <w:tcW w:w="2693" w:type="dxa"/>
            <w:tcBorders>
              <w:top w:val="single" w:sz="4" w:space="0" w:color="auto"/>
              <w:left w:val="nil"/>
              <w:bottom w:val="single" w:sz="4" w:space="0" w:color="auto"/>
              <w:right w:val="single" w:sz="4" w:space="0" w:color="auto"/>
            </w:tcBorders>
            <w:shd w:val="clear" w:color="auto" w:fill="auto"/>
          </w:tcPr>
          <w:p w14:paraId="2827EF51" w14:textId="1613364D" w:rsidR="004C1B53" w:rsidRPr="00B701B1" w:rsidRDefault="004C1B53" w:rsidP="003F2E98">
            <w:pPr>
              <w:jc w:val="both"/>
            </w:pPr>
          </w:p>
        </w:tc>
        <w:tc>
          <w:tcPr>
            <w:tcW w:w="2410" w:type="dxa"/>
            <w:tcBorders>
              <w:top w:val="single" w:sz="4" w:space="0" w:color="auto"/>
              <w:left w:val="nil"/>
              <w:bottom w:val="single" w:sz="4" w:space="0" w:color="auto"/>
              <w:right w:val="nil"/>
            </w:tcBorders>
            <w:shd w:val="clear" w:color="auto" w:fill="auto"/>
            <w:hideMark/>
          </w:tcPr>
          <w:p w14:paraId="1F14CC4C" w14:textId="77777777" w:rsidR="004C1B53" w:rsidRPr="00B701B1" w:rsidRDefault="004C1B53" w:rsidP="003F2E98">
            <w:pPr>
              <w:jc w:val="both"/>
            </w:pPr>
            <w:r w:rsidRPr="00B701B1">
              <w:t>Протокол заседаний Совета по развитию предпринимательства при главе города</w:t>
            </w:r>
          </w:p>
        </w:tc>
        <w:tc>
          <w:tcPr>
            <w:tcW w:w="1955" w:type="dxa"/>
            <w:tcBorders>
              <w:top w:val="nil"/>
              <w:left w:val="single" w:sz="4" w:space="0" w:color="auto"/>
              <w:bottom w:val="single" w:sz="4" w:space="0" w:color="auto"/>
              <w:right w:val="single" w:sz="4" w:space="0" w:color="auto"/>
            </w:tcBorders>
            <w:shd w:val="clear" w:color="auto" w:fill="auto"/>
          </w:tcPr>
          <w:p w14:paraId="7BEE393A" w14:textId="7F550723" w:rsidR="004C1B53" w:rsidRPr="00B701B1" w:rsidRDefault="004C1B53" w:rsidP="003F2E98">
            <w:pPr>
              <w:jc w:val="both"/>
            </w:pPr>
            <w:r w:rsidRPr="00B701B1">
              <w:t>Внутренний учет</w:t>
            </w:r>
          </w:p>
        </w:tc>
      </w:tr>
      <w:tr w:rsidR="004C1B53" w:rsidRPr="00B701B1" w14:paraId="56C33FD9" w14:textId="77777777" w:rsidTr="008D7605">
        <w:trPr>
          <w:trHeight w:val="630"/>
        </w:trPr>
        <w:tc>
          <w:tcPr>
            <w:tcW w:w="709" w:type="dxa"/>
            <w:tcBorders>
              <w:top w:val="nil"/>
              <w:left w:val="single" w:sz="4" w:space="0" w:color="auto"/>
              <w:bottom w:val="single" w:sz="4" w:space="0" w:color="auto"/>
              <w:right w:val="single" w:sz="4" w:space="0" w:color="auto"/>
            </w:tcBorders>
            <w:shd w:val="clear" w:color="auto" w:fill="auto"/>
            <w:hideMark/>
          </w:tcPr>
          <w:p w14:paraId="5422E958" w14:textId="34F376DF" w:rsidR="004C1B53" w:rsidRPr="00B701B1" w:rsidRDefault="004C1B53" w:rsidP="004C1B53">
            <w:pPr>
              <w:jc w:val="center"/>
            </w:pPr>
            <w:r w:rsidRPr="00B701B1">
              <w:t>5.</w:t>
            </w:r>
          </w:p>
        </w:tc>
        <w:tc>
          <w:tcPr>
            <w:tcW w:w="3544" w:type="dxa"/>
            <w:tcBorders>
              <w:top w:val="nil"/>
              <w:left w:val="nil"/>
              <w:bottom w:val="single" w:sz="4" w:space="0" w:color="auto"/>
              <w:right w:val="single" w:sz="4" w:space="0" w:color="auto"/>
            </w:tcBorders>
            <w:shd w:val="clear" w:color="auto" w:fill="auto"/>
          </w:tcPr>
          <w:p w14:paraId="5A5EB33A" w14:textId="7D534A44" w:rsidR="004C1B53" w:rsidRPr="00B701B1" w:rsidRDefault="004C1B53" w:rsidP="003F2E98">
            <w:pPr>
              <w:jc w:val="both"/>
            </w:pPr>
            <w:r w:rsidRPr="00B701B1">
              <w:t>Количество проведённых информационно</w:t>
            </w:r>
            <w:r w:rsidRPr="00B701B1">
              <w:noBreakHyphen/>
              <w:t>просветительских мероприятий для субъектов малого и среднего предпринимательства и самозанятых граждан (совещания, семинары, «круглые столы», конференции и др.).</w:t>
            </w:r>
          </w:p>
        </w:tc>
        <w:tc>
          <w:tcPr>
            <w:tcW w:w="992" w:type="dxa"/>
            <w:tcBorders>
              <w:top w:val="nil"/>
              <w:left w:val="nil"/>
              <w:bottom w:val="single" w:sz="4" w:space="0" w:color="auto"/>
              <w:right w:val="single" w:sz="4" w:space="0" w:color="auto"/>
            </w:tcBorders>
            <w:shd w:val="clear" w:color="auto" w:fill="auto"/>
          </w:tcPr>
          <w:p w14:paraId="7E0EA53D" w14:textId="06716138" w:rsidR="004C1B53" w:rsidRPr="00B701B1" w:rsidRDefault="004C1B53" w:rsidP="003F2E98">
            <w:pPr>
              <w:jc w:val="both"/>
            </w:pPr>
            <w:r w:rsidRPr="00B701B1">
              <w:t>единиц</w:t>
            </w:r>
          </w:p>
        </w:tc>
        <w:tc>
          <w:tcPr>
            <w:tcW w:w="2581" w:type="dxa"/>
            <w:tcBorders>
              <w:top w:val="nil"/>
              <w:left w:val="nil"/>
              <w:bottom w:val="single" w:sz="4" w:space="0" w:color="auto"/>
              <w:right w:val="single" w:sz="4" w:space="0" w:color="auto"/>
            </w:tcBorders>
            <w:shd w:val="clear" w:color="auto" w:fill="auto"/>
            <w:noWrap/>
            <w:hideMark/>
          </w:tcPr>
          <w:p w14:paraId="12E607F4" w14:textId="0C06360A" w:rsidR="004C1B53" w:rsidRPr="00B701B1" w:rsidRDefault="004C1B53" w:rsidP="003F2E98">
            <w:pPr>
              <w:jc w:val="both"/>
            </w:pPr>
            <w:r w:rsidRPr="00B701B1">
              <w:rPr>
                <w:rStyle w:val="a4"/>
                <w:b w:val="0"/>
                <w:bCs w:val="0"/>
              </w:rPr>
              <w:t>абсолютный счётный показатель</w:t>
            </w:r>
          </w:p>
        </w:tc>
        <w:tc>
          <w:tcPr>
            <w:tcW w:w="2693" w:type="dxa"/>
            <w:tcBorders>
              <w:top w:val="nil"/>
              <w:left w:val="nil"/>
              <w:bottom w:val="single" w:sz="4" w:space="0" w:color="auto"/>
              <w:right w:val="single" w:sz="4" w:space="0" w:color="auto"/>
            </w:tcBorders>
            <w:shd w:val="clear" w:color="auto" w:fill="auto"/>
            <w:noWrap/>
            <w:hideMark/>
          </w:tcPr>
          <w:p w14:paraId="3067F177" w14:textId="20847C04" w:rsidR="004C1B53" w:rsidRPr="00B701B1" w:rsidRDefault="004C1B53" w:rsidP="003F2E98">
            <w:pPr>
              <w:jc w:val="both"/>
            </w:pPr>
          </w:p>
        </w:tc>
        <w:tc>
          <w:tcPr>
            <w:tcW w:w="2410" w:type="dxa"/>
            <w:tcBorders>
              <w:top w:val="nil"/>
              <w:left w:val="nil"/>
              <w:bottom w:val="single" w:sz="4" w:space="0" w:color="auto"/>
              <w:right w:val="single" w:sz="4" w:space="0" w:color="auto"/>
            </w:tcBorders>
            <w:shd w:val="clear" w:color="auto" w:fill="auto"/>
            <w:noWrap/>
            <w:hideMark/>
          </w:tcPr>
          <w:p w14:paraId="1EA73A20" w14:textId="77777777" w:rsidR="004C1B53" w:rsidRPr="00B701B1" w:rsidRDefault="004C1B53" w:rsidP="003F2E98">
            <w:pPr>
              <w:jc w:val="both"/>
            </w:pPr>
            <w:r w:rsidRPr="00B701B1">
              <w:t>Отчет главного специалиста по предпринимательству и потребительскому рынку</w:t>
            </w:r>
          </w:p>
        </w:tc>
        <w:tc>
          <w:tcPr>
            <w:tcW w:w="1955" w:type="dxa"/>
            <w:tcBorders>
              <w:top w:val="nil"/>
              <w:left w:val="nil"/>
              <w:bottom w:val="single" w:sz="4" w:space="0" w:color="auto"/>
              <w:right w:val="single" w:sz="4" w:space="0" w:color="auto"/>
            </w:tcBorders>
            <w:shd w:val="clear" w:color="auto" w:fill="auto"/>
            <w:hideMark/>
          </w:tcPr>
          <w:p w14:paraId="106D9394" w14:textId="36F7EEC5" w:rsidR="004C1B53" w:rsidRPr="00B701B1" w:rsidRDefault="00B701B1" w:rsidP="003F2E98">
            <w:pPr>
              <w:jc w:val="both"/>
            </w:pPr>
            <w:r w:rsidRPr="00B701B1">
              <w:rPr>
                <w:bCs/>
                <w:iCs/>
              </w:rPr>
              <w:t>Внутренний учет</w:t>
            </w:r>
          </w:p>
        </w:tc>
      </w:tr>
      <w:tr w:rsidR="008D7605" w:rsidRPr="00B701B1" w14:paraId="022CB989" w14:textId="77777777" w:rsidTr="008D7605">
        <w:trPr>
          <w:trHeight w:val="680"/>
        </w:trPr>
        <w:tc>
          <w:tcPr>
            <w:tcW w:w="709" w:type="dxa"/>
            <w:tcBorders>
              <w:top w:val="nil"/>
              <w:left w:val="single" w:sz="4" w:space="0" w:color="auto"/>
              <w:bottom w:val="single" w:sz="4" w:space="0" w:color="auto"/>
              <w:right w:val="single" w:sz="4" w:space="0" w:color="auto"/>
            </w:tcBorders>
            <w:shd w:val="clear" w:color="auto" w:fill="auto"/>
            <w:hideMark/>
          </w:tcPr>
          <w:p w14:paraId="60AAB573" w14:textId="471637C2" w:rsidR="008D7605" w:rsidRPr="00B701B1" w:rsidRDefault="008D7605" w:rsidP="008D7605">
            <w:pPr>
              <w:jc w:val="center"/>
            </w:pPr>
            <w:r w:rsidRPr="00B701B1">
              <w:t>6.</w:t>
            </w:r>
          </w:p>
        </w:tc>
        <w:tc>
          <w:tcPr>
            <w:tcW w:w="3544" w:type="dxa"/>
            <w:tcBorders>
              <w:top w:val="nil"/>
              <w:left w:val="nil"/>
              <w:bottom w:val="single" w:sz="4" w:space="0" w:color="auto"/>
              <w:right w:val="single" w:sz="4" w:space="0" w:color="auto"/>
            </w:tcBorders>
            <w:shd w:val="clear" w:color="auto" w:fill="auto"/>
            <w:hideMark/>
          </w:tcPr>
          <w:p w14:paraId="0FFFD4AC" w14:textId="3902035A" w:rsidR="008D7605" w:rsidRPr="00B701B1" w:rsidRDefault="008D7605" w:rsidP="003F2E98">
            <w:pPr>
              <w:jc w:val="both"/>
            </w:pPr>
            <w:r w:rsidRPr="00B701B1">
              <w:t xml:space="preserve">Число субъектов малого и среднего предпринимательства за отчетный период </w:t>
            </w:r>
          </w:p>
        </w:tc>
        <w:tc>
          <w:tcPr>
            <w:tcW w:w="992" w:type="dxa"/>
            <w:tcBorders>
              <w:top w:val="nil"/>
              <w:left w:val="nil"/>
              <w:bottom w:val="single" w:sz="4" w:space="0" w:color="auto"/>
              <w:right w:val="single" w:sz="4" w:space="0" w:color="auto"/>
            </w:tcBorders>
            <w:shd w:val="clear" w:color="auto" w:fill="auto"/>
            <w:hideMark/>
          </w:tcPr>
          <w:p w14:paraId="648E806E" w14:textId="77777777" w:rsidR="008D7605" w:rsidRPr="00B701B1" w:rsidRDefault="008D7605" w:rsidP="003F2E98">
            <w:pPr>
              <w:jc w:val="both"/>
            </w:pPr>
            <w:r w:rsidRPr="00B701B1">
              <w:t>единиц</w:t>
            </w:r>
          </w:p>
        </w:tc>
        <w:tc>
          <w:tcPr>
            <w:tcW w:w="2581" w:type="dxa"/>
            <w:tcBorders>
              <w:top w:val="nil"/>
              <w:left w:val="nil"/>
              <w:bottom w:val="single" w:sz="4" w:space="0" w:color="auto"/>
              <w:right w:val="single" w:sz="4" w:space="0" w:color="auto"/>
            </w:tcBorders>
            <w:shd w:val="clear" w:color="auto" w:fill="auto"/>
            <w:noWrap/>
            <w:hideMark/>
          </w:tcPr>
          <w:p w14:paraId="49E1F3C5" w14:textId="70790197" w:rsidR="008D7605" w:rsidRPr="00B701B1" w:rsidRDefault="008D7605" w:rsidP="003F2E98">
            <w:pPr>
              <w:jc w:val="both"/>
            </w:pPr>
            <w:r w:rsidRPr="00B701B1">
              <w:rPr>
                <w:rStyle w:val="a4"/>
                <w:b w:val="0"/>
                <w:bCs w:val="0"/>
              </w:rPr>
              <w:t>абсолютный счётный показатель</w:t>
            </w:r>
          </w:p>
        </w:tc>
        <w:tc>
          <w:tcPr>
            <w:tcW w:w="2693" w:type="dxa"/>
            <w:tcBorders>
              <w:top w:val="nil"/>
              <w:left w:val="nil"/>
              <w:bottom w:val="single" w:sz="4" w:space="0" w:color="auto"/>
              <w:right w:val="single" w:sz="4" w:space="0" w:color="auto"/>
            </w:tcBorders>
            <w:shd w:val="clear" w:color="auto" w:fill="auto"/>
            <w:noWrap/>
            <w:hideMark/>
          </w:tcPr>
          <w:p w14:paraId="7C51B769" w14:textId="77777777" w:rsidR="008D7605" w:rsidRPr="00B701B1" w:rsidRDefault="008D7605" w:rsidP="003F2E98">
            <w:pPr>
              <w:jc w:val="both"/>
            </w:pPr>
          </w:p>
        </w:tc>
        <w:tc>
          <w:tcPr>
            <w:tcW w:w="2410" w:type="dxa"/>
            <w:tcBorders>
              <w:top w:val="nil"/>
              <w:left w:val="nil"/>
              <w:bottom w:val="single" w:sz="4" w:space="0" w:color="auto"/>
              <w:right w:val="single" w:sz="4" w:space="0" w:color="auto"/>
            </w:tcBorders>
            <w:shd w:val="clear" w:color="auto" w:fill="auto"/>
            <w:hideMark/>
          </w:tcPr>
          <w:p w14:paraId="65F63818" w14:textId="77777777" w:rsidR="008D7605" w:rsidRPr="00B701B1" w:rsidRDefault="008D7605" w:rsidP="003F2E98">
            <w:pPr>
              <w:jc w:val="both"/>
            </w:pPr>
            <w:r w:rsidRPr="00B701B1">
              <w:t>Единый реестр субъектов малого и среднего предпринимательства ФНС России;</w:t>
            </w:r>
          </w:p>
        </w:tc>
        <w:tc>
          <w:tcPr>
            <w:tcW w:w="1955" w:type="dxa"/>
            <w:tcBorders>
              <w:top w:val="nil"/>
              <w:left w:val="nil"/>
              <w:bottom w:val="single" w:sz="4" w:space="0" w:color="auto"/>
              <w:right w:val="single" w:sz="4" w:space="0" w:color="auto"/>
            </w:tcBorders>
            <w:shd w:val="clear" w:color="auto" w:fill="auto"/>
            <w:hideMark/>
          </w:tcPr>
          <w:p w14:paraId="31D2E1C9" w14:textId="6D7736FD" w:rsidR="008D7605" w:rsidRPr="00B701B1" w:rsidRDefault="008D7605" w:rsidP="003F2E98">
            <w:pPr>
              <w:jc w:val="both"/>
            </w:pPr>
            <w:r w:rsidRPr="00B701B1">
              <w:t xml:space="preserve">Данные, публикуемые ФНС России в информационно-телекоммуникационной сети "Интернет" на сайте </w:t>
            </w:r>
            <w:hyperlink r:id="rId13" w:history="1">
              <w:r w:rsidRPr="00B701B1">
                <w:rPr>
                  <w:rStyle w:val="a5"/>
                  <w:lang w:val="en-US" w:eastAsia="en-US"/>
                </w:rPr>
                <w:t>www</w:t>
              </w:r>
              <w:r w:rsidRPr="00B701B1">
                <w:rPr>
                  <w:rStyle w:val="a5"/>
                  <w:lang w:eastAsia="en-US"/>
                </w:rPr>
                <w:t>.</w:t>
              </w:r>
              <w:proofErr w:type="spellStart"/>
              <w:r w:rsidRPr="00B701B1">
                <w:rPr>
                  <w:rStyle w:val="a5"/>
                  <w:lang w:val="en-US" w:eastAsia="en-US"/>
                </w:rPr>
                <w:t>nalog</w:t>
              </w:r>
              <w:proofErr w:type="spellEnd"/>
              <w:r w:rsidRPr="00B701B1">
                <w:rPr>
                  <w:rStyle w:val="a5"/>
                  <w:lang w:eastAsia="en-US"/>
                </w:rPr>
                <w:t>.</w:t>
              </w:r>
              <w:proofErr w:type="spellStart"/>
              <w:r w:rsidRPr="00B701B1">
                <w:rPr>
                  <w:rStyle w:val="a5"/>
                  <w:lang w:val="en-US" w:eastAsia="en-US"/>
                </w:rPr>
                <w:t>ru</w:t>
              </w:r>
              <w:proofErr w:type="spellEnd"/>
            </w:hyperlink>
            <w:r w:rsidRPr="00B701B1">
              <w:rPr>
                <w:lang w:eastAsia="en-US"/>
              </w:rPr>
              <w:t xml:space="preserve"> </w:t>
            </w:r>
            <w:r w:rsidRPr="00B701B1">
              <w:t>в разделе "Электронные сервисы/Единый реестр субъектов малого и среднего предпринимательства/</w:t>
            </w:r>
          </w:p>
        </w:tc>
      </w:tr>
      <w:tr w:rsidR="008D7605" w:rsidRPr="00B701B1" w14:paraId="29B33077" w14:textId="77777777" w:rsidTr="008D7605">
        <w:trPr>
          <w:trHeight w:val="1541"/>
        </w:trPr>
        <w:tc>
          <w:tcPr>
            <w:tcW w:w="709" w:type="dxa"/>
            <w:tcBorders>
              <w:top w:val="nil"/>
              <w:left w:val="single" w:sz="4" w:space="0" w:color="auto"/>
              <w:bottom w:val="single" w:sz="4" w:space="0" w:color="auto"/>
              <w:right w:val="single" w:sz="4" w:space="0" w:color="auto"/>
            </w:tcBorders>
            <w:shd w:val="clear" w:color="auto" w:fill="auto"/>
            <w:hideMark/>
          </w:tcPr>
          <w:p w14:paraId="10F2FC76" w14:textId="567F7F6C" w:rsidR="008D7605" w:rsidRPr="00B701B1" w:rsidRDefault="008D7605" w:rsidP="008D7605">
            <w:pPr>
              <w:jc w:val="center"/>
            </w:pPr>
            <w:r w:rsidRPr="00B701B1">
              <w:lastRenderedPageBreak/>
              <w:t>7.</w:t>
            </w:r>
          </w:p>
        </w:tc>
        <w:tc>
          <w:tcPr>
            <w:tcW w:w="3544" w:type="dxa"/>
            <w:tcBorders>
              <w:top w:val="single" w:sz="4" w:space="0" w:color="auto"/>
              <w:left w:val="nil"/>
              <w:bottom w:val="single" w:sz="4" w:space="0" w:color="auto"/>
              <w:right w:val="single" w:sz="4" w:space="0" w:color="auto"/>
            </w:tcBorders>
            <w:shd w:val="clear" w:color="auto" w:fill="auto"/>
            <w:hideMark/>
          </w:tcPr>
          <w:p w14:paraId="54CC0439" w14:textId="05027251" w:rsidR="008D7605" w:rsidRPr="00B701B1" w:rsidRDefault="008D7605" w:rsidP="003F2E98">
            <w:pPr>
              <w:jc w:val="both"/>
            </w:pPr>
            <w:r w:rsidRPr="00B701B1">
              <w:t>Численность занятых в сфере малого и среднего предпринимательства, включая индивидуальных предпринимателей и самозанятых граждан.</w:t>
            </w:r>
          </w:p>
        </w:tc>
        <w:tc>
          <w:tcPr>
            <w:tcW w:w="992" w:type="dxa"/>
            <w:tcBorders>
              <w:top w:val="single" w:sz="4" w:space="0" w:color="auto"/>
              <w:left w:val="nil"/>
              <w:bottom w:val="single" w:sz="4" w:space="0" w:color="auto"/>
              <w:right w:val="single" w:sz="4" w:space="0" w:color="auto"/>
            </w:tcBorders>
            <w:shd w:val="clear" w:color="auto" w:fill="auto"/>
            <w:hideMark/>
          </w:tcPr>
          <w:p w14:paraId="31CAD1E1" w14:textId="77777777" w:rsidR="008D7605" w:rsidRPr="00B701B1" w:rsidRDefault="008D7605" w:rsidP="003F2E98">
            <w:pPr>
              <w:jc w:val="both"/>
            </w:pPr>
            <w:r w:rsidRPr="00B701B1">
              <w:t>человек</w:t>
            </w:r>
          </w:p>
        </w:tc>
        <w:tc>
          <w:tcPr>
            <w:tcW w:w="2581" w:type="dxa"/>
            <w:tcBorders>
              <w:top w:val="single" w:sz="4" w:space="0" w:color="auto"/>
              <w:left w:val="nil"/>
              <w:bottom w:val="single" w:sz="4" w:space="0" w:color="auto"/>
              <w:right w:val="single" w:sz="4" w:space="0" w:color="auto"/>
            </w:tcBorders>
            <w:shd w:val="clear" w:color="auto" w:fill="auto"/>
            <w:hideMark/>
          </w:tcPr>
          <w:p w14:paraId="4CE2700A" w14:textId="77777777" w:rsidR="008D7605" w:rsidRPr="00B701B1" w:rsidRDefault="008D7605" w:rsidP="003F2E98">
            <w:pPr>
              <w:jc w:val="both"/>
            </w:pPr>
            <w:r w:rsidRPr="00B701B1">
              <w:rPr>
                <w:lang w:eastAsia="ru-RU"/>
              </w:rPr>
              <w:t xml:space="preserve">Ч = </w:t>
            </w:r>
            <w:proofErr w:type="spellStart"/>
            <w:r w:rsidRPr="00B701B1">
              <w:rPr>
                <w:lang w:eastAsia="ru-RU"/>
              </w:rPr>
              <w:t>ЧРюл</w:t>
            </w:r>
            <w:proofErr w:type="spellEnd"/>
            <w:r w:rsidRPr="00B701B1">
              <w:rPr>
                <w:lang w:eastAsia="ru-RU"/>
              </w:rPr>
              <w:t xml:space="preserve"> + +ИПМСП + </w:t>
            </w:r>
            <w:proofErr w:type="spellStart"/>
            <w:r w:rsidRPr="00B701B1">
              <w:rPr>
                <w:lang w:eastAsia="ru-RU"/>
              </w:rPr>
              <w:t>Чсг</w:t>
            </w:r>
            <w:proofErr w:type="spellEnd"/>
          </w:p>
        </w:tc>
        <w:tc>
          <w:tcPr>
            <w:tcW w:w="2693" w:type="dxa"/>
            <w:tcBorders>
              <w:top w:val="single" w:sz="4" w:space="0" w:color="auto"/>
              <w:left w:val="nil"/>
              <w:bottom w:val="single" w:sz="4" w:space="0" w:color="auto"/>
              <w:right w:val="nil"/>
            </w:tcBorders>
            <w:shd w:val="clear" w:color="auto" w:fill="auto"/>
            <w:hideMark/>
          </w:tcPr>
          <w:p w14:paraId="25F11E87" w14:textId="77777777" w:rsidR="008D7605" w:rsidRPr="00B701B1" w:rsidRDefault="008D7605" w:rsidP="003F2E98">
            <w:pPr>
              <w:suppressAutoHyphens w:val="0"/>
              <w:autoSpaceDE w:val="0"/>
              <w:autoSpaceDN w:val="0"/>
              <w:adjustRightInd w:val="0"/>
              <w:jc w:val="both"/>
              <w:rPr>
                <w:lang w:eastAsia="ru-RU"/>
              </w:rPr>
            </w:pPr>
            <w:r w:rsidRPr="00B701B1">
              <w:rPr>
                <w:lang w:eastAsia="ru-RU"/>
              </w:rPr>
              <w:t>ЧРЮЛ - число работников юридических лиц, человек;</w:t>
            </w:r>
          </w:p>
          <w:p w14:paraId="2E2CF44A" w14:textId="77777777" w:rsidR="008D7605" w:rsidRPr="00B701B1" w:rsidRDefault="008D7605" w:rsidP="003F2E98">
            <w:pPr>
              <w:suppressAutoHyphens w:val="0"/>
              <w:autoSpaceDE w:val="0"/>
              <w:autoSpaceDN w:val="0"/>
              <w:adjustRightInd w:val="0"/>
              <w:ind w:firstLine="34"/>
              <w:jc w:val="both"/>
              <w:rPr>
                <w:lang w:eastAsia="ru-RU"/>
              </w:rPr>
            </w:pPr>
            <w:r w:rsidRPr="00B701B1">
              <w:rPr>
                <w:lang w:eastAsia="ru-RU"/>
              </w:rPr>
              <w:t>ИПМСП - число индивидуальных предпринимателей - субъектов малого и среднего предпринимательства, человек;</w:t>
            </w:r>
          </w:p>
          <w:p w14:paraId="0DA48D28" w14:textId="12E34324" w:rsidR="008D7605" w:rsidRPr="00B701B1" w:rsidRDefault="008D7605" w:rsidP="003F2E98">
            <w:pPr>
              <w:suppressAutoHyphens w:val="0"/>
              <w:autoSpaceDE w:val="0"/>
              <w:autoSpaceDN w:val="0"/>
              <w:adjustRightInd w:val="0"/>
              <w:ind w:firstLine="34"/>
              <w:jc w:val="both"/>
              <w:rPr>
                <w:lang w:eastAsia="ru-RU"/>
              </w:rPr>
            </w:pPr>
            <w:r w:rsidRPr="00B701B1">
              <w:rPr>
                <w:lang w:eastAsia="ru-RU"/>
              </w:rPr>
              <w:t>ЧСГ - численность   самозанятых граждан.</w:t>
            </w:r>
          </w:p>
          <w:p w14:paraId="7CC7FBF0" w14:textId="77777777" w:rsidR="008D7605" w:rsidRPr="00B701B1" w:rsidRDefault="008D7605" w:rsidP="003F2E98">
            <w:pPr>
              <w:suppressAutoHyphens w:val="0"/>
              <w:autoSpaceDE w:val="0"/>
              <w:autoSpaceDN w:val="0"/>
              <w:adjustRightInd w:val="0"/>
              <w:ind w:firstLine="34"/>
              <w:jc w:val="both"/>
            </w:pPr>
          </w:p>
        </w:tc>
        <w:tc>
          <w:tcPr>
            <w:tcW w:w="2410" w:type="dxa"/>
            <w:tcBorders>
              <w:top w:val="nil"/>
              <w:left w:val="single" w:sz="4" w:space="0" w:color="auto"/>
              <w:bottom w:val="single" w:sz="4" w:space="0" w:color="auto"/>
              <w:right w:val="single" w:sz="4" w:space="0" w:color="auto"/>
            </w:tcBorders>
            <w:shd w:val="clear" w:color="auto" w:fill="auto"/>
            <w:noWrap/>
            <w:hideMark/>
          </w:tcPr>
          <w:p w14:paraId="1F19202C" w14:textId="77777777" w:rsidR="008D7605" w:rsidRPr="00B701B1" w:rsidRDefault="008D7605" w:rsidP="003F2E98">
            <w:pPr>
              <w:suppressAutoHyphens w:val="0"/>
              <w:autoSpaceDE w:val="0"/>
              <w:autoSpaceDN w:val="0"/>
              <w:adjustRightInd w:val="0"/>
              <w:jc w:val="both"/>
              <w:rPr>
                <w:rFonts w:eastAsia="Calibri"/>
                <w:lang w:eastAsia="en-US"/>
              </w:rPr>
            </w:pPr>
            <w:r w:rsidRPr="00B701B1">
              <w:t xml:space="preserve">Единый реестр субъектов МСП ИФНС России, данные Федеральной налоговой службы </w:t>
            </w:r>
          </w:p>
        </w:tc>
        <w:tc>
          <w:tcPr>
            <w:tcW w:w="1955" w:type="dxa"/>
            <w:tcBorders>
              <w:top w:val="nil"/>
              <w:left w:val="nil"/>
              <w:bottom w:val="single" w:sz="4" w:space="0" w:color="auto"/>
              <w:right w:val="single" w:sz="4" w:space="0" w:color="auto"/>
            </w:tcBorders>
            <w:shd w:val="clear" w:color="auto" w:fill="auto"/>
            <w:hideMark/>
          </w:tcPr>
          <w:p w14:paraId="21F406BC" w14:textId="77777777" w:rsidR="008D7605" w:rsidRPr="00B701B1" w:rsidRDefault="008D7605" w:rsidP="003F2E98">
            <w:pPr>
              <w:jc w:val="both"/>
            </w:pPr>
            <w:r w:rsidRPr="00B701B1">
              <w:t xml:space="preserve">Данные, публикуемые ФНС России в информационно-телекоммуникационной сети "Интернет" на сайте </w:t>
            </w:r>
            <w:hyperlink r:id="rId14" w:history="1">
              <w:r w:rsidRPr="00B701B1">
                <w:rPr>
                  <w:rStyle w:val="a5"/>
                  <w:lang w:val="en-US" w:eastAsia="en-US"/>
                </w:rPr>
                <w:t>www</w:t>
              </w:r>
              <w:r w:rsidRPr="00B701B1">
                <w:rPr>
                  <w:rStyle w:val="a5"/>
                  <w:lang w:eastAsia="en-US"/>
                </w:rPr>
                <w:t>.</w:t>
              </w:r>
              <w:proofErr w:type="spellStart"/>
              <w:r w:rsidRPr="00B701B1">
                <w:rPr>
                  <w:rStyle w:val="a5"/>
                  <w:lang w:val="en-US" w:eastAsia="en-US"/>
                </w:rPr>
                <w:t>nalog</w:t>
              </w:r>
              <w:proofErr w:type="spellEnd"/>
              <w:r w:rsidRPr="00B701B1">
                <w:rPr>
                  <w:rStyle w:val="a5"/>
                  <w:lang w:eastAsia="en-US"/>
                </w:rPr>
                <w:t>.</w:t>
              </w:r>
              <w:proofErr w:type="spellStart"/>
              <w:r w:rsidRPr="00B701B1">
                <w:rPr>
                  <w:rStyle w:val="a5"/>
                  <w:lang w:val="en-US" w:eastAsia="en-US"/>
                </w:rPr>
                <w:t>ru</w:t>
              </w:r>
              <w:proofErr w:type="spellEnd"/>
            </w:hyperlink>
            <w:r w:rsidRPr="00B701B1">
              <w:rPr>
                <w:lang w:eastAsia="en-US"/>
              </w:rPr>
              <w:t xml:space="preserve"> </w:t>
            </w:r>
            <w:r w:rsidRPr="00B701B1">
              <w:t>в разделе "Электронные сервисы/Единый реестр субъектов малого и среднего предпринимательства/</w:t>
            </w:r>
          </w:p>
        </w:tc>
      </w:tr>
      <w:tr w:rsidR="008D7605" w:rsidRPr="00B701B1" w14:paraId="30E5D0B9" w14:textId="77777777" w:rsidTr="008D7605">
        <w:trPr>
          <w:trHeight w:val="945"/>
        </w:trPr>
        <w:tc>
          <w:tcPr>
            <w:tcW w:w="709" w:type="dxa"/>
            <w:tcBorders>
              <w:top w:val="nil"/>
              <w:left w:val="single" w:sz="4" w:space="0" w:color="auto"/>
              <w:bottom w:val="single" w:sz="4" w:space="0" w:color="auto"/>
              <w:right w:val="single" w:sz="4" w:space="0" w:color="auto"/>
            </w:tcBorders>
            <w:shd w:val="clear" w:color="auto" w:fill="auto"/>
            <w:hideMark/>
          </w:tcPr>
          <w:p w14:paraId="5A571AB9" w14:textId="27A77921" w:rsidR="008D7605" w:rsidRPr="00B701B1" w:rsidRDefault="008D7605" w:rsidP="008D7605">
            <w:pPr>
              <w:jc w:val="center"/>
            </w:pPr>
            <w:r w:rsidRPr="00B701B1">
              <w:t>8.</w:t>
            </w:r>
          </w:p>
        </w:tc>
        <w:tc>
          <w:tcPr>
            <w:tcW w:w="3544" w:type="dxa"/>
            <w:tcBorders>
              <w:top w:val="single" w:sz="4" w:space="0" w:color="auto"/>
              <w:left w:val="nil"/>
              <w:bottom w:val="single" w:sz="4" w:space="0" w:color="auto"/>
              <w:right w:val="single" w:sz="4" w:space="0" w:color="auto"/>
            </w:tcBorders>
            <w:shd w:val="clear" w:color="auto" w:fill="auto"/>
            <w:hideMark/>
          </w:tcPr>
          <w:p w14:paraId="5AA90EB6" w14:textId="39FE6F13" w:rsidR="008D7605" w:rsidRPr="00B701B1" w:rsidRDefault="008D7605" w:rsidP="003F2E98">
            <w:pPr>
              <w:snapToGrid w:val="0"/>
              <w:jc w:val="both"/>
              <w:rPr>
                <w:bCs/>
              </w:rPr>
            </w:pPr>
            <w:r w:rsidRPr="00B701B1">
              <w:t xml:space="preserve">Доля занятых в сфере малого и среднего предпринимательства (включая индивидуальных предпринимателей и самозанятых граждан) в общем числе занятых в экономике, %. </w:t>
            </w:r>
          </w:p>
          <w:p w14:paraId="22A63E5A" w14:textId="77777777" w:rsidR="008D7605" w:rsidRPr="00B701B1" w:rsidRDefault="008D7605" w:rsidP="003F2E98">
            <w:pPr>
              <w:jc w:val="both"/>
            </w:pPr>
          </w:p>
        </w:tc>
        <w:tc>
          <w:tcPr>
            <w:tcW w:w="992" w:type="dxa"/>
            <w:tcBorders>
              <w:top w:val="single" w:sz="4" w:space="0" w:color="auto"/>
              <w:left w:val="nil"/>
              <w:bottom w:val="single" w:sz="4" w:space="0" w:color="auto"/>
              <w:right w:val="single" w:sz="4" w:space="0" w:color="auto"/>
            </w:tcBorders>
            <w:shd w:val="clear" w:color="auto" w:fill="auto"/>
            <w:hideMark/>
          </w:tcPr>
          <w:p w14:paraId="5EB2BB31" w14:textId="77777777" w:rsidR="008D7605" w:rsidRPr="00B701B1" w:rsidRDefault="008D7605" w:rsidP="003F2E98">
            <w:pPr>
              <w:jc w:val="both"/>
            </w:pPr>
          </w:p>
        </w:tc>
        <w:tc>
          <w:tcPr>
            <w:tcW w:w="2581" w:type="dxa"/>
            <w:tcBorders>
              <w:top w:val="single" w:sz="4" w:space="0" w:color="auto"/>
              <w:left w:val="nil"/>
              <w:bottom w:val="single" w:sz="4" w:space="0" w:color="auto"/>
              <w:right w:val="single" w:sz="4" w:space="0" w:color="auto"/>
            </w:tcBorders>
            <w:shd w:val="clear" w:color="auto" w:fill="auto"/>
            <w:noWrap/>
            <w:hideMark/>
          </w:tcPr>
          <w:p w14:paraId="09C41EFF" w14:textId="4C728F5A" w:rsidR="008D7605" w:rsidRPr="00B701B1" w:rsidRDefault="008D7605" w:rsidP="003F2E98">
            <w:pPr>
              <w:jc w:val="both"/>
            </w:pPr>
          </w:p>
          <w:p w14:paraId="43E5C818" w14:textId="1684359C" w:rsidR="008D7605" w:rsidRPr="00B701B1" w:rsidRDefault="0061756B" w:rsidP="003F2E98">
            <w:pPr>
              <w:jc w:val="both"/>
              <w:rPr>
                <w:b/>
                <w:bCs/>
              </w:rPr>
            </w:pPr>
            <w:r w:rsidRPr="00B701B1">
              <w:rPr>
                <w:rStyle w:val="a4"/>
                <w:b w:val="0"/>
                <w:bCs w:val="0"/>
                <w:color w:val="333333"/>
                <w:shd w:val="clear" w:color="auto" w:fill="FFFFFF"/>
              </w:rPr>
              <w:t xml:space="preserve">Д = (Ч </w:t>
            </w:r>
            <w:r w:rsidR="00A31A1D" w:rsidRPr="00B701B1">
              <w:rPr>
                <w:rStyle w:val="a4"/>
                <w:b w:val="0"/>
                <w:bCs w:val="0"/>
                <w:color w:val="333333"/>
                <w:shd w:val="clear" w:color="auto" w:fill="FFFFFF"/>
              </w:rPr>
              <w:t>ЮЛ</w:t>
            </w:r>
            <w:r w:rsidRPr="00B701B1">
              <w:rPr>
                <w:rStyle w:val="a4"/>
                <w:b w:val="0"/>
                <w:bCs w:val="0"/>
                <w:color w:val="333333"/>
                <w:shd w:val="clear" w:color="auto" w:fill="FFFFFF"/>
              </w:rPr>
              <w:t xml:space="preserve">+ Ч ИП + Ч </w:t>
            </w:r>
            <w:r w:rsidR="00A31A1D" w:rsidRPr="00B701B1">
              <w:rPr>
                <w:rStyle w:val="a4"/>
                <w:b w:val="0"/>
                <w:bCs w:val="0"/>
                <w:color w:val="333333"/>
                <w:shd w:val="clear" w:color="auto" w:fill="FFFFFF"/>
              </w:rPr>
              <w:t>СГ</w:t>
            </w:r>
            <w:r w:rsidRPr="00B701B1">
              <w:rPr>
                <w:rStyle w:val="a4"/>
                <w:b w:val="0"/>
                <w:bCs w:val="0"/>
                <w:color w:val="333333"/>
                <w:shd w:val="clear" w:color="auto" w:fill="FFFFFF"/>
              </w:rPr>
              <w:t>) / Ч общ × 100%</w:t>
            </w:r>
          </w:p>
          <w:p w14:paraId="613A280B" w14:textId="77777777" w:rsidR="008D7605" w:rsidRPr="00B701B1" w:rsidRDefault="008D7605" w:rsidP="003F2E98">
            <w:pPr>
              <w:jc w:val="both"/>
            </w:pPr>
          </w:p>
          <w:p w14:paraId="0F1F1A59" w14:textId="77777777" w:rsidR="008D7605" w:rsidRPr="00B701B1" w:rsidRDefault="008D7605" w:rsidP="003F2E98">
            <w:pPr>
              <w:jc w:val="both"/>
            </w:pPr>
          </w:p>
          <w:p w14:paraId="37426E79" w14:textId="77777777" w:rsidR="008D7605" w:rsidRPr="00B701B1" w:rsidRDefault="008D7605" w:rsidP="003F2E98">
            <w:pPr>
              <w:jc w:val="both"/>
            </w:pPr>
          </w:p>
          <w:p w14:paraId="0A94DCE5" w14:textId="77777777" w:rsidR="008D7605" w:rsidRPr="00B701B1" w:rsidRDefault="008D7605" w:rsidP="003F2E98">
            <w:pPr>
              <w:jc w:val="both"/>
            </w:pPr>
          </w:p>
          <w:p w14:paraId="0BEAF4DE" w14:textId="77777777" w:rsidR="008D7605" w:rsidRPr="00B701B1" w:rsidRDefault="008D7605" w:rsidP="003F2E98">
            <w:pPr>
              <w:jc w:val="both"/>
            </w:pPr>
          </w:p>
          <w:p w14:paraId="4FC09A8D" w14:textId="77777777" w:rsidR="008D7605" w:rsidRPr="00B701B1" w:rsidRDefault="008D7605" w:rsidP="003F2E98">
            <w:pPr>
              <w:jc w:val="both"/>
            </w:pPr>
          </w:p>
        </w:tc>
        <w:tc>
          <w:tcPr>
            <w:tcW w:w="2693" w:type="dxa"/>
            <w:tcBorders>
              <w:top w:val="single" w:sz="4" w:space="0" w:color="auto"/>
              <w:left w:val="nil"/>
              <w:bottom w:val="single" w:sz="4" w:space="0" w:color="auto"/>
              <w:right w:val="single" w:sz="4" w:space="0" w:color="auto"/>
            </w:tcBorders>
            <w:shd w:val="clear" w:color="auto" w:fill="auto"/>
            <w:noWrap/>
            <w:hideMark/>
          </w:tcPr>
          <w:p w14:paraId="2AF5EC04" w14:textId="77777777" w:rsidR="008D7605" w:rsidRPr="00B701B1" w:rsidRDefault="008D7605" w:rsidP="003F2E98">
            <w:pPr>
              <w:jc w:val="both"/>
            </w:pPr>
          </w:p>
          <w:p w14:paraId="376C124C" w14:textId="3AF9F528" w:rsidR="008D7605" w:rsidRPr="00B701B1" w:rsidRDefault="008D7605" w:rsidP="003F2E98">
            <w:pPr>
              <w:pStyle w:val="af"/>
              <w:ind w:left="34" w:firstLine="141"/>
              <w:rPr>
                <w:sz w:val="20"/>
              </w:rPr>
            </w:pPr>
            <w:r w:rsidRPr="00B701B1">
              <w:rPr>
                <w:iCs/>
                <w:sz w:val="20"/>
              </w:rPr>
              <w:t>Д</w:t>
            </w:r>
            <w:r w:rsidRPr="00B701B1">
              <w:rPr>
                <w:i/>
                <w:sz w:val="20"/>
              </w:rPr>
              <w:t xml:space="preserve"> </w:t>
            </w:r>
            <w:r w:rsidRPr="00B701B1">
              <w:rPr>
                <w:sz w:val="20"/>
              </w:rPr>
              <w:t>– доля занятых в сфере малого и среднего предпринимательства, включая индивидуальных предпринимателей и самозанятых граждан;</w:t>
            </w:r>
          </w:p>
          <w:p w14:paraId="4806B3F8" w14:textId="6158BCDA" w:rsidR="008D7605" w:rsidRPr="00B701B1" w:rsidRDefault="0061756B" w:rsidP="003F2E98">
            <w:pPr>
              <w:pStyle w:val="af"/>
              <w:ind w:left="175" w:hanging="185"/>
              <w:rPr>
                <w:sz w:val="20"/>
              </w:rPr>
            </w:pPr>
            <w:r w:rsidRPr="00B701B1">
              <w:rPr>
                <w:iCs/>
                <w:sz w:val="20"/>
              </w:rPr>
              <w:t>Ч</w:t>
            </w:r>
            <w:r w:rsidR="00A31A1D" w:rsidRPr="00B701B1">
              <w:rPr>
                <w:iCs/>
                <w:sz w:val="20"/>
              </w:rPr>
              <w:t xml:space="preserve"> ЮЛ</w:t>
            </w:r>
            <w:r w:rsidR="008D7605" w:rsidRPr="00B701B1">
              <w:rPr>
                <w:iCs/>
                <w:sz w:val="20"/>
              </w:rPr>
              <w:t xml:space="preserve"> </w:t>
            </w:r>
            <w:r w:rsidR="008D7605" w:rsidRPr="00B701B1">
              <w:rPr>
                <w:sz w:val="20"/>
              </w:rPr>
              <w:t>- среднесписочная численность работников малых предприятий и микропредприятий–юридических лиц;</w:t>
            </w:r>
          </w:p>
          <w:p w14:paraId="4432FA13" w14:textId="738DEDBA" w:rsidR="008D7605" w:rsidRPr="00B701B1" w:rsidRDefault="0061756B" w:rsidP="003F2E98">
            <w:pPr>
              <w:pStyle w:val="af"/>
              <w:ind w:left="0" w:firstLine="34"/>
              <w:rPr>
                <w:sz w:val="20"/>
              </w:rPr>
            </w:pPr>
            <w:r w:rsidRPr="00B701B1">
              <w:rPr>
                <w:iCs/>
                <w:sz w:val="20"/>
              </w:rPr>
              <w:lastRenderedPageBreak/>
              <w:t>Ч</w:t>
            </w:r>
            <w:r w:rsidR="00A31A1D" w:rsidRPr="00B701B1">
              <w:rPr>
                <w:iCs/>
                <w:sz w:val="20"/>
              </w:rPr>
              <w:t xml:space="preserve"> ИП</w:t>
            </w:r>
            <w:r w:rsidR="008D7605" w:rsidRPr="00B701B1">
              <w:rPr>
                <w:sz w:val="20"/>
              </w:rPr>
              <w:t>–</w:t>
            </w:r>
            <w:r w:rsidR="00A31A1D" w:rsidRPr="00B701B1">
              <w:rPr>
                <w:sz w:val="20"/>
              </w:rPr>
              <w:t>численность индивидуальных предпринимателей, учтённых в Едином реестре малого и среднего предпринимательства на отчётную дату (обычно на 1 января или 10</w:t>
            </w:r>
            <w:r w:rsidR="00A31A1D" w:rsidRPr="00B701B1">
              <w:rPr>
                <w:sz w:val="20"/>
              </w:rPr>
              <w:noBreakHyphen/>
              <w:t>е число месяца).</w:t>
            </w:r>
          </w:p>
          <w:p w14:paraId="72B08197" w14:textId="62ECBABE" w:rsidR="008D7605" w:rsidRPr="00B701B1" w:rsidRDefault="0061756B" w:rsidP="003F2E98">
            <w:pPr>
              <w:pStyle w:val="af"/>
              <w:ind w:left="0" w:firstLine="34"/>
              <w:rPr>
                <w:sz w:val="20"/>
              </w:rPr>
            </w:pPr>
            <w:r w:rsidRPr="00B701B1">
              <w:rPr>
                <w:iCs/>
                <w:sz w:val="20"/>
              </w:rPr>
              <w:t>Ч</w:t>
            </w:r>
            <w:r w:rsidR="00A31A1D" w:rsidRPr="00B701B1">
              <w:rPr>
                <w:iCs/>
                <w:sz w:val="20"/>
              </w:rPr>
              <w:t xml:space="preserve"> СГ</w:t>
            </w:r>
            <w:r w:rsidR="008D7605" w:rsidRPr="00B701B1">
              <w:rPr>
                <w:i/>
                <w:sz w:val="20"/>
              </w:rPr>
              <w:t xml:space="preserve"> – </w:t>
            </w:r>
            <w:r w:rsidR="008D7605" w:rsidRPr="00B701B1">
              <w:rPr>
                <w:sz w:val="20"/>
              </w:rPr>
              <w:t xml:space="preserve">численность </w:t>
            </w:r>
            <w:r w:rsidRPr="00B701B1">
              <w:rPr>
                <w:sz w:val="20"/>
              </w:rPr>
              <w:t>самозанятых</w:t>
            </w:r>
            <w:r w:rsidR="008D7605" w:rsidRPr="00B701B1">
              <w:rPr>
                <w:sz w:val="20"/>
              </w:rPr>
              <w:t xml:space="preserve"> граждан;</w:t>
            </w:r>
          </w:p>
          <w:p w14:paraId="78688420" w14:textId="530E1E23" w:rsidR="008D7605" w:rsidRPr="00B701B1" w:rsidRDefault="0061756B" w:rsidP="003F2E98">
            <w:pPr>
              <w:pStyle w:val="af"/>
              <w:ind w:left="0" w:firstLine="34"/>
              <w:rPr>
                <w:sz w:val="20"/>
              </w:rPr>
            </w:pPr>
            <w:r w:rsidRPr="00B701B1">
              <w:rPr>
                <w:iCs/>
                <w:sz w:val="20"/>
              </w:rPr>
              <w:t>Ч</w:t>
            </w:r>
            <w:r w:rsidR="00A31A1D" w:rsidRPr="00B701B1">
              <w:rPr>
                <w:iCs/>
                <w:sz w:val="20"/>
              </w:rPr>
              <w:t xml:space="preserve"> </w:t>
            </w:r>
            <w:proofErr w:type="spellStart"/>
            <w:r w:rsidR="008D7605" w:rsidRPr="00B701B1">
              <w:rPr>
                <w:iCs/>
                <w:sz w:val="20"/>
              </w:rPr>
              <w:t>обш</w:t>
            </w:r>
            <w:proofErr w:type="spellEnd"/>
            <w:r w:rsidR="00A31A1D" w:rsidRPr="00B701B1">
              <w:rPr>
                <w:iCs/>
                <w:sz w:val="20"/>
              </w:rPr>
              <w:t>.</w:t>
            </w:r>
            <w:r w:rsidR="008D7605" w:rsidRPr="00B701B1">
              <w:rPr>
                <w:i/>
                <w:sz w:val="20"/>
              </w:rPr>
              <w:t xml:space="preserve"> – </w:t>
            </w:r>
            <w:r w:rsidR="006B47B6" w:rsidRPr="00B701B1">
              <w:rPr>
                <w:sz w:val="20"/>
              </w:rPr>
              <w:t>численность занятных</w:t>
            </w:r>
            <w:r w:rsidR="008D7605" w:rsidRPr="00B701B1">
              <w:rPr>
                <w:sz w:val="20"/>
              </w:rPr>
              <w:t xml:space="preserve"> всеми видами</w:t>
            </w:r>
            <w:r w:rsidR="008D7605" w:rsidRPr="00B701B1">
              <w:rPr>
                <w:i/>
                <w:sz w:val="20"/>
              </w:rPr>
              <w:t xml:space="preserve"> </w:t>
            </w:r>
            <w:r w:rsidR="008D7605" w:rsidRPr="00B701B1">
              <w:rPr>
                <w:sz w:val="20"/>
              </w:rPr>
              <w:t>экономической деятельности</w:t>
            </w:r>
          </w:p>
        </w:tc>
        <w:tc>
          <w:tcPr>
            <w:tcW w:w="2410" w:type="dxa"/>
            <w:tcBorders>
              <w:top w:val="nil"/>
              <w:left w:val="nil"/>
              <w:bottom w:val="single" w:sz="4" w:space="0" w:color="auto"/>
              <w:right w:val="single" w:sz="4" w:space="0" w:color="auto"/>
            </w:tcBorders>
            <w:shd w:val="clear" w:color="auto" w:fill="auto"/>
            <w:hideMark/>
          </w:tcPr>
          <w:p w14:paraId="5CA1ACA5" w14:textId="77777777" w:rsidR="008D7605" w:rsidRPr="00B701B1" w:rsidRDefault="008D7605" w:rsidP="003F2E98">
            <w:pPr>
              <w:jc w:val="both"/>
            </w:pPr>
            <w:r w:rsidRPr="00B701B1">
              <w:lastRenderedPageBreak/>
              <w:t xml:space="preserve">Единый реестр субъектов малого и среднего предпринимательства ФНС России; Федеральное статистическое наблюдение по формам № П- 4 «Сведения о численности и заработной плате работников; № 1- Т «Сведения о численности </w:t>
            </w:r>
            <w:r w:rsidRPr="00B701B1">
              <w:lastRenderedPageBreak/>
              <w:t>и заработной плате работников»</w:t>
            </w:r>
          </w:p>
        </w:tc>
        <w:tc>
          <w:tcPr>
            <w:tcW w:w="1955" w:type="dxa"/>
            <w:tcBorders>
              <w:top w:val="nil"/>
              <w:left w:val="nil"/>
              <w:bottom w:val="single" w:sz="4" w:space="0" w:color="auto"/>
              <w:right w:val="single" w:sz="4" w:space="0" w:color="auto"/>
            </w:tcBorders>
            <w:shd w:val="clear" w:color="auto" w:fill="auto"/>
            <w:noWrap/>
            <w:hideMark/>
          </w:tcPr>
          <w:p w14:paraId="41691ADF" w14:textId="77777777" w:rsidR="008D7605" w:rsidRPr="00B701B1" w:rsidRDefault="008D7605" w:rsidP="003F2E98">
            <w:pPr>
              <w:pStyle w:val="33"/>
              <w:shd w:val="clear" w:color="auto" w:fill="auto"/>
              <w:spacing w:line="182" w:lineRule="exact"/>
              <w:jc w:val="both"/>
              <w:rPr>
                <w:sz w:val="20"/>
                <w:szCs w:val="20"/>
              </w:rPr>
            </w:pPr>
          </w:p>
          <w:p w14:paraId="7838AA2F" w14:textId="69E811E0" w:rsidR="008D7605" w:rsidRPr="00B701B1" w:rsidRDefault="008D7605" w:rsidP="003F2E98">
            <w:pPr>
              <w:ind w:firstLine="34"/>
              <w:jc w:val="both"/>
              <w:rPr>
                <w:lang w:eastAsia="ru-RU"/>
              </w:rPr>
            </w:pPr>
            <w:r w:rsidRPr="00B701B1">
              <w:rPr>
                <w:lang w:eastAsia="ru-RU"/>
              </w:rPr>
              <w:t>Запрос  в федеральный орган статистики</w:t>
            </w:r>
            <w:r w:rsidRPr="00B701B1">
              <w:rPr>
                <w:rStyle w:val="afb"/>
              </w:rPr>
              <w:t xml:space="preserve">, </w:t>
            </w:r>
            <w:r w:rsidRPr="00B701B1">
              <w:rPr>
                <w:lang w:eastAsia="ru-RU"/>
              </w:rPr>
              <w:t xml:space="preserve"> основные показатели социально-экономического развития </w:t>
            </w:r>
            <w:r w:rsidR="00BF1315" w:rsidRPr="00B701B1">
              <w:rPr>
                <w:lang w:eastAsia="ru-RU"/>
              </w:rPr>
              <w:t>ГП</w:t>
            </w:r>
            <w:r w:rsidRPr="00B701B1">
              <w:rPr>
                <w:lang w:eastAsia="ru-RU"/>
              </w:rPr>
              <w:t xml:space="preserve"> «Город Удачный»</w:t>
            </w:r>
          </w:p>
        </w:tc>
      </w:tr>
    </w:tbl>
    <w:p w14:paraId="7B852896" w14:textId="77777777" w:rsidR="00570538" w:rsidRDefault="00570538">
      <w:pPr>
        <w:ind w:firstLine="720"/>
        <w:jc w:val="center"/>
        <w:rPr>
          <w:b/>
          <w:sz w:val="24"/>
          <w:szCs w:val="24"/>
        </w:rPr>
      </w:pPr>
    </w:p>
    <w:p w14:paraId="3E730B76" w14:textId="77777777" w:rsidR="00570538" w:rsidRDefault="00570538">
      <w:pPr>
        <w:ind w:firstLine="720"/>
        <w:jc w:val="center"/>
        <w:rPr>
          <w:b/>
          <w:sz w:val="24"/>
          <w:szCs w:val="24"/>
        </w:rPr>
      </w:pPr>
    </w:p>
    <w:p w14:paraId="5E8B8934" w14:textId="77777777" w:rsidR="00570538" w:rsidRDefault="00570538">
      <w:pPr>
        <w:ind w:firstLine="720"/>
        <w:jc w:val="center"/>
        <w:rPr>
          <w:b/>
          <w:sz w:val="24"/>
          <w:szCs w:val="24"/>
        </w:rPr>
      </w:pPr>
    </w:p>
    <w:p w14:paraId="2A1B79D7" w14:textId="77777777" w:rsidR="00570538" w:rsidRDefault="00570538">
      <w:pPr>
        <w:ind w:firstLine="720"/>
        <w:jc w:val="center"/>
        <w:rPr>
          <w:b/>
          <w:sz w:val="24"/>
          <w:szCs w:val="24"/>
        </w:rPr>
      </w:pPr>
    </w:p>
    <w:p w14:paraId="7B1E00CC" w14:textId="77777777" w:rsidR="007A75C3" w:rsidRPr="00E03102" w:rsidRDefault="007A75C3" w:rsidP="00754D56">
      <w:pPr>
        <w:tabs>
          <w:tab w:val="left" w:pos="1701"/>
        </w:tabs>
        <w:autoSpaceDE w:val="0"/>
        <w:ind w:firstLine="539"/>
        <w:jc w:val="both"/>
        <w:rPr>
          <w:sz w:val="24"/>
          <w:szCs w:val="24"/>
        </w:rPr>
      </w:pPr>
    </w:p>
    <w:p w14:paraId="205E5C03" w14:textId="6B28785E" w:rsidR="0043603A" w:rsidRDefault="0043603A" w:rsidP="00B701B1">
      <w:pPr>
        <w:pStyle w:val="210"/>
        <w:tabs>
          <w:tab w:val="left" w:pos="0"/>
          <w:tab w:val="left" w:pos="426"/>
        </w:tabs>
        <w:spacing w:after="0" w:line="240" w:lineRule="auto"/>
        <w:ind w:firstLine="709"/>
        <w:jc w:val="center"/>
        <w:rPr>
          <w:bCs/>
        </w:rPr>
      </w:pPr>
    </w:p>
    <w:p w14:paraId="0A9E9D6C" w14:textId="0209E1AD" w:rsidR="000C5DA6" w:rsidRDefault="000C5DA6">
      <w:pPr>
        <w:pStyle w:val="210"/>
        <w:tabs>
          <w:tab w:val="left" w:pos="0"/>
          <w:tab w:val="left" w:pos="426"/>
        </w:tabs>
        <w:spacing w:after="0" w:line="240" w:lineRule="auto"/>
        <w:ind w:firstLine="709"/>
        <w:jc w:val="right"/>
        <w:rPr>
          <w:bCs/>
        </w:rPr>
      </w:pPr>
    </w:p>
    <w:p w14:paraId="5023481E" w14:textId="74928F6C" w:rsidR="000C5DA6" w:rsidRDefault="000C5DA6">
      <w:pPr>
        <w:pStyle w:val="210"/>
        <w:tabs>
          <w:tab w:val="left" w:pos="0"/>
          <w:tab w:val="left" w:pos="426"/>
        </w:tabs>
        <w:spacing w:after="0" w:line="240" w:lineRule="auto"/>
        <w:ind w:firstLine="709"/>
        <w:jc w:val="right"/>
        <w:rPr>
          <w:bCs/>
        </w:rPr>
      </w:pPr>
    </w:p>
    <w:p w14:paraId="70664185" w14:textId="77777777" w:rsidR="005315C4" w:rsidRDefault="005315C4">
      <w:pPr>
        <w:pStyle w:val="210"/>
        <w:tabs>
          <w:tab w:val="left" w:pos="0"/>
          <w:tab w:val="left" w:pos="426"/>
        </w:tabs>
        <w:spacing w:after="0" w:line="240" w:lineRule="auto"/>
        <w:ind w:firstLine="709"/>
        <w:jc w:val="right"/>
        <w:rPr>
          <w:bCs/>
        </w:rPr>
      </w:pPr>
    </w:p>
    <w:sectPr w:rsidR="005315C4" w:rsidSect="00B701B1">
      <w:pgSz w:w="16838" w:h="11906" w:orient="landscape"/>
      <w:pgMar w:top="1701" w:right="964" w:bottom="1559" w:left="1134" w:header="720" w:footer="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A04D4" w14:textId="77777777" w:rsidR="006D00E2" w:rsidRDefault="006D00E2">
      <w:r>
        <w:separator/>
      </w:r>
    </w:p>
  </w:endnote>
  <w:endnote w:type="continuationSeparator" w:id="0">
    <w:p w14:paraId="026CDD83" w14:textId="77777777" w:rsidR="006D00E2" w:rsidRDefault="006D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35F04" w14:textId="77777777" w:rsidR="00B701B1" w:rsidRDefault="00B701B1">
    <w:pPr>
      <w:pStyle w:val="af2"/>
      <w:jc w:val="center"/>
    </w:pPr>
    <w:r>
      <w:fldChar w:fldCharType="begin"/>
    </w:r>
    <w:r>
      <w:instrText xml:space="preserve"> PAGE </w:instrText>
    </w:r>
    <w:r>
      <w:fldChar w:fldCharType="separate"/>
    </w:r>
    <w:r>
      <w:rPr>
        <w:noProof/>
      </w:rPr>
      <w:t>2</w:t>
    </w:r>
    <w:r>
      <w:rPr>
        <w:noProof/>
      </w:rPr>
      <w:fldChar w:fldCharType="end"/>
    </w:r>
  </w:p>
  <w:p w14:paraId="19410AD3" w14:textId="77777777" w:rsidR="00B701B1" w:rsidRDefault="00B701B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E2DB5" w14:textId="77777777" w:rsidR="006D00E2" w:rsidRDefault="006D00E2">
      <w:r>
        <w:separator/>
      </w:r>
    </w:p>
  </w:footnote>
  <w:footnote w:type="continuationSeparator" w:id="0">
    <w:p w14:paraId="1A39F713" w14:textId="77777777" w:rsidR="006D00E2" w:rsidRDefault="006D0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796"/>
        </w:tabs>
        <w:ind w:left="1228" w:hanging="432"/>
      </w:pPr>
    </w:lvl>
    <w:lvl w:ilvl="1">
      <w:start w:val="1"/>
      <w:numFmt w:val="none"/>
      <w:pStyle w:val="2"/>
      <w:suff w:val="nothing"/>
      <w:lvlText w:val=""/>
      <w:lvlJc w:val="left"/>
      <w:pPr>
        <w:tabs>
          <w:tab w:val="num" w:pos="796"/>
        </w:tabs>
        <w:ind w:left="1372" w:hanging="576"/>
      </w:pPr>
    </w:lvl>
    <w:lvl w:ilvl="2">
      <w:start w:val="1"/>
      <w:numFmt w:val="none"/>
      <w:pStyle w:val="3"/>
      <w:suff w:val="nothing"/>
      <w:lvlText w:val=""/>
      <w:lvlJc w:val="left"/>
      <w:pPr>
        <w:tabs>
          <w:tab w:val="num" w:pos="796"/>
        </w:tabs>
        <w:ind w:left="1516" w:hanging="720"/>
      </w:pPr>
    </w:lvl>
    <w:lvl w:ilvl="3">
      <w:start w:val="1"/>
      <w:numFmt w:val="none"/>
      <w:suff w:val="nothing"/>
      <w:lvlText w:val=""/>
      <w:lvlJc w:val="left"/>
      <w:pPr>
        <w:tabs>
          <w:tab w:val="num" w:pos="796"/>
        </w:tabs>
        <w:ind w:left="1660" w:hanging="864"/>
      </w:pPr>
    </w:lvl>
    <w:lvl w:ilvl="4">
      <w:start w:val="1"/>
      <w:numFmt w:val="none"/>
      <w:suff w:val="nothing"/>
      <w:lvlText w:val=""/>
      <w:lvlJc w:val="left"/>
      <w:pPr>
        <w:tabs>
          <w:tab w:val="num" w:pos="796"/>
        </w:tabs>
        <w:ind w:left="1804" w:hanging="1008"/>
      </w:pPr>
    </w:lvl>
    <w:lvl w:ilvl="5">
      <w:start w:val="1"/>
      <w:numFmt w:val="none"/>
      <w:suff w:val="nothing"/>
      <w:lvlText w:val=""/>
      <w:lvlJc w:val="left"/>
      <w:pPr>
        <w:tabs>
          <w:tab w:val="num" w:pos="796"/>
        </w:tabs>
        <w:ind w:left="1948" w:hanging="1152"/>
      </w:pPr>
    </w:lvl>
    <w:lvl w:ilvl="6">
      <w:start w:val="1"/>
      <w:numFmt w:val="none"/>
      <w:suff w:val="nothing"/>
      <w:lvlText w:val=""/>
      <w:lvlJc w:val="left"/>
      <w:pPr>
        <w:tabs>
          <w:tab w:val="num" w:pos="796"/>
        </w:tabs>
        <w:ind w:left="2092" w:hanging="1296"/>
      </w:pPr>
    </w:lvl>
    <w:lvl w:ilvl="7">
      <w:start w:val="1"/>
      <w:numFmt w:val="none"/>
      <w:suff w:val="nothing"/>
      <w:lvlText w:val=""/>
      <w:lvlJc w:val="left"/>
      <w:pPr>
        <w:tabs>
          <w:tab w:val="num" w:pos="796"/>
        </w:tabs>
        <w:ind w:left="2236" w:hanging="1440"/>
      </w:pPr>
    </w:lvl>
    <w:lvl w:ilvl="8">
      <w:start w:val="1"/>
      <w:numFmt w:val="none"/>
      <w:suff w:val="nothing"/>
      <w:lvlText w:val=""/>
      <w:lvlJc w:val="left"/>
      <w:pPr>
        <w:tabs>
          <w:tab w:val="num" w:pos="796"/>
        </w:tabs>
        <w:ind w:left="2380"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Courier New" w:hAnsi="Courier New" w:cs="Courier New"/>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1440" w:hanging="360"/>
      </w:pPr>
      <w:rPr>
        <w:rFonts w:ascii="Courier New" w:hAnsi="Courier New" w:cs="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371"/>
        </w:tabs>
        <w:ind w:left="1211" w:hanging="360"/>
      </w:pPr>
      <w:rPr>
        <w:rFonts w:ascii="Courier New" w:hAnsi="Courier New" w:cs="Courier New"/>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Courier New" w:hAnsi="Courier New"/>
        <w:b w:val="0"/>
      </w:rPr>
    </w:lvl>
  </w:abstractNum>
  <w:abstractNum w:abstractNumId="5" w15:restartNumberingAfterBreak="0">
    <w:nsid w:val="00000007"/>
    <w:multiLevelType w:val="singleLevel"/>
    <w:tmpl w:val="00000007"/>
    <w:name w:val="WW8Num7"/>
    <w:lvl w:ilvl="0">
      <w:start w:val="1"/>
      <w:numFmt w:val="decimal"/>
      <w:pStyle w:val="a"/>
      <w:lvlText w:val="%1."/>
      <w:lvlJc w:val="left"/>
      <w:pPr>
        <w:tabs>
          <w:tab w:val="num" w:pos="454"/>
        </w:tabs>
        <w:ind w:left="0" w:firstLine="0"/>
      </w:pPr>
      <w:rPr>
        <w:b w:val="0"/>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Courier New" w:hAnsi="Courier New" w:cs="Courier New"/>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0" w:firstLine="0"/>
      </w:pPr>
      <w:rPr>
        <w:rFonts w:ascii="Courier New" w:hAnsi="Courier New" w:cs="Courier New"/>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9"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10" w15:restartNumberingAfterBreak="0">
    <w:nsid w:val="0000000C"/>
    <w:multiLevelType w:val="multilevel"/>
    <w:tmpl w:val="0000000C"/>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5B7784D"/>
    <w:multiLevelType w:val="hybridMultilevel"/>
    <w:tmpl w:val="1E1A3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C439EC"/>
    <w:multiLevelType w:val="hybridMultilevel"/>
    <w:tmpl w:val="E6865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FC161C"/>
    <w:multiLevelType w:val="multilevel"/>
    <w:tmpl w:val="D6F2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57763E"/>
    <w:multiLevelType w:val="hybridMultilevel"/>
    <w:tmpl w:val="6140327A"/>
    <w:lvl w:ilvl="0" w:tplc="560EEC1A">
      <w:start w:val="1"/>
      <w:numFmt w:val="decimal"/>
      <w:lvlText w:val="%1)"/>
      <w:lvlJc w:val="left"/>
      <w:pPr>
        <w:ind w:left="1440" w:hanging="360"/>
      </w:pPr>
      <w:rPr>
        <w:rFonts w:hint="default"/>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DEA1B68"/>
    <w:multiLevelType w:val="multilevel"/>
    <w:tmpl w:val="37A0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36C56"/>
    <w:multiLevelType w:val="multilevel"/>
    <w:tmpl w:val="F412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955005"/>
    <w:multiLevelType w:val="hybridMultilevel"/>
    <w:tmpl w:val="59581B76"/>
    <w:lvl w:ilvl="0" w:tplc="FC722A54">
      <w:numFmt w:val="bullet"/>
      <w:lvlText w:val=""/>
      <w:lvlJc w:val="left"/>
      <w:pPr>
        <w:ind w:left="1068" w:hanging="360"/>
      </w:pPr>
      <w:rPr>
        <w:rFonts w:ascii="Symbol" w:eastAsia="Times New Roman" w:hAnsi="Symbol" w:cs="Times New Roman" w:hint="default"/>
        <w:b w:val="0"/>
        <w:i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5"/>
  </w:num>
  <w:num w:numId="3">
    <w:abstractNumId w:val="11"/>
  </w:num>
  <w:num w:numId="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5"/>
  </w:num>
  <w:num w:numId="6">
    <w:abstractNumId w:val="13"/>
  </w:num>
  <w:num w:numId="7">
    <w:abstractNumId w:val="12"/>
  </w:num>
  <w:num w:numId="8">
    <w:abstractNumId w:val="14"/>
  </w:num>
  <w:num w:numId="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gutterAtTop/>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10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85"/>
    <w:rsid w:val="00001022"/>
    <w:rsid w:val="00001386"/>
    <w:rsid w:val="00001AEF"/>
    <w:rsid w:val="0000230A"/>
    <w:rsid w:val="00003787"/>
    <w:rsid w:val="00005DFC"/>
    <w:rsid w:val="00010323"/>
    <w:rsid w:val="00010CBE"/>
    <w:rsid w:val="00012B83"/>
    <w:rsid w:val="00012E43"/>
    <w:rsid w:val="00017B1E"/>
    <w:rsid w:val="00017B31"/>
    <w:rsid w:val="000201DC"/>
    <w:rsid w:val="000247AA"/>
    <w:rsid w:val="00024B5A"/>
    <w:rsid w:val="0002601E"/>
    <w:rsid w:val="00027677"/>
    <w:rsid w:val="000279ED"/>
    <w:rsid w:val="000313D4"/>
    <w:rsid w:val="0003176B"/>
    <w:rsid w:val="00033025"/>
    <w:rsid w:val="0003688C"/>
    <w:rsid w:val="000407D3"/>
    <w:rsid w:val="00041063"/>
    <w:rsid w:val="000431AA"/>
    <w:rsid w:val="0004707E"/>
    <w:rsid w:val="00051FBC"/>
    <w:rsid w:val="00052AF2"/>
    <w:rsid w:val="00055BB2"/>
    <w:rsid w:val="00055C57"/>
    <w:rsid w:val="00056044"/>
    <w:rsid w:val="00056316"/>
    <w:rsid w:val="0005777F"/>
    <w:rsid w:val="00062272"/>
    <w:rsid w:val="00063722"/>
    <w:rsid w:val="000664BA"/>
    <w:rsid w:val="0006791C"/>
    <w:rsid w:val="0007163A"/>
    <w:rsid w:val="000727FD"/>
    <w:rsid w:val="00072CC9"/>
    <w:rsid w:val="00072D41"/>
    <w:rsid w:val="00074E82"/>
    <w:rsid w:val="00074EB7"/>
    <w:rsid w:val="00076060"/>
    <w:rsid w:val="00076C46"/>
    <w:rsid w:val="00077D9E"/>
    <w:rsid w:val="000808B6"/>
    <w:rsid w:val="00080986"/>
    <w:rsid w:val="00087A18"/>
    <w:rsid w:val="000908D5"/>
    <w:rsid w:val="00090B00"/>
    <w:rsid w:val="00091C26"/>
    <w:rsid w:val="0009587B"/>
    <w:rsid w:val="00096920"/>
    <w:rsid w:val="000A1497"/>
    <w:rsid w:val="000A1FDB"/>
    <w:rsid w:val="000A2B2B"/>
    <w:rsid w:val="000A4DE4"/>
    <w:rsid w:val="000A6F6E"/>
    <w:rsid w:val="000A703F"/>
    <w:rsid w:val="000B0A2F"/>
    <w:rsid w:val="000B0BCD"/>
    <w:rsid w:val="000B1D97"/>
    <w:rsid w:val="000B25B9"/>
    <w:rsid w:val="000B482F"/>
    <w:rsid w:val="000B630F"/>
    <w:rsid w:val="000B7345"/>
    <w:rsid w:val="000C1A28"/>
    <w:rsid w:val="000C1F11"/>
    <w:rsid w:val="000C352F"/>
    <w:rsid w:val="000C5A92"/>
    <w:rsid w:val="000C5DA6"/>
    <w:rsid w:val="000D0C20"/>
    <w:rsid w:val="000D183D"/>
    <w:rsid w:val="000D2BDC"/>
    <w:rsid w:val="000D2E75"/>
    <w:rsid w:val="000D3314"/>
    <w:rsid w:val="000D5403"/>
    <w:rsid w:val="000D6E09"/>
    <w:rsid w:val="000D79CF"/>
    <w:rsid w:val="000E03EC"/>
    <w:rsid w:val="000E051C"/>
    <w:rsid w:val="000E0CCF"/>
    <w:rsid w:val="000E1B87"/>
    <w:rsid w:val="000E2E61"/>
    <w:rsid w:val="000E3BEE"/>
    <w:rsid w:val="000E4B46"/>
    <w:rsid w:val="000E4FEA"/>
    <w:rsid w:val="000E7338"/>
    <w:rsid w:val="000F0226"/>
    <w:rsid w:val="000F0C35"/>
    <w:rsid w:val="000F14C7"/>
    <w:rsid w:val="000F2849"/>
    <w:rsid w:val="000F345E"/>
    <w:rsid w:val="000F5DEE"/>
    <w:rsid w:val="000F60FB"/>
    <w:rsid w:val="000F639A"/>
    <w:rsid w:val="001007A9"/>
    <w:rsid w:val="00100B30"/>
    <w:rsid w:val="001023CD"/>
    <w:rsid w:val="00104580"/>
    <w:rsid w:val="0010699A"/>
    <w:rsid w:val="00107739"/>
    <w:rsid w:val="0011128E"/>
    <w:rsid w:val="00111296"/>
    <w:rsid w:val="001129BC"/>
    <w:rsid w:val="001204F4"/>
    <w:rsid w:val="00122663"/>
    <w:rsid w:val="001233AB"/>
    <w:rsid w:val="00123ABB"/>
    <w:rsid w:val="00131841"/>
    <w:rsid w:val="00134A7C"/>
    <w:rsid w:val="00135E1B"/>
    <w:rsid w:val="0013673A"/>
    <w:rsid w:val="001404ED"/>
    <w:rsid w:val="0014126E"/>
    <w:rsid w:val="00141AD4"/>
    <w:rsid w:val="001423C8"/>
    <w:rsid w:val="00143379"/>
    <w:rsid w:val="0014685B"/>
    <w:rsid w:val="00147E80"/>
    <w:rsid w:val="00150393"/>
    <w:rsid w:val="00151AB4"/>
    <w:rsid w:val="00153C16"/>
    <w:rsid w:val="00153C9C"/>
    <w:rsid w:val="0015406F"/>
    <w:rsid w:val="00154FDE"/>
    <w:rsid w:val="00155909"/>
    <w:rsid w:val="00155F8C"/>
    <w:rsid w:val="00164100"/>
    <w:rsid w:val="00164461"/>
    <w:rsid w:val="00165201"/>
    <w:rsid w:val="001654CE"/>
    <w:rsid w:val="0016651C"/>
    <w:rsid w:val="00166A1D"/>
    <w:rsid w:val="00167D0B"/>
    <w:rsid w:val="00170150"/>
    <w:rsid w:val="00171EE0"/>
    <w:rsid w:val="001756A1"/>
    <w:rsid w:val="001809A3"/>
    <w:rsid w:val="00180AE4"/>
    <w:rsid w:val="001826F8"/>
    <w:rsid w:val="00184F29"/>
    <w:rsid w:val="0018669E"/>
    <w:rsid w:val="00186B61"/>
    <w:rsid w:val="00186D6E"/>
    <w:rsid w:val="00186F42"/>
    <w:rsid w:val="001873F5"/>
    <w:rsid w:val="00187ABF"/>
    <w:rsid w:val="0019278E"/>
    <w:rsid w:val="001927BC"/>
    <w:rsid w:val="00192F9A"/>
    <w:rsid w:val="00194B0F"/>
    <w:rsid w:val="00196A74"/>
    <w:rsid w:val="001A041F"/>
    <w:rsid w:val="001A042A"/>
    <w:rsid w:val="001A04C8"/>
    <w:rsid w:val="001A0509"/>
    <w:rsid w:val="001A124D"/>
    <w:rsid w:val="001A200E"/>
    <w:rsid w:val="001A47D1"/>
    <w:rsid w:val="001A5339"/>
    <w:rsid w:val="001A53E1"/>
    <w:rsid w:val="001A7563"/>
    <w:rsid w:val="001A7628"/>
    <w:rsid w:val="001B11B1"/>
    <w:rsid w:val="001B563E"/>
    <w:rsid w:val="001B6F5D"/>
    <w:rsid w:val="001C2E7A"/>
    <w:rsid w:val="001C3374"/>
    <w:rsid w:val="001C520F"/>
    <w:rsid w:val="001C5B0D"/>
    <w:rsid w:val="001C6439"/>
    <w:rsid w:val="001C673B"/>
    <w:rsid w:val="001D14F5"/>
    <w:rsid w:val="001D1D75"/>
    <w:rsid w:val="001D2195"/>
    <w:rsid w:val="001E47D2"/>
    <w:rsid w:val="001E576C"/>
    <w:rsid w:val="001E7567"/>
    <w:rsid w:val="001F0638"/>
    <w:rsid w:val="001F18B3"/>
    <w:rsid w:val="001F403A"/>
    <w:rsid w:val="001F70A6"/>
    <w:rsid w:val="001F75EE"/>
    <w:rsid w:val="00200C44"/>
    <w:rsid w:val="00200E9F"/>
    <w:rsid w:val="00203A8D"/>
    <w:rsid w:val="00203A8E"/>
    <w:rsid w:val="00204EA6"/>
    <w:rsid w:val="0020692C"/>
    <w:rsid w:val="00210928"/>
    <w:rsid w:val="002110CC"/>
    <w:rsid w:val="00211F05"/>
    <w:rsid w:val="00213477"/>
    <w:rsid w:val="002168E7"/>
    <w:rsid w:val="002240CB"/>
    <w:rsid w:val="002244C5"/>
    <w:rsid w:val="00225C0D"/>
    <w:rsid w:val="00226224"/>
    <w:rsid w:val="002265E2"/>
    <w:rsid w:val="002312C1"/>
    <w:rsid w:val="002328D2"/>
    <w:rsid w:val="00233475"/>
    <w:rsid w:val="002351AE"/>
    <w:rsid w:val="002357EF"/>
    <w:rsid w:val="0024166A"/>
    <w:rsid w:val="00242196"/>
    <w:rsid w:val="002444D1"/>
    <w:rsid w:val="00247308"/>
    <w:rsid w:val="00253075"/>
    <w:rsid w:val="002550ED"/>
    <w:rsid w:val="002566B6"/>
    <w:rsid w:val="0026021D"/>
    <w:rsid w:val="00260F93"/>
    <w:rsid w:val="00261112"/>
    <w:rsid w:val="00262984"/>
    <w:rsid w:val="002636C1"/>
    <w:rsid w:val="00264D73"/>
    <w:rsid w:val="00265D2D"/>
    <w:rsid w:val="002662AE"/>
    <w:rsid w:val="0026746E"/>
    <w:rsid w:val="00270061"/>
    <w:rsid w:val="002709B0"/>
    <w:rsid w:val="00275322"/>
    <w:rsid w:val="0027689F"/>
    <w:rsid w:val="002834B3"/>
    <w:rsid w:val="00285DC4"/>
    <w:rsid w:val="002860A2"/>
    <w:rsid w:val="00286E56"/>
    <w:rsid w:val="00291B4D"/>
    <w:rsid w:val="00292AE9"/>
    <w:rsid w:val="0029433D"/>
    <w:rsid w:val="00296944"/>
    <w:rsid w:val="00296E1D"/>
    <w:rsid w:val="002A089A"/>
    <w:rsid w:val="002A0C64"/>
    <w:rsid w:val="002A175F"/>
    <w:rsid w:val="002A1A81"/>
    <w:rsid w:val="002A299C"/>
    <w:rsid w:val="002A498B"/>
    <w:rsid w:val="002B15E2"/>
    <w:rsid w:val="002B2335"/>
    <w:rsid w:val="002B2929"/>
    <w:rsid w:val="002B5638"/>
    <w:rsid w:val="002B5C8D"/>
    <w:rsid w:val="002B7B5A"/>
    <w:rsid w:val="002B7BE2"/>
    <w:rsid w:val="002C04DA"/>
    <w:rsid w:val="002C6CB9"/>
    <w:rsid w:val="002C7959"/>
    <w:rsid w:val="002D027E"/>
    <w:rsid w:val="002D0FC7"/>
    <w:rsid w:val="002D52B4"/>
    <w:rsid w:val="002E04B3"/>
    <w:rsid w:val="002E2E2B"/>
    <w:rsid w:val="002E4D56"/>
    <w:rsid w:val="002E7AF7"/>
    <w:rsid w:val="002F76C4"/>
    <w:rsid w:val="002F7C0E"/>
    <w:rsid w:val="002F7F4F"/>
    <w:rsid w:val="00301919"/>
    <w:rsid w:val="00303078"/>
    <w:rsid w:val="0030498E"/>
    <w:rsid w:val="00306C94"/>
    <w:rsid w:val="003104B5"/>
    <w:rsid w:val="00310D67"/>
    <w:rsid w:val="0031275C"/>
    <w:rsid w:val="00314A06"/>
    <w:rsid w:val="00315C1B"/>
    <w:rsid w:val="003164CA"/>
    <w:rsid w:val="00317746"/>
    <w:rsid w:val="00317CC8"/>
    <w:rsid w:val="00317F7B"/>
    <w:rsid w:val="003202F9"/>
    <w:rsid w:val="00320487"/>
    <w:rsid w:val="00321211"/>
    <w:rsid w:val="00321219"/>
    <w:rsid w:val="00321D5C"/>
    <w:rsid w:val="00324C74"/>
    <w:rsid w:val="003256EF"/>
    <w:rsid w:val="00326FB0"/>
    <w:rsid w:val="00330B21"/>
    <w:rsid w:val="00331FD7"/>
    <w:rsid w:val="003327BB"/>
    <w:rsid w:val="00334B85"/>
    <w:rsid w:val="00335C50"/>
    <w:rsid w:val="00336239"/>
    <w:rsid w:val="003364B2"/>
    <w:rsid w:val="00337F27"/>
    <w:rsid w:val="00342382"/>
    <w:rsid w:val="003427BE"/>
    <w:rsid w:val="00342F85"/>
    <w:rsid w:val="00343B30"/>
    <w:rsid w:val="00343DF1"/>
    <w:rsid w:val="00346BBB"/>
    <w:rsid w:val="00356321"/>
    <w:rsid w:val="003575F8"/>
    <w:rsid w:val="003615C2"/>
    <w:rsid w:val="00364EC9"/>
    <w:rsid w:val="0036606C"/>
    <w:rsid w:val="00366DCA"/>
    <w:rsid w:val="00367E03"/>
    <w:rsid w:val="00367ECF"/>
    <w:rsid w:val="00371BA6"/>
    <w:rsid w:val="00372BFA"/>
    <w:rsid w:val="00373849"/>
    <w:rsid w:val="00374BCC"/>
    <w:rsid w:val="00375C77"/>
    <w:rsid w:val="003767B2"/>
    <w:rsid w:val="00377317"/>
    <w:rsid w:val="0038008B"/>
    <w:rsid w:val="00381520"/>
    <w:rsid w:val="00383458"/>
    <w:rsid w:val="003850AD"/>
    <w:rsid w:val="00387228"/>
    <w:rsid w:val="003876A5"/>
    <w:rsid w:val="00390A6D"/>
    <w:rsid w:val="00391DE4"/>
    <w:rsid w:val="003966C7"/>
    <w:rsid w:val="00396C22"/>
    <w:rsid w:val="003A009B"/>
    <w:rsid w:val="003A0FDE"/>
    <w:rsid w:val="003A1ED7"/>
    <w:rsid w:val="003A28EC"/>
    <w:rsid w:val="003A7274"/>
    <w:rsid w:val="003B04CF"/>
    <w:rsid w:val="003B09A3"/>
    <w:rsid w:val="003B1F58"/>
    <w:rsid w:val="003B2309"/>
    <w:rsid w:val="003B3BA1"/>
    <w:rsid w:val="003B4AC8"/>
    <w:rsid w:val="003B5EEC"/>
    <w:rsid w:val="003B6100"/>
    <w:rsid w:val="003C0DA6"/>
    <w:rsid w:val="003C5611"/>
    <w:rsid w:val="003D158B"/>
    <w:rsid w:val="003D1CCD"/>
    <w:rsid w:val="003D3696"/>
    <w:rsid w:val="003D4622"/>
    <w:rsid w:val="003E166E"/>
    <w:rsid w:val="003E1C04"/>
    <w:rsid w:val="003E2B33"/>
    <w:rsid w:val="003E2E93"/>
    <w:rsid w:val="003E3285"/>
    <w:rsid w:val="003E5F6E"/>
    <w:rsid w:val="003F1E4F"/>
    <w:rsid w:val="003F2E98"/>
    <w:rsid w:val="003F3BDB"/>
    <w:rsid w:val="003F42D8"/>
    <w:rsid w:val="003F5727"/>
    <w:rsid w:val="003F65CA"/>
    <w:rsid w:val="003F75A3"/>
    <w:rsid w:val="00400EE4"/>
    <w:rsid w:val="00401221"/>
    <w:rsid w:val="00403454"/>
    <w:rsid w:val="00404549"/>
    <w:rsid w:val="004047B6"/>
    <w:rsid w:val="00404810"/>
    <w:rsid w:val="00406A57"/>
    <w:rsid w:val="00412CF8"/>
    <w:rsid w:val="00414F59"/>
    <w:rsid w:val="004173D0"/>
    <w:rsid w:val="004204DB"/>
    <w:rsid w:val="00422211"/>
    <w:rsid w:val="0042430F"/>
    <w:rsid w:val="004243F5"/>
    <w:rsid w:val="004251AF"/>
    <w:rsid w:val="00425AD7"/>
    <w:rsid w:val="00425B6E"/>
    <w:rsid w:val="004260B9"/>
    <w:rsid w:val="00427EFF"/>
    <w:rsid w:val="004317F2"/>
    <w:rsid w:val="00432345"/>
    <w:rsid w:val="00432DC3"/>
    <w:rsid w:val="00432F88"/>
    <w:rsid w:val="0043332D"/>
    <w:rsid w:val="0043603A"/>
    <w:rsid w:val="00440DCA"/>
    <w:rsid w:val="004465A2"/>
    <w:rsid w:val="0045369E"/>
    <w:rsid w:val="00453AE8"/>
    <w:rsid w:val="00455525"/>
    <w:rsid w:val="00457090"/>
    <w:rsid w:val="00461242"/>
    <w:rsid w:val="004617DC"/>
    <w:rsid w:val="00463A4E"/>
    <w:rsid w:val="004667E7"/>
    <w:rsid w:val="00466EE6"/>
    <w:rsid w:val="00467B7B"/>
    <w:rsid w:val="00467FFB"/>
    <w:rsid w:val="00473E66"/>
    <w:rsid w:val="00474D04"/>
    <w:rsid w:val="00477FA2"/>
    <w:rsid w:val="00481ACC"/>
    <w:rsid w:val="00481E08"/>
    <w:rsid w:val="004821D3"/>
    <w:rsid w:val="004840B3"/>
    <w:rsid w:val="0048506E"/>
    <w:rsid w:val="00485ACD"/>
    <w:rsid w:val="004874D0"/>
    <w:rsid w:val="00487FB7"/>
    <w:rsid w:val="00490690"/>
    <w:rsid w:val="00493775"/>
    <w:rsid w:val="004950FC"/>
    <w:rsid w:val="00496304"/>
    <w:rsid w:val="00497D2F"/>
    <w:rsid w:val="004A148C"/>
    <w:rsid w:val="004A23FE"/>
    <w:rsid w:val="004A2EA8"/>
    <w:rsid w:val="004A419A"/>
    <w:rsid w:val="004A4BA2"/>
    <w:rsid w:val="004A55A3"/>
    <w:rsid w:val="004A6DC0"/>
    <w:rsid w:val="004B08E5"/>
    <w:rsid w:val="004B0F09"/>
    <w:rsid w:val="004B20C0"/>
    <w:rsid w:val="004C112C"/>
    <w:rsid w:val="004C1155"/>
    <w:rsid w:val="004C1B53"/>
    <w:rsid w:val="004C29D9"/>
    <w:rsid w:val="004C3B67"/>
    <w:rsid w:val="004C46B4"/>
    <w:rsid w:val="004C4C61"/>
    <w:rsid w:val="004C5BA6"/>
    <w:rsid w:val="004C69A3"/>
    <w:rsid w:val="004C6AD0"/>
    <w:rsid w:val="004D1377"/>
    <w:rsid w:val="004D2148"/>
    <w:rsid w:val="004D3CF2"/>
    <w:rsid w:val="004D6437"/>
    <w:rsid w:val="004D6989"/>
    <w:rsid w:val="004E035B"/>
    <w:rsid w:val="004E34B2"/>
    <w:rsid w:val="004E3BAF"/>
    <w:rsid w:val="004E681D"/>
    <w:rsid w:val="004E731C"/>
    <w:rsid w:val="004E790C"/>
    <w:rsid w:val="004F0DDA"/>
    <w:rsid w:val="004F500C"/>
    <w:rsid w:val="004F502F"/>
    <w:rsid w:val="004F62C8"/>
    <w:rsid w:val="004F7376"/>
    <w:rsid w:val="004F7616"/>
    <w:rsid w:val="0050221C"/>
    <w:rsid w:val="00503218"/>
    <w:rsid w:val="00520FE3"/>
    <w:rsid w:val="00526802"/>
    <w:rsid w:val="00526F57"/>
    <w:rsid w:val="005315C4"/>
    <w:rsid w:val="00531977"/>
    <w:rsid w:val="00532DA0"/>
    <w:rsid w:val="00532F8F"/>
    <w:rsid w:val="0053320D"/>
    <w:rsid w:val="00534549"/>
    <w:rsid w:val="00536A52"/>
    <w:rsid w:val="00537630"/>
    <w:rsid w:val="005402DD"/>
    <w:rsid w:val="00541137"/>
    <w:rsid w:val="00541A43"/>
    <w:rsid w:val="0054339A"/>
    <w:rsid w:val="005440B2"/>
    <w:rsid w:val="00546784"/>
    <w:rsid w:val="005507F1"/>
    <w:rsid w:val="005512AF"/>
    <w:rsid w:val="00555097"/>
    <w:rsid w:val="00555A41"/>
    <w:rsid w:val="00562384"/>
    <w:rsid w:val="0056282F"/>
    <w:rsid w:val="005653F3"/>
    <w:rsid w:val="00566BEF"/>
    <w:rsid w:val="00570538"/>
    <w:rsid w:val="005715DD"/>
    <w:rsid w:val="00571B13"/>
    <w:rsid w:val="00572E88"/>
    <w:rsid w:val="005730CA"/>
    <w:rsid w:val="00573D35"/>
    <w:rsid w:val="00576438"/>
    <w:rsid w:val="00577E33"/>
    <w:rsid w:val="00582C4D"/>
    <w:rsid w:val="005836C7"/>
    <w:rsid w:val="005948E7"/>
    <w:rsid w:val="00594F4F"/>
    <w:rsid w:val="00595787"/>
    <w:rsid w:val="005965DF"/>
    <w:rsid w:val="00596771"/>
    <w:rsid w:val="0059681A"/>
    <w:rsid w:val="005A127E"/>
    <w:rsid w:val="005A18DD"/>
    <w:rsid w:val="005A2A90"/>
    <w:rsid w:val="005A355B"/>
    <w:rsid w:val="005B1058"/>
    <w:rsid w:val="005B10B0"/>
    <w:rsid w:val="005B37A6"/>
    <w:rsid w:val="005B6BD7"/>
    <w:rsid w:val="005B735F"/>
    <w:rsid w:val="005C0A6A"/>
    <w:rsid w:val="005C1149"/>
    <w:rsid w:val="005C1735"/>
    <w:rsid w:val="005C2F7C"/>
    <w:rsid w:val="005C32D0"/>
    <w:rsid w:val="005C36FD"/>
    <w:rsid w:val="005C54AF"/>
    <w:rsid w:val="005C6032"/>
    <w:rsid w:val="005C706B"/>
    <w:rsid w:val="005D05F0"/>
    <w:rsid w:val="005D33E8"/>
    <w:rsid w:val="005D4D44"/>
    <w:rsid w:val="005D5DA3"/>
    <w:rsid w:val="005D6282"/>
    <w:rsid w:val="005D76F2"/>
    <w:rsid w:val="005E106C"/>
    <w:rsid w:val="005E4219"/>
    <w:rsid w:val="005E4AD8"/>
    <w:rsid w:val="005F12E8"/>
    <w:rsid w:val="0060046F"/>
    <w:rsid w:val="00600E92"/>
    <w:rsid w:val="0060113A"/>
    <w:rsid w:val="00603E81"/>
    <w:rsid w:val="0060514E"/>
    <w:rsid w:val="00611763"/>
    <w:rsid w:val="0061367C"/>
    <w:rsid w:val="0061756B"/>
    <w:rsid w:val="00620CEC"/>
    <w:rsid w:val="00621C3F"/>
    <w:rsid w:val="00621C6B"/>
    <w:rsid w:val="006229DA"/>
    <w:rsid w:val="00623325"/>
    <w:rsid w:val="006251AB"/>
    <w:rsid w:val="00625C1F"/>
    <w:rsid w:val="00625E0A"/>
    <w:rsid w:val="006303C4"/>
    <w:rsid w:val="0063130A"/>
    <w:rsid w:val="00632AB9"/>
    <w:rsid w:val="00633EB5"/>
    <w:rsid w:val="00636592"/>
    <w:rsid w:val="00636F90"/>
    <w:rsid w:val="0064047E"/>
    <w:rsid w:val="00640BB3"/>
    <w:rsid w:val="00643B2E"/>
    <w:rsid w:val="00651152"/>
    <w:rsid w:val="0065242A"/>
    <w:rsid w:val="00652B69"/>
    <w:rsid w:val="00654250"/>
    <w:rsid w:val="00656F58"/>
    <w:rsid w:val="00662F34"/>
    <w:rsid w:val="006636C0"/>
    <w:rsid w:val="00663DBB"/>
    <w:rsid w:val="00664218"/>
    <w:rsid w:val="006644F5"/>
    <w:rsid w:val="00667836"/>
    <w:rsid w:val="00670254"/>
    <w:rsid w:val="006704E4"/>
    <w:rsid w:val="006721BC"/>
    <w:rsid w:val="006733C5"/>
    <w:rsid w:val="00674C12"/>
    <w:rsid w:val="00675582"/>
    <w:rsid w:val="00680DFA"/>
    <w:rsid w:val="0068166C"/>
    <w:rsid w:val="00682BBE"/>
    <w:rsid w:val="00683D1C"/>
    <w:rsid w:val="00684B69"/>
    <w:rsid w:val="00685509"/>
    <w:rsid w:val="00685F3D"/>
    <w:rsid w:val="006861E5"/>
    <w:rsid w:val="00690CAA"/>
    <w:rsid w:val="006938C3"/>
    <w:rsid w:val="00696D65"/>
    <w:rsid w:val="006A07C6"/>
    <w:rsid w:val="006A1528"/>
    <w:rsid w:val="006A56E0"/>
    <w:rsid w:val="006A70B5"/>
    <w:rsid w:val="006B041A"/>
    <w:rsid w:val="006B1648"/>
    <w:rsid w:val="006B2320"/>
    <w:rsid w:val="006B38A8"/>
    <w:rsid w:val="006B415F"/>
    <w:rsid w:val="006B47B6"/>
    <w:rsid w:val="006B490C"/>
    <w:rsid w:val="006C065C"/>
    <w:rsid w:val="006C0F56"/>
    <w:rsid w:val="006C1018"/>
    <w:rsid w:val="006C157D"/>
    <w:rsid w:val="006C1A97"/>
    <w:rsid w:val="006C2A9B"/>
    <w:rsid w:val="006C47E9"/>
    <w:rsid w:val="006C5D2A"/>
    <w:rsid w:val="006C5D6B"/>
    <w:rsid w:val="006C7FFA"/>
    <w:rsid w:val="006D00E2"/>
    <w:rsid w:val="006D19BA"/>
    <w:rsid w:val="006D7FA9"/>
    <w:rsid w:val="006E4625"/>
    <w:rsid w:val="006E7902"/>
    <w:rsid w:val="006F077C"/>
    <w:rsid w:val="006F0B18"/>
    <w:rsid w:val="006F1765"/>
    <w:rsid w:val="006F1833"/>
    <w:rsid w:val="006F31AB"/>
    <w:rsid w:val="006F32C8"/>
    <w:rsid w:val="006F71A5"/>
    <w:rsid w:val="006F7A18"/>
    <w:rsid w:val="006F7D7E"/>
    <w:rsid w:val="00704D55"/>
    <w:rsid w:val="00713377"/>
    <w:rsid w:val="00715490"/>
    <w:rsid w:val="007202D4"/>
    <w:rsid w:val="00722B08"/>
    <w:rsid w:val="0072329C"/>
    <w:rsid w:val="0072518F"/>
    <w:rsid w:val="0073408E"/>
    <w:rsid w:val="0073600D"/>
    <w:rsid w:val="00736D1F"/>
    <w:rsid w:val="00740CAA"/>
    <w:rsid w:val="00743208"/>
    <w:rsid w:val="0074467E"/>
    <w:rsid w:val="00744A4E"/>
    <w:rsid w:val="00746196"/>
    <w:rsid w:val="00747A65"/>
    <w:rsid w:val="00747B26"/>
    <w:rsid w:val="00747C98"/>
    <w:rsid w:val="0075081B"/>
    <w:rsid w:val="00750B0D"/>
    <w:rsid w:val="00751A40"/>
    <w:rsid w:val="00751BD7"/>
    <w:rsid w:val="00753380"/>
    <w:rsid w:val="00754D56"/>
    <w:rsid w:val="0075500D"/>
    <w:rsid w:val="00756831"/>
    <w:rsid w:val="00756891"/>
    <w:rsid w:val="0075703C"/>
    <w:rsid w:val="00763EAF"/>
    <w:rsid w:val="00766FE3"/>
    <w:rsid w:val="00767142"/>
    <w:rsid w:val="00770F0D"/>
    <w:rsid w:val="00773BF8"/>
    <w:rsid w:val="00774119"/>
    <w:rsid w:val="007752D0"/>
    <w:rsid w:val="007803B5"/>
    <w:rsid w:val="00781BF1"/>
    <w:rsid w:val="00781E9A"/>
    <w:rsid w:val="0078399D"/>
    <w:rsid w:val="00785D1E"/>
    <w:rsid w:val="0078795A"/>
    <w:rsid w:val="00793FD1"/>
    <w:rsid w:val="007A3A20"/>
    <w:rsid w:val="007A3AB9"/>
    <w:rsid w:val="007A4B15"/>
    <w:rsid w:val="007A4C9F"/>
    <w:rsid w:val="007A6950"/>
    <w:rsid w:val="007A75C3"/>
    <w:rsid w:val="007B04B8"/>
    <w:rsid w:val="007B1A3E"/>
    <w:rsid w:val="007B2726"/>
    <w:rsid w:val="007B3297"/>
    <w:rsid w:val="007B5006"/>
    <w:rsid w:val="007B63E7"/>
    <w:rsid w:val="007B7507"/>
    <w:rsid w:val="007C2342"/>
    <w:rsid w:val="007C30E2"/>
    <w:rsid w:val="007C3D2C"/>
    <w:rsid w:val="007C60C6"/>
    <w:rsid w:val="007C6965"/>
    <w:rsid w:val="007C7520"/>
    <w:rsid w:val="007D2966"/>
    <w:rsid w:val="007D342C"/>
    <w:rsid w:val="007D58AA"/>
    <w:rsid w:val="007E0F54"/>
    <w:rsid w:val="007E3503"/>
    <w:rsid w:val="007E41FB"/>
    <w:rsid w:val="007E4F10"/>
    <w:rsid w:val="007E6EF4"/>
    <w:rsid w:val="007F4242"/>
    <w:rsid w:val="007F4FA1"/>
    <w:rsid w:val="007F6F4C"/>
    <w:rsid w:val="0080245F"/>
    <w:rsid w:val="00803D19"/>
    <w:rsid w:val="008078C9"/>
    <w:rsid w:val="00810CA2"/>
    <w:rsid w:val="0081231F"/>
    <w:rsid w:val="0081378D"/>
    <w:rsid w:val="0081516A"/>
    <w:rsid w:val="008160F7"/>
    <w:rsid w:val="0081733B"/>
    <w:rsid w:val="00820BC8"/>
    <w:rsid w:val="00821923"/>
    <w:rsid w:val="00822DF4"/>
    <w:rsid w:val="00826952"/>
    <w:rsid w:val="008273FA"/>
    <w:rsid w:val="00834AD2"/>
    <w:rsid w:val="00836D37"/>
    <w:rsid w:val="008370F2"/>
    <w:rsid w:val="00845CBB"/>
    <w:rsid w:val="0085183E"/>
    <w:rsid w:val="00852273"/>
    <w:rsid w:val="00852316"/>
    <w:rsid w:val="00853377"/>
    <w:rsid w:val="008553E8"/>
    <w:rsid w:val="00855F8D"/>
    <w:rsid w:val="00861760"/>
    <w:rsid w:val="008618F9"/>
    <w:rsid w:val="00863B3F"/>
    <w:rsid w:val="00863B7D"/>
    <w:rsid w:val="00864451"/>
    <w:rsid w:val="008703EA"/>
    <w:rsid w:val="00871349"/>
    <w:rsid w:val="00871B7D"/>
    <w:rsid w:val="00871E46"/>
    <w:rsid w:val="00874B4F"/>
    <w:rsid w:val="00875C84"/>
    <w:rsid w:val="00880853"/>
    <w:rsid w:val="00881B03"/>
    <w:rsid w:val="0088260E"/>
    <w:rsid w:val="00883FEB"/>
    <w:rsid w:val="008854EB"/>
    <w:rsid w:val="008916AC"/>
    <w:rsid w:val="00894772"/>
    <w:rsid w:val="00896742"/>
    <w:rsid w:val="00897DEA"/>
    <w:rsid w:val="008A00B4"/>
    <w:rsid w:val="008A2F7C"/>
    <w:rsid w:val="008A3A8E"/>
    <w:rsid w:val="008A48AB"/>
    <w:rsid w:val="008A5779"/>
    <w:rsid w:val="008A69C1"/>
    <w:rsid w:val="008A7C63"/>
    <w:rsid w:val="008B26EA"/>
    <w:rsid w:val="008B4A99"/>
    <w:rsid w:val="008C01BE"/>
    <w:rsid w:val="008D45AB"/>
    <w:rsid w:val="008D55CD"/>
    <w:rsid w:val="008D7605"/>
    <w:rsid w:val="008E197D"/>
    <w:rsid w:val="008E29E1"/>
    <w:rsid w:val="008E33DB"/>
    <w:rsid w:val="008E7934"/>
    <w:rsid w:val="008E79A8"/>
    <w:rsid w:val="008F0063"/>
    <w:rsid w:val="008F2935"/>
    <w:rsid w:val="008F4DBA"/>
    <w:rsid w:val="008F4E50"/>
    <w:rsid w:val="00900A13"/>
    <w:rsid w:val="00900E6E"/>
    <w:rsid w:val="0090331B"/>
    <w:rsid w:val="00903F38"/>
    <w:rsid w:val="0090419D"/>
    <w:rsid w:val="00910622"/>
    <w:rsid w:val="0091092A"/>
    <w:rsid w:val="00913172"/>
    <w:rsid w:val="0091751E"/>
    <w:rsid w:val="00917640"/>
    <w:rsid w:val="0092007C"/>
    <w:rsid w:val="0092079E"/>
    <w:rsid w:val="00920859"/>
    <w:rsid w:val="00921A8E"/>
    <w:rsid w:val="009232FA"/>
    <w:rsid w:val="00923862"/>
    <w:rsid w:val="009303DE"/>
    <w:rsid w:val="00931E03"/>
    <w:rsid w:val="00932891"/>
    <w:rsid w:val="009341F9"/>
    <w:rsid w:val="00936925"/>
    <w:rsid w:val="009404AC"/>
    <w:rsid w:val="009413B6"/>
    <w:rsid w:val="0094169F"/>
    <w:rsid w:val="00944934"/>
    <w:rsid w:val="00944A8E"/>
    <w:rsid w:val="00945C5D"/>
    <w:rsid w:val="009479BF"/>
    <w:rsid w:val="00950D4D"/>
    <w:rsid w:val="009538FD"/>
    <w:rsid w:val="009550E4"/>
    <w:rsid w:val="00960466"/>
    <w:rsid w:val="009619CC"/>
    <w:rsid w:val="00962CB3"/>
    <w:rsid w:val="009633B0"/>
    <w:rsid w:val="00966968"/>
    <w:rsid w:val="00967CA5"/>
    <w:rsid w:val="00970C07"/>
    <w:rsid w:val="00972ECF"/>
    <w:rsid w:val="00973B60"/>
    <w:rsid w:val="009749B1"/>
    <w:rsid w:val="00974F03"/>
    <w:rsid w:val="009755EE"/>
    <w:rsid w:val="00981444"/>
    <w:rsid w:val="0098372E"/>
    <w:rsid w:val="00984DC1"/>
    <w:rsid w:val="00991A01"/>
    <w:rsid w:val="00992D52"/>
    <w:rsid w:val="00993696"/>
    <w:rsid w:val="00994280"/>
    <w:rsid w:val="00996045"/>
    <w:rsid w:val="0099645F"/>
    <w:rsid w:val="00996FAE"/>
    <w:rsid w:val="009A0158"/>
    <w:rsid w:val="009A0F1B"/>
    <w:rsid w:val="009A1201"/>
    <w:rsid w:val="009A59BE"/>
    <w:rsid w:val="009A5B4E"/>
    <w:rsid w:val="009B10F4"/>
    <w:rsid w:val="009B20EB"/>
    <w:rsid w:val="009B2C11"/>
    <w:rsid w:val="009B2C35"/>
    <w:rsid w:val="009B765A"/>
    <w:rsid w:val="009C0479"/>
    <w:rsid w:val="009D01C7"/>
    <w:rsid w:val="009D551F"/>
    <w:rsid w:val="009D685D"/>
    <w:rsid w:val="009E00D1"/>
    <w:rsid w:val="009E03D1"/>
    <w:rsid w:val="009E0793"/>
    <w:rsid w:val="009E14F7"/>
    <w:rsid w:val="009E1AA3"/>
    <w:rsid w:val="009E24AC"/>
    <w:rsid w:val="009E3CA3"/>
    <w:rsid w:val="009E489C"/>
    <w:rsid w:val="009E5BE2"/>
    <w:rsid w:val="009E5BF8"/>
    <w:rsid w:val="009E6320"/>
    <w:rsid w:val="009F0D7A"/>
    <w:rsid w:val="009F3BD7"/>
    <w:rsid w:val="009F6BCD"/>
    <w:rsid w:val="009F77C8"/>
    <w:rsid w:val="009F7E27"/>
    <w:rsid w:val="009F7F3A"/>
    <w:rsid w:val="00A00C75"/>
    <w:rsid w:val="00A0114C"/>
    <w:rsid w:val="00A01EF0"/>
    <w:rsid w:val="00A02ED1"/>
    <w:rsid w:val="00A02FBD"/>
    <w:rsid w:val="00A032F9"/>
    <w:rsid w:val="00A05EE3"/>
    <w:rsid w:val="00A10457"/>
    <w:rsid w:val="00A11FDB"/>
    <w:rsid w:val="00A14AA9"/>
    <w:rsid w:val="00A174B8"/>
    <w:rsid w:val="00A20F54"/>
    <w:rsid w:val="00A264D4"/>
    <w:rsid w:val="00A27742"/>
    <w:rsid w:val="00A3001C"/>
    <w:rsid w:val="00A31A1D"/>
    <w:rsid w:val="00A31ADB"/>
    <w:rsid w:val="00A31B48"/>
    <w:rsid w:val="00A35519"/>
    <w:rsid w:val="00A35726"/>
    <w:rsid w:val="00A37167"/>
    <w:rsid w:val="00A43010"/>
    <w:rsid w:val="00A436D9"/>
    <w:rsid w:val="00A45EE3"/>
    <w:rsid w:val="00A464F6"/>
    <w:rsid w:val="00A474EA"/>
    <w:rsid w:val="00A475BA"/>
    <w:rsid w:val="00A47AC9"/>
    <w:rsid w:val="00A53AD5"/>
    <w:rsid w:val="00A54EEF"/>
    <w:rsid w:val="00A560DF"/>
    <w:rsid w:val="00A56C53"/>
    <w:rsid w:val="00A62771"/>
    <w:rsid w:val="00A722A1"/>
    <w:rsid w:val="00A723E8"/>
    <w:rsid w:val="00A758E5"/>
    <w:rsid w:val="00A83101"/>
    <w:rsid w:val="00A83CC8"/>
    <w:rsid w:val="00A84C08"/>
    <w:rsid w:val="00A86D5B"/>
    <w:rsid w:val="00A87482"/>
    <w:rsid w:val="00A9040E"/>
    <w:rsid w:val="00A9041C"/>
    <w:rsid w:val="00A931CE"/>
    <w:rsid w:val="00A9351C"/>
    <w:rsid w:val="00A94715"/>
    <w:rsid w:val="00A94FBD"/>
    <w:rsid w:val="00AA06DC"/>
    <w:rsid w:val="00AA085A"/>
    <w:rsid w:val="00AA66D8"/>
    <w:rsid w:val="00AB0944"/>
    <w:rsid w:val="00AC02A5"/>
    <w:rsid w:val="00AC0656"/>
    <w:rsid w:val="00AC1D34"/>
    <w:rsid w:val="00AC2E18"/>
    <w:rsid w:val="00AD114A"/>
    <w:rsid w:val="00AD1B82"/>
    <w:rsid w:val="00AD2E0C"/>
    <w:rsid w:val="00AD3850"/>
    <w:rsid w:val="00AD5C0D"/>
    <w:rsid w:val="00AE1F5F"/>
    <w:rsid w:val="00AE25B8"/>
    <w:rsid w:val="00AE342C"/>
    <w:rsid w:val="00AE3891"/>
    <w:rsid w:val="00AE43CA"/>
    <w:rsid w:val="00AE74E7"/>
    <w:rsid w:val="00AF2715"/>
    <w:rsid w:val="00AF472B"/>
    <w:rsid w:val="00AF56C6"/>
    <w:rsid w:val="00AF56F6"/>
    <w:rsid w:val="00AF5A33"/>
    <w:rsid w:val="00AF616A"/>
    <w:rsid w:val="00AF7D1A"/>
    <w:rsid w:val="00B00468"/>
    <w:rsid w:val="00B01243"/>
    <w:rsid w:val="00B03E09"/>
    <w:rsid w:val="00B045DF"/>
    <w:rsid w:val="00B053C1"/>
    <w:rsid w:val="00B06E40"/>
    <w:rsid w:val="00B070D0"/>
    <w:rsid w:val="00B0764F"/>
    <w:rsid w:val="00B1000E"/>
    <w:rsid w:val="00B10857"/>
    <w:rsid w:val="00B126F5"/>
    <w:rsid w:val="00B1370C"/>
    <w:rsid w:val="00B1431A"/>
    <w:rsid w:val="00B14988"/>
    <w:rsid w:val="00B14CCB"/>
    <w:rsid w:val="00B15105"/>
    <w:rsid w:val="00B15861"/>
    <w:rsid w:val="00B16EA3"/>
    <w:rsid w:val="00B20169"/>
    <w:rsid w:val="00B2097A"/>
    <w:rsid w:val="00B20CAB"/>
    <w:rsid w:val="00B22E42"/>
    <w:rsid w:val="00B25507"/>
    <w:rsid w:val="00B25796"/>
    <w:rsid w:val="00B25F77"/>
    <w:rsid w:val="00B31B0E"/>
    <w:rsid w:val="00B32C69"/>
    <w:rsid w:val="00B34354"/>
    <w:rsid w:val="00B37170"/>
    <w:rsid w:val="00B40785"/>
    <w:rsid w:val="00B433AB"/>
    <w:rsid w:val="00B44E02"/>
    <w:rsid w:val="00B4532C"/>
    <w:rsid w:val="00B45C29"/>
    <w:rsid w:val="00B46076"/>
    <w:rsid w:val="00B47CB1"/>
    <w:rsid w:val="00B52331"/>
    <w:rsid w:val="00B537D7"/>
    <w:rsid w:val="00B567EC"/>
    <w:rsid w:val="00B57A7F"/>
    <w:rsid w:val="00B625C4"/>
    <w:rsid w:val="00B63500"/>
    <w:rsid w:val="00B63DE6"/>
    <w:rsid w:val="00B6496E"/>
    <w:rsid w:val="00B66A1E"/>
    <w:rsid w:val="00B701B1"/>
    <w:rsid w:val="00B7414D"/>
    <w:rsid w:val="00B747C5"/>
    <w:rsid w:val="00B74A1B"/>
    <w:rsid w:val="00B8130E"/>
    <w:rsid w:val="00B82738"/>
    <w:rsid w:val="00B848EF"/>
    <w:rsid w:val="00B86799"/>
    <w:rsid w:val="00B91033"/>
    <w:rsid w:val="00B91521"/>
    <w:rsid w:val="00B92947"/>
    <w:rsid w:val="00B956CC"/>
    <w:rsid w:val="00B95EC7"/>
    <w:rsid w:val="00B96A62"/>
    <w:rsid w:val="00BA02FE"/>
    <w:rsid w:val="00BA082B"/>
    <w:rsid w:val="00BA19F4"/>
    <w:rsid w:val="00BA26CC"/>
    <w:rsid w:val="00BA31BF"/>
    <w:rsid w:val="00BA44D8"/>
    <w:rsid w:val="00BA6A59"/>
    <w:rsid w:val="00BA7AFD"/>
    <w:rsid w:val="00BB1478"/>
    <w:rsid w:val="00BB2913"/>
    <w:rsid w:val="00BB4091"/>
    <w:rsid w:val="00BB452D"/>
    <w:rsid w:val="00BC1C5E"/>
    <w:rsid w:val="00BC470A"/>
    <w:rsid w:val="00BC6178"/>
    <w:rsid w:val="00BC6AA3"/>
    <w:rsid w:val="00BC798B"/>
    <w:rsid w:val="00BC7B78"/>
    <w:rsid w:val="00BD030A"/>
    <w:rsid w:val="00BD0914"/>
    <w:rsid w:val="00BD7CA6"/>
    <w:rsid w:val="00BE2CB9"/>
    <w:rsid w:val="00BE32C0"/>
    <w:rsid w:val="00BE466C"/>
    <w:rsid w:val="00BE716F"/>
    <w:rsid w:val="00BE7A73"/>
    <w:rsid w:val="00BF0A2D"/>
    <w:rsid w:val="00BF1315"/>
    <w:rsid w:val="00BF208C"/>
    <w:rsid w:val="00BF33B2"/>
    <w:rsid w:val="00BF54C8"/>
    <w:rsid w:val="00BF6C4F"/>
    <w:rsid w:val="00BF6C8A"/>
    <w:rsid w:val="00BF72C7"/>
    <w:rsid w:val="00C02CB6"/>
    <w:rsid w:val="00C03398"/>
    <w:rsid w:val="00C04D58"/>
    <w:rsid w:val="00C06AC7"/>
    <w:rsid w:val="00C073DE"/>
    <w:rsid w:val="00C11C56"/>
    <w:rsid w:val="00C129B7"/>
    <w:rsid w:val="00C1433E"/>
    <w:rsid w:val="00C14E4F"/>
    <w:rsid w:val="00C1656B"/>
    <w:rsid w:val="00C20900"/>
    <w:rsid w:val="00C27838"/>
    <w:rsid w:val="00C339EC"/>
    <w:rsid w:val="00C358C1"/>
    <w:rsid w:val="00C371DD"/>
    <w:rsid w:val="00C37BB4"/>
    <w:rsid w:val="00C40D00"/>
    <w:rsid w:val="00C41656"/>
    <w:rsid w:val="00C430D5"/>
    <w:rsid w:val="00C43FB0"/>
    <w:rsid w:val="00C454B9"/>
    <w:rsid w:val="00C4555E"/>
    <w:rsid w:val="00C464F8"/>
    <w:rsid w:val="00C47A85"/>
    <w:rsid w:val="00C526FE"/>
    <w:rsid w:val="00C53B4F"/>
    <w:rsid w:val="00C55370"/>
    <w:rsid w:val="00C57EC0"/>
    <w:rsid w:val="00C603CE"/>
    <w:rsid w:val="00C60F6A"/>
    <w:rsid w:val="00C6148D"/>
    <w:rsid w:val="00C638A7"/>
    <w:rsid w:val="00C64A0D"/>
    <w:rsid w:val="00C65B06"/>
    <w:rsid w:val="00C67B1B"/>
    <w:rsid w:val="00C67FC2"/>
    <w:rsid w:val="00C70CEF"/>
    <w:rsid w:val="00C71024"/>
    <w:rsid w:val="00C76C52"/>
    <w:rsid w:val="00C805AD"/>
    <w:rsid w:val="00C81946"/>
    <w:rsid w:val="00C82402"/>
    <w:rsid w:val="00C82FB4"/>
    <w:rsid w:val="00C848DC"/>
    <w:rsid w:val="00C85B67"/>
    <w:rsid w:val="00C87056"/>
    <w:rsid w:val="00C956A1"/>
    <w:rsid w:val="00C9703D"/>
    <w:rsid w:val="00C9745E"/>
    <w:rsid w:val="00CA0641"/>
    <w:rsid w:val="00CA1503"/>
    <w:rsid w:val="00CA441D"/>
    <w:rsid w:val="00CA50C2"/>
    <w:rsid w:val="00CA5E15"/>
    <w:rsid w:val="00CA655C"/>
    <w:rsid w:val="00CA7134"/>
    <w:rsid w:val="00CB18B9"/>
    <w:rsid w:val="00CB1B46"/>
    <w:rsid w:val="00CB1D0E"/>
    <w:rsid w:val="00CB3289"/>
    <w:rsid w:val="00CB4705"/>
    <w:rsid w:val="00CB55D8"/>
    <w:rsid w:val="00CB66A4"/>
    <w:rsid w:val="00CC03F3"/>
    <w:rsid w:val="00CC2A6A"/>
    <w:rsid w:val="00CC2CE3"/>
    <w:rsid w:val="00CC5100"/>
    <w:rsid w:val="00CC612E"/>
    <w:rsid w:val="00CC7C79"/>
    <w:rsid w:val="00CD0BC6"/>
    <w:rsid w:val="00CD0C06"/>
    <w:rsid w:val="00CD2572"/>
    <w:rsid w:val="00CD3753"/>
    <w:rsid w:val="00CD4463"/>
    <w:rsid w:val="00CD624F"/>
    <w:rsid w:val="00CD6331"/>
    <w:rsid w:val="00CD732F"/>
    <w:rsid w:val="00CE10A1"/>
    <w:rsid w:val="00CE13E3"/>
    <w:rsid w:val="00CE4D51"/>
    <w:rsid w:val="00CE4F84"/>
    <w:rsid w:val="00CF0AF1"/>
    <w:rsid w:val="00CF1A05"/>
    <w:rsid w:val="00CF6021"/>
    <w:rsid w:val="00CF759A"/>
    <w:rsid w:val="00D04CCE"/>
    <w:rsid w:val="00D050C2"/>
    <w:rsid w:val="00D05388"/>
    <w:rsid w:val="00D065F3"/>
    <w:rsid w:val="00D107F0"/>
    <w:rsid w:val="00D11544"/>
    <w:rsid w:val="00D13B7E"/>
    <w:rsid w:val="00D13EB2"/>
    <w:rsid w:val="00D140C2"/>
    <w:rsid w:val="00D159A5"/>
    <w:rsid w:val="00D20860"/>
    <w:rsid w:val="00D21467"/>
    <w:rsid w:val="00D220DD"/>
    <w:rsid w:val="00D22810"/>
    <w:rsid w:val="00D23CA3"/>
    <w:rsid w:val="00D272A3"/>
    <w:rsid w:val="00D30ECB"/>
    <w:rsid w:val="00D332F9"/>
    <w:rsid w:val="00D33305"/>
    <w:rsid w:val="00D33F96"/>
    <w:rsid w:val="00D350A7"/>
    <w:rsid w:val="00D37326"/>
    <w:rsid w:val="00D37878"/>
    <w:rsid w:val="00D40EB4"/>
    <w:rsid w:val="00D418D5"/>
    <w:rsid w:val="00D4252C"/>
    <w:rsid w:val="00D43376"/>
    <w:rsid w:val="00D43906"/>
    <w:rsid w:val="00D43DA7"/>
    <w:rsid w:val="00D45EF1"/>
    <w:rsid w:val="00D46228"/>
    <w:rsid w:val="00D46816"/>
    <w:rsid w:val="00D51769"/>
    <w:rsid w:val="00D53B54"/>
    <w:rsid w:val="00D56CC0"/>
    <w:rsid w:val="00D57B38"/>
    <w:rsid w:val="00D600EB"/>
    <w:rsid w:val="00D60AB6"/>
    <w:rsid w:val="00D641E3"/>
    <w:rsid w:val="00D65457"/>
    <w:rsid w:val="00D67EC3"/>
    <w:rsid w:val="00D709BD"/>
    <w:rsid w:val="00D70DEB"/>
    <w:rsid w:val="00D83BDE"/>
    <w:rsid w:val="00D84070"/>
    <w:rsid w:val="00D84377"/>
    <w:rsid w:val="00D84AA2"/>
    <w:rsid w:val="00D876C2"/>
    <w:rsid w:val="00D90CC3"/>
    <w:rsid w:val="00D96EA5"/>
    <w:rsid w:val="00D97E41"/>
    <w:rsid w:val="00DA0331"/>
    <w:rsid w:val="00DA22E9"/>
    <w:rsid w:val="00DA3B91"/>
    <w:rsid w:val="00DA534B"/>
    <w:rsid w:val="00DA5490"/>
    <w:rsid w:val="00DA6D5E"/>
    <w:rsid w:val="00DA7E84"/>
    <w:rsid w:val="00DB2906"/>
    <w:rsid w:val="00DB3100"/>
    <w:rsid w:val="00DB47B5"/>
    <w:rsid w:val="00DB489F"/>
    <w:rsid w:val="00DB5975"/>
    <w:rsid w:val="00DB5C6D"/>
    <w:rsid w:val="00DB65CA"/>
    <w:rsid w:val="00DC2018"/>
    <w:rsid w:val="00DC22F0"/>
    <w:rsid w:val="00DC2C19"/>
    <w:rsid w:val="00DC34C1"/>
    <w:rsid w:val="00DC3F41"/>
    <w:rsid w:val="00DC458D"/>
    <w:rsid w:val="00DC4D93"/>
    <w:rsid w:val="00DC5588"/>
    <w:rsid w:val="00DC6044"/>
    <w:rsid w:val="00DC6FDE"/>
    <w:rsid w:val="00DC7EC1"/>
    <w:rsid w:val="00DD01CE"/>
    <w:rsid w:val="00DD0924"/>
    <w:rsid w:val="00DD0B8D"/>
    <w:rsid w:val="00DD1ADA"/>
    <w:rsid w:val="00DD4221"/>
    <w:rsid w:val="00DD495D"/>
    <w:rsid w:val="00DD6B3A"/>
    <w:rsid w:val="00DE0A1B"/>
    <w:rsid w:val="00DE24D1"/>
    <w:rsid w:val="00DE27F9"/>
    <w:rsid w:val="00DE4172"/>
    <w:rsid w:val="00DE44C1"/>
    <w:rsid w:val="00DE5C68"/>
    <w:rsid w:val="00DE6551"/>
    <w:rsid w:val="00DF2881"/>
    <w:rsid w:val="00DF2C94"/>
    <w:rsid w:val="00DF2DA9"/>
    <w:rsid w:val="00DF2F1D"/>
    <w:rsid w:val="00DF310A"/>
    <w:rsid w:val="00DF32F1"/>
    <w:rsid w:val="00DF3521"/>
    <w:rsid w:val="00DF3A8D"/>
    <w:rsid w:val="00DF6690"/>
    <w:rsid w:val="00DF6FB9"/>
    <w:rsid w:val="00E009DC"/>
    <w:rsid w:val="00E03102"/>
    <w:rsid w:val="00E03630"/>
    <w:rsid w:val="00E04C5C"/>
    <w:rsid w:val="00E04CFC"/>
    <w:rsid w:val="00E05B71"/>
    <w:rsid w:val="00E07A67"/>
    <w:rsid w:val="00E108BE"/>
    <w:rsid w:val="00E109A0"/>
    <w:rsid w:val="00E12536"/>
    <w:rsid w:val="00E132F0"/>
    <w:rsid w:val="00E14171"/>
    <w:rsid w:val="00E2013C"/>
    <w:rsid w:val="00E20EC5"/>
    <w:rsid w:val="00E22A9E"/>
    <w:rsid w:val="00E2353B"/>
    <w:rsid w:val="00E2445C"/>
    <w:rsid w:val="00E26100"/>
    <w:rsid w:val="00E27722"/>
    <w:rsid w:val="00E27837"/>
    <w:rsid w:val="00E30114"/>
    <w:rsid w:val="00E305E3"/>
    <w:rsid w:val="00E31CAB"/>
    <w:rsid w:val="00E326EF"/>
    <w:rsid w:val="00E3334E"/>
    <w:rsid w:val="00E350DD"/>
    <w:rsid w:val="00E356E3"/>
    <w:rsid w:val="00E368F6"/>
    <w:rsid w:val="00E40608"/>
    <w:rsid w:val="00E41569"/>
    <w:rsid w:val="00E41DAF"/>
    <w:rsid w:val="00E43188"/>
    <w:rsid w:val="00E445CD"/>
    <w:rsid w:val="00E50BFA"/>
    <w:rsid w:val="00E510EF"/>
    <w:rsid w:val="00E51F98"/>
    <w:rsid w:val="00E54545"/>
    <w:rsid w:val="00E5795D"/>
    <w:rsid w:val="00E60095"/>
    <w:rsid w:val="00E615E2"/>
    <w:rsid w:val="00E63053"/>
    <w:rsid w:val="00E63199"/>
    <w:rsid w:val="00E63ABD"/>
    <w:rsid w:val="00E63B1F"/>
    <w:rsid w:val="00E6414F"/>
    <w:rsid w:val="00E67D20"/>
    <w:rsid w:val="00E74362"/>
    <w:rsid w:val="00E7488C"/>
    <w:rsid w:val="00E75549"/>
    <w:rsid w:val="00E76F3A"/>
    <w:rsid w:val="00E77A33"/>
    <w:rsid w:val="00E82721"/>
    <w:rsid w:val="00E83E8B"/>
    <w:rsid w:val="00E844D6"/>
    <w:rsid w:val="00E8633A"/>
    <w:rsid w:val="00E86BF3"/>
    <w:rsid w:val="00E912C3"/>
    <w:rsid w:val="00E925D0"/>
    <w:rsid w:val="00E93315"/>
    <w:rsid w:val="00E9331B"/>
    <w:rsid w:val="00E93AEF"/>
    <w:rsid w:val="00E93B7A"/>
    <w:rsid w:val="00E94CB8"/>
    <w:rsid w:val="00E97483"/>
    <w:rsid w:val="00EA5007"/>
    <w:rsid w:val="00EA5D73"/>
    <w:rsid w:val="00EA7E54"/>
    <w:rsid w:val="00EB007C"/>
    <w:rsid w:val="00EB0BBD"/>
    <w:rsid w:val="00EB12A4"/>
    <w:rsid w:val="00EB2945"/>
    <w:rsid w:val="00EB7991"/>
    <w:rsid w:val="00EC0A3C"/>
    <w:rsid w:val="00EC286B"/>
    <w:rsid w:val="00EC5F59"/>
    <w:rsid w:val="00ED0971"/>
    <w:rsid w:val="00ED28B4"/>
    <w:rsid w:val="00ED2B07"/>
    <w:rsid w:val="00ED2D2F"/>
    <w:rsid w:val="00ED2FB1"/>
    <w:rsid w:val="00ED3A0A"/>
    <w:rsid w:val="00ED5296"/>
    <w:rsid w:val="00ED70B1"/>
    <w:rsid w:val="00EE3F18"/>
    <w:rsid w:val="00EE57BC"/>
    <w:rsid w:val="00EF10A0"/>
    <w:rsid w:val="00EF1AC6"/>
    <w:rsid w:val="00EF2C77"/>
    <w:rsid w:val="00EF3F4D"/>
    <w:rsid w:val="00EF613B"/>
    <w:rsid w:val="00F01DE1"/>
    <w:rsid w:val="00F024CA"/>
    <w:rsid w:val="00F048BC"/>
    <w:rsid w:val="00F0618D"/>
    <w:rsid w:val="00F06D65"/>
    <w:rsid w:val="00F10465"/>
    <w:rsid w:val="00F10813"/>
    <w:rsid w:val="00F10BAB"/>
    <w:rsid w:val="00F11DF2"/>
    <w:rsid w:val="00F177D9"/>
    <w:rsid w:val="00F17FB0"/>
    <w:rsid w:val="00F23C34"/>
    <w:rsid w:val="00F25027"/>
    <w:rsid w:val="00F259EB"/>
    <w:rsid w:val="00F273EB"/>
    <w:rsid w:val="00F303FE"/>
    <w:rsid w:val="00F32B8F"/>
    <w:rsid w:val="00F36014"/>
    <w:rsid w:val="00F36615"/>
    <w:rsid w:val="00F367FA"/>
    <w:rsid w:val="00F400C8"/>
    <w:rsid w:val="00F40F99"/>
    <w:rsid w:val="00F44174"/>
    <w:rsid w:val="00F451EA"/>
    <w:rsid w:val="00F50522"/>
    <w:rsid w:val="00F51FCF"/>
    <w:rsid w:val="00F53817"/>
    <w:rsid w:val="00F53B73"/>
    <w:rsid w:val="00F603BB"/>
    <w:rsid w:val="00F6087E"/>
    <w:rsid w:val="00F61193"/>
    <w:rsid w:val="00F612DD"/>
    <w:rsid w:val="00F61C8A"/>
    <w:rsid w:val="00F62DCD"/>
    <w:rsid w:val="00F6393B"/>
    <w:rsid w:val="00F66553"/>
    <w:rsid w:val="00F67337"/>
    <w:rsid w:val="00F67B29"/>
    <w:rsid w:val="00F702A5"/>
    <w:rsid w:val="00F71366"/>
    <w:rsid w:val="00F7487B"/>
    <w:rsid w:val="00F77391"/>
    <w:rsid w:val="00F821A8"/>
    <w:rsid w:val="00F85797"/>
    <w:rsid w:val="00F85A5B"/>
    <w:rsid w:val="00F94623"/>
    <w:rsid w:val="00F96EA2"/>
    <w:rsid w:val="00F973D8"/>
    <w:rsid w:val="00FA233B"/>
    <w:rsid w:val="00FA27A2"/>
    <w:rsid w:val="00FA2F9E"/>
    <w:rsid w:val="00FA479D"/>
    <w:rsid w:val="00FA53DD"/>
    <w:rsid w:val="00FB0B14"/>
    <w:rsid w:val="00FB2D89"/>
    <w:rsid w:val="00FB2FE9"/>
    <w:rsid w:val="00FB43C1"/>
    <w:rsid w:val="00FB476C"/>
    <w:rsid w:val="00FB55B8"/>
    <w:rsid w:val="00FB6636"/>
    <w:rsid w:val="00FB7C45"/>
    <w:rsid w:val="00FC4889"/>
    <w:rsid w:val="00FC6DD7"/>
    <w:rsid w:val="00FC738B"/>
    <w:rsid w:val="00FD0282"/>
    <w:rsid w:val="00FD3EF1"/>
    <w:rsid w:val="00FD4302"/>
    <w:rsid w:val="00FD5707"/>
    <w:rsid w:val="00FD5BDA"/>
    <w:rsid w:val="00FD6B33"/>
    <w:rsid w:val="00FD7381"/>
    <w:rsid w:val="00FD7A71"/>
    <w:rsid w:val="00FD7B33"/>
    <w:rsid w:val="00FE1D3F"/>
    <w:rsid w:val="00FE253D"/>
    <w:rsid w:val="00FE31D9"/>
    <w:rsid w:val="00FE475F"/>
    <w:rsid w:val="00FE4A65"/>
    <w:rsid w:val="00FE5C40"/>
    <w:rsid w:val="00FE6E59"/>
    <w:rsid w:val="00FF0756"/>
    <w:rsid w:val="00FF3D37"/>
    <w:rsid w:val="00FF40AB"/>
    <w:rsid w:val="00FF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EE292FF"/>
  <w15:docId w15:val="{5D838DDB-1FEA-4C6A-AA54-8977A832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47E80"/>
    <w:pPr>
      <w:suppressAutoHyphens/>
    </w:pPr>
    <w:rPr>
      <w:lang w:eastAsia="ar-SA"/>
    </w:rPr>
  </w:style>
  <w:style w:type="paragraph" w:styleId="1">
    <w:name w:val="heading 1"/>
    <w:basedOn w:val="a0"/>
    <w:next w:val="a0"/>
    <w:qFormat/>
    <w:rsid w:val="00147E80"/>
    <w:pPr>
      <w:keepNext/>
      <w:numPr>
        <w:numId w:val="1"/>
      </w:numPr>
      <w:spacing w:before="240" w:after="60"/>
      <w:outlineLvl w:val="0"/>
    </w:pPr>
    <w:rPr>
      <w:rFonts w:ascii="Arial" w:hAnsi="Arial" w:cs="Arial"/>
      <w:b/>
      <w:bCs/>
      <w:kern w:val="1"/>
      <w:sz w:val="32"/>
      <w:szCs w:val="32"/>
    </w:rPr>
  </w:style>
  <w:style w:type="paragraph" w:styleId="2">
    <w:name w:val="heading 2"/>
    <w:basedOn w:val="a0"/>
    <w:next w:val="a0"/>
    <w:qFormat/>
    <w:rsid w:val="00147E80"/>
    <w:pPr>
      <w:keepNext/>
      <w:numPr>
        <w:ilvl w:val="1"/>
        <w:numId w:val="1"/>
      </w:numPr>
      <w:jc w:val="center"/>
      <w:outlineLvl w:val="1"/>
    </w:pPr>
    <w:rPr>
      <w:sz w:val="28"/>
      <w:szCs w:val="28"/>
    </w:rPr>
  </w:style>
  <w:style w:type="paragraph" w:styleId="3">
    <w:name w:val="heading 3"/>
    <w:basedOn w:val="a0"/>
    <w:next w:val="a0"/>
    <w:qFormat/>
    <w:rsid w:val="00147E80"/>
    <w:pPr>
      <w:keepNext/>
      <w:numPr>
        <w:ilvl w:val="2"/>
        <w:numId w:val="1"/>
      </w:numPr>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603E81"/>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147E80"/>
    <w:rPr>
      <w:rFonts w:ascii="Courier New" w:hAnsi="Courier New" w:cs="Courier New"/>
    </w:rPr>
  </w:style>
  <w:style w:type="character" w:customStyle="1" w:styleId="WW8Num3z0">
    <w:name w:val="WW8Num3z0"/>
    <w:rsid w:val="00147E80"/>
    <w:rPr>
      <w:rFonts w:ascii="Courier New" w:hAnsi="Courier New" w:cs="Courier New"/>
    </w:rPr>
  </w:style>
  <w:style w:type="character" w:customStyle="1" w:styleId="WW8Num4z0">
    <w:name w:val="WW8Num4z0"/>
    <w:rsid w:val="00147E80"/>
    <w:rPr>
      <w:rFonts w:ascii="Symbol" w:hAnsi="Symbol" w:cs="Symbol"/>
    </w:rPr>
  </w:style>
  <w:style w:type="character" w:customStyle="1" w:styleId="WW8Num5z0">
    <w:name w:val="WW8Num5z0"/>
    <w:rsid w:val="00147E80"/>
    <w:rPr>
      <w:rFonts w:ascii="Courier New" w:hAnsi="Courier New" w:cs="Courier New"/>
    </w:rPr>
  </w:style>
  <w:style w:type="character" w:customStyle="1" w:styleId="WW8Num6z0">
    <w:name w:val="WW8Num6z0"/>
    <w:rsid w:val="00147E80"/>
    <w:rPr>
      <w:b w:val="0"/>
    </w:rPr>
  </w:style>
  <w:style w:type="character" w:customStyle="1" w:styleId="WW8Num7z0">
    <w:name w:val="WW8Num7z0"/>
    <w:rsid w:val="00147E80"/>
    <w:rPr>
      <w:b w:val="0"/>
    </w:rPr>
  </w:style>
  <w:style w:type="character" w:customStyle="1" w:styleId="WW8Num8z0">
    <w:name w:val="WW8Num8z0"/>
    <w:rsid w:val="00147E80"/>
    <w:rPr>
      <w:rFonts w:ascii="Courier New" w:hAnsi="Courier New" w:cs="Courier New"/>
    </w:rPr>
  </w:style>
  <w:style w:type="character" w:customStyle="1" w:styleId="WW8Num9z0">
    <w:name w:val="WW8Num9z0"/>
    <w:rsid w:val="00147E80"/>
    <w:rPr>
      <w:rFonts w:ascii="Courier New" w:hAnsi="Courier New" w:cs="Courier New"/>
    </w:rPr>
  </w:style>
  <w:style w:type="character" w:customStyle="1" w:styleId="WW8Num10z0">
    <w:name w:val="WW8Num10z0"/>
    <w:rsid w:val="00147E80"/>
    <w:rPr>
      <w:rFonts w:ascii="Times New Roman" w:eastAsia="Times New Roman" w:hAnsi="Times New Roman" w:cs="Times New Roman"/>
    </w:rPr>
  </w:style>
  <w:style w:type="character" w:customStyle="1" w:styleId="WW8Num12z0">
    <w:name w:val="WW8Num12z0"/>
    <w:rsid w:val="00147E80"/>
    <w:rPr>
      <w:rFonts w:ascii="Courier New" w:hAnsi="Courier New" w:cs="Courier New"/>
    </w:rPr>
  </w:style>
  <w:style w:type="character" w:customStyle="1" w:styleId="20">
    <w:name w:val="Основной шрифт абзаца2"/>
    <w:rsid w:val="00147E80"/>
  </w:style>
  <w:style w:type="character" w:customStyle="1" w:styleId="WW8Num1z0">
    <w:name w:val="WW8Num1z0"/>
    <w:rsid w:val="00147E80"/>
    <w:rPr>
      <w:rFonts w:ascii="Courier New" w:hAnsi="Courier New" w:cs="Courier New"/>
    </w:rPr>
  </w:style>
  <w:style w:type="character" w:customStyle="1" w:styleId="WW8Num2z2">
    <w:name w:val="WW8Num2z2"/>
    <w:rsid w:val="00147E80"/>
    <w:rPr>
      <w:rFonts w:ascii="Wingdings" w:hAnsi="Wingdings"/>
    </w:rPr>
  </w:style>
  <w:style w:type="character" w:customStyle="1" w:styleId="WW8Num2z3">
    <w:name w:val="WW8Num2z3"/>
    <w:rsid w:val="00147E80"/>
    <w:rPr>
      <w:rFonts w:ascii="Symbol" w:hAnsi="Symbol"/>
    </w:rPr>
  </w:style>
  <w:style w:type="character" w:customStyle="1" w:styleId="WW8Num3z2">
    <w:name w:val="WW8Num3z2"/>
    <w:rsid w:val="00147E80"/>
    <w:rPr>
      <w:rFonts w:ascii="Wingdings" w:hAnsi="Wingdings"/>
    </w:rPr>
  </w:style>
  <w:style w:type="character" w:customStyle="1" w:styleId="WW8Num3z3">
    <w:name w:val="WW8Num3z3"/>
    <w:rsid w:val="00147E80"/>
    <w:rPr>
      <w:rFonts w:ascii="Symbol" w:hAnsi="Symbol"/>
    </w:rPr>
  </w:style>
  <w:style w:type="character" w:customStyle="1" w:styleId="WW8Num4z1">
    <w:name w:val="WW8Num4z1"/>
    <w:rsid w:val="00147E80"/>
    <w:rPr>
      <w:rFonts w:ascii="Courier New" w:hAnsi="Courier New" w:cs="Courier New"/>
    </w:rPr>
  </w:style>
  <w:style w:type="character" w:customStyle="1" w:styleId="WW8Num4z2">
    <w:name w:val="WW8Num4z2"/>
    <w:rsid w:val="00147E80"/>
    <w:rPr>
      <w:rFonts w:ascii="Wingdings" w:hAnsi="Wingdings"/>
    </w:rPr>
  </w:style>
  <w:style w:type="character" w:customStyle="1" w:styleId="WW8Num4z3">
    <w:name w:val="WW8Num4z3"/>
    <w:rsid w:val="00147E80"/>
    <w:rPr>
      <w:rFonts w:ascii="Symbol" w:hAnsi="Symbol"/>
    </w:rPr>
  </w:style>
  <w:style w:type="character" w:customStyle="1" w:styleId="WW8Num5z2">
    <w:name w:val="WW8Num5z2"/>
    <w:rsid w:val="00147E80"/>
    <w:rPr>
      <w:rFonts w:ascii="Wingdings" w:hAnsi="Wingdings"/>
    </w:rPr>
  </w:style>
  <w:style w:type="character" w:customStyle="1" w:styleId="WW8Num5z3">
    <w:name w:val="WW8Num5z3"/>
    <w:rsid w:val="00147E80"/>
    <w:rPr>
      <w:rFonts w:ascii="Symbol" w:hAnsi="Symbol"/>
    </w:rPr>
  </w:style>
  <w:style w:type="character" w:customStyle="1" w:styleId="WW8Num9z2">
    <w:name w:val="WW8Num9z2"/>
    <w:rsid w:val="00147E80"/>
    <w:rPr>
      <w:rFonts w:ascii="Wingdings" w:hAnsi="Wingdings"/>
    </w:rPr>
  </w:style>
  <w:style w:type="character" w:customStyle="1" w:styleId="WW8Num9z3">
    <w:name w:val="WW8Num9z3"/>
    <w:rsid w:val="00147E80"/>
    <w:rPr>
      <w:rFonts w:ascii="Symbol" w:hAnsi="Symbol"/>
    </w:rPr>
  </w:style>
  <w:style w:type="character" w:customStyle="1" w:styleId="WW8Num10z1">
    <w:name w:val="WW8Num10z1"/>
    <w:rsid w:val="00147E80"/>
    <w:rPr>
      <w:rFonts w:ascii="Courier New" w:hAnsi="Courier New"/>
    </w:rPr>
  </w:style>
  <w:style w:type="character" w:customStyle="1" w:styleId="WW8Num10z2">
    <w:name w:val="WW8Num10z2"/>
    <w:rsid w:val="00147E80"/>
    <w:rPr>
      <w:rFonts w:ascii="Wingdings" w:hAnsi="Wingdings"/>
    </w:rPr>
  </w:style>
  <w:style w:type="character" w:customStyle="1" w:styleId="WW8Num10z3">
    <w:name w:val="WW8Num10z3"/>
    <w:rsid w:val="00147E80"/>
    <w:rPr>
      <w:rFonts w:ascii="Symbol" w:hAnsi="Symbol"/>
    </w:rPr>
  </w:style>
  <w:style w:type="character" w:customStyle="1" w:styleId="WW8Num12z2">
    <w:name w:val="WW8Num12z2"/>
    <w:rsid w:val="00147E80"/>
    <w:rPr>
      <w:rFonts w:ascii="Wingdings" w:hAnsi="Wingdings"/>
    </w:rPr>
  </w:style>
  <w:style w:type="character" w:customStyle="1" w:styleId="WW8Num12z3">
    <w:name w:val="WW8Num12z3"/>
    <w:rsid w:val="00147E80"/>
    <w:rPr>
      <w:rFonts w:ascii="Symbol" w:hAnsi="Symbol"/>
    </w:rPr>
  </w:style>
  <w:style w:type="character" w:customStyle="1" w:styleId="WW8Num13z0">
    <w:name w:val="WW8Num13z0"/>
    <w:rsid w:val="00147E80"/>
    <w:rPr>
      <w:rFonts w:ascii="Courier New" w:hAnsi="Courier New" w:cs="Courier New"/>
    </w:rPr>
  </w:style>
  <w:style w:type="character" w:customStyle="1" w:styleId="WW8Num13z2">
    <w:name w:val="WW8Num13z2"/>
    <w:rsid w:val="00147E80"/>
    <w:rPr>
      <w:rFonts w:ascii="Wingdings" w:hAnsi="Wingdings"/>
    </w:rPr>
  </w:style>
  <w:style w:type="character" w:customStyle="1" w:styleId="WW8Num13z3">
    <w:name w:val="WW8Num13z3"/>
    <w:rsid w:val="00147E80"/>
    <w:rPr>
      <w:rFonts w:ascii="Symbol" w:hAnsi="Symbol"/>
    </w:rPr>
  </w:style>
  <w:style w:type="character" w:customStyle="1" w:styleId="WW8Num14z0">
    <w:name w:val="WW8Num14z0"/>
    <w:rsid w:val="00147E80"/>
    <w:rPr>
      <w:rFonts w:ascii="Courier New" w:hAnsi="Courier New" w:cs="Courier New"/>
    </w:rPr>
  </w:style>
  <w:style w:type="character" w:customStyle="1" w:styleId="WW8Num14z2">
    <w:name w:val="WW8Num14z2"/>
    <w:rsid w:val="00147E80"/>
    <w:rPr>
      <w:rFonts w:ascii="Wingdings" w:hAnsi="Wingdings"/>
    </w:rPr>
  </w:style>
  <w:style w:type="character" w:customStyle="1" w:styleId="WW8Num14z3">
    <w:name w:val="WW8Num14z3"/>
    <w:rsid w:val="00147E80"/>
    <w:rPr>
      <w:rFonts w:ascii="Symbol" w:hAnsi="Symbol"/>
    </w:rPr>
  </w:style>
  <w:style w:type="character" w:customStyle="1" w:styleId="WW8Num15z1">
    <w:name w:val="WW8Num15z1"/>
    <w:rsid w:val="00147E80"/>
    <w:rPr>
      <w:rFonts w:ascii="Arial" w:hAnsi="Arial"/>
    </w:rPr>
  </w:style>
  <w:style w:type="character" w:customStyle="1" w:styleId="WW8Num16z0">
    <w:name w:val="WW8Num16z0"/>
    <w:rsid w:val="00147E80"/>
    <w:rPr>
      <w:rFonts w:ascii="Courier New" w:hAnsi="Courier New" w:cs="Courier New"/>
    </w:rPr>
  </w:style>
  <w:style w:type="character" w:customStyle="1" w:styleId="WW8Num16z2">
    <w:name w:val="WW8Num16z2"/>
    <w:rsid w:val="00147E80"/>
    <w:rPr>
      <w:rFonts w:ascii="Wingdings" w:hAnsi="Wingdings"/>
    </w:rPr>
  </w:style>
  <w:style w:type="character" w:customStyle="1" w:styleId="WW8Num16z3">
    <w:name w:val="WW8Num16z3"/>
    <w:rsid w:val="00147E80"/>
    <w:rPr>
      <w:rFonts w:ascii="Symbol" w:hAnsi="Symbol"/>
    </w:rPr>
  </w:style>
  <w:style w:type="character" w:customStyle="1" w:styleId="WW8Num18z1">
    <w:name w:val="WW8Num18z1"/>
    <w:rsid w:val="00147E80"/>
    <w:rPr>
      <w:rFonts w:ascii="Courier New" w:hAnsi="Courier New" w:cs="Courier New"/>
    </w:rPr>
  </w:style>
  <w:style w:type="character" w:customStyle="1" w:styleId="WW8Num18z2">
    <w:name w:val="WW8Num18z2"/>
    <w:rsid w:val="00147E80"/>
    <w:rPr>
      <w:rFonts w:ascii="Wingdings" w:hAnsi="Wingdings"/>
    </w:rPr>
  </w:style>
  <w:style w:type="character" w:customStyle="1" w:styleId="WW8Num18z3">
    <w:name w:val="WW8Num18z3"/>
    <w:rsid w:val="00147E80"/>
    <w:rPr>
      <w:rFonts w:ascii="Symbol" w:hAnsi="Symbol"/>
    </w:rPr>
  </w:style>
  <w:style w:type="character" w:customStyle="1" w:styleId="WW8Num19z0">
    <w:name w:val="WW8Num19z0"/>
    <w:rsid w:val="00147E80"/>
    <w:rPr>
      <w:rFonts w:ascii="Courier New" w:hAnsi="Courier New" w:cs="Courier New"/>
    </w:rPr>
  </w:style>
  <w:style w:type="character" w:customStyle="1" w:styleId="WW8Num19z2">
    <w:name w:val="WW8Num19z2"/>
    <w:rsid w:val="00147E80"/>
    <w:rPr>
      <w:rFonts w:ascii="Wingdings" w:hAnsi="Wingdings"/>
    </w:rPr>
  </w:style>
  <w:style w:type="character" w:customStyle="1" w:styleId="WW8Num19z3">
    <w:name w:val="WW8Num19z3"/>
    <w:rsid w:val="00147E80"/>
    <w:rPr>
      <w:rFonts w:ascii="Symbol" w:hAnsi="Symbol"/>
    </w:rPr>
  </w:style>
  <w:style w:type="character" w:customStyle="1" w:styleId="WW8Num20z1">
    <w:name w:val="WW8Num20z1"/>
    <w:rsid w:val="00147E80"/>
    <w:rPr>
      <w:rFonts w:ascii="Courier New" w:hAnsi="Courier New" w:cs="Courier New"/>
    </w:rPr>
  </w:style>
  <w:style w:type="character" w:customStyle="1" w:styleId="WW8Num20z2">
    <w:name w:val="WW8Num20z2"/>
    <w:rsid w:val="00147E80"/>
    <w:rPr>
      <w:rFonts w:ascii="Wingdings" w:hAnsi="Wingdings"/>
    </w:rPr>
  </w:style>
  <w:style w:type="character" w:customStyle="1" w:styleId="WW8Num20z3">
    <w:name w:val="WW8Num20z3"/>
    <w:rsid w:val="00147E80"/>
    <w:rPr>
      <w:rFonts w:ascii="Symbol" w:hAnsi="Symbol"/>
    </w:rPr>
  </w:style>
  <w:style w:type="character" w:customStyle="1" w:styleId="WW8Num21z1">
    <w:name w:val="WW8Num21z1"/>
    <w:rsid w:val="00147E80"/>
    <w:rPr>
      <w:rFonts w:ascii="Symbol" w:eastAsia="Times New Roman" w:hAnsi="Symbol" w:cs="Times New Roman"/>
      <w:b/>
    </w:rPr>
  </w:style>
  <w:style w:type="character" w:customStyle="1" w:styleId="WW8Num22z0">
    <w:name w:val="WW8Num22z0"/>
    <w:rsid w:val="00147E80"/>
    <w:rPr>
      <w:rFonts w:ascii="Symbol" w:hAnsi="Symbol" w:cs="Symbol"/>
    </w:rPr>
  </w:style>
  <w:style w:type="character" w:customStyle="1" w:styleId="WW8Num22z1">
    <w:name w:val="WW8Num22z1"/>
    <w:rsid w:val="00147E80"/>
    <w:rPr>
      <w:rFonts w:ascii="Courier New" w:hAnsi="Courier New" w:cs="Courier New"/>
    </w:rPr>
  </w:style>
  <w:style w:type="character" w:customStyle="1" w:styleId="WW8Num22z2">
    <w:name w:val="WW8Num22z2"/>
    <w:rsid w:val="00147E80"/>
    <w:rPr>
      <w:rFonts w:ascii="Wingdings" w:hAnsi="Wingdings"/>
    </w:rPr>
  </w:style>
  <w:style w:type="character" w:customStyle="1" w:styleId="WW8Num22z3">
    <w:name w:val="WW8Num22z3"/>
    <w:rsid w:val="00147E80"/>
    <w:rPr>
      <w:rFonts w:ascii="Symbol" w:hAnsi="Symbol"/>
    </w:rPr>
  </w:style>
  <w:style w:type="character" w:customStyle="1" w:styleId="WW8Num23z0">
    <w:name w:val="WW8Num23z0"/>
    <w:rsid w:val="00147E80"/>
    <w:rPr>
      <w:rFonts w:ascii="Times New Roman" w:eastAsia="Times New Roman" w:hAnsi="Times New Roman" w:cs="Times New Roman"/>
    </w:rPr>
  </w:style>
  <w:style w:type="character" w:customStyle="1" w:styleId="WW8Num23z1">
    <w:name w:val="WW8Num23z1"/>
    <w:rsid w:val="00147E80"/>
    <w:rPr>
      <w:rFonts w:ascii="Courier New" w:hAnsi="Courier New"/>
    </w:rPr>
  </w:style>
  <w:style w:type="character" w:customStyle="1" w:styleId="WW8Num23z2">
    <w:name w:val="WW8Num23z2"/>
    <w:rsid w:val="00147E80"/>
    <w:rPr>
      <w:rFonts w:ascii="Wingdings" w:hAnsi="Wingdings"/>
    </w:rPr>
  </w:style>
  <w:style w:type="character" w:customStyle="1" w:styleId="WW8Num23z3">
    <w:name w:val="WW8Num23z3"/>
    <w:rsid w:val="00147E80"/>
    <w:rPr>
      <w:rFonts w:ascii="Symbol" w:hAnsi="Symbol"/>
    </w:rPr>
  </w:style>
  <w:style w:type="character" w:customStyle="1" w:styleId="WW8Num24z0">
    <w:name w:val="WW8Num24z0"/>
    <w:rsid w:val="00147E80"/>
    <w:rPr>
      <w:rFonts w:ascii="Symbol" w:hAnsi="Symbol"/>
    </w:rPr>
  </w:style>
  <w:style w:type="character" w:customStyle="1" w:styleId="WW8Num24z1">
    <w:name w:val="WW8Num24z1"/>
    <w:rsid w:val="00147E80"/>
    <w:rPr>
      <w:rFonts w:ascii="Courier New" w:hAnsi="Courier New" w:cs="Courier New"/>
    </w:rPr>
  </w:style>
  <w:style w:type="character" w:customStyle="1" w:styleId="WW8Num24z2">
    <w:name w:val="WW8Num24z2"/>
    <w:rsid w:val="00147E80"/>
    <w:rPr>
      <w:rFonts w:ascii="Wingdings" w:hAnsi="Wingdings"/>
    </w:rPr>
  </w:style>
  <w:style w:type="character" w:customStyle="1" w:styleId="WW8Num26z0">
    <w:name w:val="WW8Num26z0"/>
    <w:rsid w:val="00147E80"/>
    <w:rPr>
      <w:rFonts w:ascii="Verdana" w:hAnsi="Verdana"/>
      <w:b w:val="0"/>
      <w:i w:val="0"/>
      <w:spacing w:val="0"/>
      <w:w w:val="100"/>
      <w:position w:val="0"/>
      <w:sz w:val="24"/>
      <w:szCs w:val="24"/>
      <w:vertAlign w:val="baseline"/>
    </w:rPr>
  </w:style>
  <w:style w:type="character" w:customStyle="1" w:styleId="WW8Num27z0">
    <w:name w:val="WW8Num27z0"/>
    <w:rsid w:val="00147E80"/>
    <w:rPr>
      <w:rFonts w:ascii="Courier New" w:hAnsi="Courier New" w:cs="Courier New"/>
    </w:rPr>
  </w:style>
  <w:style w:type="character" w:customStyle="1" w:styleId="WW8Num27z2">
    <w:name w:val="WW8Num27z2"/>
    <w:rsid w:val="00147E80"/>
    <w:rPr>
      <w:rFonts w:ascii="Wingdings" w:hAnsi="Wingdings"/>
    </w:rPr>
  </w:style>
  <w:style w:type="character" w:customStyle="1" w:styleId="WW8Num27z3">
    <w:name w:val="WW8Num27z3"/>
    <w:rsid w:val="00147E80"/>
    <w:rPr>
      <w:rFonts w:ascii="Symbol" w:hAnsi="Symbol"/>
    </w:rPr>
  </w:style>
  <w:style w:type="character" w:customStyle="1" w:styleId="WW8Num29z0">
    <w:name w:val="WW8Num29z0"/>
    <w:rsid w:val="00147E80"/>
    <w:rPr>
      <w:rFonts w:ascii="Courier New" w:hAnsi="Courier New" w:cs="Courier New"/>
    </w:rPr>
  </w:style>
  <w:style w:type="character" w:customStyle="1" w:styleId="WW8Num29z2">
    <w:name w:val="WW8Num29z2"/>
    <w:rsid w:val="00147E80"/>
    <w:rPr>
      <w:rFonts w:ascii="Wingdings" w:hAnsi="Wingdings"/>
    </w:rPr>
  </w:style>
  <w:style w:type="character" w:customStyle="1" w:styleId="WW8Num29z3">
    <w:name w:val="WW8Num29z3"/>
    <w:rsid w:val="00147E80"/>
    <w:rPr>
      <w:rFonts w:ascii="Symbol" w:hAnsi="Symbol"/>
    </w:rPr>
  </w:style>
  <w:style w:type="character" w:customStyle="1" w:styleId="WW8Num30z1">
    <w:name w:val="WW8Num30z1"/>
    <w:rsid w:val="00147E80"/>
    <w:rPr>
      <w:rFonts w:ascii="Arial" w:hAnsi="Arial"/>
    </w:rPr>
  </w:style>
  <w:style w:type="character" w:customStyle="1" w:styleId="WW8Num31z0">
    <w:name w:val="WW8Num31z0"/>
    <w:rsid w:val="00147E80"/>
    <w:rPr>
      <w:rFonts w:ascii="Times New Roman" w:hAnsi="Times New Roman" w:cs="Times New Roman"/>
      <w:sz w:val="24"/>
      <w:szCs w:val="24"/>
    </w:rPr>
  </w:style>
  <w:style w:type="character" w:customStyle="1" w:styleId="WW8Num33z0">
    <w:name w:val="WW8Num33z0"/>
    <w:rsid w:val="00147E80"/>
    <w:rPr>
      <w:rFonts w:ascii="Courier New" w:hAnsi="Courier New" w:cs="Courier New"/>
    </w:rPr>
  </w:style>
  <w:style w:type="character" w:customStyle="1" w:styleId="WW8Num33z2">
    <w:name w:val="WW8Num33z2"/>
    <w:rsid w:val="00147E80"/>
    <w:rPr>
      <w:rFonts w:ascii="Wingdings" w:hAnsi="Wingdings"/>
    </w:rPr>
  </w:style>
  <w:style w:type="character" w:customStyle="1" w:styleId="WW8Num33z3">
    <w:name w:val="WW8Num33z3"/>
    <w:rsid w:val="00147E80"/>
    <w:rPr>
      <w:rFonts w:ascii="Symbol" w:hAnsi="Symbol"/>
    </w:rPr>
  </w:style>
  <w:style w:type="character" w:customStyle="1" w:styleId="WW8Num34z2">
    <w:name w:val="WW8Num34z2"/>
    <w:rsid w:val="00147E80"/>
    <w:rPr>
      <w:rFonts w:ascii="Wingdings" w:hAnsi="Wingdings"/>
    </w:rPr>
  </w:style>
  <w:style w:type="character" w:customStyle="1" w:styleId="WW8Num34z3">
    <w:name w:val="WW8Num34z3"/>
    <w:rsid w:val="00147E80"/>
    <w:rPr>
      <w:rFonts w:ascii="Symbol" w:hAnsi="Symbol"/>
    </w:rPr>
  </w:style>
  <w:style w:type="character" w:customStyle="1" w:styleId="WW8Num34z4">
    <w:name w:val="WW8Num34z4"/>
    <w:rsid w:val="00147E80"/>
    <w:rPr>
      <w:rFonts w:ascii="Courier New" w:hAnsi="Courier New" w:cs="Courier New"/>
    </w:rPr>
  </w:style>
  <w:style w:type="character" w:customStyle="1" w:styleId="WW8Num36z0">
    <w:name w:val="WW8Num36z0"/>
    <w:rsid w:val="00147E80"/>
    <w:rPr>
      <w:rFonts w:ascii="Symbol" w:hAnsi="Symbol"/>
    </w:rPr>
  </w:style>
  <w:style w:type="character" w:customStyle="1" w:styleId="WW8Num36z1">
    <w:name w:val="WW8Num36z1"/>
    <w:rsid w:val="00147E80"/>
    <w:rPr>
      <w:rFonts w:ascii="Courier New" w:hAnsi="Courier New" w:cs="Courier New"/>
    </w:rPr>
  </w:style>
  <w:style w:type="character" w:customStyle="1" w:styleId="WW8Num36z2">
    <w:name w:val="WW8Num36z2"/>
    <w:rsid w:val="00147E80"/>
    <w:rPr>
      <w:rFonts w:ascii="Wingdings" w:hAnsi="Wingdings"/>
    </w:rPr>
  </w:style>
  <w:style w:type="character" w:customStyle="1" w:styleId="WW8Num37z0">
    <w:name w:val="WW8Num37z0"/>
    <w:rsid w:val="00147E80"/>
    <w:rPr>
      <w:rFonts w:ascii="Courier New" w:hAnsi="Courier New" w:cs="Courier New"/>
    </w:rPr>
  </w:style>
  <w:style w:type="character" w:customStyle="1" w:styleId="WW8Num37z2">
    <w:name w:val="WW8Num37z2"/>
    <w:rsid w:val="00147E80"/>
    <w:rPr>
      <w:rFonts w:ascii="Wingdings" w:hAnsi="Wingdings"/>
    </w:rPr>
  </w:style>
  <w:style w:type="character" w:customStyle="1" w:styleId="WW8Num37z3">
    <w:name w:val="WW8Num37z3"/>
    <w:rsid w:val="00147E80"/>
    <w:rPr>
      <w:rFonts w:ascii="Symbol" w:hAnsi="Symbol"/>
    </w:rPr>
  </w:style>
  <w:style w:type="character" w:customStyle="1" w:styleId="10">
    <w:name w:val="Основной шрифт абзаца1"/>
    <w:rsid w:val="00147E80"/>
  </w:style>
  <w:style w:type="character" w:customStyle="1" w:styleId="ConsNormal">
    <w:name w:val="ConsNormal Знак"/>
    <w:rsid w:val="00147E80"/>
    <w:rPr>
      <w:rFonts w:ascii="Arial" w:hAnsi="Arial" w:cs="Arial"/>
      <w:lang w:val="ru-RU" w:eastAsia="ar-SA" w:bidi="ar-SA"/>
    </w:rPr>
  </w:style>
  <w:style w:type="character" w:styleId="a4">
    <w:name w:val="Strong"/>
    <w:uiPriority w:val="22"/>
    <w:qFormat/>
    <w:rsid w:val="00147E80"/>
    <w:rPr>
      <w:b/>
      <w:bCs/>
    </w:rPr>
  </w:style>
  <w:style w:type="character" w:styleId="a5">
    <w:name w:val="Hyperlink"/>
    <w:rsid w:val="00147E80"/>
    <w:rPr>
      <w:color w:val="0000FF"/>
      <w:u w:val="single"/>
    </w:rPr>
  </w:style>
  <w:style w:type="character" w:styleId="a6">
    <w:name w:val="page number"/>
    <w:basedOn w:val="10"/>
    <w:rsid w:val="00147E80"/>
  </w:style>
  <w:style w:type="character" w:customStyle="1" w:styleId="a7">
    <w:name w:val="Верхний колонтитул Знак"/>
    <w:basedOn w:val="10"/>
    <w:rsid w:val="00147E80"/>
  </w:style>
  <w:style w:type="character" w:customStyle="1" w:styleId="ConsPlusNormal">
    <w:name w:val="ConsPlusNormal Знак Знак"/>
    <w:rsid w:val="00147E80"/>
    <w:rPr>
      <w:rFonts w:ascii="Arial" w:hAnsi="Arial"/>
      <w:lang w:val="ru-RU" w:eastAsia="ar-SA" w:bidi="ar-SA"/>
    </w:rPr>
  </w:style>
  <w:style w:type="character" w:customStyle="1" w:styleId="a8">
    <w:name w:val="Ц Список основной Знак Знак"/>
    <w:rsid w:val="00147E80"/>
    <w:rPr>
      <w:rFonts w:ascii="Verdana" w:hAnsi="Verdana"/>
      <w:color w:val="000000"/>
      <w:sz w:val="24"/>
      <w:szCs w:val="24"/>
    </w:rPr>
  </w:style>
  <w:style w:type="character" w:customStyle="1" w:styleId="30">
    <w:name w:val="Заголовок 3 Знак"/>
    <w:rsid w:val="00147E80"/>
    <w:rPr>
      <w:rFonts w:ascii="Cambria" w:eastAsia="Times New Roman" w:hAnsi="Cambria" w:cs="Times New Roman"/>
      <w:b/>
      <w:bCs/>
      <w:sz w:val="26"/>
      <w:szCs w:val="26"/>
    </w:rPr>
  </w:style>
  <w:style w:type="character" w:customStyle="1" w:styleId="a9">
    <w:name w:val="Нижний колонтитул Знак"/>
    <w:basedOn w:val="10"/>
    <w:rsid w:val="00147E80"/>
  </w:style>
  <w:style w:type="character" w:customStyle="1" w:styleId="apple-style-span">
    <w:name w:val="apple-style-span"/>
    <w:basedOn w:val="10"/>
    <w:rsid w:val="00147E80"/>
  </w:style>
  <w:style w:type="character" w:customStyle="1" w:styleId="apple-converted-space">
    <w:name w:val="apple-converted-space"/>
    <w:basedOn w:val="10"/>
    <w:rsid w:val="00147E80"/>
  </w:style>
  <w:style w:type="character" w:customStyle="1" w:styleId="aa">
    <w:name w:val="Маркеры списка"/>
    <w:rsid w:val="00147E80"/>
    <w:rPr>
      <w:rFonts w:ascii="OpenSymbol" w:eastAsia="OpenSymbol" w:hAnsi="OpenSymbol" w:cs="OpenSymbol"/>
    </w:rPr>
  </w:style>
  <w:style w:type="character" w:customStyle="1" w:styleId="ab">
    <w:name w:val="Символ нумерации"/>
    <w:rsid w:val="00147E80"/>
  </w:style>
  <w:style w:type="character" w:customStyle="1" w:styleId="FontStyle22">
    <w:name w:val="Font Style22"/>
    <w:rsid w:val="00147E80"/>
    <w:rPr>
      <w:rFonts w:ascii="Times New Roman" w:hAnsi="Times New Roman" w:cs="Times New Roman"/>
      <w:sz w:val="22"/>
      <w:szCs w:val="22"/>
    </w:rPr>
  </w:style>
  <w:style w:type="paragraph" w:customStyle="1" w:styleId="11">
    <w:name w:val="Заголовок1"/>
    <w:basedOn w:val="a0"/>
    <w:next w:val="ac"/>
    <w:rsid w:val="00147E80"/>
    <w:pPr>
      <w:keepNext/>
      <w:spacing w:before="240" w:after="120"/>
    </w:pPr>
    <w:rPr>
      <w:rFonts w:ascii="Arial" w:eastAsia="Arial Unicode MS" w:hAnsi="Arial" w:cs="Mangal"/>
      <w:sz w:val="28"/>
      <w:szCs w:val="28"/>
    </w:rPr>
  </w:style>
  <w:style w:type="paragraph" w:styleId="ac">
    <w:name w:val="Body Text"/>
    <w:basedOn w:val="a0"/>
    <w:rsid w:val="00147E80"/>
    <w:pPr>
      <w:jc w:val="center"/>
    </w:pPr>
    <w:rPr>
      <w:sz w:val="24"/>
      <w:szCs w:val="24"/>
    </w:rPr>
  </w:style>
  <w:style w:type="paragraph" w:styleId="ad">
    <w:name w:val="List"/>
    <w:basedOn w:val="ac"/>
    <w:rsid w:val="00147E80"/>
    <w:rPr>
      <w:rFonts w:ascii="Arial" w:hAnsi="Arial" w:cs="Mangal"/>
    </w:rPr>
  </w:style>
  <w:style w:type="paragraph" w:customStyle="1" w:styleId="21">
    <w:name w:val="Название2"/>
    <w:basedOn w:val="a0"/>
    <w:rsid w:val="00147E80"/>
    <w:pPr>
      <w:suppressLineNumbers/>
      <w:spacing w:before="120" w:after="120"/>
    </w:pPr>
    <w:rPr>
      <w:rFonts w:ascii="Arial" w:hAnsi="Arial" w:cs="Mangal"/>
      <w:i/>
      <w:iCs/>
      <w:szCs w:val="24"/>
    </w:rPr>
  </w:style>
  <w:style w:type="paragraph" w:customStyle="1" w:styleId="22">
    <w:name w:val="Указатель2"/>
    <w:basedOn w:val="a0"/>
    <w:rsid w:val="00147E80"/>
    <w:pPr>
      <w:suppressLineNumbers/>
    </w:pPr>
    <w:rPr>
      <w:rFonts w:ascii="Arial" w:hAnsi="Arial" w:cs="Mangal"/>
    </w:rPr>
  </w:style>
  <w:style w:type="paragraph" w:customStyle="1" w:styleId="12">
    <w:name w:val="Название1"/>
    <w:basedOn w:val="a0"/>
    <w:rsid w:val="00147E80"/>
    <w:pPr>
      <w:suppressLineNumbers/>
      <w:spacing w:before="120" w:after="120"/>
    </w:pPr>
    <w:rPr>
      <w:rFonts w:ascii="Arial" w:hAnsi="Arial" w:cs="Mangal"/>
      <w:i/>
      <w:iCs/>
      <w:szCs w:val="24"/>
    </w:rPr>
  </w:style>
  <w:style w:type="paragraph" w:customStyle="1" w:styleId="13">
    <w:name w:val="Указатель1"/>
    <w:basedOn w:val="a0"/>
    <w:rsid w:val="00147E80"/>
    <w:pPr>
      <w:suppressLineNumbers/>
    </w:pPr>
    <w:rPr>
      <w:rFonts w:ascii="Arial" w:hAnsi="Arial" w:cs="Mangal"/>
    </w:rPr>
  </w:style>
  <w:style w:type="paragraph" w:styleId="41">
    <w:name w:val="toc 4"/>
    <w:basedOn w:val="a0"/>
    <w:next w:val="a0"/>
    <w:rsid w:val="00147E80"/>
    <w:pPr>
      <w:ind w:left="720"/>
    </w:pPr>
    <w:rPr>
      <w:szCs w:val="18"/>
    </w:rPr>
  </w:style>
  <w:style w:type="paragraph" w:customStyle="1" w:styleId="ConsNonformat">
    <w:name w:val="ConsNonformat"/>
    <w:rsid w:val="00147E80"/>
    <w:pPr>
      <w:suppressAutoHyphens/>
      <w:autoSpaceDE w:val="0"/>
      <w:ind w:right="19772"/>
    </w:pPr>
    <w:rPr>
      <w:rFonts w:ascii="Courier New" w:eastAsia="Arial" w:hAnsi="Courier New" w:cs="Courier New"/>
      <w:lang w:eastAsia="ar-SA"/>
    </w:rPr>
  </w:style>
  <w:style w:type="paragraph" w:styleId="ae">
    <w:name w:val="Balloon Text"/>
    <w:basedOn w:val="a0"/>
    <w:rsid w:val="00147E80"/>
    <w:rPr>
      <w:rFonts w:ascii="Tahoma" w:hAnsi="Tahoma" w:cs="Tahoma"/>
      <w:sz w:val="16"/>
      <w:szCs w:val="16"/>
    </w:rPr>
  </w:style>
  <w:style w:type="paragraph" w:customStyle="1" w:styleId="ConsNormal0">
    <w:name w:val="ConsNormal"/>
    <w:rsid w:val="00147E80"/>
    <w:pPr>
      <w:suppressAutoHyphens/>
      <w:autoSpaceDE w:val="0"/>
      <w:ind w:firstLine="720"/>
    </w:pPr>
    <w:rPr>
      <w:rFonts w:ascii="Arial" w:eastAsia="Arial" w:hAnsi="Arial" w:cs="Arial"/>
      <w:lang w:eastAsia="ar-SA"/>
    </w:rPr>
  </w:style>
  <w:style w:type="paragraph" w:customStyle="1" w:styleId="ConsPlusNormal0">
    <w:name w:val="ConsPlusNormal"/>
    <w:uiPriority w:val="99"/>
    <w:qFormat/>
    <w:rsid w:val="00147E80"/>
    <w:pPr>
      <w:suppressAutoHyphens/>
      <w:autoSpaceDE w:val="0"/>
      <w:ind w:firstLine="720"/>
    </w:pPr>
    <w:rPr>
      <w:rFonts w:ascii="Arial" w:eastAsia="Arial" w:hAnsi="Arial" w:cs="Arial"/>
      <w:lang w:eastAsia="ar-SA"/>
    </w:rPr>
  </w:style>
  <w:style w:type="paragraph" w:customStyle="1" w:styleId="31">
    <w:name w:val="Основной текст 31"/>
    <w:basedOn w:val="a0"/>
    <w:rsid w:val="00147E80"/>
    <w:pPr>
      <w:spacing w:after="120"/>
    </w:pPr>
    <w:rPr>
      <w:sz w:val="16"/>
      <w:szCs w:val="16"/>
    </w:rPr>
  </w:style>
  <w:style w:type="paragraph" w:styleId="af">
    <w:name w:val="Body Text Indent"/>
    <w:basedOn w:val="a0"/>
    <w:rsid w:val="00147E80"/>
    <w:pPr>
      <w:ind w:left="360"/>
      <w:jc w:val="both"/>
    </w:pPr>
    <w:rPr>
      <w:sz w:val="32"/>
    </w:rPr>
  </w:style>
  <w:style w:type="paragraph" w:customStyle="1" w:styleId="af0">
    <w:name w:val="Знак"/>
    <w:basedOn w:val="a0"/>
    <w:rsid w:val="00147E80"/>
    <w:rPr>
      <w:rFonts w:ascii="Verdana" w:hAnsi="Verdana" w:cs="Verdana"/>
      <w:lang w:val="en-US"/>
    </w:rPr>
  </w:style>
  <w:style w:type="paragraph" w:customStyle="1" w:styleId="af1">
    <w:name w:val="Îñíîâíîé òåêñò"/>
    <w:basedOn w:val="a0"/>
    <w:rsid w:val="00147E80"/>
    <w:pPr>
      <w:jc w:val="both"/>
    </w:pPr>
    <w:rPr>
      <w:sz w:val="24"/>
    </w:rPr>
  </w:style>
  <w:style w:type="paragraph" w:customStyle="1" w:styleId="BodyText24">
    <w:name w:val="Body Text 24"/>
    <w:basedOn w:val="a0"/>
    <w:rsid w:val="00147E80"/>
    <w:pPr>
      <w:spacing w:before="60" w:line="276" w:lineRule="auto"/>
      <w:ind w:firstLine="34"/>
    </w:pPr>
    <w:rPr>
      <w:color w:val="000000"/>
      <w:sz w:val="22"/>
    </w:rPr>
  </w:style>
  <w:style w:type="paragraph" w:customStyle="1" w:styleId="14">
    <w:name w:val="Текст1"/>
    <w:basedOn w:val="a0"/>
    <w:rsid w:val="00147E80"/>
    <w:rPr>
      <w:rFonts w:ascii="Courier New" w:hAnsi="Courier New"/>
    </w:rPr>
  </w:style>
  <w:style w:type="paragraph" w:customStyle="1" w:styleId="210">
    <w:name w:val="Основной текст 21"/>
    <w:basedOn w:val="a0"/>
    <w:rsid w:val="00147E80"/>
    <w:pPr>
      <w:spacing w:after="120" w:line="480" w:lineRule="auto"/>
    </w:pPr>
    <w:rPr>
      <w:sz w:val="24"/>
      <w:szCs w:val="24"/>
    </w:rPr>
  </w:style>
  <w:style w:type="paragraph" w:customStyle="1" w:styleId="220">
    <w:name w:val="Основной текст 22"/>
    <w:basedOn w:val="a0"/>
    <w:rsid w:val="00147E80"/>
    <w:pPr>
      <w:widowControl w:val="0"/>
      <w:jc w:val="center"/>
    </w:pPr>
    <w:rPr>
      <w:b/>
      <w:sz w:val="22"/>
    </w:rPr>
  </w:style>
  <w:style w:type="paragraph" w:styleId="af2">
    <w:name w:val="footer"/>
    <w:basedOn w:val="a0"/>
    <w:rsid w:val="00147E80"/>
    <w:pPr>
      <w:tabs>
        <w:tab w:val="center" w:pos="4677"/>
        <w:tab w:val="right" w:pos="9355"/>
      </w:tabs>
    </w:pPr>
  </w:style>
  <w:style w:type="paragraph" w:styleId="af3">
    <w:name w:val="header"/>
    <w:basedOn w:val="a0"/>
    <w:rsid w:val="00147E80"/>
    <w:pPr>
      <w:tabs>
        <w:tab w:val="center" w:pos="4677"/>
        <w:tab w:val="right" w:pos="9355"/>
      </w:tabs>
    </w:pPr>
  </w:style>
  <w:style w:type="paragraph" w:customStyle="1" w:styleId="ConsPlusNormal1">
    <w:name w:val="ConsPlusNormal Знак"/>
    <w:rsid w:val="00147E80"/>
    <w:pPr>
      <w:widowControl w:val="0"/>
      <w:suppressAutoHyphens/>
      <w:autoSpaceDE w:val="0"/>
      <w:ind w:firstLine="720"/>
    </w:pPr>
    <w:rPr>
      <w:rFonts w:ascii="Arial" w:eastAsia="Arial" w:hAnsi="Arial"/>
      <w:lang w:eastAsia="ar-SA"/>
    </w:rPr>
  </w:style>
  <w:style w:type="paragraph" w:customStyle="1" w:styleId="211">
    <w:name w:val="Основной текст с отступом 21"/>
    <w:basedOn w:val="a0"/>
    <w:rsid w:val="00147E80"/>
    <w:pPr>
      <w:ind w:firstLine="851"/>
      <w:jc w:val="both"/>
    </w:pPr>
    <w:rPr>
      <w:sz w:val="24"/>
    </w:rPr>
  </w:style>
  <w:style w:type="paragraph" w:customStyle="1" w:styleId="a">
    <w:name w:val="Ц Список основной"/>
    <w:basedOn w:val="a0"/>
    <w:next w:val="a0"/>
    <w:rsid w:val="00147E80"/>
    <w:pPr>
      <w:numPr>
        <w:numId w:val="2"/>
      </w:numPr>
      <w:spacing w:line="360" w:lineRule="auto"/>
      <w:jc w:val="both"/>
    </w:pPr>
    <w:rPr>
      <w:rFonts w:ascii="Verdana" w:hAnsi="Verdana"/>
      <w:color w:val="000000"/>
      <w:sz w:val="24"/>
      <w:szCs w:val="24"/>
    </w:rPr>
  </w:style>
  <w:style w:type="paragraph" w:styleId="af4">
    <w:name w:val="Normal (Web)"/>
    <w:basedOn w:val="a0"/>
    <w:uiPriority w:val="99"/>
    <w:rsid w:val="00147E80"/>
    <w:pPr>
      <w:spacing w:before="280" w:after="280"/>
    </w:pPr>
    <w:rPr>
      <w:sz w:val="24"/>
      <w:szCs w:val="24"/>
    </w:rPr>
  </w:style>
  <w:style w:type="paragraph" w:customStyle="1" w:styleId="Default">
    <w:name w:val="Default"/>
    <w:rsid w:val="00147E80"/>
    <w:pPr>
      <w:suppressAutoHyphens/>
      <w:autoSpaceDE w:val="0"/>
    </w:pPr>
    <w:rPr>
      <w:rFonts w:eastAsia="Calibri"/>
      <w:color w:val="000000"/>
      <w:sz w:val="24"/>
      <w:szCs w:val="24"/>
      <w:lang w:eastAsia="ar-SA"/>
    </w:rPr>
  </w:style>
  <w:style w:type="paragraph" w:customStyle="1" w:styleId="ConsPlusNonformat">
    <w:name w:val="ConsPlusNonformat"/>
    <w:rsid w:val="00147E80"/>
    <w:pPr>
      <w:widowControl w:val="0"/>
      <w:suppressAutoHyphens/>
      <w:autoSpaceDE w:val="0"/>
    </w:pPr>
    <w:rPr>
      <w:rFonts w:ascii="Courier New" w:eastAsia="Arial" w:hAnsi="Courier New" w:cs="Courier New"/>
      <w:lang w:eastAsia="ar-SA"/>
    </w:rPr>
  </w:style>
  <w:style w:type="paragraph" w:customStyle="1" w:styleId="af5">
    <w:name w:val="Знак Знак Знак Знак Знак Знак Знак"/>
    <w:basedOn w:val="a0"/>
    <w:rsid w:val="00147E80"/>
    <w:pPr>
      <w:spacing w:after="160" w:line="240" w:lineRule="exact"/>
    </w:pPr>
    <w:rPr>
      <w:rFonts w:ascii="Verdana" w:hAnsi="Verdana"/>
      <w:lang w:val="en-US"/>
    </w:rPr>
  </w:style>
  <w:style w:type="paragraph" w:customStyle="1" w:styleId="af6">
    <w:name w:val="Содержимое таблицы"/>
    <w:basedOn w:val="a0"/>
    <w:rsid w:val="00147E80"/>
    <w:pPr>
      <w:suppressLineNumbers/>
    </w:pPr>
  </w:style>
  <w:style w:type="paragraph" w:customStyle="1" w:styleId="af7">
    <w:name w:val="Заголовок таблицы"/>
    <w:basedOn w:val="af6"/>
    <w:rsid w:val="00147E80"/>
    <w:pPr>
      <w:jc w:val="center"/>
    </w:pPr>
    <w:rPr>
      <w:b/>
      <w:bCs/>
    </w:rPr>
  </w:style>
  <w:style w:type="paragraph" w:customStyle="1" w:styleId="15">
    <w:name w:val="Знак1"/>
    <w:basedOn w:val="a0"/>
    <w:rsid w:val="000D0C20"/>
    <w:pPr>
      <w:suppressAutoHyphens w:val="0"/>
      <w:spacing w:after="160" w:line="240" w:lineRule="exact"/>
    </w:pPr>
    <w:rPr>
      <w:rFonts w:ascii="Verdana" w:hAnsi="Verdana"/>
      <w:sz w:val="24"/>
      <w:szCs w:val="24"/>
      <w:lang w:val="en-US" w:eastAsia="en-US"/>
    </w:rPr>
  </w:style>
  <w:style w:type="paragraph" w:styleId="af8">
    <w:name w:val="List Paragraph"/>
    <w:basedOn w:val="a0"/>
    <w:link w:val="af9"/>
    <w:uiPriority w:val="34"/>
    <w:qFormat/>
    <w:rsid w:val="00690CAA"/>
    <w:pPr>
      <w:suppressAutoHyphens w:val="0"/>
      <w:ind w:left="720"/>
      <w:contextualSpacing/>
    </w:pPr>
    <w:rPr>
      <w:lang w:eastAsia="ru-RU"/>
    </w:rPr>
  </w:style>
  <w:style w:type="table" w:styleId="afa">
    <w:name w:val="Table Grid"/>
    <w:basedOn w:val="a2"/>
    <w:uiPriority w:val="59"/>
    <w:rsid w:val="00A011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тиль1"/>
    <w:basedOn w:val="a2"/>
    <w:uiPriority w:val="99"/>
    <w:rsid w:val="008370F2"/>
    <w:tblPr/>
  </w:style>
  <w:style w:type="table" w:styleId="-5">
    <w:name w:val="Light List Accent 5"/>
    <w:basedOn w:val="a2"/>
    <w:uiPriority w:val="61"/>
    <w:rsid w:val="0099369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onsPlusCell">
    <w:name w:val="ConsPlusCell"/>
    <w:uiPriority w:val="99"/>
    <w:rsid w:val="00F40F99"/>
    <w:pPr>
      <w:autoSpaceDE w:val="0"/>
      <w:autoSpaceDN w:val="0"/>
      <w:adjustRightInd w:val="0"/>
    </w:pPr>
    <w:rPr>
      <w:rFonts w:ascii="Courier New" w:eastAsia="Calibri" w:hAnsi="Courier New" w:cs="Courier New"/>
      <w:lang w:eastAsia="en-US"/>
    </w:rPr>
  </w:style>
  <w:style w:type="character" w:styleId="afb">
    <w:name w:val="Emphasis"/>
    <w:basedOn w:val="a1"/>
    <w:uiPriority w:val="20"/>
    <w:qFormat/>
    <w:rsid w:val="008553E8"/>
    <w:rPr>
      <w:i/>
      <w:iCs/>
    </w:rPr>
  </w:style>
  <w:style w:type="table" w:styleId="-3">
    <w:name w:val="Light List Accent 3"/>
    <w:basedOn w:val="a2"/>
    <w:uiPriority w:val="61"/>
    <w:rsid w:val="00E3334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Grid Accent 3"/>
    <w:basedOn w:val="a2"/>
    <w:uiPriority w:val="62"/>
    <w:rsid w:val="007B1A3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1">
    <w:name w:val="Light Shading Accent 3"/>
    <w:basedOn w:val="a2"/>
    <w:uiPriority w:val="60"/>
    <w:rsid w:val="008C01B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041063"/>
    <w:pPr>
      <w:suppressAutoHyphens/>
      <w:autoSpaceDN w:val="0"/>
      <w:spacing w:after="200" w:line="276" w:lineRule="auto"/>
      <w:textAlignment w:val="baseline"/>
    </w:pPr>
    <w:rPr>
      <w:rFonts w:ascii="Calibri" w:hAnsi="Calibri"/>
      <w:kern w:val="3"/>
      <w:sz w:val="22"/>
      <w:szCs w:val="22"/>
      <w:lang w:eastAsia="zh-CN"/>
    </w:rPr>
  </w:style>
  <w:style w:type="paragraph" w:customStyle="1" w:styleId="ConsPlusTitle">
    <w:name w:val="ConsPlusTitle"/>
    <w:rsid w:val="00041063"/>
    <w:pPr>
      <w:widowControl w:val="0"/>
      <w:suppressAutoHyphens/>
      <w:autoSpaceDN w:val="0"/>
      <w:spacing w:after="200" w:line="276" w:lineRule="auto"/>
      <w:textAlignment w:val="baseline"/>
    </w:pPr>
    <w:rPr>
      <w:b/>
      <w:bCs/>
      <w:color w:val="00000A"/>
      <w:kern w:val="3"/>
      <w:sz w:val="24"/>
      <w:szCs w:val="24"/>
      <w:lang w:eastAsia="zh-CN"/>
    </w:rPr>
  </w:style>
  <w:style w:type="character" w:customStyle="1" w:styleId="40">
    <w:name w:val="Заголовок 4 Знак"/>
    <w:basedOn w:val="a1"/>
    <w:link w:val="4"/>
    <w:uiPriority w:val="9"/>
    <w:semiHidden/>
    <w:rsid w:val="00603E81"/>
    <w:rPr>
      <w:rFonts w:ascii="Calibri" w:eastAsia="Times New Roman" w:hAnsi="Calibri" w:cs="Times New Roman"/>
      <w:b/>
      <w:bCs/>
      <w:sz w:val="28"/>
      <w:szCs w:val="28"/>
      <w:lang w:eastAsia="ar-SA"/>
    </w:rPr>
  </w:style>
  <w:style w:type="character" w:customStyle="1" w:styleId="af9">
    <w:name w:val="Абзац списка Знак"/>
    <w:link w:val="af8"/>
    <w:uiPriority w:val="34"/>
    <w:rsid w:val="0043603A"/>
  </w:style>
  <w:style w:type="character" w:styleId="afc">
    <w:name w:val="FollowedHyperlink"/>
    <w:basedOn w:val="a1"/>
    <w:uiPriority w:val="99"/>
    <w:semiHidden/>
    <w:unhideWhenUsed/>
    <w:rsid w:val="009C0479"/>
    <w:rPr>
      <w:color w:val="954F72" w:themeColor="followedHyperlink"/>
      <w:u w:val="single"/>
    </w:rPr>
  </w:style>
  <w:style w:type="table" w:customStyle="1" w:styleId="17">
    <w:name w:val="Светлый список1"/>
    <w:basedOn w:val="a2"/>
    <w:uiPriority w:val="61"/>
    <w:rsid w:val="00371BA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western">
    <w:name w:val="western"/>
    <w:basedOn w:val="a0"/>
    <w:rsid w:val="006B38A8"/>
    <w:pPr>
      <w:suppressAutoHyphens w:val="0"/>
      <w:spacing w:before="100" w:beforeAutospacing="1" w:after="142" w:line="276" w:lineRule="auto"/>
    </w:pPr>
    <w:rPr>
      <w:sz w:val="24"/>
      <w:szCs w:val="24"/>
      <w:lang w:eastAsia="ru-RU"/>
    </w:rPr>
  </w:style>
  <w:style w:type="paragraph" w:customStyle="1" w:styleId="s1">
    <w:name w:val="s_1"/>
    <w:basedOn w:val="a0"/>
    <w:rsid w:val="00546784"/>
    <w:pPr>
      <w:suppressAutoHyphens w:val="0"/>
      <w:spacing w:before="100" w:beforeAutospacing="1" w:after="100" w:afterAutospacing="1"/>
    </w:pPr>
    <w:rPr>
      <w:rFonts w:eastAsia="Arial Unicode MS"/>
      <w:sz w:val="24"/>
      <w:szCs w:val="24"/>
      <w:lang w:eastAsia="ru-RU"/>
    </w:rPr>
  </w:style>
  <w:style w:type="paragraph" w:styleId="afd">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 Знак Знак Знак"/>
    <w:basedOn w:val="a0"/>
    <w:link w:val="afe"/>
    <w:uiPriority w:val="99"/>
    <w:rsid w:val="00225C0D"/>
    <w:pPr>
      <w:suppressAutoHyphens w:val="0"/>
      <w:jc w:val="both"/>
    </w:pPr>
    <w:rPr>
      <w:color w:val="000000"/>
      <w:lang w:eastAsia="ru-RU"/>
    </w:rPr>
  </w:style>
  <w:style w:type="character" w:customStyle="1" w:styleId="afe">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1"/>
    <w:basedOn w:val="a1"/>
    <w:link w:val="afd"/>
    <w:uiPriority w:val="99"/>
    <w:rsid w:val="00225C0D"/>
    <w:rPr>
      <w:color w:val="000000"/>
    </w:rPr>
  </w:style>
  <w:style w:type="character" w:styleId="aff">
    <w:name w:val="footnote reference"/>
    <w:uiPriority w:val="99"/>
    <w:rsid w:val="00225C0D"/>
    <w:rPr>
      <w:vertAlign w:val="superscript"/>
    </w:rPr>
  </w:style>
  <w:style w:type="paragraph" w:styleId="aff0">
    <w:name w:val="Plain Text"/>
    <w:basedOn w:val="a0"/>
    <w:link w:val="aff1"/>
    <w:uiPriority w:val="99"/>
    <w:semiHidden/>
    <w:unhideWhenUsed/>
    <w:rsid w:val="00225C0D"/>
    <w:rPr>
      <w:rFonts w:ascii="Consolas" w:hAnsi="Consolas"/>
      <w:sz w:val="21"/>
      <w:szCs w:val="21"/>
    </w:rPr>
  </w:style>
  <w:style w:type="character" w:customStyle="1" w:styleId="aff1">
    <w:name w:val="Текст Знак"/>
    <w:basedOn w:val="a1"/>
    <w:link w:val="aff0"/>
    <w:uiPriority w:val="99"/>
    <w:semiHidden/>
    <w:rsid w:val="00225C0D"/>
    <w:rPr>
      <w:rFonts w:ascii="Consolas" w:hAnsi="Consolas"/>
      <w:sz w:val="21"/>
      <w:szCs w:val="21"/>
      <w:lang w:eastAsia="ar-SA"/>
    </w:rPr>
  </w:style>
  <w:style w:type="paragraph" w:styleId="23">
    <w:name w:val="Body Text Indent 2"/>
    <w:basedOn w:val="a0"/>
    <w:link w:val="24"/>
    <w:uiPriority w:val="99"/>
    <w:unhideWhenUsed/>
    <w:rsid w:val="00343B30"/>
    <w:pPr>
      <w:spacing w:after="120" w:line="480" w:lineRule="auto"/>
      <w:ind w:left="283"/>
    </w:pPr>
  </w:style>
  <w:style w:type="character" w:customStyle="1" w:styleId="24">
    <w:name w:val="Основной текст с отступом 2 Знак"/>
    <w:basedOn w:val="a1"/>
    <w:link w:val="23"/>
    <w:uiPriority w:val="99"/>
    <w:rsid w:val="00343B30"/>
    <w:rPr>
      <w:lang w:eastAsia="ar-SA"/>
    </w:rPr>
  </w:style>
  <w:style w:type="character" w:customStyle="1" w:styleId="32">
    <w:name w:val="Основной текст (3)_"/>
    <w:basedOn w:val="a1"/>
    <w:link w:val="33"/>
    <w:uiPriority w:val="99"/>
    <w:rsid w:val="00DF310A"/>
    <w:rPr>
      <w:sz w:val="14"/>
      <w:szCs w:val="14"/>
      <w:shd w:val="clear" w:color="auto" w:fill="FFFFFF"/>
    </w:rPr>
  </w:style>
  <w:style w:type="paragraph" w:customStyle="1" w:styleId="33">
    <w:name w:val="Основной текст (3)"/>
    <w:basedOn w:val="a0"/>
    <w:link w:val="32"/>
    <w:uiPriority w:val="99"/>
    <w:rsid w:val="00DF310A"/>
    <w:pPr>
      <w:shd w:val="clear" w:color="auto" w:fill="FFFFFF"/>
      <w:suppressAutoHyphens w:val="0"/>
      <w:spacing w:line="178" w:lineRule="exact"/>
    </w:pPr>
    <w:rPr>
      <w:sz w:val="14"/>
      <w:szCs w:val="14"/>
      <w:lang w:eastAsia="ru-RU"/>
    </w:rPr>
  </w:style>
  <w:style w:type="table" w:styleId="-6">
    <w:name w:val="Light Shading Accent 6"/>
    <w:basedOn w:val="a2"/>
    <w:uiPriority w:val="60"/>
    <w:rsid w:val="00306C9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8">
    <w:name w:val="Светлая заливка1"/>
    <w:basedOn w:val="a2"/>
    <w:uiPriority w:val="60"/>
    <w:rsid w:val="00306C9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f2">
    <w:name w:val="Основной текст_"/>
    <w:basedOn w:val="a1"/>
    <w:link w:val="19"/>
    <w:rsid w:val="00EC0A3C"/>
    <w:rPr>
      <w:sz w:val="26"/>
      <w:szCs w:val="26"/>
    </w:rPr>
  </w:style>
  <w:style w:type="paragraph" w:customStyle="1" w:styleId="19">
    <w:name w:val="Основной текст1"/>
    <w:basedOn w:val="a0"/>
    <w:link w:val="aff2"/>
    <w:rsid w:val="00EC0A3C"/>
    <w:pPr>
      <w:widowControl w:val="0"/>
      <w:suppressAutoHyphens w:val="0"/>
      <w:spacing w:line="386" w:lineRule="auto"/>
      <w:ind w:firstLine="400"/>
    </w:pPr>
    <w:rPr>
      <w:sz w:val="26"/>
      <w:szCs w:val="26"/>
      <w:lang w:eastAsia="ru-RU"/>
    </w:rPr>
  </w:style>
  <w:style w:type="paragraph" w:styleId="25">
    <w:name w:val="Body Text 2"/>
    <w:basedOn w:val="a0"/>
    <w:link w:val="26"/>
    <w:uiPriority w:val="99"/>
    <w:unhideWhenUsed/>
    <w:rsid w:val="00DE44C1"/>
    <w:pPr>
      <w:spacing w:after="120" w:line="480" w:lineRule="auto"/>
    </w:pPr>
  </w:style>
  <w:style w:type="character" w:customStyle="1" w:styleId="26">
    <w:name w:val="Основной текст 2 Знак"/>
    <w:basedOn w:val="a1"/>
    <w:link w:val="25"/>
    <w:uiPriority w:val="99"/>
    <w:rsid w:val="00DE44C1"/>
    <w:rPr>
      <w:lang w:eastAsia="ar-SA"/>
    </w:rPr>
  </w:style>
  <w:style w:type="character" w:customStyle="1" w:styleId="futurismarkdown-word">
    <w:name w:val="futurismarkdown-word"/>
    <w:basedOn w:val="a1"/>
    <w:rsid w:val="001D14F5"/>
  </w:style>
  <w:style w:type="character" w:styleId="aff3">
    <w:name w:val="Unresolved Mention"/>
    <w:basedOn w:val="a1"/>
    <w:uiPriority w:val="99"/>
    <w:semiHidden/>
    <w:unhideWhenUsed/>
    <w:rsid w:val="0060113A"/>
    <w:rPr>
      <w:color w:val="605E5C"/>
      <w:shd w:val="clear" w:color="auto" w:fill="E1DFDD"/>
    </w:rPr>
  </w:style>
  <w:style w:type="table" w:styleId="aff4">
    <w:name w:val="Grid Table Light"/>
    <w:basedOn w:val="a2"/>
    <w:uiPriority w:val="40"/>
    <w:rsid w:val="00A86D5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477133">
      <w:bodyDiv w:val="1"/>
      <w:marLeft w:val="0"/>
      <w:marRight w:val="0"/>
      <w:marTop w:val="0"/>
      <w:marBottom w:val="0"/>
      <w:divBdr>
        <w:top w:val="none" w:sz="0" w:space="0" w:color="auto"/>
        <w:left w:val="none" w:sz="0" w:space="0" w:color="auto"/>
        <w:bottom w:val="none" w:sz="0" w:space="0" w:color="auto"/>
        <w:right w:val="none" w:sz="0" w:space="0" w:color="auto"/>
      </w:divBdr>
    </w:div>
    <w:div w:id="129330464">
      <w:bodyDiv w:val="1"/>
      <w:marLeft w:val="0"/>
      <w:marRight w:val="0"/>
      <w:marTop w:val="0"/>
      <w:marBottom w:val="0"/>
      <w:divBdr>
        <w:top w:val="none" w:sz="0" w:space="0" w:color="auto"/>
        <w:left w:val="none" w:sz="0" w:space="0" w:color="auto"/>
        <w:bottom w:val="none" w:sz="0" w:space="0" w:color="auto"/>
        <w:right w:val="none" w:sz="0" w:space="0" w:color="auto"/>
      </w:divBdr>
    </w:div>
    <w:div w:id="184908915">
      <w:bodyDiv w:val="1"/>
      <w:marLeft w:val="0"/>
      <w:marRight w:val="0"/>
      <w:marTop w:val="0"/>
      <w:marBottom w:val="0"/>
      <w:divBdr>
        <w:top w:val="none" w:sz="0" w:space="0" w:color="auto"/>
        <w:left w:val="none" w:sz="0" w:space="0" w:color="auto"/>
        <w:bottom w:val="none" w:sz="0" w:space="0" w:color="auto"/>
        <w:right w:val="none" w:sz="0" w:space="0" w:color="auto"/>
      </w:divBdr>
    </w:div>
    <w:div w:id="218053126">
      <w:bodyDiv w:val="1"/>
      <w:marLeft w:val="0"/>
      <w:marRight w:val="0"/>
      <w:marTop w:val="0"/>
      <w:marBottom w:val="0"/>
      <w:divBdr>
        <w:top w:val="none" w:sz="0" w:space="0" w:color="auto"/>
        <w:left w:val="none" w:sz="0" w:space="0" w:color="auto"/>
        <w:bottom w:val="none" w:sz="0" w:space="0" w:color="auto"/>
        <w:right w:val="none" w:sz="0" w:space="0" w:color="auto"/>
      </w:divBdr>
      <w:divsChild>
        <w:div w:id="1864397192">
          <w:marLeft w:val="0"/>
          <w:marRight w:val="0"/>
          <w:marTop w:val="0"/>
          <w:marBottom w:val="0"/>
          <w:divBdr>
            <w:top w:val="none" w:sz="0" w:space="0" w:color="auto"/>
            <w:left w:val="none" w:sz="0" w:space="0" w:color="auto"/>
            <w:bottom w:val="none" w:sz="0" w:space="0" w:color="auto"/>
            <w:right w:val="none" w:sz="0" w:space="0" w:color="auto"/>
          </w:divBdr>
        </w:div>
      </w:divsChild>
    </w:div>
    <w:div w:id="239488719">
      <w:bodyDiv w:val="1"/>
      <w:marLeft w:val="0"/>
      <w:marRight w:val="0"/>
      <w:marTop w:val="0"/>
      <w:marBottom w:val="0"/>
      <w:divBdr>
        <w:top w:val="none" w:sz="0" w:space="0" w:color="auto"/>
        <w:left w:val="none" w:sz="0" w:space="0" w:color="auto"/>
        <w:bottom w:val="none" w:sz="0" w:space="0" w:color="auto"/>
        <w:right w:val="none" w:sz="0" w:space="0" w:color="auto"/>
      </w:divBdr>
    </w:div>
    <w:div w:id="379063445">
      <w:bodyDiv w:val="1"/>
      <w:marLeft w:val="0"/>
      <w:marRight w:val="0"/>
      <w:marTop w:val="0"/>
      <w:marBottom w:val="0"/>
      <w:divBdr>
        <w:top w:val="none" w:sz="0" w:space="0" w:color="auto"/>
        <w:left w:val="none" w:sz="0" w:space="0" w:color="auto"/>
        <w:bottom w:val="none" w:sz="0" w:space="0" w:color="auto"/>
        <w:right w:val="none" w:sz="0" w:space="0" w:color="auto"/>
      </w:divBdr>
      <w:divsChild>
        <w:div w:id="276328847">
          <w:marLeft w:val="0"/>
          <w:marRight w:val="0"/>
          <w:marTop w:val="0"/>
          <w:marBottom w:val="0"/>
          <w:divBdr>
            <w:top w:val="none" w:sz="0" w:space="0" w:color="auto"/>
            <w:left w:val="none" w:sz="0" w:space="0" w:color="auto"/>
            <w:bottom w:val="none" w:sz="0" w:space="0" w:color="auto"/>
            <w:right w:val="none" w:sz="0" w:space="0" w:color="auto"/>
          </w:divBdr>
        </w:div>
      </w:divsChild>
    </w:div>
    <w:div w:id="432358291">
      <w:bodyDiv w:val="1"/>
      <w:marLeft w:val="0"/>
      <w:marRight w:val="0"/>
      <w:marTop w:val="0"/>
      <w:marBottom w:val="0"/>
      <w:divBdr>
        <w:top w:val="none" w:sz="0" w:space="0" w:color="auto"/>
        <w:left w:val="none" w:sz="0" w:space="0" w:color="auto"/>
        <w:bottom w:val="none" w:sz="0" w:space="0" w:color="auto"/>
        <w:right w:val="none" w:sz="0" w:space="0" w:color="auto"/>
      </w:divBdr>
      <w:divsChild>
        <w:div w:id="685785677">
          <w:marLeft w:val="0"/>
          <w:marRight w:val="0"/>
          <w:marTop w:val="0"/>
          <w:marBottom w:val="0"/>
          <w:divBdr>
            <w:top w:val="none" w:sz="0" w:space="0" w:color="auto"/>
            <w:left w:val="none" w:sz="0" w:space="0" w:color="auto"/>
            <w:bottom w:val="none" w:sz="0" w:space="0" w:color="auto"/>
            <w:right w:val="none" w:sz="0" w:space="0" w:color="auto"/>
          </w:divBdr>
        </w:div>
      </w:divsChild>
    </w:div>
    <w:div w:id="466313445">
      <w:bodyDiv w:val="1"/>
      <w:marLeft w:val="0"/>
      <w:marRight w:val="0"/>
      <w:marTop w:val="0"/>
      <w:marBottom w:val="0"/>
      <w:divBdr>
        <w:top w:val="none" w:sz="0" w:space="0" w:color="auto"/>
        <w:left w:val="none" w:sz="0" w:space="0" w:color="auto"/>
        <w:bottom w:val="none" w:sz="0" w:space="0" w:color="auto"/>
        <w:right w:val="none" w:sz="0" w:space="0" w:color="auto"/>
      </w:divBdr>
    </w:div>
    <w:div w:id="512917423">
      <w:bodyDiv w:val="1"/>
      <w:marLeft w:val="0"/>
      <w:marRight w:val="0"/>
      <w:marTop w:val="0"/>
      <w:marBottom w:val="0"/>
      <w:divBdr>
        <w:top w:val="none" w:sz="0" w:space="0" w:color="auto"/>
        <w:left w:val="none" w:sz="0" w:space="0" w:color="auto"/>
        <w:bottom w:val="none" w:sz="0" w:space="0" w:color="auto"/>
        <w:right w:val="none" w:sz="0" w:space="0" w:color="auto"/>
      </w:divBdr>
      <w:divsChild>
        <w:div w:id="717243594">
          <w:marLeft w:val="0"/>
          <w:marRight w:val="0"/>
          <w:marTop w:val="0"/>
          <w:marBottom w:val="0"/>
          <w:divBdr>
            <w:top w:val="none" w:sz="0" w:space="0" w:color="auto"/>
            <w:left w:val="none" w:sz="0" w:space="0" w:color="auto"/>
            <w:bottom w:val="none" w:sz="0" w:space="0" w:color="auto"/>
            <w:right w:val="none" w:sz="0" w:space="0" w:color="auto"/>
          </w:divBdr>
        </w:div>
      </w:divsChild>
    </w:div>
    <w:div w:id="630094297">
      <w:bodyDiv w:val="1"/>
      <w:marLeft w:val="0"/>
      <w:marRight w:val="0"/>
      <w:marTop w:val="0"/>
      <w:marBottom w:val="0"/>
      <w:divBdr>
        <w:top w:val="none" w:sz="0" w:space="0" w:color="auto"/>
        <w:left w:val="none" w:sz="0" w:space="0" w:color="auto"/>
        <w:bottom w:val="none" w:sz="0" w:space="0" w:color="auto"/>
        <w:right w:val="none" w:sz="0" w:space="0" w:color="auto"/>
      </w:divBdr>
      <w:divsChild>
        <w:div w:id="876817605">
          <w:marLeft w:val="0"/>
          <w:marRight w:val="0"/>
          <w:marTop w:val="0"/>
          <w:marBottom w:val="0"/>
          <w:divBdr>
            <w:top w:val="none" w:sz="0" w:space="0" w:color="auto"/>
            <w:left w:val="none" w:sz="0" w:space="0" w:color="auto"/>
            <w:bottom w:val="none" w:sz="0" w:space="0" w:color="auto"/>
            <w:right w:val="none" w:sz="0" w:space="0" w:color="auto"/>
          </w:divBdr>
          <w:divsChild>
            <w:div w:id="2039155406">
              <w:blockQuote w:val="1"/>
              <w:marLeft w:val="720"/>
              <w:marRight w:val="720"/>
              <w:marTop w:val="100"/>
              <w:marBottom w:val="100"/>
              <w:divBdr>
                <w:top w:val="none" w:sz="0" w:space="0" w:color="auto"/>
                <w:left w:val="none" w:sz="0" w:space="0" w:color="auto"/>
                <w:bottom w:val="none" w:sz="0" w:space="0" w:color="auto"/>
                <w:right w:val="none" w:sz="0" w:space="0" w:color="auto"/>
              </w:divBdr>
            </w:div>
            <w:div w:id="5113365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412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0967539">
      <w:bodyDiv w:val="1"/>
      <w:marLeft w:val="0"/>
      <w:marRight w:val="0"/>
      <w:marTop w:val="0"/>
      <w:marBottom w:val="0"/>
      <w:divBdr>
        <w:top w:val="none" w:sz="0" w:space="0" w:color="auto"/>
        <w:left w:val="none" w:sz="0" w:space="0" w:color="auto"/>
        <w:bottom w:val="none" w:sz="0" w:space="0" w:color="auto"/>
        <w:right w:val="none" w:sz="0" w:space="0" w:color="auto"/>
      </w:divBdr>
      <w:divsChild>
        <w:div w:id="1128283408">
          <w:marLeft w:val="0"/>
          <w:marRight w:val="0"/>
          <w:marTop w:val="0"/>
          <w:marBottom w:val="0"/>
          <w:divBdr>
            <w:top w:val="none" w:sz="0" w:space="0" w:color="auto"/>
            <w:left w:val="none" w:sz="0" w:space="0" w:color="auto"/>
            <w:bottom w:val="none" w:sz="0" w:space="0" w:color="auto"/>
            <w:right w:val="none" w:sz="0" w:space="0" w:color="auto"/>
          </w:divBdr>
          <w:divsChild>
            <w:div w:id="174225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6464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887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259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060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7537766">
      <w:bodyDiv w:val="1"/>
      <w:marLeft w:val="0"/>
      <w:marRight w:val="0"/>
      <w:marTop w:val="0"/>
      <w:marBottom w:val="0"/>
      <w:divBdr>
        <w:top w:val="none" w:sz="0" w:space="0" w:color="auto"/>
        <w:left w:val="none" w:sz="0" w:space="0" w:color="auto"/>
        <w:bottom w:val="none" w:sz="0" w:space="0" w:color="auto"/>
        <w:right w:val="none" w:sz="0" w:space="0" w:color="auto"/>
      </w:divBdr>
    </w:div>
    <w:div w:id="741756782">
      <w:bodyDiv w:val="1"/>
      <w:marLeft w:val="0"/>
      <w:marRight w:val="0"/>
      <w:marTop w:val="0"/>
      <w:marBottom w:val="0"/>
      <w:divBdr>
        <w:top w:val="none" w:sz="0" w:space="0" w:color="auto"/>
        <w:left w:val="none" w:sz="0" w:space="0" w:color="auto"/>
        <w:bottom w:val="none" w:sz="0" w:space="0" w:color="auto"/>
        <w:right w:val="none" w:sz="0" w:space="0" w:color="auto"/>
      </w:divBdr>
    </w:div>
    <w:div w:id="784234711">
      <w:bodyDiv w:val="1"/>
      <w:marLeft w:val="0"/>
      <w:marRight w:val="0"/>
      <w:marTop w:val="0"/>
      <w:marBottom w:val="0"/>
      <w:divBdr>
        <w:top w:val="none" w:sz="0" w:space="0" w:color="auto"/>
        <w:left w:val="none" w:sz="0" w:space="0" w:color="auto"/>
        <w:bottom w:val="none" w:sz="0" w:space="0" w:color="auto"/>
        <w:right w:val="none" w:sz="0" w:space="0" w:color="auto"/>
      </w:divBdr>
      <w:divsChild>
        <w:div w:id="936864616">
          <w:marLeft w:val="0"/>
          <w:marRight w:val="0"/>
          <w:marTop w:val="0"/>
          <w:marBottom w:val="0"/>
          <w:divBdr>
            <w:top w:val="none" w:sz="0" w:space="0" w:color="auto"/>
            <w:left w:val="none" w:sz="0" w:space="0" w:color="auto"/>
            <w:bottom w:val="none" w:sz="0" w:space="0" w:color="auto"/>
            <w:right w:val="none" w:sz="0" w:space="0" w:color="auto"/>
          </w:divBdr>
        </w:div>
      </w:divsChild>
    </w:div>
    <w:div w:id="815143153">
      <w:bodyDiv w:val="1"/>
      <w:marLeft w:val="0"/>
      <w:marRight w:val="0"/>
      <w:marTop w:val="0"/>
      <w:marBottom w:val="0"/>
      <w:divBdr>
        <w:top w:val="none" w:sz="0" w:space="0" w:color="auto"/>
        <w:left w:val="none" w:sz="0" w:space="0" w:color="auto"/>
        <w:bottom w:val="none" w:sz="0" w:space="0" w:color="auto"/>
        <w:right w:val="none" w:sz="0" w:space="0" w:color="auto"/>
      </w:divBdr>
      <w:divsChild>
        <w:div w:id="141387431">
          <w:marLeft w:val="0"/>
          <w:marRight w:val="0"/>
          <w:marTop w:val="0"/>
          <w:marBottom w:val="0"/>
          <w:divBdr>
            <w:top w:val="none" w:sz="0" w:space="0" w:color="auto"/>
            <w:left w:val="none" w:sz="0" w:space="0" w:color="auto"/>
            <w:bottom w:val="none" w:sz="0" w:space="0" w:color="auto"/>
            <w:right w:val="none" w:sz="0" w:space="0" w:color="auto"/>
          </w:divBdr>
        </w:div>
      </w:divsChild>
    </w:div>
    <w:div w:id="852184999">
      <w:bodyDiv w:val="1"/>
      <w:marLeft w:val="0"/>
      <w:marRight w:val="0"/>
      <w:marTop w:val="0"/>
      <w:marBottom w:val="0"/>
      <w:divBdr>
        <w:top w:val="none" w:sz="0" w:space="0" w:color="auto"/>
        <w:left w:val="none" w:sz="0" w:space="0" w:color="auto"/>
        <w:bottom w:val="none" w:sz="0" w:space="0" w:color="auto"/>
        <w:right w:val="none" w:sz="0" w:space="0" w:color="auto"/>
      </w:divBdr>
      <w:divsChild>
        <w:div w:id="2106610745">
          <w:marLeft w:val="0"/>
          <w:marRight w:val="0"/>
          <w:marTop w:val="0"/>
          <w:marBottom w:val="0"/>
          <w:divBdr>
            <w:top w:val="none" w:sz="0" w:space="0" w:color="auto"/>
            <w:left w:val="none" w:sz="0" w:space="0" w:color="auto"/>
            <w:bottom w:val="none" w:sz="0" w:space="0" w:color="auto"/>
            <w:right w:val="none" w:sz="0" w:space="0" w:color="auto"/>
          </w:divBdr>
        </w:div>
      </w:divsChild>
    </w:div>
    <w:div w:id="895359535">
      <w:bodyDiv w:val="1"/>
      <w:marLeft w:val="0"/>
      <w:marRight w:val="0"/>
      <w:marTop w:val="0"/>
      <w:marBottom w:val="0"/>
      <w:divBdr>
        <w:top w:val="none" w:sz="0" w:space="0" w:color="auto"/>
        <w:left w:val="none" w:sz="0" w:space="0" w:color="auto"/>
        <w:bottom w:val="none" w:sz="0" w:space="0" w:color="auto"/>
        <w:right w:val="none" w:sz="0" w:space="0" w:color="auto"/>
      </w:divBdr>
    </w:div>
    <w:div w:id="915015182">
      <w:bodyDiv w:val="1"/>
      <w:marLeft w:val="0"/>
      <w:marRight w:val="0"/>
      <w:marTop w:val="0"/>
      <w:marBottom w:val="0"/>
      <w:divBdr>
        <w:top w:val="none" w:sz="0" w:space="0" w:color="auto"/>
        <w:left w:val="none" w:sz="0" w:space="0" w:color="auto"/>
        <w:bottom w:val="none" w:sz="0" w:space="0" w:color="auto"/>
        <w:right w:val="none" w:sz="0" w:space="0" w:color="auto"/>
      </w:divBdr>
    </w:div>
    <w:div w:id="986128132">
      <w:bodyDiv w:val="1"/>
      <w:marLeft w:val="0"/>
      <w:marRight w:val="0"/>
      <w:marTop w:val="0"/>
      <w:marBottom w:val="0"/>
      <w:divBdr>
        <w:top w:val="none" w:sz="0" w:space="0" w:color="auto"/>
        <w:left w:val="none" w:sz="0" w:space="0" w:color="auto"/>
        <w:bottom w:val="none" w:sz="0" w:space="0" w:color="auto"/>
        <w:right w:val="none" w:sz="0" w:space="0" w:color="auto"/>
      </w:divBdr>
    </w:div>
    <w:div w:id="991984725">
      <w:bodyDiv w:val="1"/>
      <w:marLeft w:val="0"/>
      <w:marRight w:val="0"/>
      <w:marTop w:val="0"/>
      <w:marBottom w:val="0"/>
      <w:divBdr>
        <w:top w:val="none" w:sz="0" w:space="0" w:color="auto"/>
        <w:left w:val="none" w:sz="0" w:space="0" w:color="auto"/>
        <w:bottom w:val="none" w:sz="0" w:space="0" w:color="auto"/>
        <w:right w:val="none" w:sz="0" w:space="0" w:color="auto"/>
      </w:divBdr>
    </w:div>
    <w:div w:id="994147036">
      <w:bodyDiv w:val="1"/>
      <w:marLeft w:val="0"/>
      <w:marRight w:val="0"/>
      <w:marTop w:val="0"/>
      <w:marBottom w:val="0"/>
      <w:divBdr>
        <w:top w:val="none" w:sz="0" w:space="0" w:color="auto"/>
        <w:left w:val="none" w:sz="0" w:space="0" w:color="auto"/>
        <w:bottom w:val="none" w:sz="0" w:space="0" w:color="auto"/>
        <w:right w:val="none" w:sz="0" w:space="0" w:color="auto"/>
      </w:divBdr>
    </w:div>
    <w:div w:id="1012798674">
      <w:bodyDiv w:val="1"/>
      <w:marLeft w:val="0"/>
      <w:marRight w:val="0"/>
      <w:marTop w:val="0"/>
      <w:marBottom w:val="0"/>
      <w:divBdr>
        <w:top w:val="none" w:sz="0" w:space="0" w:color="auto"/>
        <w:left w:val="none" w:sz="0" w:space="0" w:color="auto"/>
        <w:bottom w:val="none" w:sz="0" w:space="0" w:color="auto"/>
        <w:right w:val="none" w:sz="0" w:space="0" w:color="auto"/>
      </w:divBdr>
      <w:divsChild>
        <w:div w:id="1692946863">
          <w:marLeft w:val="0"/>
          <w:marRight w:val="0"/>
          <w:marTop w:val="0"/>
          <w:marBottom w:val="0"/>
          <w:divBdr>
            <w:top w:val="none" w:sz="0" w:space="0" w:color="auto"/>
            <w:left w:val="none" w:sz="0" w:space="0" w:color="auto"/>
            <w:bottom w:val="none" w:sz="0" w:space="0" w:color="auto"/>
            <w:right w:val="none" w:sz="0" w:space="0" w:color="auto"/>
          </w:divBdr>
        </w:div>
      </w:divsChild>
    </w:div>
    <w:div w:id="1066998783">
      <w:bodyDiv w:val="1"/>
      <w:marLeft w:val="0"/>
      <w:marRight w:val="0"/>
      <w:marTop w:val="0"/>
      <w:marBottom w:val="0"/>
      <w:divBdr>
        <w:top w:val="none" w:sz="0" w:space="0" w:color="auto"/>
        <w:left w:val="none" w:sz="0" w:space="0" w:color="auto"/>
        <w:bottom w:val="none" w:sz="0" w:space="0" w:color="auto"/>
        <w:right w:val="none" w:sz="0" w:space="0" w:color="auto"/>
      </w:divBdr>
      <w:divsChild>
        <w:div w:id="576784566">
          <w:marLeft w:val="0"/>
          <w:marRight w:val="0"/>
          <w:marTop w:val="0"/>
          <w:marBottom w:val="300"/>
          <w:divBdr>
            <w:top w:val="none" w:sz="0" w:space="0" w:color="auto"/>
            <w:left w:val="none" w:sz="0" w:space="0" w:color="auto"/>
            <w:bottom w:val="none" w:sz="0" w:space="0" w:color="auto"/>
            <w:right w:val="none" w:sz="0" w:space="0" w:color="auto"/>
          </w:divBdr>
        </w:div>
        <w:div w:id="849444683">
          <w:marLeft w:val="0"/>
          <w:marRight w:val="0"/>
          <w:marTop w:val="0"/>
          <w:marBottom w:val="300"/>
          <w:divBdr>
            <w:top w:val="none" w:sz="0" w:space="0" w:color="auto"/>
            <w:left w:val="none" w:sz="0" w:space="0" w:color="auto"/>
            <w:bottom w:val="none" w:sz="0" w:space="0" w:color="auto"/>
            <w:right w:val="none" w:sz="0" w:space="0" w:color="auto"/>
          </w:divBdr>
        </w:div>
        <w:div w:id="1169635895">
          <w:marLeft w:val="0"/>
          <w:marRight w:val="0"/>
          <w:marTop w:val="0"/>
          <w:marBottom w:val="0"/>
          <w:divBdr>
            <w:top w:val="none" w:sz="0" w:space="0" w:color="auto"/>
            <w:left w:val="none" w:sz="0" w:space="0" w:color="auto"/>
            <w:bottom w:val="none" w:sz="0" w:space="0" w:color="auto"/>
            <w:right w:val="none" w:sz="0" w:space="0" w:color="auto"/>
          </w:divBdr>
        </w:div>
        <w:div w:id="1585725288">
          <w:marLeft w:val="0"/>
          <w:marRight w:val="0"/>
          <w:marTop w:val="0"/>
          <w:marBottom w:val="300"/>
          <w:divBdr>
            <w:top w:val="none" w:sz="0" w:space="0" w:color="auto"/>
            <w:left w:val="none" w:sz="0" w:space="0" w:color="auto"/>
            <w:bottom w:val="none" w:sz="0" w:space="0" w:color="auto"/>
            <w:right w:val="none" w:sz="0" w:space="0" w:color="auto"/>
          </w:divBdr>
        </w:div>
        <w:div w:id="2114937774">
          <w:marLeft w:val="0"/>
          <w:marRight w:val="0"/>
          <w:marTop w:val="0"/>
          <w:marBottom w:val="300"/>
          <w:divBdr>
            <w:top w:val="none" w:sz="0" w:space="0" w:color="auto"/>
            <w:left w:val="none" w:sz="0" w:space="0" w:color="auto"/>
            <w:bottom w:val="none" w:sz="0" w:space="0" w:color="auto"/>
            <w:right w:val="none" w:sz="0" w:space="0" w:color="auto"/>
          </w:divBdr>
        </w:div>
      </w:divsChild>
    </w:div>
    <w:div w:id="1074012339">
      <w:bodyDiv w:val="1"/>
      <w:marLeft w:val="0"/>
      <w:marRight w:val="0"/>
      <w:marTop w:val="0"/>
      <w:marBottom w:val="0"/>
      <w:divBdr>
        <w:top w:val="none" w:sz="0" w:space="0" w:color="auto"/>
        <w:left w:val="none" w:sz="0" w:space="0" w:color="auto"/>
        <w:bottom w:val="none" w:sz="0" w:space="0" w:color="auto"/>
        <w:right w:val="none" w:sz="0" w:space="0" w:color="auto"/>
      </w:divBdr>
    </w:div>
    <w:div w:id="1093087663">
      <w:bodyDiv w:val="1"/>
      <w:marLeft w:val="0"/>
      <w:marRight w:val="0"/>
      <w:marTop w:val="0"/>
      <w:marBottom w:val="0"/>
      <w:divBdr>
        <w:top w:val="none" w:sz="0" w:space="0" w:color="auto"/>
        <w:left w:val="none" w:sz="0" w:space="0" w:color="auto"/>
        <w:bottom w:val="none" w:sz="0" w:space="0" w:color="auto"/>
        <w:right w:val="none" w:sz="0" w:space="0" w:color="auto"/>
      </w:divBdr>
    </w:div>
    <w:div w:id="1097755902">
      <w:bodyDiv w:val="1"/>
      <w:marLeft w:val="0"/>
      <w:marRight w:val="0"/>
      <w:marTop w:val="0"/>
      <w:marBottom w:val="0"/>
      <w:divBdr>
        <w:top w:val="none" w:sz="0" w:space="0" w:color="auto"/>
        <w:left w:val="none" w:sz="0" w:space="0" w:color="auto"/>
        <w:bottom w:val="none" w:sz="0" w:space="0" w:color="auto"/>
        <w:right w:val="none" w:sz="0" w:space="0" w:color="auto"/>
      </w:divBdr>
    </w:div>
    <w:div w:id="1098404536">
      <w:bodyDiv w:val="1"/>
      <w:marLeft w:val="0"/>
      <w:marRight w:val="0"/>
      <w:marTop w:val="0"/>
      <w:marBottom w:val="0"/>
      <w:divBdr>
        <w:top w:val="none" w:sz="0" w:space="0" w:color="auto"/>
        <w:left w:val="none" w:sz="0" w:space="0" w:color="auto"/>
        <w:bottom w:val="none" w:sz="0" w:space="0" w:color="auto"/>
        <w:right w:val="none" w:sz="0" w:space="0" w:color="auto"/>
      </w:divBdr>
    </w:div>
    <w:div w:id="1129399965">
      <w:bodyDiv w:val="1"/>
      <w:marLeft w:val="0"/>
      <w:marRight w:val="0"/>
      <w:marTop w:val="0"/>
      <w:marBottom w:val="0"/>
      <w:divBdr>
        <w:top w:val="none" w:sz="0" w:space="0" w:color="auto"/>
        <w:left w:val="none" w:sz="0" w:space="0" w:color="auto"/>
        <w:bottom w:val="none" w:sz="0" w:space="0" w:color="auto"/>
        <w:right w:val="none" w:sz="0" w:space="0" w:color="auto"/>
      </w:divBdr>
      <w:divsChild>
        <w:div w:id="1801847439">
          <w:marLeft w:val="0"/>
          <w:marRight w:val="0"/>
          <w:marTop w:val="0"/>
          <w:marBottom w:val="0"/>
          <w:divBdr>
            <w:top w:val="none" w:sz="0" w:space="0" w:color="auto"/>
            <w:left w:val="none" w:sz="0" w:space="0" w:color="auto"/>
            <w:bottom w:val="none" w:sz="0" w:space="0" w:color="auto"/>
            <w:right w:val="none" w:sz="0" w:space="0" w:color="auto"/>
          </w:divBdr>
        </w:div>
      </w:divsChild>
    </w:div>
    <w:div w:id="1139301568">
      <w:bodyDiv w:val="1"/>
      <w:marLeft w:val="0"/>
      <w:marRight w:val="0"/>
      <w:marTop w:val="0"/>
      <w:marBottom w:val="0"/>
      <w:divBdr>
        <w:top w:val="none" w:sz="0" w:space="0" w:color="auto"/>
        <w:left w:val="none" w:sz="0" w:space="0" w:color="auto"/>
        <w:bottom w:val="none" w:sz="0" w:space="0" w:color="auto"/>
        <w:right w:val="none" w:sz="0" w:space="0" w:color="auto"/>
      </w:divBdr>
    </w:div>
    <w:div w:id="1145203000">
      <w:bodyDiv w:val="1"/>
      <w:marLeft w:val="0"/>
      <w:marRight w:val="0"/>
      <w:marTop w:val="0"/>
      <w:marBottom w:val="0"/>
      <w:divBdr>
        <w:top w:val="none" w:sz="0" w:space="0" w:color="auto"/>
        <w:left w:val="none" w:sz="0" w:space="0" w:color="auto"/>
        <w:bottom w:val="none" w:sz="0" w:space="0" w:color="auto"/>
        <w:right w:val="none" w:sz="0" w:space="0" w:color="auto"/>
      </w:divBdr>
      <w:divsChild>
        <w:div w:id="1282764880">
          <w:marLeft w:val="0"/>
          <w:marRight w:val="0"/>
          <w:marTop w:val="0"/>
          <w:marBottom w:val="0"/>
          <w:divBdr>
            <w:top w:val="none" w:sz="0" w:space="0" w:color="auto"/>
            <w:left w:val="none" w:sz="0" w:space="0" w:color="auto"/>
            <w:bottom w:val="none" w:sz="0" w:space="0" w:color="auto"/>
            <w:right w:val="none" w:sz="0" w:space="0" w:color="auto"/>
          </w:divBdr>
        </w:div>
      </w:divsChild>
    </w:div>
    <w:div w:id="1265989942">
      <w:bodyDiv w:val="1"/>
      <w:marLeft w:val="0"/>
      <w:marRight w:val="0"/>
      <w:marTop w:val="0"/>
      <w:marBottom w:val="0"/>
      <w:divBdr>
        <w:top w:val="none" w:sz="0" w:space="0" w:color="auto"/>
        <w:left w:val="none" w:sz="0" w:space="0" w:color="auto"/>
        <w:bottom w:val="none" w:sz="0" w:space="0" w:color="auto"/>
        <w:right w:val="none" w:sz="0" w:space="0" w:color="auto"/>
      </w:divBdr>
    </w:div>
    <w:div w:id="1326085732">
      <w:bodyDiv w:val="1"/>
      <w:marLeft w:val="0"/>
      <w:marRight w:val="0"/>
      <w:marTop w:val="0"/>
      <w:marBottom w:val="0"/>
      <w:divBdr>
        <w:top w:val="none" w:sz="0" w:space="0" w:color="auto"/>
        <w:left w:val="none" w:sz="0" w:space="0" w:color="auto"/>
        <w:bottom w:val="none" w:sz="0" w:space="0" w:color="auto"/>
        <w:right w:val="none" w:sz="0" w:space="0" w:color="auto"/>
      </w:divBdr>
    </w:div>
    <w:div w:id="1429158051">
      <w:bodyDiv w:val="1"/>
      <w:marLeft w:val="0"/>
      <w:marRight w:val="0"/>
      <w:marTop w:val="0"/>
      <w:marBottom w:val="0"/>
      <w:divBdr>
        <w:top w:val="none" w:sz="0" w:space="0" w:color="auto"/>
        <w:left w:val="none" w:sz="0" w:space="0" w:color="auto"/>
        <w:bottom w:val="none" w:sz="0" w:space="0" w:color="auto"/>
        <w:right w:val="none" w:sz="0" w:space="0" w:color="auto"/>
      </w:divBdr>
      <w:divsChild>
        <w:div w:id="699820133">
          <w:marLeft w:val="0"/>
          <w:marRight w:val="0"/>
          <w:marTop w:val="0"/>
          <w:marBottom w:val="450"/>
          <w:divBdr>
            <w:top w:val="none" w:sz="0" w:space="0" w:color="auto"/>
            <w:left w:val="none" w:sz="0" w:space="0" w:color="auto"/>
            <w:bottom w:val="none" w:sz="0" w:space="0" w:color="auto"/>
            <w:right w:val="none" w:sz="0" w:space="0" w:color="auto"/>
          </w:divBdr>
          <w:divsChild>
            <w:div w:id="388722790">
              <w:marLeft w:val="0"/>
              <w:marRight w:val="0"/>
              <w:marTop w:val="0"/>
              <w:marBottom w:val="0"/>
              <w:divBdr>
                <w:top w:val="none" w:sz="0" w:space="0" w:color="auto"/>
                <w:left w:val="none" w:sz="0" w:space="0" w:color="auto"/>
                <w:bottom w:val="none" w:sz="0" w:space="0" w:color="auto"/>
                <w:right w:val="none" w:sz="0" w:space="0" w:color="auto"/>
              </w:divBdr>
              <w:divsChild>
                <w:div w:id="1977568285">
                  <w:marLeft w:val="0"/>
                  <w:marRight w:val="0"/>
                  <w:marTop w:val="0"/>
                  <w:marBottom w:val="0"/>
                  <w:divBdr>
                    <w:top w:val="none" w:sz="0" w:space="0" w:color="auto"/>
                    <w:left w:val="none" w:sz="0" w:space="0" w:color="auto"/>
                    <w:bottom w:val="none" w:sz="0" w:space="0" w:color="auto"/>
                    <w:right w:val="none" w:sz="0" w:space="0" w:color="auto"/>
                  </w:divBdr>
                  <w:divsChild>
                    <w:div w:id="604463914">
                      <w:marLeft w:val="0"/>
                      <w:marRight w:val="0"/>
                      <w:marTop w:val="0"/>
                      <w:marBottom w:val="0"/>
                      <w:divBdr>
                        <w:top w:val="none" w:sz="0" w:space="0" w:color="auto"/>
                        <w:left w:val="none" w:sz="0" w:space="0" w:color="auto"/>
                        <w:bottom w:val="none" w:sz="0" w:space="0" w:color="auto"/>
                        <w:right w:val="none" w:sz="0" w:space="0" w:color="auto"/>
                      </w:divBdr>
                      <w:divsChild>
                        <w:div w:id="18292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763161">
      <w:bodyDiv w:val="1"/>
      <w:marLeft w:val="0"/>
      <w:marRight w:val="0"/>
      <w:marTop w:val="0"/>
      <w:marBottom w:val="0"/>
      <w:divBdr>
        <w:top w:val="none" w:sz="0" w:space="0" w:color="auto"/>
        <w:left w:val="none" w:sz="0" w:space="0" w:color="auto"/>
        <w:bottom w:val="none" w:sz="0" w:space="0" w:color="auto"/>
        <w:right w:val="none" w:sz="0" w:space="0" w:color="auto"/>
      </w:divBdr>
    </w:div>
    <w:div w:id="1511139829">
      <w:bodyDiv w:val="1"/>
      <w:marLeft w:val="0"/>
      <w:marRight w:val="0"/>
      <w:marTop w:val="0"/>
      <w:marBottom w:val="0"/>
      <w:divBdr>
        <w:top w:val="none" w:sz="0" w:space="0" w:color="auto"/>
        <w:left w:val="none" w:sz="0" w:space="0" w:color="auto"/>
        <w:bottom w:val="none" w:sz="0" w:space="0" w:color="auto"/>
        <w:right w:val="none" w:sz="0" w:space="0" w:color="auto"/>
      </w:divBdr>
    </w:div>
    <w:div w:id="1534030144">
      <w:bodyDiv w:val="1"/>
      <w:marLeft w:val="0"/>
      <w:marRight w:val="0"/>
      <w:marTop w:val="0"/>
      <w:marBottom w:val="0"/>
      <w:divBdr>
        <w:top w:val="none" w:sz="0" w:space="0" w:color="auto"/>
        <w:left w:val="none" w:sz="0" w:space="0" w:color="auto"/>
        <w:bottom w:val="none" w:sz="0" w:space="0" w:color="auto"/>
        <w:right w:val="none" w:sz="0" w:space="0" w:color="auto"/>
      </w:divBdr>
      <w:divsChild>
        <w:div w:id="989679330">
          <w:marLeft w:val="0"/>
          <w:marRight w:val="0"/>
          <w:marTop w:val="0"/>
          <w:marBottom w:val="0"/>
          <w:divBdr>
            <w:top w:val="none" w:sz="0" w:space="0" w:color="auto"/>
            <w:left w:val="none" w:sz="0" w:space="0" w:color="auto"/>
            <w:bottom w:val="none" w:sz="0" w:space="0" w:color="auto"/>
            <w:right w:val="none" w:sz="0" w:space="0" w:color="auto"/>
          </w:divBdr>
        </w:div>
      </w:divsChild>
    </w:div>
    <w:div w:id="1534268347">
      <w:bodyDiv w:val="1"/>
      <w:marLeft w:val="0"/>
      <w:marRight w:val="0"/>
      <w:marTop w:val="0"/>
      <w:marBottom w:val="0"/>
      <w:divBdr>
        <w:top w:val="none" w:sz="0" w:space="0" w:color="auto"/>
        <w:left w:val="none" w:sz="0" w:space="0" w:color="auto"/>
        <w:bottom w:val="none" w:sz="0" w:space="0" w:color="auto"/>
        <w:right w:val="none" w:sz="0" w:space="0" w:color="auto"/>
      </w:divBdr>
    </w:div>
    <w:div w:id="1547175976">
      <w:bodyDiv w:val="1"/>
      <w:marLeft w:val="0"/>
      <w:marRight w:val="0"/>
      <w:marTop w:val="0"/>
      <w:marBottom w:val="0"/>
      <w:divBdr>
        <w:top w:val="none" w:sz="0" w:space="0" w:color="auto"/>
        <w:left w:val="none" w:sz="0" w:space="0" w:color="auto"/>
        <w:bottom w:val="none" w:sz="0" w:space="0" w:color="auto"/>
        <w:right w:val="none" w:sz="0" w:space="0" w:color="auto"/>
      </w:divBdr>
    </w:div>
    <w:div w:id="1619867968">
      <w:bodyDiv w:val="1"/>
      <w:marLeft w:val="0"/>
      <w:marRight w:val="0"/>
      <w:marTop w:val="0"/>
      <w:marBottom w:val="0"/>
      <w:divBdr>
        <w:top w:val="none" w:sz="0" w:space="0" w:color="auto"/>
        <w:left w:val="none" w:sz="0" w:space="0" w:color="auto"/>
        <w:bottom w:val="none" w:sz="0" w:space="0" w:color="auto"/>
        <w:right w:val="none" w:sz="0" w:space="0" w:color="auto"/>
      </w:divBdr>
    </w:div>
    <w:div w:id="1697996135">
      <w:bodyDiv w:val="1"/>
      <w:marLeft w:val="0"/>
      <w:marRight w:val="0"/>
      <w:marTop w:val="0"/>
      <w:marBottom w:val="0"/>
      <w:divBdr>
        <w:top w:val="none" w:sz="0" w:space="0" w:color="auto"/>
        <w:left w:val="none" w:sz="0" w:space="0" w:color="auto"/>
        <w:bottom w:val="none" w:sz="0" w:space="0" w:color="auto"/>
        <w:right w:val="none" w:sz="0" w:space="0" w:color="auto"/>
      </w:divBdr>
    </w:div>
    <w:div w:id="1714228937">
      <w:bodyDiv w:val="1"/>
      <w:marLeft w:val="0"/>
      <w:marRight w:val="0"/>
      <w:marTop w:val="0"/>
      <w:marBottom w:val="0"/>
      <w:divBdr>
        <w:top w:val="none" w:sz="0" w:space="0" w:color="auto"/>
        <w:left w:val="none" w:sz="0" w:space="0" w:color="auto"/>
        <w:bottom w:val="none" w:sz="0" w:space="0" w:color="auto"/>
        <w:right w:val="none" w:sz="0" w:space="0" w:color="auto"/>
      </w:divBdr>
      <w:divsChild>
        <w:div w:id="1854109277">
          <w:marLeft w:val="0"/>
          <w:marRight w:val="0"/>
          <w:marTop w:val="0"/>
          <w:marBottom w:val="0"/>
          <w:divBdr>
            <w:top w:val="none" w:sz="0" w:space="0" w:color="auto"/>
            <w:left w:val="none" w:sz="0" w:space="0" w:color="auto"/>
            <w:bottom w:val="none" w:sz="0" w:space="0" w:color="auto"/>
            <w:right w:val="none" w:sz="0" w:space="0" w:color="auto"/>
          </w:divBdr>
        </w:div>
      </w:divsChild>
    </w:div>
    <w:div w:id="1785416072">
      <w:bodyDiv w:val="1"/>
      <w:marLeft w:val="0"/>
      <w:marRight w:val="0"/>
      <w:marTop w:val="0"/>
      <w:marBottom w:val="0"/>
      <w:divBdr>
        <w:top w:val="none" w:sz="0" w:space="0" w:color="auto"/>
        <w:left w:val="none" w:sz="0" w:space="0" w:color="auto"/>
        <w:bottom w:val="none" w:sz="0" w:space="0" w:color="auto"/>
        <w:right w:val="none" w:sz="0" w:space="0" w:color="auto"/>
      </w:divBdr>
    </w:div>
    <w:div w:id="1801531943">
      <w:bodyDiv w:val="1"/>
      <w:marLeft w:val="0"/>
      <w:marRight w:val="0"/>
      <w:marTop w:val="0"/>
      <w:marBottom w:val="0"/>
      <w:divBdr>
        <w:top w:val="none" w:sz="0" w:space="0" w:color="auto"/>
        <w:left w:val="none" w:sz="0" w:space="0" w:color="auto"/>
        <w:bottom w:val="none" w:sz="0" w:space="0" w:color="auto"/>
        <w:right w:val="none" w:sz="0" w:space="0" w:color="auto"/>
      </w:divBdr>
    </w:div>
    <w:div w:id="1828325455">
      <w:bodyDiv w:val="1"/>
      <w:marLeft w:val="0"/>
      <w:marRight w:val="0"/>
      <w:marTop w:val="0"/>
      <w:marBottom w:val="0"/>
      <w:divBdr>
        <w:top w:val="none" w:sz="0" w:space="0" w:color="auto"/>
        <w:left w:val="none" w:sz="0" w:space="0" w:color="auto"/>
        <w:bottom w:val="none" w:sz="0" w:space="0" w:color="auto"/>
        <w:right w:val="none" w:sz="0" w:space="0" w:color="auto"/>
      </w:divBdr>
      <w:divsChild>
        <w:div w:id="881400249">
          <w:marLeft w:val="0"/>
          <w:marRight w:val="0"/>
          <w:marTop w:val="0"/>
          <w:marBottom w:val="0"/>
          <w:divBdr>
            <w:top w:val="none" w:sz="0" w:space="0" w:color="auto"/>
            <w:left w:val="none" w:sz="0" w:space="0" w:color="auto"/>
            <w:bottom w:val="none" w:sz="0" w:space="0" w:color="auto"/>
            <w:right w:val="none" w:sz="0" w:space="0" w:color="auto"/>
          </w:divBdr>
        </w:div>
      </w:divsChild>
    </w:div>
    <w:div w:id="1831292835">
      <w:bodyDiv w:val="1"/>
      <w:marLeft w:val="0"/>
      <w:marRight w:val="0"/>
      <w:marTop w:val="0"/>
      <w:marBottom w:val="0"/>
      <w:divBdr>
        <w:top w:val="none" w:sz="0" w:space="0" w:color="auto"/>
        <w:left w:val="none" w:sz="0" w:space="0" w:color="auto"/>
        <w:bottom w:val="none" w:sz="0" w:space="0" w:color="auto"/>
        <w:right w:val="none" w:sz="0" w:space="0" w:color="auto"/>
      </w:divBdr>
    </w:div>
    <w:div w:id="1895005243">
      <w:bodyDiv w:val="1"/>
      <w:marLeft w:val="0"/>
      <w:marRight w:val="0"/>
      <w:marTop w:val="0"/>
      <w:marBottom w:val="0"/>
      <w:divBdr>
        <w:top w:val="none" w:sz="0" w:space="0" w:color="auto"/>
        <w:left w:val="none" w:sz="0" w:space="0" w:color="auto"/>
        <w:bottom w:val="none" w:sz="0" w:space="0" w:color="auto"/>
        <w:right w:val="none" w:sz="0" w:space="0" w:color="auto"/>
      </w:divBdr>
      <w:divsChild>
        <w:div w:id="1077896085">
          <w:marLeft w:val="0"/>
          <w:marRight w:val="0"/>
          <w:marTop w:val="0"/>
          <w:marBottom w:val="0"/>
          <w:divBdr>
            <w:top w:val="none" w:sz="0" w:space="0" w:color="auto"/>
            <w:left w:val="none" w:sz="0" w:space="0" w:color="auto"/>
            <w:bottom w:val="none" w:sz="0" w:space="0" w:color="auto"/>
            <w:right w:val="none" w:sz="0" w:space="0" w:color="auto"/>
          </w:divBdr>
        </w:div>
      </w:divsChild>
    </w:div>
    <w:div w:id="1898272821">
      <w:bodyDiv w:val="1"/>
      <w:marLeft w:val="0"/>
      <w:marRight w:val="0"/>
      <w:marTop w:val="0"/>
      <w:marBottom w:val="0"/>
      <w:divBdr>
        <w:top w:val="none" w:sz="0" w:space="0" w:color="auto"/>
        <w:left w:val="none" w:sz="0" w:space="0" w:color="auto"/>
        <w:bottom w:val="none" w:sz="0" w:space="0" w:color="auto"/>
        <w:right w:val="none" w:sz="0" w:space="0" w:color="auto"/>
      </w:divBdr>
      <w:divsChild>
        <w:div w:id="160967322">
          <w:marLeft w:val="0"/>
          <w:marRight w:val="0"/>
          <w:marTop w:val="0"/>
          <w:marBottom w:val="0"/>
          <w:divBdr>
            <w:top w:val="none" w:sz="0" w:space="0" w:color="auto"/>
            <w:left w:val="none" w:sz="0" w:space="0" w:color="auto"/>
            <w:bottom w:val="none" w:sz="0" w:space="0" w:color="auto"/>
            <w:right w:val="none" w:sz="0" w:space="0" w:color="auto"/>
          </w:divBdr>
        </w:div>
      </w:divsChild>
    </w:div>
    <w:div w:id="1922832397">
      <w:bodyDiv w:val="1"/>
      <w:marLeft w:val="0"/>
      <w:marRight w:val="0"/>
      <w:marTop w:val="0"/>
      <w:marBottom w:val="0"/>
      <w:divBdr>
        <w:top w:val="none" w:sz="0" w:space="0" w:color="auto"/>
        <w:left w:val="none" w:sz="0" w:space="0" w:color="auto"/>
        <w:bottom w:val="none" w:sz="0" w:space="0" w:color="auto"/>
        <w:right w:val="none" w:sz="0" w:space="0" w:color="auto"/>
      </w:divBdr>
    </w:div>
    <w:div w:id="1942642256">
      <w:bodyDiv w:val="1"/>
      <w:marLeft w:val="0"/>
      <w:marRight w:val="0"/>
      <w:marTop w:val="0"/>
      <w:marBottom w:val="0"/>
      <w:divBdr>
        <w:top w:val="none" w:sz="0" w:space="0" w:color="auto"/>
        <w:left w:val="none" w:sz="0" w:space="0" w:color="auto"/>
        <w:bottom w:val="none" w:sz="0" w:space="0" w:color="auto"/>
        <w:right w:val="none" w:sz="0" w:space="0" w:color="auto"/>
      </w:divBdr>
      <w:divsChild>
        <w:div w:id="1458988629">
          <w:marLeft w:val="0"/>
          <w:marRight w:val="0"/>
          <w:marTop w:val="0"/>
          <w:marBottom w:val="0"/>
          <w:divBdr>
            <w:top w:val="none" w:sz="0" w:space="0" w:color="auto"/>
            <w:left w:val="none" w:sz="0" w:space="0" w:color="auto"/>
            <w:bottom w:val="none" w:sz="0" w:space="0" w:color="auto"/>
            <w:right w:val="none" w:sz="0" w:space="0" w:color="auto"/>
          </w:divBdr>
        </w:div>
      </w:divsChild>
    </w:div>
    <w:div w:id="1982927954">
      <w:bodyDiv w:val="1"/>
      <w:marLeft w:val="0"/>
      <w:marRight w:val="0"/>
      <w:marTop w:val="0"/>
      <w:marBottom w:val="0"/>
      <w:divBdr>
        <w:top w:val="none" w:sz="0" w:space="0" w:color="auto"/>
        <w:left w:val="none" w:sz="0" w:space="0" w:color="auto"/>
        <w:bottom w:val="none" w:sz="0" w:space="0" w:color="auto"/>
        <w:right w:val="none" w:sz="0" w:space="0" w:color="auto"/>
      </w:divBdr>
    </w:div>
    <w:div w:id="2047562000">
      <w:bodyDiv w:val="1"/>
      <w:marLeft w:val="0"/>
      <w:marRight w:val="0"/>
      <w:marTop w:val="0"/>
      <w:marBottom w:val="0"/>
      <w:divBdr>
        <w:top w:val="none" w:sz="0" w:space="0" w:color="auto"/>
        <w:left w:val="none" w:sz="0" w:space="0" w:color="auto"/>
        <w:bottom w:val="none" w:sz="0" w:space="0" w:color="auto"/>
        <w:right w:val="none" w:sz="0" w:space="0" w:color="auto"/>
      </w:divBdr>
      <w:divsChild>
        <w:div w:id="477962596">
          <w:marLeft w:val="0"/>
          <w:marRight w:val="0"/>
          <w:marTop w:val="0"/>
          <w:marBottom w:val="0"/>
          <w:divBdr>
            <w:top w:val="none" w:sz="0" w:space="0" w:color="auto"/>
            <w:left w:val="none" w:sz="0" w:space="0" w:color="auto"/>
            <w:bottom w:val="none" w:sz="0" w:space="0" w:color="auto"/>
            <w:right w:val="none" w:sz="0" w:space="0" w:color="auto"/>
          </w:divBdr>
        </w:div>
      </w:divsChild>
    </w:div>
    <w:div w:id="2080666106">
      <w:bodyDiv w:val="1"/>
      <w:marLeft w:val="0"/>
      <w:marRight w:val="0"/>
      <w:marTop w:val="0"/>
      <w:marBottom w:val="0"/>
      <w:divBdr>
        <w:top w:val="none" w:sz="0" w:space="0" w:color="auto"/>
        <w:left w:val="none" w:sz="0" w:space="0" w:color="auto"/>
        <w:bottom w:val="none" w:sz="0" w:space="0" w:color="auto"/>
        <w:right w:val="none" w:sz="0" w:space="0" w:color="auto"/>
      </w:divBdr>
      <w:divsChild>
        <w:div w:id="444734566">
          <w:marLeft w:val="0"/>
          <w:marRight w:val="0"/>
          <w:marTop w:val="0"/>
          <w:marBottom w:val="0"/>
          <w:divBdr>
            <w:top w:val="none" w:sz="0" w:space="0" w:color="auto"/>
            <w:left w:val="none" w:sz="0" w:space="0" w:color="auto"/>
            <w:bottom w:val="none" w:sz="0" w:space="0" w:color="auto"/>
            <w:right w:val="none" w:sz="0" w:space="0" w:color="auto"/>
          </w:divBdr>
        </w:div>
      </w:divsChild>
    </w:div>
    <w:div w:id="2146391638">
      <w:bodyDiv w:val="1"/>
      <w:marLeft w:val="0"/>
      <w:marRight w:val="0"/>
      <w:marTop w:val="0"/>
      <w:marBottom w:val="0"/>
      <w:divBdr>
        <w:top w:val="none" w:sz="0" w:space="0" w:color="auto"/>
        <w:left w:val="none" w:sz="0" w:space="0" w:color="auto"/>
        <w:bottom w:val="none" w:sz="0" w:space="0" w:color="auto"/>
        <w:right w:val="none" w:sz="0" w:space="0" w:color="auto"/>
      </w:divBdr>
      <w:divsChild>
        <w:div w:id="1652715978">
          <w:marLeft w:val="0"/>
          <w:marRight w:val="0"/>
          <w:marTop w:val="0"/>
          <w:marBottom w:val="0"/>
          <w:divBdr>
            <w:top w:val="none" w:sz="0" w:space="0" w:color="auto"/>
            <w:left w:val="none" w:sz="0" w:space="0" w:color="auto"/>
            <w:bottom w:val="none" w:sz="0" w:space="0" w:color="auto"/>
            <w:right w:val="none" w:sz="0" w:space="0" w:color="auto"/>
          </w:divBdr>
          <w:divsChild>
            <w:div w:id="340353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19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544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316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nalo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4;&#1086;-&#1075;&#1086;&#1088;&#1086;&#1076;-&#1091;&#1076;&#1072;&#1095;&#1085;&#1099;&#1081;.&#1088;&#1092;/%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bor.ru/economy/KUMI/support" TargetMode="External"/><Relationship Id="rId4" Type="http://schemas.openxmlformats.org/officeDocument/2006/relationships/settings" Target="settings.xml"/><Relationship Id="rId9" Type="http://schemas.openxmlformats.org/officeDocument/2006/relationships/hyperlink" Target="http://www.sbor.ru./file/2359.doc" TargetMode="External"/><Relationship Id="rId14" Type="http://schemas.openxmlformats.org/officeDocument/2006/relationships/hyperlink" Target="http://www.nalog.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 1'!$B$20</c:f>
              <c:strCache>
                <c:ptCount val="1"/>
                <c:pt idx="0">
                  <c:v>Количество юридических лиц, ед.</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 1'!$C$19:$E$19</c:f>
              <c:numCache>
                <c:formatCode>General</c:formatCode>
                <c:ptCount val="3"/>
                <c:pt idx="0">
                  <c:v>2023</c:v>
                </c:pt>
                <c:pt idx="1">
                  <c:v>2024</c:v>
                </c:pt>
                <c:pt idx="2">
                  <c:v>2025</c:v>
                </c:pt>
              </c:numCache>
            </c:numRef>
          </c:cat>
          <c:val>
            <c:numRef>
              <c:f>'Лист 1'!$C$20:$E$20</c:f>
              <c:numCache>
                <c:formatCode>General</c:formatCode>
                <c:ptCount val="3"/>
                <c:pt idx="0">
                  <c:v>56</c:v>
                </c:pt>
                <c:pt idx="1">
                  <c:v>51</c:v>
                </c:pt>
                <c:pt idx="2">
                  <c:v>51</c:v>
                </c:pt>
              </c:numCache>
            </c:numRef>
          </c:val>
          <c:extLst>
            <c:ext xmlns:c16="http://schemas.microsoft.com/office/drawing/2014/chart" uri="{C3380CC4-5D6E-409C-BE32-E72D297353CC}">
              <c16:uniqueId val="{00000000-A87D-407A-839D-2A8DE4E5FDDE}"/>
            </c:ext>
          </c:extLst>
        </c:ser>
        <c:ser>
          <c:idx val="1"/>
          <c:order val="1"/>
          <c:tx>
            <c:strRef>
              <c:f>'Лист 1'!$B$21</c:f>
              <c:strCache>
                <c:ptCount val="1"/>
                <c:pt idx="0">
                  <c:v>Количесвто индивидуальных предприниматель, ед.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 1'!$C$19:$E$19</c:f>
              <c:numCache>
                <c:formatCode>General</c:formatCode>
                <c:ptCount val="3"/>
                <c:pt idx="0">
                  <c:v>2023</c:v>
                </c:pt>
                <c:pt idx="1">
                  <c:v>2024</c:v>
                </c:pt>
                <c:pt idx="2">
                  <c:v>2025</c:v>
                </c:pt>
              </c:numCache>
            </c:numRef>
          </c:cat>
          <c:val>
            <c:numRef>
              <c:f>'Лист 1'!$C$21:$E$21</c:f>
              <c:numCache>
                <c:formatCode>General</c:formatCode>
                <c:ptCount val="3"/>
                <c:pt idx="0">
                  <c:v>207</c:v>
                </c:pt>
                <c:pt idx="1">
                  <c:v>238</c:v>
                </c:pt>
                <c:pt idx="2">
                  <c:v>234</c:v>
                </c:pt>
              </c:numCache>
            </c:numRef>
          </c:val>
          <c:extLst>
            <c:ext xmlns:c16="http://schemas.microsoft.com/office/drawing/2014/chart" uri="{C3380CC4-5D6E-409C-BE32-E72D297353CC}">
              <c16:uniqueId val="{00000001-A87D-407A-839D-2A8DE4E5FDDE}"/>
            </c:ext>
          </c:extLst>
        </c:ser>
        <c:ser>
          <c:idx val="2"/>
          <c:order val="2"/>
          <c:tx>
            <c:strRef>
              <c:f>'Лист 1'!$B$22</c:f>
              <c:strCache>
                <c:ptCount val="1"/>
                <c:pt idx="0">
                  <c:v>Количество самозанятых граждан, ед.</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 1'!$C$19:$E$19</c:f>
              <c:numCache>
                <c:formatCode>General</c:formatCode>
                <c:ptCount val="3"/>
                <c:pt idx="0">
                  <c:v>2023</c:v>
                </c:pt>
                <c:pt idx="1">
                  <c:v>2024</c:v>
                </c:pt>
                <c:pt idx="2">
                  <c:v>2025</c:v>
                </c:pt>
              </c:numCache>
            </c:numRef>
          </c:cat>
          <c:val>
            <c:numRef>
              <c:f>'Лист 1'!$C$22:$E$22</c:f>
              <c:numCache>
                <c:formatCode>General</c:formatCode>
                <c:ptCount val="3"/>
                <c:pt idx="0">
                  <c:v>290</c:v>
                </c:pt>
                <c:pt idx="1">
                  <c:v>303</c:v>
                </c:pt>
                <c:pt idx="2">
                  <c:v>304</c:v>
                </c:pt>
              </c:numCache>
            </c:numRef>
          </c:val>
          <c:extLst>
            <c:ext xmlns:c16="http://schemas.microsoft.com/office/drawing/2014/chart" uri="{C3380CC4-5D6E-409C-BE32-E72D297353CC}">
              <c16:uniqueId val="{00000002-A87D-407A-839D-2A8DE4E5FDDE}"/>
            </c:ext>
          </c:extLst>
        </c:ser>
        <c:dLbls>
          <c:showLegendKey val="0"/>
          <c:showVal val="0"/>
          <c:showCatName val="0"/>
          <c:showSerName val="0"/>
          <c:showPercent val="0"/>
          <c:showBubbleSize val="0"/>
        </c:dLbls>
        <c:gapWidth val="150"/>
        <c:shape val="box"/>
        <c:axId val="2006064879"/>
        <c:axId val="2006708111"/>
        <c:axId val="0"/>
      </c:bar3DChart>
      <c:catAx>
        <c:axId val="20060648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6708111"/>
        <c:crosses val="autoZero"/>
        <c:auto val="1"/>
        <c:lblAlgn val="ctr"/>
        <c:lblOffset val="100"/>
        <c:noMultiLvlLbl val="0"/>
      </c:catAx>
      <c:valAx>
        <c:axId val="2006708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6064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251E6-7536-4756-A2FF-8F83F63B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7727</Words>
  <Characters>44047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Российская Федерация (Россия)</vt:lpstr>
    </vt:vector>
  </TitlesOfParts>
  <Company/>
  <LinksUpToDate>false</LinksUpToDate>
  <CharactersWithSpaces>51671</CharactersWithSpaces>
  <SharedDoc>false</SharedDoc>
  <HLinks>
    <vt:vector size="78" baseType="variant">
      <vt:variant>
        <vt:i4>5373967</vt:i4>
      </vt:variant>
      <vt:variant>
        <vt:i4>39</vt:i4>
      </vt:variant>
      <vt:variant>
        <vt:i4>0</vt:i4>
      </vt:variant>
      <vt:variant>
        <vt:i4>5</vt:i4>
      </vt:variant>
      <vt:variant>
        <vt:lpwstr/>
      </vt:variant>
      <vt:variant>
        <vt:lpwstr>Par14597</vt:lpwstr>
      </vt:variant>
      <vt:variant>
        <vt:i4>5439576</vt:i4>
      </vt:variant>
      <vt:variant>
        <vt:i4>36</vt:i4>
      </vt:variant>
      <vt:variant>
        <vt:i4>0</vt:i4>
      </vt:variant>
      <vt:variant>
        <vt:i4>5</vt:i4>
      </vt:variant>
      <vt:variant>
        <vt:lpwstr>consultantplus://offline/ref=BEDDEDB8E80613988CD2DCD90BCF289085C4F6EDE163A564FE7BAAC9E873qBC</vt:lpwstr>
      </vt:variant>
      <vt:variant>
        <vt:lpwstr/>
      </vt:variant>
      <vt:variant>
        <vt:i4>8192107</vt:i4>
      </vt:variant>
      <vt:variant>
        <vt:i4>33</vt:i4>
      </vt:variant>
      <vt:variant>
        <vt:i4>0</vt:i4>
      </vt:variant>
      <vt:variant>
        <vt:i4>5</vt:i4>
      </vt:variant>
      <vt:variant>
        <vt:lpwstr>consultantplus://offline/ref=368DEEFC05EB7244D9657A1E12A5F5DF33FDE1E7001A0EAE030F478F8794267B95ECF98B26F06CCAF9y0P</vt:lpwstr>
      </vt:variant>
      <vt:variant>
        <vt:lpwstr/>
      </vt:variant>
      <vt:variant>
        <vt:i4>8192099</vt:i4>
      </vt:variant>
      <vt:variant>
        <vt:i4>30</vt:i4>
      </vt:variant>
      <vt:variant>
        <vt:i4>0</vt:i4>
      </vt:variant>
      <vt:variant>
        <vt:i4>5</vt:i4>
      </vt:variant>
      <vt:variant>
        <vt:lpwstr>consultantplus://offline/ref=368DEEFC05EB7244D9657A1E12A5F5DF33FDE5E607170EAE030F478F8794267B95ECF98B26F06FC9F9y1P</vt:lpwstr>
      </vt:variant>
      <vt:variant>
        <vt:lpwstr/>
      </vt:variant>
      <vt:variant>
        <vt:i4>7667813</vt:i4>
      </vt:variant>
      <vt:variant>
        <vt:i4>27</vt:i4>
      </vt:variant>
      <vt:variant>
        <vt:i4>0</vt:i4>
      </vt:variant>
      <vt:variant>
        <vt:i4>5</vt:i4>
      </vt:variant>
      <vt:variant>
        <vt:lpwstr>consultantplus://offline/ref=090EA64878E3184760A0C1FFC5595F15144CC169730B1942BC450DE9D2676D0C3Fo0J</vt:lpwstr>
      </vt:variant>
      <vt:variant>
        <vt:lpwstr/>
      </vt:variant>
      <vt:variant>
        <vt:i4>4521985</vt:i4>
      </vt:variant>
      <vt:variant>
        <vt:i4>24</vt:i4>
      </vt:variant>
      <vt:variant>
        <vt:i4>0</vt:i4>
      </vt:variant>
      <vt:variant>
        <vt:i4>5</vt:i4>
      </vt:variant>
      <vt:variant>
        <vt:lpwstr>consultantplus://offline/ref=090EA64878E3184760A0DFF2D335031C1C4E9C65720A1312E31A56B48536oEJ</vt:lpwstr>
      </vt:variant>
      <vt:variant>
        <vt:lpwstr/>
      </vt:variant>
      <vt:variant>
        <vt:i4>2687080</vt:i4>
      </vt:variant>
      <vt:variant>
        <vt:i4>21</vt:i4>
      </vt:variant>
      <vt:variant>
        <vt:i4>0</vt:i4>
      </vt:variant>
      <vt:variant>
        <vt:i4>5</vt:i4>
      </vt:variant>
      <vt:variant>
        <vt:lpwstr>consultantplus://offline/ref=438E70E7D66C5843FD918C3558412B8345411F55E682664C56A6B78069E3954065hFJ</vt:lpwstr>
      </vt:variant>
      <vt:variant>
        <vt:lpwstr/>
      </vt:variant>
      <vt:variant>
        <vt:i4>7405627</vt:i4>
      </vt:variant>
      <vt:variant>
        <vt:i4>18</vt:i4>
      </vt:variant>
      <vt:variant>
        <vt:i4>0</vt:i4>
      </vt:variant>
      <vt:variant>
        <vt:i4>5</vt:i4>
      </vt:variant>
      <vt:variant>
        <vt:lpwstr>consultantplus://offline/ref=438E70E7D66C5843FD9192384E2D778A4D434259E7836C1C09F9ECDD3EEA9F1718E73964B9C947F360hAJ</vt:lpwstr>
      </vt:variant>
      <vt:variant>
        <vt:lpwstr/>
      </vt:variant>
      <vt:variant>
        <vt:i4>1966107</vt:i4>
      </vt:variant>
      <vt:variant>
        <vt:i4>15</vt:i4>
      </vt:variant>
      <vt:variant>
        <vt:i4>0</vt:i4>
      </vt:variant>
      <vt:variant>
        <vt:i4>5</vt:i4>
      </vt:variant>
      <vt:variant>
        <vt:lpwstr>http://www.vlc.ru/mayor/docs/2009/0711_03_edit.rtf</vt:lpwstr>
      </vt:variant>
      <vt:variant>
        <vt:lpwstr/>
      </vt:variant>
      <vt:variant>
        <vt:i4>1966106</vt:i4>
      </vt:variant>
      <vt:variant>
        <vt:i4>12</vt:i4>
      </vt:variant>
      <vt:variant>
        <vt:i4>0</vt:i4>
      </vt:variant>
      <vt:variant>
        <vt:i4>5</vt:i4>
      </vt:variant>
      <vt:variant>
        <vt:lpwstr>http://www.vlc.ru/mayor/docs/2009/0711_02_edit.rtf</vt:lpwstr>
      </vt:variant>
      <vt:variant>
        <vt:lpwstr/>
      </vt:variant>
      <vt:variant>
        <vt:i4>1966106</vt:i4>
      </vt:variant>
      <vt:variant>
        <vt:i4>9</vt:i4>
      </vt:variant>
      <vt:variant>
        <vt:i4>0</vt:i4>
      </vt:variant>
      <vt:variant>
        <vt:i4>5</vt:i4>
      </vt:variant>
      <vt:variant>
        <vt:lpwstr>http://www.vlc.ru/mayor/docs/2009/0711_02_edit.rtf</vt:lpwstr>
      </vt:variant>
      <vt:variant>
        <vt:lpwstr/>
      </vt:variant>
      <vt:variant>
        <vt:i4>6553651</vt:i4>
      </vt:variant>
      <vt:variant>
        <vt:i4>6</vt:i4>
      </vt:variant>
      <vt:variant>
        <vt:i4>0</vt:i4>
      </vt:variant>
      <vt:variant>
        <vt:i4>5</vt:i4>
      </vt:variant>
      <vt:variant>
        <vt:lpwstr>garantf1://23841448.0/</vt:lpwstr>
      </vt:variant>
      <vt:variant>
        <vt:lpwstr/>
      </vt:variant>
      <vt:variant>
        <vt:i4>7012403</vt:i4>
      </vt:variant>
      <vt:variant>
        <vt:i4>3</vt:i4>
      </vt:variant>
      <vt:variant>
        <vt:i4>0</vt:i4>
      </vt:variant>
      <vt:variant>
        <vt:i4>5</vt:i4>
      </vt:variant>
      <vt:variant>
        <vt:lpwstr>garantf1://12054854.0/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 (Россия)</dc:title>
  <dc:creator>Полина</dc:creator>
  <cp:lastModifiedBy>ОК</cp:lastModifiedBy>
  <cp:revision>7</cp:revision>
  <cp:lastPrinted>2026-08-10T08:10:00Z</cp:lastPrinted>
  <dcterms:created xsi:type="dcterms:W3CDTF">2026-08-06T02:56:00Z</dcterms:created>
  <dcterms:modified xsi:type="dcterms:W3CDTF">2026-08-10T08:11:00Z</dcterms:modified>
</cp:coreProperties>
</file>