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84" w:rsidRPr="000A1EEC" w:rsidRDefault="000C644B" w:rsidP="000A1EE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1EEC" w:rsidRPr="000A1EEC">
        <w:rPr>
          <w:rFonts w:ascii="Times New Roman" w:hAnsi="Times New Roman" w:cs="Times New Roman"/>
          <w:b/>
          <w:sz w:val="28"/>
          <w:szCs w:val="28"/>
        </w:rPr>
        <w:t xml:space="preserve"> проведении федерального статистического наблюдения </w:t>
      </w:r>
      <w:r w:rsidR="009F7447">
        <w:rPr>
          <w:rFonts w:ascii="Times New Roman" w:hAnsi="Times New Roman" w:cs="Times New Roman"/>
          <w:b/>
          <w:sz w:val="28"/>
          <w:szCs w:val="28"/>
        </w:rPr>
        <w:t>по форме № 2-ТП (воздух) за 2023</w:t>
      </w:r>
      <w:r w:rsidR="000A1EEC" w:rsidRPr="000A1E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1EEC" w:rsidRPr="000A1EEC" w:rsidRDefault="000A1EEC" w:rsidP="00C33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EEC">
        <w:rPr>
          <w:rFonts w:ascii="Times New Roman" w:hAnsi="Times New Roman" w:cs="Times New Roman"/>
          <w:sz w:val="28"/>
          <w:szCs w:val="28"/>
        </w:rPr>
        <w:t>Приказом Росстата от 08.11.2018 № 661 утверждена форма федерального статистического наблюдения № 2-ТП (воздух) «Сведения об охране атмосферного воздуха».</w:t>
      </w:r>
      <w:bookmarkStart w:id="0" w:name="_GoBack"/>
      <w:bookmarkEnd w:id="0"/>
    </w:p>
    <w:p w:rsidR="007B4540" w:rsidRDefault="007B4540" w:rsidP="00C33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40">
        <w:rPr>
          <w:rFonts w:ascii="Times New Roman" w:hAnsi="Times New Roman" w:cs="Times New Roman"/>
          <w:sz w:val="28"/>
          <w:szCs w:val="28"/>
        </w:rPr>
        <w:t>Форму федерального статистического наблюдения N 2-ТП (воздух) заполняют 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выбросов загрязняющих веществ в атмосферный воздух (включая котельные), независимо от того, оборудованы они очистными установками или нет, от которых в отчетном году осуществлялся выброс загрязняющих веществ в атмосферный воздух.</w:t>
      </w:r>
    </w:p>
    <w:p w:rsidR="007B4540" w:rsidRPr="007B4540" w:rsidRDefault="007B4540" w:rsidP="007B4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40">
        <w:rPr>
          <w:rFonts w:ascii="Times New Roman" w:hAnsi="Times New Roman" w:cs="Times New Roman"/>
          <w:sz w:val="28"/>
          <w:szCs w:val="28"/>
        </w:rPr>
        <w:t>Сведения предоставляются юридическими лицами или индивидуальными предпринимателями, в результате хозяйственной или иной деятельности которых:</w:t>
      </w:r>
    </w:p>
    <w:p w:rsidR="007B4540" w:rsidRPr="007B4540" w:rsidRDefault="007B4540" w:rsidP="007B4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40">
        <w:rPr>
          <w:rFonts w:ascii="Times New Roman" w:hAnsi="Times New Roman" w:cs="Times New Roman"/>
          <w:sz w:val="28"/>
          <w:szCs w:val="28"/>
        </w:rPr>
        <w:t>- объемы разрешенных выбросов загрязняющих веществ по ОНВ превышают 10 тонн в год;</w:t>
      </w:r>
    </w:p>
    <w:p w:rsidR="007B4540" w:rsidRDefault="007B4540" w:rsidP="007B4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40">
        <w:rPr>
          <w:rFonts w:ascii="Times New Roman" w:hAnsi="Times New Roman" w:cs="Times New Roman"/>
          <w:sz w:val="28"/>
          <w:szCs w:val="28"/>
        </w:rPr>
        <w:t>-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(или) 2 класса опасности.</w:t>
      </w:r>
    </w:p>
    <w:p w:rsidR="000A1EEC" w:rsidRPr="000A1EEC" w:rsidRDefault="000A1EEC" w:rsidP="00C33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EEC">
        <w:rPr>
          <w:rFonts w:ascii="Times New Roman" w:hAnsi="Times New Roman" w:cs="Times New Roman"/>
          <w:sz w:val="28"/>
          <w:szCs w:val="28"/>
        </w:rPr>
        <w:t xml:space="preserve">Статистическую отчетность </w:t>
      </w:r>
      <w:r w:rsidR="00A4587F">
        <w:rPr>
          <w:rFonts w:ascii="Times New Roman" w:hAnsi="Times New Roman" w:cs="Times New Roman"/>
          <w:sz w:val="28"/>
          <w:szCs w:val="28"/>
        </w:rPr>
        <w:t>по форме № 2-ТП (воздух) за 2023</w:t>
      </w:r>
      <w:r w:rsidRPr="000A1EEC">
        <w:rPr>
          <w:rFonts w:ascii="Times New Roman" w:hAnsi="Times New Roman" w:cs="Times New Roman"/>
          <w:sz w:val="28"/>
          <w:szCs w:val="28"/>
        </w:rPr>
        <w:t xml:space="preserve"> год респонденты предоставляют в территориальные органы </w:t>
      </w:r>
      <w:proofErr w:type="spellStart"/>
      <w:r w:rsidRPr="000A1EE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0A1EEC">
        <w:rPr>
          <w:rFonts w:ascii="Times New Roman" w:hAnsi="Times New Roman" w:cs="Times New Roman"/>
          <w:sz w:val="28"/>
          <w:szCs w:val="28"/>
        </w:rPr>
        <w:t xml:space="preserve"> по месту учета объектов, оказывающих негативное воздействие на окружающую среду, имеющих в своем составе стационарные источники загрязнения атмосферного </w:t>
      </w:r>
      <w:r w:rsidR="00A4587F">
        <w:rPr>
          <w:rFonts w:ascii="Times New Roman" w:hAnsi="Times New Roman" w:cs="Times New Roman"/>
          <w:sz w:val="28"/>
          <w:szCs w:val="28"/>
        </w:rPr>
        <w:t>воздуха в срок до 22 января 2024</w:t>
      </w:r>
      <w:r w:rsidRPr="000A1EEC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9F7447" w:rsidRPr="000A1EEC" w:rsidRDefault="000A1EEC" w:rsidP="009F7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EEC">
        <w:rPr>
          <w:rFonts w:ascii="Times New Roman" w:hAnsi="Times New Roman" w:cs="Times New Roman"/>
          <w:sz w:val="28"/>
          <w:szCs w:val="28"/>
        </w:rPr>
        <w:t xml:space="preserve">Внесение сведений по годовой форме федерального статистического наблюдения № 2-ТП (воздух) доступна в Личном кабинете </w:t>
      </w:r>
      <w:proofErr w:type="spellStart"/>
      <w:r w:rsidRPr="000A1EEC">
        <w:rPr>
          <w:rFonts w:ascii="Times New Roman" w:hAnsi="Times New Roman" w:cs="Times New Roman"/>
          <w:sz w:val="28"/>
          <w:szCs w:val="28"/>
        </w:rPr>
        <w:t>природопользовате</w:t>
      </w:r>
      <w:r w:rsidR="009F744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9F744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F7447" w:rsidRPr="00C67E99">
          <w:rPr>
            <w:rStyle w:val="a3"/>
            <w:rFonts w:ascii="Times New Roman" w:hAnsi="Times New Roman" w:cs="Times New Roman"/>
            <w:sz w:val="28"/>
            <w:szCs w:val="28"/>
          </w:rPr>
          <w:t>https://lk.rpn.gov.ru/login</w:t>
        </w:r>
      </w:hyperlink>
      <w:r w:rsidRPr="000A1EEC">
        <w:rPr>
          <w:rFonts w:ascii="Times New Roman" w:hAnsi="Times New Roman" w:cs="Times New Roman"/>
          <w:sz w:val="28"/>
          <w:szCs w:val="28"/>
        </w:rPr>
        <w:t>.</w:t>
      </w:r>
      <w:r w:rsidR="009F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EC" w:rsidRPr="000A1EEC" w:rsidRDefault="000A1EEC" w:rsidP="00C33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EEC">
        <w:rPr>
          <w:rFonts w:ascii="Times New Roman" w:hAnsi="Times New Roman" w:cs="Times New Roman"/>
          <w:sz w:val="28"/>
          <w:szCs w:val="28"/>
        </w:rPr>
        <w:t>Перечни респондентов, которым необходимо предоставлять первичные статистические данные по форм</w:t>
      </w:r>
      <w:r w:rsidR="00A4587F">
        <w:rPr>
          <w:rFonts w:ascii="Times New Roman" w:hAnsi="Times New Roman" w:cs="Times New Roman"/>
          <w:sz w:val="28"/>
          <w:szCs w:val="28"/>
        </w:rPr>
        <w:t>е № 2-ТП (воздух) за 2023</w:t>
      </w:r>
      <w:r w:rsidRPr="000A1EEC">
        <w:rPr>
          <w:rFonts w:ascii="Times New Roman" w:hAnsi="Times New Roman" w:cs="Times New Roman"/>
          <w:sz w:val="28"/>
          <w:szCs w:val="28"/>
        </w:rPr>
        <w:t xml:space="preserve"> год, размещены на официальных сайтах территориальных органов </w:t>
      </w:r>
      <w:proofErr w:type="spellStart"/>
      <w:r w:rsidRPr="000A1EE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0A1E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sectPr w:rsidR="000A1EEC" w:rsidRP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3"/>
    <w:rsid w:val="000A1EEC"/>
    <w:rsid w:val="000C644B"/>
    <w:rsid w:val="006D0A1A"/>
    <w:rsid w:val="00775777"/>
    <w:rsid w:val="007B4540"/>
    <w:rsid w:val="009F7447"/>
    <w:rsid w:val="00A4587F"/>
    <w:rsid w:val="00C336CF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4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pn.gov.ru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Татаканова Александра Андреевна</cp:lastModifiedBy>
  <cp:revision>6</cp:revision>
  <dcterms:created xsi:type="dcterms:W3CDTF">2023-01-20T07:18:00Z</dcterms:created>
  <dcterms:modified xsi:type="dcterms:W3CDTF">2024-01-15T01:56:00Z</dcterms:modified>
</cp:coreProperties>
</file>