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8D" w:rsidRDefault="0017398D" w:rsidP="001739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98D">
        <w:rPr>
          <w:rFonts w:ascii="Times New Roman" w:hAnsi="Times New Roman" w:cs="Times New Roman"/>
          <w:b/>
          <w:sz w:val="28"/>
          <w:szCs w:val="28"/>
        </w:rPr>
        <w:t xml:space="preserve">Прием отчетности по форме федерального статистического наблюдения № 2-ТП (отходы) </w:t>
      </w:r>
    </w:p>
    <w:p w:rsidR="0005393A" w:rsidRPr="0017398D" w:rsidRDefault="0005393A" w:rsidP="001739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398D" w:rsidRPr="0017398D" w:rsidRDefault="0017398D" w:rsidP="00173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8D">
        <w:rPr>
          <w:rFonts w:ascii="Times New Roman" w:hAnsi="Times New Roman" w:cs="Times New Roman"/>
          <w:sz w:val="28"/>
          <w:szCs w:val="28"/>
        </w:rPr>
        <w:t>Приказом Росстата от 09.10.2020 № 627 (с изменениями от 13.11.2020 № 598) утверждена новая редакция формы федерального статистического наблюдения 2-ТП (отходы) «Сведения об образовании, обработке, утилизации, обезвреживании, размещении отходов производства и потребления».</w:t>
      </w:r>
    </w:p>
    <w:p w:rsidR="0017398D" w:rsidRPr="0017398D" w:rsidRDefault="0017398D" w:rsidP="00173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8D">
        <w:rPr>
          <w:rFonts w:ascii="Times New Roman" w:hAnsi="Times New Roman" w:cs="Times New Roman"/>
          <w:sz w:val="28"/>
          <w:szCs w:val="28"/>
        </w:rPr>
        <w:t>Указанную форму заполняют:</w:t>
      </w:r>
    </w:p>
    <w:p w:rsidR="0017398D" w:rsidRPr="0017398D" w:rsidRDefault="0017398D" w:rsidP="00173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8D">
        <w:rPr>
          <w:rFonts w:ascii="Times New Roman" w:hAnsi="Times New Roman" w:cs="Times New Roman"/>
          <w:sz w:val="28"/>
          <w:szCs w:val="28"/>
        </w:rPr>
        <w:t>юридические лица и физические лица, занимающиеся предпринимательской деятельностью без образования юридического лица (и</w:t>
      </w:r>
      <w:r w:rsidRPr="0017398D">
        <w:rPr>
          <w:rFonts w:ascii="Times New Roman" w:hAnsi="Times New Roman" w:cs="Times New Roman"/>
          <w:sz w:val="28"/>
          <w:szCs w:val="28"/>
        </w:rPr>
        <w:t>ндивидуальные предприниматели),</w:t>
      </w:r>
    </w:p>
    <w:p w:rsidR="0017398D" w:rsidRPr="0017398D" w:rsidRDefault="0017398D" w:rsidP="00173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8D">
        <w:rPr>
          <w:rFonts w:ascii="Times New Roman" w:hAnsi="Times New Roman" w:cs="Times New Roman"/>
          <w:sz w:val="28"/>
          <w:szCs w:val="28"/>
        </w:rPr>
        <w:t>осуществляющие деятельность в области обращения с отход</w:t>
      </w:r>
      <w:r w:rsidRPr="0017398D">
        <w:rPr>
          <w:rFonts w:ascii="Times New Roman" w:hAnsi="Times New Roman" w:cs="Times New Roman"/>
          <w:sz w:val="28"/>
          <w:szCs w:val="28"/>
        </w:rPr>
        <w:t>ами производства и потребления;</w:t>
      </w:r>
    </w:p>
    <w:p w:rsidR="0017398D" w:rsidRPr="0017398D" w:rsidRDefault="0017398D" w:rsidP="00173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8D">
        <w:rPr>
          <w:rFonts w:ascii="Times New Roman" w:hAnsi="Times New Roman" w:cs="Times New Roman"/>
          <w:sz w:val="28"/>
          <w:szCs w:val="28"/>
        </w:rPr>
        <w:t>региональные операторы по обращению с т</w:t>
      </w:r>
      <w:r w:rsidRPr="0017398D">
        <w:rPr>
          <w:rFonts w:ascii="Times New Roman" w:hAnsi="Times New Roman" w:cs="Times New Roman"/>
          <w:sz w:val="28"/>
          <w:szCs w:val="28"/>
        </w:rPr>
        <w:t>вердыми коммунальными отходами,</w:t>
      </w:r>
    </w:p>
    <w:p w:rsidR="0017398D" w:rsidRPr="0017398D" w:rsidRDefault="0017398D" w:rsidP="00173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8D">
        <w:rPr>
          <w:rFonts w:ascii="Times New Roman" w:hAnsi="Times New Roman" w:cs="Times New Roman"/>
          <w:sz w:val="28"/>
          <w:szCs w:val="28"/>
        </w:rPr>
        <w:t>операторы по обращению с т</w:t>
      </w:r>
      <w:r>
        <w:rPr>
          <w:rFonts w:ascii="Times New Roman" w:hAnsi="Times New Roman" w:cs="Times New Roman"/>
          <w:sz w:val="28"/>
          <w:szCs w:val="28"/>
        </w:rPr>
        <w:t>вердыми коммунальными отходами.</w:t>
      </w:r>
    </w:p>
    <w:p w:rsidR="0017398D" w:rsidRPr="0017398D" w:rsidRDefault="0017398D" w:rsidP="00173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8D">
        <w:rPr>
          <w:rFonts w:ascii="Times New Roman" w:hAnsi="Times New Roman" w:cs="Times New Roman"/>
          <w:sz w:val="28"/>
          <w:szCs w:val="28"/>
        </w:rPr>
        <w:t xml:space="preserve">Отчетность по форме 2-ТП (отходы) необходимо сдать в территориальные органы </w:t>
      </w:r>
      <w:proofErr w:type="spellStart"/>
      <w:r w:rsidRPr="0017398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7398D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в срок до 1 февра</w:t>
      </w:r>
      <w:r w:rsidRPr="0017398D"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</w:p>
    <w:p w:rsidR="0017398D" w:rsidRPr="0017398D" w:rsidRDefault="0017398D" w:rsidP="00173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8D">
        <w:rPr>
          <w:rFonts w:ascii="Times New Roman" w:hAnsi="Times New Roman" w:cs="Times New Roman"/>
          <w:sz w:val="28"/>
          <w:szCs w:val="28"/>
        </w:rPr>
        <w:t>Обращаем внимание, что согласно п. 7 ст. 8 Федерального закона от 29.11.2007 № 282-ФЗ «Об официальном статистическом учете и системе государственной статистики в Российской Федерации» первичные статистические данные, документированные по формам федерального статистического наблюдения, предоставляются респондентами субъектам официального статистического учета в форме электронного документа, подписанного электронной подписью, если иное не уст</w:t>
      </w:r>
      <w:r w:rsidRPr="0017398D">
        <w:rPr>
          <w:rFonts w:ascii="Times New Roman" w:hAnsi="Times New Roman" w:cs="Times New Roman"/>
          <w:sz w:val="28"/>
          <w:szCs w:val="28"/>
        </w:rPr>
        <w:t>ановлено федеральными законами.</w:t>
      </w:r>
    </w:p>
    <w:p w:rsidR="0017398D" w:rsidRPr="0017398D" w:rsidRDefault="0017398D" w:rsidP="00173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8D">
        <w:rPr>
          <w:rFonts w:ascii="Times New Roman" w:hAnsi="Times New Roman" w:cs="Times New Roman"/>
          <w:sz w:val="28"/>
          <w:szCs w:val="28"/>
        </w:rPr>
        <w:t>При этом вид электронной подписи определяется субъектами официального статис</w:t>
      </w:r>
      <w:r w:rsidRPr="0017398D">
        <w:rPr>
          <w:rFonts w:ascii="Times New Roman" w:hAnsi="Times New Roman" w:cs="Times New Roman"/>
          <w:sz w:val="28"/>
          <w:szCs w:val="28"/>
        </w:rPr>
        <w:t>тического учета самостоятельно.</w:t>
      </w:r>
    </w:p>
    <w:p w:rsidR="0017398D" w:rsidRPr="0017398D" w:rsidRDefault="0017398D" w:rsidP="00173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8D">
        <w:rPr>
          <w:rFonts w:ascii="Times New Roman" w:hAnsi="Times New Roman" w:cs="Times New Roman"/>
          <w:sz w:val="28"/>
          <w:szCs w:val="28"/>
        </w:rPr>
        <w:t>В соответствии с п. 2 ст. 3 Федерального закона от 30.12.2020 № 500-ФЗ «О внесении изменений в Федеральный закон «Об официальном статистическом учете и системе государственной статистики в Российской Федерации» и статью 8 Федерального закона «Об основах государственного регулирования торговой деятельности в Российской Федерации» в отношении субъектов малого предпринимательства положения части 7 статьи 8 Федерального закона № 282-ФЗ пр</w:t>
      </w:r>
      <w:r w:rsidRPr="0017398D">
        <w:rPr>
          <w:rFonts w:ascii="Times New Roman" w:hAnsi="Times New Roman" w:cs="Times New Roman"/>
          <w:sz w:val="28"/>
          <w:szCs w:val="28"/>
        </w:rPr>
        <w:t>именяются с 1 января 2022 года.</w:t>
      </w:r>
    </w:p>
    <w:p w:rsidR="0017398D" w:rsidRPr="0017398D" w:rsidRDefault="0017398D" w:rsidP="00173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8D">
        <w:rPr>
          <w:rFonts w:ascii="Times New Roman" w:hAnsi="Times New Roman" w:cs="Times New Roman"/>
          <w:sz w:val="28"/>
          <w:szCs w:val="28"/>
        </w:rPr>
        <w:t>Таким образом, прием статистической отчетности в бумажном виде, в том числе, по формам федерального статистического наблюдения № 2-ТП (отходы), начиная с 01.01.2022, не предусмотрен законода</w:t>
      </w:r>
      <w:r w:rsidRPr="0017398D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7398D" w:rsidRPr="0017398D" w:rsidRDefault="0017398D" w:rsidP="00173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8D">
        <w:rPr>
          <w:rFonts w:ascii="Times New Roman" w:hAnsi="Times New Roman" w:cs="Times New Roman"/>
          <w:sz w:val="28"/>
          <w:szCs w:val="28"/>
        </w:rPr>
        <w:t xml:space="preserve">Возможность внесения сведений по годовой форме федерального статистического наблюдения 2-ТП (отходы) доступна в обновленной версии Личного кабинета </w:t>
      </w:r>
      <w:proofErr w:type="spellStart"/>
      <w:r w:rsidRPr="0017398D">
        <w:rPr>
          <w:rFonts w:ascii="Times New Roman" w:hAnsi="Times New Roman" w:cs="Times New Roman"/>
          <w:sz w:val="28"/>
          <w:szCs w:val="28"/>
        </w:rPr>
        <w:t>приро</w:t>
      </w:r>
      <w:r w:rsidRPr="0017398D">
        <w:rPr>
          <w:rFonts w:ascii="Times New Roman" w:hAnsi="Times New Roman" w:cs="Times New Roman"/>
          <w:sz w:val="28"/>
          <w:szCs w:val="28"/>
        </w:rPr>
        <w:t>допользователя</w:t>
      </w:r>
      <w:proofErr w:type="spellEnd"/>
      <w:r w:rsidRPr="0017398D">
        <w:rPr>
          <w:rFonts w:ascii="Times New Roman" w:hAnsi="Times New Roman" w:cs="Times New Roman"/>
          <w:sz w:val="28"/>
          <w:szCs w:val="28"/>
        </w:rPr>
        <w:t xml:space="preserve"> (lk.rpn.gov.ru).</w:t>
      </w:r>
    </w:p>
    <w:p w:rsidR="00113D77" w:rsidRDefault="00113D77" w:rsidP="0017398D">
      <w:pPr>
        <w:jc w:val="both"/>
      </w:pPr>
    </w:p>
    <w:sectPr w:rsidR="0011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30"/>
    <w:rsid w:val="0005393A"/>
    <w:rsid w:val="00113D77"/>
    <w:rsid w:val="0017398D"/>
    <w:rsid w:val="005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5247"/>
  <w15:chartTrackingRefBased/>
  <w15:docId w15:val="{E1A3C424-9FC7-489F-809C-C91508E4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Александра Максимовна</dc:creator>
  <cp:keywords/>
  <dc:description/>
  <cp:lastModifiedBy>Колесова Александра Максимовна</cp:lastModifiedBy>
  <cp:revision>3</cp:revision>
  <dcterms:created xsi:type="dcterms:W3CDTF">2024-01-15T01:50:00Z</dcterms:created>
  <dcterms:modified xsi:type="dcterms:W3CDTF">2024-01-15T01:54:00Z</dcterms:modified>
</cp:coreProperties>
</file>