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noProof/>
          <w:sz w:val="24"/>
          <w:szCs w:val="24"/>
        </w:rPr>
        <w:drawing>
          <wp:inline distT="0" distB="0" distL="0" distR="0" wp14:anchorId="50EEB9B4" wp14:editId="7157163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Республика Саха (Якутия)</w:t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Муниципальный район «Мирнинский район»</w:t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Городское поселение «Город Удачный»</w:t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Городской Совет депутатов</w:t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  <w:lang w:val="en-US"/>
        </w:rPr>
        <w:t>V</w:t>
      </w:r>
      <w:r w:rsidRPr="00FC2E32">
        <w:rPr>
          <w:b/>
          <w:sz w:val="24"/>
          <w:szCs w:val="24"/>
        </w:rPr>
        <w:t xml:space="preserve"> созыв</w:t>
      </w: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 xml:space="preserve"> </w:t>
      </w:r>
      <w:r w:rsidRPr="00FC2E32">
        <w:rPr>
          <w:b/>
          <w:sz w:val="24"/>
          <w:szCs w:val="24"/>
          <w:lang w:val="en-US"/>
        </w:rPr>
        <w:t xml:space="preserve">XXVIII </w:t>
      </w:r>
      <w:r w:rsidRPr="00FC2E32">
        <w:rPr>
          <w:b/>
          <w:sz w:val="24"/>
          <w:szCs w:val="24"/>
        </w:rPr>
        <w:t>СЕССИЯ</w:t>
      </w:r>
    </w:p>
    <w:p w:rsidR="002B4264" w:rsidRPr="00FC2E32" w:rsidRDefault="002B4264" w:rsidP="002B426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РЕШЕНИЕ</w:t>
      </w:r>
    </w:p>
    <w:p w:rsidR="002B4264" w:rsidRPr="00FC2E32" w:rsidRDefault="002B4264" w:rsidP="002B4264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26 марта 2025 г.                                                                                                               №</w:t>
      </w:r>
      <w:r w:rsidRPr="00FC2E32">
        <w:rPr>
          <w:b/>
          <w:sz w:val="24"/>
          <w:szCs w:val="24"/>
        </w:rPr>
        <w:t>28-5</w:t>
      </w:r>
    </w:p>
    <w:p w:rsidR="002B4264" w:rsidRPr="00FC2E32" w:rsidRDefault="002B4264" w:rsidP="002B4264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 xml:space="preserve"> </w:t>
      </w:r>
    </w:p>
    <w:p w:rsidR="00892291" w:rsidRPr="00FC2E32" w:rsidRDefault="00526A85" w:rsidP="002B4264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  <w:r w:rsidRPr="00FC2E32">
        <w:rPr>
          <w:rFonts w:eastAsia="Calibri"/>
          <w:b/>
          <w:sz w:val="24"/>
          <w:szCs w:val="24"/>
        </w:rPr>
        <w:t xml:space="preserve">   </w:t>
      </w:r>
      <w:r w:rsidR="007940C7" w:rsidRPr="00FC2E32">
        <w:rPr>
          <w:rFonts w:eastAsia="Calibri"/>
          <w:b/>
          <w:sz w:val="24"/>
          <w:szCs w:val="24"/>
        </w:rPr>
        <w:t xml:space="preserve">Об утверждении Положения о </w:t>
      </w:r>
      <w:r w:rsidR="00F8270B" w:rsidRPr="00FC2E32">
        <w:rPr>
          <w:rFonts w:eastAsia="Calibri"/>
          <w:b/>
          <w:sz w:val="24"/>
          <w:szCs w:val="24"/>
        </w:rPr>
        <w:t xml:space="preserve">порядке </w:t>
      </w:r>
      <w:r w:rsidR="00D531AE" w:rsidRPr="00FC2E32">
        <w:rPr>
          <w:rFonts w:eastAsia="Calibri"/>
          <w:b/>
          <w:sz w:val="24"/>
          <w:szCs w:val="24"/>
        </w:rPr>
        <w:t>предоставления и рассм</w:t>
      </w:r>
      <w:r w:rsidR="006F5C12" w:rsidRPr="00FC2E32">
        <w:rPr>
          <w:rFonts w:eastAsia="Calibri"/>
          <w:b/>
          <w:sz w:val="24"/>
          <w:szCs w:val="24"/>
        </w:rPr>
        <w:t>отрения ежегодного отчё</w:t>
      </w:r>
      <w:r w:rsidR="003909D4" w:rsidRPr="00FC2E32">
        <w:rPr>
          <w:rFonts w:eastAsia="Calibri"/>
          <w:b/>
          <w:sz w:val="24"/>
          <w:szCs w:val="24"/>
        </w:rPr>
        <w:t xml:space="preserve">та главы </w:t>
      </w:r>
      <w:r w:rsidR="00D531AE" w:rsidRPr="00FC2E32">
        <w:rPr>
          <w:rFonts w:eastAsia="Calibri"/>
          <w:b/>
          <w:sz w:val="24"/>
          <w:szCs w:val="24"/>
        </w:rPr>
        <w:t>ГП «Город Удачный»</w:t>
      </w:r>
    </w:p>
    <w:p w:rsidR="00D531AE" w:rsidRPr="00FC2E32" w:rsidRDefault="00D531AE" w:rsidP="002B4264">
      <w:pPr>
        <w:pStyle w:val="a3"/>
        <w:spacing w:line="360" w:lineRule="auto"/>
        <w:ind w:left="0" w:firstLine="0"/>
        <w:rPr>
          <w:rFonts w:eastAsia="Calibri"/>
          <w:b/>
          <w:sz w:val="24"/>
          <w:szCs w:val="24"/>
        </w:rPr>
      </w:pPr>
    </w:p>
    <w:p w:rsidR="00D531AE" w:rsidRPr="00FC2E32" w:rsidRDefault="00D531AE" w:rsidP="002B426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E32">
        <w:rPr>
          <w:rStyle w:val="FontStyle21"/>
          <w:b w:val="0"/>
          <w:sz w:val="24"/>
          <w:szCs w:val="24"/>
        </w:rPr>
        <w:t xml:space="preserve">Руководствуясь </w:t>
      </w:r>
      <w:r w:rsidR="002B4264" w:rsidRPr="00FC2E32">
        <w:rPr>
          <w:rFonts w:ascii="Times New Roman" w:hAnsi="Times New Roman" w:cs="Times New Roman"/>
          <w:sz w:val="24"/>
          <w:szCs w:val="24"/>
        </w:rPr>
        <w:t>частью 5 статьи 36 Федерального закона от 6 октября 2003 года №</w:t>
      </w:r>
      <w:r w:rsidRPr="00FC2E32">
        <w:rPr>
          <w:rFonts w:ascii="Times New Roman" w:hAnsi="Times New Roman" w:cs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A445F3" w:rsidRPr="00FC2E32">
        <w:rPr>
          <w:rFonts w:ascii="Times New Roman" w:hAnsi="Times New Roman" w:cs="Times New Roman"/>
          <w:sz w:val="24"/>
          <w:szCs w:val="24"/>
        </w:rPr>
        <w:t xml:space="preserve">частями 10, 10.1 статьи 29 </w:t>
      </w:r>
      <w:r w:rsidRPr="00FC2E32">
        <w:rPr>
          <w:rFonts w:ascii="Times New Roman" w:hAnsi="Times New Roman" w:cs="Times New Roman"/>
          <w:sz w:val="24"/>
          <w:szCs w:val="24"/>
          <w:lang w:bidi="ru-RU"/>
        </w:rPr>
        <w:t>Устав</w:t>
      </w:r>
      <w:r w:rsidR="00A445F3" w:rsidRPr="00FC2E3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C2E32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поселения «Город Удачный» муниципального района «Мирнинский район» Республики Саха (Якутия)</w:t>
      </w:r>
      <w:r w:rsidRPr="00FC2E32">
        <w:rPr>
          <w:rFonts w:ascii="Times New Roman" w:hAnsi="Times New Roman" w:cs="Times New Roman"/>
          <w:sz w:val="24"/>
          <w:szCs w:val="24"/>
        </w:rPr>
        <w:t xml:space="preserve">, </w:t>
      </w:r>
      <w:r w:rsidRPr="00FC2E32">
        <w:rPr>
          <w:rFonts w:ascii="Times New Roman" w:hAnsi="Times New Roman" w:cs="Times New Roman"/>
          <w:b/>
          <w:sz w:val="24"/>
          <w:szCs w:val="24"/>
        </w:rPr>
        <w:t>городской Совет депутатов решил</w:t>
      </w:r>
      <w:r w:rsidRPr="00FC2E32">
        <w:rPr>
          <w:rFonts w:ascii="Times New Roman" w:hAnsi="Times New Roman" w:cs="Times New Roman"/>
          <w:sz w:val="24"/>
          <w:szCs w:val="24"/>
        </w:rPr>
        <w:t>:</w:t>
      </w:r>
    </w:p>
    <w:p w:rsidR="00502B29" w:rsidRPr="00FC2E32" w:rsidRDefault="00526A85" w:rsidP="002B4264">
      <w:pPr>
        <w:pStyle w:val="a3"/>
        <w:numPr>
          <w:ilvl w:val="0"/>
          <w:numId w:val="21"/>
        </w:numPr>
        <w:tabs>
          <w:tab w:val="left" w:pos="0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Утвердить Положение</w:t>
      </w:r>
      <w:r w:rsidRPr="00FC2E32">
        <w:rPr>
          <w:rFonts w:eastAsia="Calibri"/>
          <w:sz w:val="24"/>
          <w:szCs w:val="24"/>
        </w:rPr>
        <w:t xml:space="preserve"> о порядке </w:t>
      </w:r>
      <w:r w:rsidR="00D531AE" w:rsidRPr="00FC2E32">
        <w:rPr>
          <w:rFonts w:eastAsia="Calibri"/>
          <w:sz w:val="24"/>
          <w:szCs w:val="24"/>
        </w:rPr>
        <w:t>предоставлени</w:t>
      </w:r>
      <w:r w:rsidR="00FC2E32" w:rsidRPr="00FC2E32">
        <w:rPr>
          <w:rFonts w:eastAsia="Calibri"/>
          <w:sz w:val="24"/>
          <w:szCs w:val="24"/>
        </w:rPr>
        <w:t>я и рассмотрения ежегодного отчё</w:t>
      </w:r>
      <w:r w:rsidR="00D531AE" w:rsidRPr="00FC2E32">
        <w:rPr>
          <w:rFonts w:eastAsia="Calibri"/>
          <w:sz w:val="24"/>
          <w:szCs w:val="24"/>
        </w:rPr>
        <w:t>та главы города ГП «Город Удачный»</w:t>
      </w:r>
      <w:r w:rsidRPr="00FC2E32">
        <w:rPr>
          <w:rFonts w:eastAsia="Calibri"/>
          <w:sz w:val="24"/>
          <w:szCs w:val="24"/>
        </w:rPr>
        <w:t>.</w:t>
      </w:r>
    </w:p>
    <w:p w:rsidR="006271EE" w:rsidRPr="00FC2E32" w:rsidRDefault="00526A85" w:rsidP="002B4264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line="360" w:lineRule="auto"/>
        <w:ind w:left="0" w:firstLine="720"/>
        <w:rPr>
          <w:sz w:val="24"/>
          <w:szCs w:val="24"/>
        </w:rPr>
      </w:pPr>
      <w:r w:rsidRPr="00FC2E32">
        <w:rPr>
          <w:sz w:val="24"/>
          <w:szCs w:val="24"/>
          <w:lang w:bidi="ru-RU"/>
        </w:rPr>
        <w:t>Настоящее решение подлежит официальному опубликованию в порядке, предусмотренном Уставом ГП «Город Удачный».</w:t>
      </w:r>
    </w:p>
    <w:p w:rsidR="00526A85" w:rsidRPr="00FC2E32" w:rsidRDefault="00526A85" w:rsidP="002B4264">
      <w:pPr>
        <w:pStyle w:val="a3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C2E32">
        <w:rPr>
          <w:sz w:val="24"/>
          <w:szCs w:val="24"/>
        </w:rPr>
        <w:t xml:space="preserve">  Настоящее решение вступает в силу на следующий день после его официального опубликования и распространяется на правоотношения, возникшие с 14 января 2025 г.</w:t>
      </w:r>
    </w:p>
    <w:p w:rsidR="00526A85" w:rsidRPr="00FC2E32" w:rsidRDefault="00526A85" w:rsidP="002B4264">
      <w:pPr>
        <w:pStyle w:val="a3"/>
        <w:numPr>
          <w:ilvl w:val="0"/>
          <w:numId w:val="28"/>
        </w:numPr>
        <w:tabs>
          <w:tab w:val="left" w:pos="0"/>
          <w:tab w:val="left" w:pos="993"/>
        </w:tabs>
        <w:spacing w:line="360" w:lineRule="auto"/>
        <w:ind w:left="0" w:firstLine="720"/>
        <w:rPr>
          <w:sz w:val="24"/>
          <w:szCs w:val="24"/>
        </w:rPr>
      </w:pPr>
      <w:r w:rsidRPr="00FC2E32">
        <w:rPr>
          <w:sz w:val="24"/>
          <w:szCs w:val="24"/>
        </w:rPr>
        <w:t>Со дня вступления в силу настоящего решения считать утратившим силу:</w:t>
      </w:r>
    </w:p>
    <w:p w:rsidR="006F5C12" w:rsidRPr="00FC2E32" w:rsidRDefault="002B4264" w:rsidP="006F5C12">
      <w:pPr>
        <w:pStyle w:val="a3"/>
        <w:tabs>
          <w:tab w:val="left" w:pos="0"/>
          <w:tab w:val="left" w:pos="993"/>
        </w:tabs>
        <w:spacing w:line="360" w:lineRule="auto"/>
        <w:ind w:left="0" w:firstLine="720"/>
        <w:rPr>
          <w:rFonts w:eastAsia="Calibri"/>
          <w:sz w:val="24"/>
          <w:szCs w:val="24"/>
        </w:rPr>
      </w:pPr>
      <w:r w:rsidRPr="00FC2E32">
        <w:rPr>
          <w:sz w:val="24"/>
          <w:szCs w:val="24"/>
        </w:rPr>
        <w:t xml:space="preserve">1) </w:t>
      </w:r>
      <w:r w:rsidR="00526A85" w:rsidRPr="00FC2E32">
        <w:rPr>
          <w:sz w:val="24"/>
          <w:szCs w:val="24"/>
        </w:rPr>
        <w:t xml:space="preserve">Решение </w:t>
      </w:r>
      <w:r w:rsidR="00081DD4" w:rsidRPr="00FC2E32">
        <w:rPr>
          <w:sz w:val="24"/>
          <w:szCs w:val="24"/>
        </w:rPr>
        <w:t>городского Совета МО «Город Удачный» от 2</w:t>
      </w:r>
      <w:r w:rsidR="00D531AE" w:rsidRPr="00FC2E32">
        <w:rPr>
          <w:sz w:val="24"/>
          <w:szCs w:val="24"/>
        </w:rPr>
        <w:t>9</w:t>
      </w:r>
      <w:r w:rsidR="00081DD4" w:rsidRPr="00FC2E32">
        <w:rPr>
          <w:sz w:val="24"/>
          <w:szCs w:val="24"/>
        </w:rPr>
        <w:t xml:space="preserve"> </w:t>
      </w:r>
      <w:r w:rsidR="00D531AE" w:rsidRPr="00FC2E32">
        <w:rPr>
          <w:sz w:val="24"/>
          <w:szCs w:val="24"/>
        </w:rPr>
        <w:t>декабря 2010</w:t>
      </w:r>
      <w:r w:rsidRPr="00FC2E32">
        <w:rPr>
          <w:sz w:val="24"/>
          <w:szCs w:val="24"/>
        </w:rPr>
        <w:t xml:space="preserve"> года</w:t>
      </w:r>
      <w:r w:rsidR="00D531AE" w:rsidRPr="00FC2E32">
        <w:rPr>
          <w:sz w:val="24"/>
          <w:szCs w:val="24"/>
        </w:rPr>
        <w:t xml:space="preserve"> </w:t>
      </w:r>
      <w:r w:rsidR="00081DD4" w:rsidRPr="00FC2E32">
        <w:rPr>
          <w:sz w:val="24"/>
          <w:szCs w:val="24"/>
        </w:rPr>
        <w:t>№</w:t>
      </w:r>
      <w:r w:rsidR="00D531AE" w:rsidRPr="00FC2E32">
        <w:rPr>
          <w:sz w:val="24"/>
          <w:szCs w:val="24"/>
        </w:rPr>
        <w:t>34-11</w:t>
      </w:r>
      <w:r w:rsidR="00081DD4" w:rsidRPr="00FC2E32">
        <w:rPr>
          <w:sz w:val="24"/>
          <w:szCs w:val="24"/>
        </w:rPr>
        <w:t xml:space="preserve"> «Об утверждении Положения</w:t>
      </w:r>
      <w:r w:rsidR="00081DD4" w:rsidRPr="00FC2E32">
        <w:rPr>
          <w:rFonts w:eastAsia="Calibri"/>
          <w:sz w:val="24"/>
          <w:szCs w:val="24"/>
        </w:rPr>
        <w:t xml:space="preserve"> о порядке </w:t>
      </w:r>
      <w:r w:rsidR="00D531AE" w:rsidRPr="00FC2E32">
        <w:rPr>
          <w:rFonts w:eastAsia="Calibri"/>
          <w:sz w:val="24"/>
          <w:szCs w:val="24"/>
        </w:rPr>
        <w:t>предоставлени</w:t>
      </w:r>
      <w:r w:rsidR="00FC2E32" w:rsidRPr="00FC2E32">
        <w:rPr>
          <w:rFonts w:eastAsia="Calibri"/>
          <w:sz w:val="24"/>
          <w:szCs w:val="24"/>
        </w:rPr>
        <w:t>я и рассмотрения ежегодного отчё</w:t>
      </w:r>
      <w:r w:rsidR="00D531AE" w:rsidRPr="00FC2E32">
        <w:rPr>
          <w:rFonts w:eastAsia="Calibri"/>
          <w:sz w:val="24"/>
          <w:szCs w:val="24"/>
        </w:rPr>
        <w:t>та главы города МО «Город Удачный»</w:t>
      </w:r>
      <w:r w:rsidR="00081DD4" w:rsidRPr="00FC2E32">
        <w:rPr>
          <w:rFonts w:eastAsia="Calibri"/>
          <w:sz w:val="24"/>
          <w:szCs w:val="24"/>
        </w:rPr>
        <w:t>;</w:t>
      </w:r>
    </w:p>
    <w:p w:rsidR="00081DD4" w:rsidRPr="00FC2E32" w:rsidRDefault="006F5C12" w:rsidP="006F5C12">
      <w:pPr>
        <w:pStyle w:val="a3"/>
        <w:tabs>
          <w:tab w:val="left" w:pos="0"/>
          <w:tab w:val="left" w:pos="993"/>
        </w:tabs>
        <w:spacing w:line="360" w:lineRule="auto"/>
        <w:ind w:left="0" w:firstLine="720"/>
        <w:rPr>
          <w:rFonts w:eastAsia="Calibri"/>
          <w:sz w:val="24"/>
          <w:szCs w:val="24"/>
        </w:rPr>
      </w:pPr>
      <w:r w:rsidRPr="00FC2E32">
        <w:rPr>
          <w:rFonts w:eastAsia="Calibri"/>
          <w:sz w:val="24"/>
          <w:szCs w:val="24"/>
        </w:rPr>
        <w:lastRenderedPageBreak/>
        <w:t xml:space="preserve">2) </w:t>
      </w:r>
      <w:r w:rsidR="00081DD4" w:rsidRPr="00FC2E32">
        <w:rPr>
          <w:rFonts w:eastAsia="Calibri"/>
          <w:sz w:val="24"/>
          <w:szCs w:val="24"/>
        </w:rPr>
        <w:t xml:space="preserve">Решение </w:t>
      </w:r>
      <w:r w:rsidR="00081DD4" w:rsidRPr="00FC2E32">
        <w:rPr>
          <w:sz w:val="24"/>
          <w:szCs w:val="24"/>
        </w:rPr>
        <w:t xml:space="preserve">городского Совета депутатов МО «Город Удачный» от </w:t>
      </w:r>
      <w:r w:rsidR="00D531AE" w:rsidRPr="00FC2E32">
        <w:rPr>
          <w:sz w:val="24"/>
          <w:szCs w:val="24"/>
        </w:rPr>
        <w:t>23</w:t>
      </w:r>
      <w:r w:rsidR="00081DD4" w:rsidRPr="00FC2E32">
        <w:rPr>
          <w:sz w:val="24"/>
          <w:szCs w:val="24"/>
        </w:rPr>
        <w:t xml:space="preserve"> </w:t>
      </w:r>
      <w:r w:rsidR="00D531AE" w:rsidRPr="00FC2E32">
        <w:rPr>
          <w:sz w:val="24"/>
          <w:szCs w:val="24"/>
        </w:rPr>
        <w:t>декабря 2020</w:t>
      </w:r>
      <w:r w:rsidR="002B4264" w:rsidRPr="00FC2E32">
        <w:rPr>
          <w:sz w:val="24"/>
          <w:szCs w:val="24"/>
        </w:rPr>
        <w:t xml:space="preserve"> года</w:t>
      </w:r>
      <w:r w:rsidR="00081DD4" w:rsidRPr="00FC2E32">
        <w:rPr>
          <w:sz w:val="24"/>
          <w:szCs w:val="24"/>
        </w:rPr>
        <w:t xml:space="preserve"> №</w:t>
      </w:r>
      <w:r w:rsidR="00D531AE" w:rsidRPr="00FC2E32">
        <w:rPr>
          <w:sz w:val="24"/>
          <w:szCs w:val="24"/>
        </w:rPr>
        <w:t>30-7</w:t>
      </w:r>
      <w:r w:rsidR="00081DD4" w:rsidRPr="00FC2E32">
        <w:rPr>
          <w:sz w:val="24"/>
          <w:szCs w:val="24"/>
        </w:rPr>
        <w:t xml:space="preserve"> «</w:t>
      </w:r>
      <w:r w:rsidRPr="00FC2E32">
        <w:rPr>
          <w:sz w:val="24"/>
          <w:szCs w:val="24"/>
        </w:rPr>
        <w:t>О внесении изменений</w:t>
      </w:r>
      <w:r w:rsidRPr="00FC2E32">
        <w:rPr>
          <w:sz w:val="24"/>
          <w:szCs w:val="24"/>
        </w:rPr>
        <w:t xml:space="preserve"> </w:t>
      </w:r>
      <w:r w:rsidRPr="00FC2E32">
        <w:rPr>
          <w:sz w:val="24"/>
          <w:szCs w:val="24"/>
        </w:rPr>
        <w:t>в Положение о порядке предоставления и рассмотрения ежегодного отчёта главы города МО «Город Удачный»</w:t>
      </w:r>
      <w:r w:rsidRPr="00FC2E32">
        <w:rPr>
          <w:sz w:val="24"/>
          <w:szCs w:val="24"/>
        </w:rPr>
        <w:t>.</w:t>
      </w:r>
    </w:p>
    <w:p w:rsidR="00A616AC" w:rsidRPr="00FC2E32" w:rsidRDefault="0065559D" w:rsidP="002B4264">
      <w:pPr>
        <w:pStyle w:val="a3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C2E32">
        <w:rPr>
          <w:sz w:val="24"/>
          <w:szCs w:val="24"/>
        </w:rPr>
        <w:t xml:space="preserve">Контроль исполнения настоящего решения возложить на комиссию по </w:t>
      </w:r>
      <w:r w:rsidR="007E63DA" w:rsidRPr="00FC2E32">
        <w:rPr>
          <w:sz w:val="24"/>
          <w:szCs w:val="24"/>
        </w:rPr>
        <w:t>законодательству, правам граждан, местному самоуправлению (Ершов Ю.И.)</w:t>
      </w:r>
      <w:r w:rsidR="002B4264" w:rsidRPr="00FC2E32">
        <w:rPr>
          <w:sz w:val="24"/>
          <w:szCs w:val="24"/>
        </w:rPr>
        <w:t>.</w:t>
      </w:r>
    </w:p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2B4264" w:rsidRPr="00FC2E32" w:rsidTr="00F47EEF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C2E32">
              <w:rPr>
                <w:b/>
                <w:sz w:val="24"/>
                <w:szCs w:val="24"/>
              </w:rPr>
              <w:t>Глава города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C2E32">
              <w:rPr>
                <w:b/>
                <w:sz w:val="24"/>
                <w:szCs w:val="24"/>
              </w:rPr>
              <w:t>__________А.В. Приходько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FC2E32">
              <w:rPr>
                <w:sz w:val="24"/>
                <w:szCs w:val="24"/>
              </w:rPr>
              <w:t>27 марта 2025 г.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FC2E32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C2E32">
              <w:rPr>
                <w:b/>
                <w:sz w:val="24"/>
                <w:szCs w:val="24"/>
              </w:rPr>
              <w:t>Председатель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C2E32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C2E32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2B4264" w:rsidRPr="00FC2E32" w:rsidRDefault="002B4264" w:rsidP="002B426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p w:rsidR="002B4264" w:rsidRPr="00FC2E32" w:rsidRDefault="002B4264" w:rsidP="002B4264">
      <w:pPr>
        <w:tabs>
          <w:tab w:val="left" w:pos="1134"/>
        </w:tabs>
        <w:spacing w:line="360" w:lineRule="auto"/>
        <w:contextualSpacing/>
        <w:rPr>
          <w:sz w:val="24"/>
          <w:szCs w:val="24"/>
        </w:rPr>
      </w:pPr>
    </w:p>
    <w:p w:rsidR="006271EE" w:rsidRPr="00FC2E32" w:rsidRDefault="006271EE" w:rsidP="002B4264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2B4264" w:rsidRPr="00FC2E32" w:rsidRDefault="002B4264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5C12" w:rsidRPr="00FC2E32" w:rsidRDefault="006F5C12" w:rsidP="002B4264">
      <w:pPr>
        <w:pStyle w:val="af2"/>
        <w:spacing w:line="36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2B4264" w:rsidRPr="00FC2E32" w:rsidRDefault="002B4264" w:rsidP="006F5C12">
      <w:pPr>
        <w:pStyle w:val="af2"/>
        <w:spacing w:line="360" w:lineRule="auto"/>
        <w:ind w:left="5670" w:firstLine="0"/>
        <w:jc w:val="center"/>
        <w:rPr>
          <w:rFonts w:ascii="Times New Roman" w:hAnsi="Times New Roman"/>
          <w:sz w:val="20"/>
          <w:szCs w:val="20"/>
        </w:rPr>
      </w:pPr>
      <w:r w:rsidRPr="00FC2E32">
        <w:rPr>
          <w:rFonts w:ascii="Times New Roman" w:hAnsi="Times New Roman"/>
          <w:sz w:val="20"/>
          <w:szCs w:val="20"/>
        </w:rPr>
        <w:lastRenderedPageBreak/>
        <w:t>УТВЕРЖДЕНО</w:t>
      </w:r>
    </w:p>
    <w:p w:rsidR="006F5C12" w:rsidRPr="00FC2E32" w:rsidRDefault="002B4264" w:rsidP="006F5C12">
      <w:pPr>
        <w:pStyle w:val="af2"/>
        <w:spacing w:line="360" w:lineRule="auto"/>
        <w:ind w:left="5670" w:firstLine="0"/>
        <w:jc w:val="center"/>
        <w:rPr>
          <w:rFonts w:ascii="Times New Roman" w:hAnsi="Times New Roman"/>
          <w:sz w:val="20"/>
          <w:szCs w:val="20"/>
        </w:rPr>
      </w:pPr>
      <w:r w:rsidRPr="00FC2E32">
        <w:rPr>
          <w:rFonts w:ascii="Times New Roman" w:hAnsi="Times New Roman"/>
          <w:sz w:val="20"/>
          <w:szCs w:val="20"/>
        </w:rPr>
        <w:t>решением городского Совета депутатов ГП «Город Удачный»</w:t>
      </w:r>
    </w:p>
    <w:p w:rsidR="002B4264" w:rsidRPr="00FC2E32" w:rsidRDefault="002B4264" w:rsidP="006F5C12">
      <w:pPr>
        <w:pStyle w:val="af2"/>
        <w:spacing w:line="360" w:lineRule="auto"/>
        <w:ind w:left="5670" w:firstLine="0"/>
        <w:jc w:val="center"/>
        <w:rPr>
          <w:rFonts w:ascii="Times New Roman" w:hAnsi="Times New Roman"/>
          <w:sz w:val="20"/>
          <w:szCs w:val="20"/>
        </w:rPr>
      </w:pPr>
      <w:r w:rsidRPr="00FC2E32">
        <w:rPr>
          <w:rFonts w:ascii="Times New Roman" w:hAnsi="Times New Roman"/>
          <w:sz w:val="20"/>
          <w:szCs w:val="20"/>
        </w:rPr>
        <w:t>от 26 марта 2025 года №28-5</w:t>
      </w:r>
    </w:p>
    <w:p w:rsidR="006F5C12" w:rsidRPr="00FC2E32" w:rsidRDefault="006F5C12" w:rsidP="002B4264">
      <w:pPr>
        <w:spacing w:line="360" w:lineRule="auto"/>
        <w:jc w:val="right"/>
        <w:rPr>
          <w:sz w:val="24"/>
          <w:szCs w:val="24"/>
        </w:rPr>
      </w:pPr>
    </w:p>
    <w:p w:rsidR="006F5C12" w:rsidRPr="00FC2E32" w:rsidRDefault="006F5C12" w:rsidP="002B4264">
      <w:pPr>
        <w:spacing w:line="360" w:lineRule="auto"/>
        <w:jc w:val="right"/>
        <w:rPr>
          <w:sz w:val="24"/>
          <w:szCs w:val="24"/>
        </w:rPr>
      </w:pPr>
    </w:p>
    <w:p w:rsidR="002B4264" w:rsidRPr="00FC2E32" w:rsidRDefault="002B4264" w:rsidP="002B4264">
      <w:pPr>
        <w:spacing w:line="360" w:lineRule="auto"/>
        <w:jc w:val="right"/>
        <w:rPr>
          <w:sz w:val="24"/>
          <w:szCs w:val="24"/>
        </w:rPr>
      </w:pPr>
      <w:r w:rsidRPr="00FC2E32">
        <w:rPr>
          <w:sz w:val="24"/>
          <w:szCs w:val="24"/>
        </w:rPr>
        <w:t xml:space="preserve"> </w:t>
      </w:r>
    </w:p>
    <w:p w:rsidR="002B4264" w:rsidRPr="00FC2E32" w:rsidRDefault="002B4264" w:rsidP="002B4264">
      <w:pPr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 xml:space="preserve">Положение </w:t>
      </w:r>
      <w:r w:rsidRPr="00FC2E32">
        <w:rPr>
          <w:b/>
          <w:sz w:val="24"/>
          <w:szCs w:val="24"/>
        </w:rPr>
        <w:t>о порядке предоставления</w:t>
      </w:r>
      <w:r w:rsidRPr="00FC2E32">
        <w:rPr>
          <w:b/>
          <w:sz w:val="24"/>
          <w:szCs w:val="24"/>
        </w:rPr>
        <w:t xml:space="preserve"> </w:t>
      </w:r>
      <w:r w:rsidRPr="00FC2E32">
        <w:rPr>
          <w:b/>
          <w:sz w:val="24"/>
          <w:szCs w:val="24"/>
        </w:rPr>
        <w:t xml:space="preserve">и </w:t>
      </w:r>
      <w:r w:rsidR="00FC2E32" w:rsidRPr="00FC2E32">
        <w:rPr>
          <w:b/>
          <w:sz w:val="24"/>
          <w:szCs w:val="24"/>
        </w:rPr>
        <w:t>рассмотрения ежегодного отчё</w:t>
      </w:r>
      <w:r w:rsidRPr="00FC2E32">
        <w:rPr>
          <w:b/>
          <w:sz w:val="24"/>
          <w:szCs w:val="24"/>
        </w:rPr>
        <w:t>та главы ГП «Город Удачный»</w:t>
      </w:r>
    </w:p>
    <w:p w:rsidR="002B4264" w:rsidRPr="00FC2E32" w:rsidRDefault="002B4264" w:rsidP="002B4264">
      <w:pPr>
        <w:spacing w:line="360" w:lineRule="auto"/>
        <w:rPr>
          <w:i/>
          <w:sz w:val="24"/>
          <w:szCs w:val="24"/>
        </w:rPr>
      </w:pPr>
    </w:p>
    <w:p w:rsidR="002B4264" w:rsidRPr="00FC2E32" w:rsidRDefault="006F5C12" w:rsidP="002B4264">
      <w:pPr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1. Общие положения</w:t>
      </w:r>
    </w:p>
    <w:p w:rsidR="006F5C12" w:rsidRPr="00FC2E32" w:rsidRDefault="006F5C12" w:rsidP="002B4264">
      <w:pPr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numPr>
          <w:ilvl w:val="0"/>
          <w:numId w:val="29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Настоящее Положение разработано в соответствии с частью 5 статьи 36 Федерального закона от 6 октября 2003 года № 131-ФЗ «Об общих принципах организации местного самоуправления в Российской Федерации», частями 10, 10.1 статьи 29 </w:t>
      </w:r>
      <w:r w:rsidRPr="00FC2E32">
        <w:rPr>
          <w:sz w:val="24"/>
          <w:szCs w:val="24"/>
          <w:lang w:bidi="ru-RU"/>
        </w:rPr>
        <w:t>Устава городского поселения «Город Удачный» муниципального района «Мирнинский район» Республики Саха (Якутия)</w:t>
      </w:r>
      <w:r w:rsidRPr="00FC2E32">
        <w:rPr>
          <w:sz w:val="24"/>
          <w:szCs w:val="24"/>
        </w:rPr>
        <w:t xml:space="preserve">. 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sz w:val="24"/>
          <w:szCs w:val="24"/>
        </w:rPr>
      </w:pPr>
      <w:r w:rsidRPr="00FC2E32">
        <w:rPr>
          <w:sz w:val="24"/>
          <w:szCs w:val="24"/>
        </w:rPr>
        <w:t>2. Отчёт глав</w:t>
      </w:r>
      <w:r w:rsidR="006F5C12" w:rsidRPr="00FC2E32">
        <w:rPr>
          <w:sz w:val="24"/>
          <w:szCs w:val="24"/>
        </w:rPr>
        <w:t>ы города (далее по тексту – Отчё</w:t>
      </w:r>
      <w:r w:rsidRPr="00FC2E32">
        <w:rPr>
          <w:sz w:val="24"/>
          <w:szCs w:val="24"/>
        </w:rPr>
        <w:t>т) – это официальное личное выступление высшего должностного лица ГП «Город Удачный» о своей деятельности и деятельности администрации ГП «Город Удачный» (далее по тексту – городская администрация) за истекший год.</w:t>
      </w:r>
    </w:p>
    <w:p w:rsidR="002B4264" w:rsidRPr="00FC2E32" w:rsidRDefault="002B4264" w:rsidP="002B4264">
      <w:pPr>
        <w:spacing w:line="360" w:lineRule="auto"/>
        <w:ind w:firstLine="708"/>
        <w:rPr>
          <w:sz w:val="24"/>
          <w:szCs w:val="24"/>
        </w:rPr>
      </w:pPr>
      <w:r w:rsidRPr="00FC2E32">
        <w:rPr>
          <w:sz w:val="24"/>
          <w:szCs w:val="24"/>
        </w:rPr>
        <w:t>3. Отчёт главы города заслушивается на открытом заседании городского Совета депутатов с участием населения и общественности городского поселения и доводится до сведения населения через официальный сайт городской администрации (сетевое издание мо-город-удачный.рф).</w:t>
      </w:r>
    </w:p>
    <w:p w:rsidR="002B4264" w:rsidRPr="00FC2E32" w:rsidRDefault="002B4264" w:rsidP="002B4264">
      <w:pPr>
        <w:spacing w:line="360" w:lineRule="auto"/>
        <w:ind w:firstLine="708"/>
        <w:rPr>
          <w:sz w:val="24"/>
          <w:szCs w:val="24"/>
        </w:rPr>
      </w:pPr>
      <w:r w:rsidRPr="00FC2E32">
        <w:rPr>
          <w:sz w:val="24"/>
          <w:szCs w:val="24"/>
        </w:rPr>
        <w:t xml:space="preserve">4. В период введения на территории ГП «Город Удачный» режима повышенной готовности, чрезвычайной ситуации, ограничительных мероприятий (карантина), в целях обеспечения санитарно-эпидемиологического благополучия населения, </w:t>
      </w:r>
      <w:r w:rsidR="00FC2E32" w:rsidRPr="00FC2E32">
        <w:rPr>
          <w:sz w:val="24"/>
          <w:szCs w:val="24"/>
        </w:rPr>
        <w:t>О</w:t>
      </w:r>
      <w:r w:rsidRPr="00FC2E32">
        <w:rPr>
          <w:rFonts w:eastAsia="Calibri"/>
          <w:bCs/>
          <w:sz w:val="24"/>
          <w:szCs w:val="24"/>
          <w:lang w:eastAsia="en-US"/>
        </w:rPr>
        <w:t xml:space="preserve">тчёт главы города перед городским Советом депутатов </w:t>
      </w:r>
      <w:r w:rsidRPr="00FC2E32">
        <w:rPr>
          <w:sz w:val="24"/>
          <w:szCs w:val="24"/>
        </w:rPr>
        <w:t xml:space="preserve">может быть проведен в очном режиме </w:t>
      </w:r>
      <w:r w:rsidRPr="00FC2E32">
        <w:rPr>
          <w:rFonts w:eastAsia="Calibri"/>
          <w:sz w:val="24"/>
          <w:szCs w:val="24"/>
          <w:lang w:eastAsia="en-US"/>
        </w:rPr>
        <w:t>посредством</w:t>
      </w:r>
      <w:r w:rsidRPr="00FC2E32">
        <w:rPr>
          <w:rFonts w:eastAsia="Calibri"/>
          <w:bCs/>
          <w:sz w:val="24"/>
          <w:szCs w:val="24"/>
          <w:lang w:eastAsia="en-US"/>
        </w:rPr>
        <w:t xml:space="preserve"> в</w:t>
      </w:r>
      <w:r w:rsidRPr="00FC2E32">
        <w:rPr>
          <w:rFonts w:eastAsia="Calibri"/>
          <w:sz w:val="24"/>
          <w:szCs w:val="24"/>
          <w:lang w:eastAsia="en-US"/>
        </w:rPr>
        <w:t>идео-конференц-связи на сессии городского Совета депутатов, перед населением - в очном режиме</w:t>
      </w:r>
      <w:r w:rsidRPr="00FC2E32">
        <w:rPr>
          <w:sz w:val="24"/>
          <w:szCs w:val="24"/>
        </w:rPr>
        <w:t xml:space="preserve"> посредством выступления (прямого эфира) на телевидении и (или) радио,</w:t>
      </w:r>
      <w:r w:rsidRPr="00FC2E32">
        <w:rPr>
          <w:rFonts w:eastAsia="Calibri"/>
          <w:sz w:val="24"/>
          <w:szCs w:val="24"/>
          <w:lang w:eastAsia="en-US"/>
        </w:rPr>
        <w:t xml:space="preserve"> в заочном режиме посредст</w:t>
      </w:r>
      <w:r w:rsidR="00FC2E32" w:rsidRPr="00FC2E32">
        <w:rPr>
          <w:rFonts w:eastAsia="Calibri"/>
          <w:sz w:val="24"/>
          <w:szCs w:val="24"/>
          <w:lang w:eastAsia="en-US"/>
        </w:rPr>
        <w:t>вом опубликования (размещения) Отчё</w:t>
      </w:r>
      <w:r w:rsidRPr="00FC2E32">
        <w:rPr>
          <w:rFonts w:eastAsia="Calibri"/>
          <w:sz w:val="24"/>
          <w:szCs w:val="24"/>
          <w:lang w:eastAsia="en-US"/>
        </w:rPr>
        <w:t xml:space="preserve">та в средствах массовой информации, с использованием сети Интернет </w:t>
      </w:r>
      <w:r w:rsidRPr="00FC2E32">
        <w:rPr>
          <w:sz w:val="24"/>
          <w:szCs w:val="24"/>
        </w:rPr>
        <w:t>через официальные аккаунты городской администрации в социальных сетях (госпаблики).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sz w:val="24"/>
          <w:szCs w:val="24"/>
        </w:rPr>
      </w:pPr>
      <w:r w:rsidRPr="00FC2E32">
        <w:rPr>
          <w:sz w:val="24"/>
          <w:szCs w:val="24"/>
        </w:rPr>
        <w:t xml:space="preserve">5. Форма предоставления </w:t>
      </w:r>
      <w:r w:rsidR="006F5C12" w:rsidRPr="00FC2E32">
        <w:rPr>
          <w:sz w:val="24"/>
          <w:szCs w:val="24"/>
        </w:rPr>
        <w:t>О</w:t>
      </w:r>
      <w:r w:rsidR="00FC2E32" w:rsidRPr="00FC2E32">
        <w:rPr>
          <w:sz w:val="24"/>
          <w:szCs w:val="24"/>
        </w:rPr>
        <w:t>тчё</w:t>
      </w:r>
      <w:r w:rsidRPr="00FC2E32">
        <w:rPr>
          <w:sz w:val="24"/>
          <w:szCs w:val="24"/>
        </w:rPr>
        <w:t xml:space="preserve">та устанавливается по предложению главы города решением Президиума городского Совета депутатов </w:t>
      </w:r>
      <w:r w:rsidR="00FC2E32" w:rsidRPr="00FC2E32">
        <w:rPr>
          <w:sz w:val="24"/>
          <w:szCs w:val="24"/>
        </w:rPr>
        <w:t>о проведении Отчё</w:t>
      </w:r>
      <w:r w:rsidRPr="00FC2E32">
        <w:rPr>
          <w:sz w:val="24"/>
          <w:szCs w:val="24"/>
        </w:rPr>
        <w:t>та.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sz w:val="24"/>
          <w:szCs w:val="24"/>
        </w:rPr>
      </w:pP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2. Сроки предоставления отч</w:t>
      </w:r>
      <w:r w:rsidR="00FC2E32">
        <w:rPr>
          <w:b/>
          <w:sz w:val="24"/>
          <w:szCs w:val="24"/>
        </w:rPr>
        <w:t>ё</w:t>
      </w:r>
      <w:r w:rsidR="006F5C12" w:rsidRPr="00FC2E32">
        <w:rPr>
          <w:b/>
          <w:sz w:val="24"/>
          <w:szCs w:val="24"/>
        </w:rPr>
        <w:t>тов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numPr>
          <w:ilvl w:val="0"/>
          <w:numId w:val="30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В срок до 01 марта следующего за </w:t>
      </w:r>
      <w:r w:rsidR="00FC2E32">
        <w:rPr>
          <w:sz w:val="24"/>
          <w:szCs w:val="24"/>
        </w:rPr>
        <w:t>отчё</w:t>
      </w:r>
      <w:bookmarkStart w:id="0" w:name="_GoBack"/>
      <w:bookmarkEnd w:id="0"/>
      <w:r w:rsidRPr="00FC2E32">
        <w:rPr>
          <w:sz w:val="24"/>
          <w:szCs w:val="24"/>
        </w:rPr>
        <w:t>тным периодом года глава города отчитывается перед жителями города (в коллективах предприятий, организаций и учреждений города, в общественных организациях) о деятельности городской администрации за</w:t>
      </w:r>
      <w:r w:rsidR="00FC2E32">
        <w:rPr>
          <w:sz w:val="24"/>
          <w:szCs w:val="24"/>
        </w:rPr>
        <w:t xml:space="preserve"> отчё</w:t>
      </w:r>
      <w:r w:rsidRPr="00FC2E32">
        <w:rPr>
          <w:sz w:val="24"/>
          <w:szCs w:val="24"/>
        </w:rPr>
        <w:t xml:space="preserve">тный год. Участники собраний выносят оценку деятельности городской администрации, а также вносят предложения о работе городской администрации в следующем году. </w:t>
      </w:r>
    </w:p>
    <w:p w:rsidR="002B4264" w:rsidRPr="00FC2E32" w:rsidRDefault="002B4264" w:rsidP="002B4264">
      <w:pPr>
        <w:numPr>
          <w:ilvl w:val="0"/>
          <w:numId w:val="30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Не позднее 01 апреля следующего за </w:t>
      </w:r>
      <w:r w:rsidR="00FC2E32">
        <w:rPr>
          <w:sz w:val="24"/>
          <w:szCs w:val="24"/>
        </w:rPr>
        <w:t>отчё</w:t>
      </w:r>
      <w:r w:rsidRPr="00FC2E32">
        <w:rPr>
          <w:sz w:val="24"/>
          <w:szCs w:val="24"/>
        </w:rPr>
        <w:t>тным периодом года глава города вносит текст Отчёта в городской Совет депутатов.</w:t>
      </w:r>
    </w:p>
    <w:p w:rsidR="002B4264" w:rsidRPr="00FC2E32" w:rsidRDefault="002B4264" w:rsidP="002B4264">
      <w:pPr>
        <w:numPr>
          <w:ilvl w:val="0"/>
          <w:numId w:val="30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В течение 10 дней после внесения текста </w:t>
      </w:r>
      <w:r w:rsidR="00FC2E32" w:rsidRPr="00FC2E32">
        <w:rPr>
          <w:sz w:val="24"/>
          <w:szCs w:val="24"/>
        </w:rPr>
        <w:t>Отчё</w:t>
      </w:r>
      <w:r w:rsidRPr="00FC2E32">
        <w:rPr>
          <w:sz w:val="24"/>
          <w:szCs w:val="24"/>
        </w:rPr>
        <w:t xml:space="preserve">та в городской Совет депутатов, от депутатов и постоянных комиссий городского Совета депутатов главе города могут поступать запросы и дополнительные вопросы по Отчёту. </w:t>
      </w:r>
    </w:p>
    <w:p w:rsidR="002B4264" w:rsidRPr="00FC2E32" w:rsidRDefault="002B4264" w:rsidP="002B4264">
      <w:pPr>
        <w:tabs>
          <w:tab w:val="left" w:pos="1134"/>
        </w:tabs>
        <w:spacing w:line="360" w:lineRule="auto"/>
        <w:ind w:left="709"/>
        <w:rPr>
          <w:sz w:val="24"/>
          <w:szCs w:val="24"/>
        </w:rPr>
      </w:pP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3. Сроки рассмотрения Отчё</w:t>
      </w:r>
      <w:r w:rsidR="006F5C12" w:rsidRPr="00FC2E32">
        <w:rPr>
          <w:b/>
          <w:sz w:val="24"/>
          <w:szCs w:val="24"/>
        </w:rPr>
        <w:t>та</w:t>
      </w:r>
    </w:p>
    <w:p w:rsidR="006F5C12" w:rsidRPr="00FC2E32" w:rsidRDefault="006F5C12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numPr>
          <w:ilvl w:val="0"/>
          <w:numId w:val="31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Глава города, не позднее 30 апреля</w:t>
      </w:r>
      <w:r w:rsidR="00FC2E32">
        <w:rPr>
          <w:sz w:val="24"/>
          <w:szCs w:val="24"/>
        </w:rPr>
        <w:t xml:space="preserve"> следующего за отчё</w:t>
      </w:r>
      <w:r w:rsidRPr="00FC2E32">
        <w:rPr>
          <w:sz w:val="24"/>
          <w:szCs w:val="24"/>
        </w:rPr>
        <w:t xml:space="preserve">тным периодом года, выступает перед городским Советом депутатов с Отчётом.  </w:t>
      </w:r>
    </w:p>
    <w:p w:rsidR="002B4264" w:rsidRPr="00FC2E32" w:rsidRDefault="002B4264" w:rsidP="002B4264">
      <w:pPr>
        <w:numPr>
          <w:ilvl w:val="0"/>
          <w:numId w:val="31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Перед рассмотрением Отчёта главы города городской Совет депутатов рассматривает вопрос об исполнении бюджета ГП «Город Удачный» за </w:t>
      </w:r>
      <w:r w:rsidR="00FC2E32">
        <w:rPr>
          <w:sz w:val="24"/>
          <w:szCs w:val="24"/>
        </w:rPr>
        <w:t>отчётный</w:t>
      </w:r>
      <w:r w:rsidRPr="00FC2E32">
        <w:rPr>
          <w:sz w:val="24"/>
          <w:szCs w:val="24"/>
        </w:rPr>
        <w:t xml:space="preserve"> период. 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4. Содержание Отчё</w:t>
      </w:r>
      <w:r w:rsidR="006F5C12" w:rsidRPr="00FC2E32">
        <w:rPr>
          <w:b/>
          <w:sz w:val="24"/>
          <w:szCs w:val="24"/>
        </w:rPr>
        <w:t>та</w:t>
      </w:r>
    </w:p>
    <w:p w:rsidR="006F5C12" w:rsidRPr="00FC2E32" w:rsidRDefault="006F5C12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numPr>
          <w:ilvl w:val="0"/>
          <w:numId w:val="32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Текст Отчёта должен включать следующие разделы: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основные задачи городской а</w:t>
      </w:r>
      <w:r w:rsidR="00FC2E32">
        <w:rPr>
          <w:sz w:val="24"/>
          <w:szCs w:val="24"/>
        </w:rPr>
        <w:t>дминистраций в отчё</w:t>
      </w:r>
      <w:r w:rsidRPr="00FC2E32">
        <w:rPr>
          <w:sz w:val="24"/>
          <w:szCs w:val="24"/>
        </w:rPr>
        <w:t>тном году, вытекающие из перечня вопросов местного значения, отнесенных к компетенции городского поселения, а также по решению отдельных государственных полномочий, переданных городскому поселению в установленном порядке;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анализ деятельности городской администрации по решению этих задач;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анализ причин, не позволивших решить в полном объеме основные задачи, стоящие перед городской администрацией;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основные показатели  исполнения бюджета  городского поселения за </w:t>
      </w:r>
      <w:r w:rsidR="00FC2E32">
        <w:rPr>
          <w:sz w:val="24"/>
          <w:szCs w:val="24"/>
        </w:rPr>
        <w:t>отчётный</w:t>
      </w:r>
      <w:r w:rsidRPr="00FC2E32">
        <w:rPr>
          <w:sz w:val="24"/>
          <w:szCs w:val="24"/>
        </w:rPr>
        <w:t xml:space="preserve"> период;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lastRenderedPageBreak/>
        <w:t xml:space="preserve">основные параметры  социально-экономического  развития городского поселения за </w:t>
      </w:r>
      <w:r w:rsidR="00FC2E32">
        <w:rPr>
          <w:sz w:val="24"/>
          <w:szCs w:val="24"/>
        </w:rPr>
        <w:t>отчётный</w:t>
      </w:r>
      <w:r w:rsidRPr="00FC2E32">
        <w:rPr>
          <w:sz w:val="24"/>
          <w:szCs w:val="24"/>
        </w:rPr>
        <w:t xml:space="preserve"> период;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информация об исполнении полномочий  по решению вопросов местного значения в соответствии  с Федеральным законом от 6 октября 2003 года № 131-ФЗ «Об общих принципах  организации местного самоуправления в Российской Федерации»;</w:t>
      </w:r>
    </w:p>
    <w:p w:rsidR="002B4264" w:rsidRPr="00FC2E32" w:rsidRDefault="00FC2E32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о </w:t>
      </w:r>
      <w:r w:rsidR="002B4264" w:rsidRPr="00FC2E32">
        <w:rPr>
          <w:sz w:val="24"/>
          <w:szCs w:val="24"/>
        </w:rPr>
        <w:t>реализации муниципальных целевых программ, в том числе  в рамках приоритетных национальных проектов;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 об исполнении наказов избирателей со сроками исполнения за </w:t>
      </w:r>
      <w:r w:rsidR="00FC2E32">
        <w:rPr>
          <w:sz w:val="24"/>
          <w:szCs w:val="24"/>
        </w:rPr>
        <w:t>отчётный</w:t>
      </w:r>
      <w:r w:rsidRPr="00FC2E32">
        <w:rPr>
          <w:sz w:val="24"/>
          <w:szCs w:val="24"/>
        </w:rPr>
        <w:t xml:space="preserve"> период;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 об исполнении поручений городского Совета депутатов</w:t>
      </w:r>
      <w:r w:rsidR="00FC2E32">
        <w:rPr>
          <w:sz w:val="24"/>
          <w:szCs w:val="24"/>
        </w:rPr>
        <w:t xml:space="preserve"> по предыдущему Отчё</w:t>
      </w:r>
      <w:r w:rsidRPr="00FC2E32">
        <w:rPr>
          <w:sz w:val="24"/>
          <w:szCs w:val="24"/>
        </w:rPr>
        <w:t xml:space="preserve">ту  и иных поручений городского Совета депутатов, выданных городской администрации за </w:t>
      </w:r>
      <w:r w:rsidR="00FC2E32">
        <w:rPr>
          <w:sz w:val="24"/>
          <w:szCs w:val="24"/>
        </w:rPr>
        <w:t>отчётный</w:t>
      </w:r>
      <w:r w:rsidRPr="00FC2E32">
        <w:rPr>
          <w:sz w:val="24"/>
          <w:szCs w:val="24"/>
        </w:rPr>
        <w:t xml:space="preserve"> период;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информация о соответствии Устава городского поселения действующему законодательству Российской Федерации  и Республики Саха (Якутии);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анализ </w:t>
      </w:r>
      <w:r w:rsidR="00FC2E32">
        <w:rPr>
          <w:sz w:val="24"/>
          <w:szCs w:val="24"/>
        </w:rPr>
        <w:t>форс-мажорных обстоятельств отчё</w:t>
      </w:r>
      <w:r w:rsidRPr="00FC2E32">
        <w:rPr>
          <w:sz w:val="24"/>
          <w:szCs w:val="24"/>
        </w:rPr>
        <w:t>тного года и предупредительные меры для смягчения последствий при повторении подобных ситуаций;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задачи на текущий год и перспективы их решения; </w:t>
      </w:r>
    </w:p>
    <w:p w:rsidR="002B4264" w:rsidRPr="00FC2E32" w:rsidRDefault="002B4264" w:rsidP="002B4264">
      <w:pPr>
        <w:numPr>
          <w:ilvl w:val="0"/>
          <w:numId w:val="33"/>
        </w:numPr>
        <w:tabs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иная информация  в соответствии с полномочиями, задачами  и компетенцией  главы города. 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b/>
          <w:sz w:val="24"/>
          <w:szCs w:val="24"/>
        </w:rPr>
      </w:pP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5. Рассмотрение Отчёта городским Советом</w:t>
      </w:r>
      <w:r w:rsidRPr="00FC2E32">
        <w:rPr>
          <w:sz w:val="24"/>
          <w:szCs w:val="24"/>
        </w:rPr>
        <w:t xml:space="preserve"> </w:t>
      </w:r>
      <w:r w:rsidRPr="00FC2E32">
        <w:rPr>
          <w:b/>
          <w:sz w:val="24"/>
          <w:szCs w:val="24"/>
        </w:rPr>
        <w:t>депутатов</w:t>
      </w:r>
    </w:p>
    <w:p w:rsidR="006F5C12" w:rsidRPr="00FC2E32" w:rsidRDefault="006F5C12" w:rsidP="002B4264">
      <w:pPr>
        <w:tabs>
          <w:tab w:val="num" w:pos="0"/>
          <w:tab w:val="left" w:pos="1134"/>
        </w:tabs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numPr>
          <w:ilvl w:val="0"/>
          <w:numId w:val="3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После выступления главы города с Отчётом депутаты городского Совета депутатов вправе задавать г</w:t>
      </w:r>
      <w:r w:rsidR="00FC2E32" w:rsidRPr="00FC2E32">
        <w:rPr>
          <w:sz w:val="24"/>
          <w:szCs w:val="24"/>
        </w:rPr>
        <w:t>лаве города вопросы по теме Отчё</w:t>
      </w:r>
      <w:r w:rsidRPr="00FC2E32">
        <w:rPr>
          <w:sz w:val="24"/>
          <w:szCs w:val="24"/>
        </w:rPr>
        <w:t>та.</w:t>
      </w:r>
    </w:p>
    <w:p w:rsidR="002B4264" w:rsidRPr="00FC2E32" w:rsidRDefault="002B4264" w:rsidP="002B4264">
      <w:pPr>
        <w:numPr>
          <w:ilvl w:val="0"/>
          <w:numId w:val="3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По итогам рассмотрения Отчёта главы города городским Советом депутатов принимается одно из следующих решений:</w:t>
      </w:r>
    </w:p>
    <w:p w:rsidR="002B4264" w:rsidRPr="00FC2E32" w:rsidRDefault="00FC2E32" w:rsidP="002B4264">
      <w:pPr>
        <w:numPr>
          <w:ilvl w:val="0"/>
          <w:numId w:val="35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об утверждении Отчё</w:t>
      </w:r>
      <w:r w:rsidR="002B4264" w:rsidRPr="00FC2E32">
        <w:rPr>
          <w:sz w:val="24"/>
          <w:szCs w:val="24"/>
        </w:rPr>
        <w:t>та главы города о деятельности городской администрации с оценкой «удовлетворительно»;</w:t>
      </w:r>
    </w:p>
    <w:p w:rsidR="002B4264" w:rsidRPr="00FC2E32" w:rsidRDefault="002B4264" w:rsidP="002B4264">
      <w:pPr>
        <w:numPr>
          <w:ilvl w:val="0"/>
          <w:numId w:val="35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об утверждении Отчёта главы города о деятельности городской администрации с оценкой «неудовлетворительно»;</w:t>
      </w:r>
    </w:p>
    <w:p w:rsidR="002B4264" w:rsidRPr="00FC2E32" w:rsidRDefault="002B4264" w:rsidP="002B4264">
      <w:pPr>
        <w:numPr>
          <w:ilvl w:val="0"/>
          <w:numId w:val="35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>о переносе рассмотрения Отчёта главы города о деятельности городской администрации на другую дату  с обоснованием причин  переноса на новый срок.</w:t>
      </w:r>
    </w:p>
    <w:p w:rsidR="002B4264" w:rsidRPr="00FC2E32" w:rsidRDefault="002B4264" w:rsidP="002B4264">
      <w:pPr>
        <w:numPr>
          <w:ilvl w:val="0"/>
          <w:numId w:val="3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В решении о рассмотрении Отчёта главы города дается общая оценка деятельности городской администрации по решению вопросов местного значения и исполнению переданных отдельных государственных полномочий в разрезе положительных и отрицательных аспектов деятельности, и нерешенных вопросов с </w:t>
      </w:r>
      <w:r w:rsidRPr="00FC2E32">
        <w:rPr>
          <w:sz w:val="24"/>
          <w:szCs w:val="24"/>
        </w:rPr>
        <w:lastRenderedPageBreak/>
        <w:t>поручениями и рекомендациями по поощрению, стимулированию или корректировке деятельности городской администрации и ее структурных подразделений.</w:t>
      </w:r>
    </w:p>
    <w:p w:rsidR="002B4264" w:rsidRPr="00FC2E32" w:rsidRDefault="002B4264" w:rsidP="002B4264">
      <w:pPr>
        <w:numPr>
          <w:ilvl w:val="0"/>
          <w:numId w:val="3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FC2E32">
        <w:rPr>
          <w:sz w:val="24"/>
          <w:szCs w:val="24"/>
        </w:rPr>
        <w:t xml:space="preserve">Решение городского Совета депутатов по Отчёту главы города принимается большинством голосов от присутствующих на сессии депутатов городского Совета депутатов. </w:t>
      </w: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sz w:val="24"/>
          <w:szCs w:val="24"/>
        </w:rPr>
      </w:pPr>
    </w:p>
    <w:p w:rsidR="002B4264" w:rsidRPr="00FC2E32" w:rsidRDefault="002B4264" w:rsidP="002B4264">
      <w:pPr>
        <w:spacing w:line="360" w:lineRule="auto"/>
        <w:jc w:val="center"/>
        <w:rPr>
          <w:b/>
          <w:sz w:val="24"/>
          <w:szCs w:val="24"/>
        </w:rPr>
      </w:pPr>
      <w:r w:rsidRPr="00FC2E32">
        <w:rPr>
          <w:b/>
          <w:sz w:val="24"/>
          <w:szCs w:val="24"/>
        </w:rPr>
        <w:t>Статья 6.  Опубликование Отчё</w:t>
      </w:r>
      <w:r w:rsidR="006F5C12" w:rsidRPr="00FC2E32">
        <w:rPr>
          <w:b/>
          <w:sz w:val="24"/>
          <w:szCs w:val="24"/>
        </w:rPr>
        <w:t>та</w:t>
      </w:r>
    </w:p>
    <w:p w:rsidR="006F5C12" w:rsidRPr="00FC2E32" w:rsidRDefault="006F5C12" w:rsidP="002B4264">
      <w:pPr>
        <w:spacing w:line="360" w:lineRule="auto"/>
        <w:jc w:val="center"/>
        <w:rPr>
          <w:b/>
          <w:sz w:val="24"/>
          <w:szCs w:val="24"/>
        </w:rPr>
      </w:pPr>
    </w:p>
    <w:p w:rsidR="002B4264" w:rsidRPr="00FC2E32" w:rsidRDefault="002B4264" w:rsidP="002B4264">
      <w:pPr>
        <w:tabs>
          <w:tab w:val="num" w:pos="0"/>
          <w:tab w:val="left" w:pos="1134"/>
        </w:tabs>
        <w:spacing w:line="360" w:lineRule="auto"/>
        <w:rPr>
          <w:b/>
          <w:sz w:val="24"/>
          <w:szCs w:val="24"/>
        </w:rPr>
      </w:pPr>
      <w:r w:rsidRPr="00FC2E32">
        <w:rPr>
          <w:sz w:val="24"/>
          <w:szCs w:val="24"/>
        </w:rPr>
        <w:t>После рассмотрения Отчёта главы города на заседании городского Совета депутатов он публикуется на официальном сайте городской администрации (сетевое издание мо-город-удачный.рф).</w:t>
      </w:r>
    </w:p>
    <w:p w:rsidR="002B4264" w:rsidRPr="002B4264" w:rsidRDefault="002B4264" w:rsidP="002B4264">
      <w:pPr>
        <w:tabs>
          <w:tab w:val="left" w:pos="1134"/>
        </w:tabs>
        <w:spacing w:line="360" w:lineRule="auto"/>
        <w:jc w:val="center"/>
        <w:rPr>
          <w:sz w:val="24"/>
          <w:szCs w:val="24"/>
        </w:rPr>
      </w:pPr>
      <w:r w:rsidRPr="00FC2E32">
        <w:rPr>
          <w:sz w:val="24"/>
          <w:szCs w:val="24"/>
        </w:rPr>
        <w:t>____________________________</w:t>
      </w:r>
    </w:p>
    <w:p w:rsidR="002B4264" w:rsidRPr="002B4264" w:rsidRDefault="002B4264" w:rsidP="002B4264">
      <w:pPr>
        <w:tabs>
          <w:tab w:val="num" w:pos="360"/>
        </w:tabs>
        <w:spacing w:line="360" w:lineRule="auto"/>
        <w:ind w:left="360" w:hanging="360"/>
        <w:jc w:val="center"/>
        <w:rPr>
          <w:sz w:val="24"/>
          <w:szCs w:val="24"/>
        </w:rPr>
      </w:pPr>
    </w:p>
    <w:p w:rsidR="000E468D" w:rsidRPr="002B4264" w:rsidRDefault="000E468D" w:rsidP="002B4264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sectPr w:rsidR="000E468D" w:rsidRPr="002B4264" w:rsidSect="002B426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13" w:rsidRDefault="00274213" w:rsidP="00E70F6B">
      <w:r>
        <w:separator/>
      </w:r>
    </w:p>
  </w:endnote>
  <w:endnote w:type="continuationSeparator" w:id="0">
    <w:p w:rsidR="00274213" w:rsidRDefault="00274213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EndPr/>
    <w:sdtContent>
      <w:p w:rsidR="00A445F3" w:rsidRDefault="0008330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0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445F3" w:rsidRDefault="00A445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13" w:rsidRDefault="00274213" w:rsidP="00E70F6B">
      <w:r>
        <w:separator/>
      </w:r>
    </w:p>
  </w:footnote>
  <w:footnote w:type="continuationSeparator" w:id="0">
    <w:p w:rsidR="00274213" w:rsidRDefault="00274213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D4229"/>
    <w:multiLevelType w:val="hybridMultilevel"/>
    <w:tmpl w:val="2E189638"/>
    <w:lvl w:ilvl="0" w:tplc="924A9DC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160723"/>
    <w:multiLevelType w:val="hybridMultilevel"/>
    <w:tmpl w:val="E64C78C2"/>
    <w:lvl w:ilvl="0" w:tplc="58924BEA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DF78E9"/>
    <w:multiLevelType w:val="hybridMultilevel"/>
    <w:tmpl w:val="58AAF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1A2556"/>
    <w:multiLevelType w:val="multilevel"/>
    <w:tmpl w:val="0382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AF6598"/>
    <w:multiLevelType w:val="hybridMultilevel"/>
    <w:tmpl w:val="EB862FB0"/>
    <w:lvl w:ilvl="0" w:tplc="A04058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9E0699"/>
    <w:multiLevelType w:val="hybridMultilevel"/>
    <w:tmpl w:val="0AC214B4"/>
    <w:lvl w:ilvl="0" w:tplc="80B2A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D7B68"/>
    <w:multiLevelType w:val="hybridMultilevel"/>
    <w:tmpl w:val="66DEEB74"/>
    <w:lvl w:ilvl="0" w:tplc="80B2A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F38EC"/>
    <w:multiLevelType w:val="hybridMultilevel"/>
    <w:tmpl w:val="28548A2A"/>
    <w:lvl w:ilvl="0" w:tplc="80B2A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0F7EE7"/>
    <w:multiLevelType w:val="hybridMultilevel"/>
    <w:tmpl w:val="189C57C0"/>
    <w:lvl w:ilvl="0" w:tplc="CA6C29D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C06265E"/>
    <w:multiLevelType w:val="hybridMultilevel"/>
    <w:tmpl w:val="906601A8"/>
    <w:lvl w:ilvl="0" w:tplc="80B2A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F0E68"/>
    <w:multiLevelType w:val="hybridMultilevel"/>
    <w:tmpl w:val="8438C516"/>
    <w:lvl w:ilvl="0" w:tplc="B25E4B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6C1F5F"/>
    <w:multiLevelType w:val="hybridMultilevel"/>
    <w:tmpl w:val="E2428A32"/>
    <w:lvl w:ilvl="0" w:tplc="60B8DB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F2D86"/>
    <w:multiLevelType w:val="hybridMultilevel"/>
    <w:tmpl w:val="157817A0"/>
    <w:lvl w:ilvl="0" w:tplc="80B2A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8A90E19"/>
    <w:multiLevelType w:val="hybridMultilevel"/>
    <w:tmpl w:val="584277BE"/>
    <w:lvl w:ilvl="0" w:tplc="EDA2087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>
    <w:nsid w:val="5FAF7E76"/>
    <w:multiLevelType w:val="multilevel"/>
    <w:tmpl w:val="70308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E2650CE"/>
    <w:multiLevelType w:val="hybridMultilevel"/>
    <w:tmpl w:val="F3664442"/>
    <w:lvl w:ilvl="0" w:tplc="33165B4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26"/>
  </w:num>
  <w:num w:numId="5">
    <w:abstractNumId w:val="3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7"/>
  </w:num>
  <w:num w:numId="9">
    <w:abstractNumId w:val="8"/>
  </w:num>
  <w:num w:numId="10">
    <w:abstractNumId w:val="24"/>
  </w:num>
  <w:num w:numId="11">
    <w:abstractNumId w:val="2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19"/>
  </w:num>
  <w:num w:numId="15">
    <w:abstractNumId w:val="22"/>
  </w:num>
  <w:num w:numId="16">
    <w:abstractNumId w:val="30"/>
  </w:num>
  <w:num w:numId="17">
    <w:abstractNumId w:val="23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34"/>
  </w:num>
  <w:num w:numId="23">
    <w:abstractNumId w:val="4"/>
  </w:num>
  <w:num w:numId="24">
    <w:abstractNumId w:val="5"/>
  </w:num>
  <w:num w:numId="25">
    <w:abstractNumId w:val="29"/>
  </w:num>
  <w:num w:numId="26">
    <w:abstractNumId w:val="27"/>
  </w:num>
  <w:num w:numId="27">
    <w:abstractNumId w:val="1"/>
  </w:num>
  <w:num w:numId="28">
    <w:abstractNumId w:val="0"/>
  </w:num>
  <w:num w:numId="29">
    <w:abstractNumId w:val="12"/>
  </w:num>
  <w:num w:numId="30">
    <w:abstractNumId w:val="6"/>
  </w:num>
  <w:num w:numId="31">
    <w:abstractNumId w:val="10"/>
  </w:num>
  <w:num w:numId="32">
    <w:abstractNumId w:val="25"/>
  </w:num>
  <w:num w:numId="33">
    <w:abstractNumId w:val="20"/>
  </w:num>
  <w:num w:numId="34">
    <w:abstractNumId w:val="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81DD4"/>
    <w:rsid w:val="00083305"/>
    <w:rsid w:val="00086524"/>
    <w:rsid w:val="00086F03"/>
    <w:rsid w:val="0008764E"/>
    <w:rsid w:val="00087EED"/>
    <w:rsid w:val="000E3305"/>
    <w:rsid w:val="000E468D"/>
    <w:rsid w:val="000F6543"/>
    <w:rsid w:val="00107C16"/>
    <w:rsid w:val="00130E94"/>
    <w:rsid w:val="0015342F"/>
    <w:rsid w:val="0015748F"/>
    <w:rsid w:val="00171023"/>
    <w:rsid w:val="001749A8"/>
    <w:rsid w:val="00180DC7"/>
    <w:rsid w:val="00195233"/>
    <w:rsid w:val="00197B6D"/>
    <w:rsid w:val="001B1823"/>
    <w:rsid w:val="001B2755"/>
    <w:rsid w:val="001E1012"/>
    <w:rsid w:val="001E3E8A"/>
    <w:rsid w:val="00204D13"/>
    <w:rsid w:val="00216249"/>
    <w:rsid w:val="00217620"/>
    <w:rsid w:val="002476C4"/>
    <w:rsid w:val="00247F0E"/>
    <w:rsid w:val="00262C7F"/>
    <w:rsid w:val="00274213"/>
    <w:rsid w:val="00285A89"/>
    <w:rsid w:val="00290A4D"/>
    <w:rsid w:val="00290BF3"/>
    <w:rsid w:val="002A7727"/>
    <w:rsid w:val="002B4264"/>
    <w:rsid w:val="002B5AF1"/>
    <w:rsid w:val="002C184B"/>
    <w:rsid w:val="002C4356"/>
    <w:rsid w:val="002E1504"/>
    <w:rsid w:val="002E622B"/>
    <w:rsid w:val="002F0E25"/>
    <w:rsid w:val="003011E5"/>
    <w:rsid w:val="00302E58"/>
    <w:rsid w:val="00327B53"/>
    <w:rsid w:val="00333A72"/>
    <w:rsid w:val="0033770E"/>
    <w:rsid w:val="003377C7"/>
    <w:rsid w:val="0035132F"/>
    <w:rsid w:val="0036036B"/>
    <w:rsid w:val="003730B8"/>
    <w:rsid w:val="00375931"/>
    <w:rsid w:val="003842C6"/>
    <w:rsid w:val="003909D4"/>
    <w:rsid w:val="00394EC9"/>
    <w:rsid w:val="003A4D63"/>
    <w:rsid w:val="003E45A6"/>
    <w:rsid w:val="00411154"/>
    <w:rsid w:val="00413D8A"/>
    <w:rsid w:val="00416FB1"/>
    <w:rsid w:val="00426D21"/>
    <w:rsid w:val="00441E62"/>
    <w:rsid w:val="00446008"/>
    <w:rsid w:val="00453793"/>
    <w:rsid w:val="004557FE"/>
    <w:rsid w:val="00462D07"/>
    <w:rsid w:val="00494D6C"/>
    <w:rsid w:val="004A40A6"/>
    <w:rsid w:val="004B4877"/>
    <w:rsid w:val="004D34FC"/>
    <w:rsid w:val="004F03AB"/>
    <w:rsid w:val="00502AE4"/>
    <w:rsid w:val="00502B29"/>
    <w:rsid w:val="00526A85"/>
    <w:rsid w:val="00526D5E"/>
    <w:rsid w:val="00551207"/>
    <w:rsid w:val="005573D6"/>
    <w:rsid w:val="00562A2A"/>
    <w:rsid w:val="005A1799"/>
    <w:rsid w:val="005A2221"/>
    <w:rsid w:val="005A7B59"/>
    <w:rsid w:val="005B13F2"/>
    <w:rsid w:val="005C0415"/>
    <w:rsid w:val="005C3A54"/>
    <w:rsid w:val="005C3FE0"/>
    <w:rsid w:val="005C7F0E"/>
    <w:rsid w:val="00611956"/>
    <w:rsid w:val="00626545"/>
    <w:rsid w:val="006271EE"/>
    <w:rsid w:val="0065559D"/>
    <w:rsid w:val="006605F8"/>
    <w:rsid w:val="006711AF"/>
    <w:rsid w:val="006852CA"/>
    <w:rsid w:val="00692CE1"/>
    <w:rsid w:val="00696AA8"/>
    <w:rsid w:val="006A6C9F"/>
    <w:rsid w:val="006B3C0B"/>
    <w:rsid w:val="006B3D55"/>
    <w:rsid w:val="006C6761"/>
    <w:rsid w:val="006E6C09"/>
    <w:rsid w:val="006F5C12"/>
    <w:rsid w:val="00725BF7"/>
    <w:rsid w:val="007446BF"/>
    <w:rsid w:val="00746FDA"/>
    <w:rsid w:val="00765032"/>
    <w:rsid w:val="0078371B"/>
    <w:rsid w:val="00783F79"/>
    <w:rsid w:val="007940C7"/>
    <w:rsid w:val="007979D8"/>
    <w:rsid w:val="007A3F0A"/>
    <w:rsid w:val="007A6792"/>
    <w:rsid w:val="007B031A"/>
    <w:rsid w:val="007B1E9A"/>
    <w:rsid w:val="007B4855"/>
    <w:rsid w:val="007B5D76"/>
    <w:rsid w:val="007C0DE9"/>
    <w:rsid w:val="007E63DA"/>
    <w:rsid w:val="00814B68"/>
    <w:rsid w:val="00825914"/>
    <w:rsid w:val="008275A4"/>
    <w:rsid w:val="00827EFE"/>
    <w:rsid w:val="008546B2"/>
    <w:rsid w:val="00861ABE"/>
    <w:rsid w:val="00877FB0"/>
    <w:rsid w:val="00883C43"/>
    <w:rsid w:val="00887024"/>
    <w:rsid w:val="00892291"/>
    <w:rsid w:val="008A00AF"/>
    <w:rsid w:val="008B0069"/>
    <w:rsid w:val="008C5AFA"/>
    <w:rsid w:val="0091005C"/>
    <w:rsid w:val="009212F1"/>
    <w:rsid w:val="0092778C"/>
    <w:rsid w:val="00932B84"/>
    <w:rsid w:val="00941DB0"/>
    <w:rsid w:val="00947B9D"/>
    <w:rsid w:val="009508DD"/>
    <w:rsid w:val="00954DF5"/>
    <w:rsid w:val="00971B9B"/>
    <w:rsid w:val="009744C7"/>
    <w:rsid w:val="0098174E"/>
    <w:rsid w:val="009818D4"/>
    <w:rsid w:val="00983CF0"/>
    <w:rsid w:val="009A4D94"/>
    <w:rsid w:val="009B266B"/>
    <w:rsid w:val="009B2C0E"/>
    <w:rsid w:val="009B3CF7"/>
    <w:rsid w:val="009B54FE"/>
    <w:rsid w:val="009E6A94"/>
    <w:rsid w:val="00A257FC"/>
    <w:rsid w:val="00A339F6"/>
    <w:rsid w:val="00A368B5"/>
    <w:rsid w:val="00A41E55"/>
    <w:rsid w:val="00A42AA4"/>
    <w:rsid w:val="00A445F3"/>
    <w:rsid w:val="00A616AC"/>
    <w:rsid w:val="00A63FD7"/>
    <w:rsid w:val="00A92736"/>
    <w:rsid w:val="00AA3916"/>
    <w:rsid w:val="00AA7CB6"/>
    <w:rsid w:val="00AF3B57"/>
    <w:rsid w:val="00AF51F0"/>
    <w:rsid w:val="00AF669D"/>
    <w:rsid w:val="00B042B2"/>
    <w:rsid w:val="00B10A12"/>
    <w:rsid w:val="00B176E0"/>
    <w:rsid w:val="00B20B25"/>
    <w:rsid w:val="00B2637D"/>
    <w:rsid w:val="00B26629"/>
    <w:rsid w:val="00B312BE"/>
    <w:rsid w:val="00B4446D"/>
    <w:rsid w:val="00B532A9"/>
    <w:rsid w:val="00B53308"/>
    <w:rsid w:val="00B55A78"/>
    <w:rsid w:val="00B60170"/>
    <w:rsid w:val="00B62EFC"/>
    <w:rsid w:val="00B63CF8"/>
    <w:rsid w:val="00B71B0F"/>
    <w:rsid w:val="00B831F1"/>
    <w:rsid w:val="00B84AF6"/>
    <w:rsid w:val="00B919D9"/>
    <w:rsid w:val="00B94440"/>
    <w:rsid w:val="00B97A8D"/>
    <w:rsid w:val="00BB6170"/>
    <w:rsid w:val="00BB7E86"/>
    <w:rsid w:val="00BD3643"/>
    <w:rsid w:val="00BE6C4E"/>
    <w:rsid w:val="00BF05AB"/>
    <w:rsid w:val="00BF2BE1"/>
    <w:rsid w:val="00BF6596"/>
    <w:rsid w:val="00C017A9"/>
    <w:rsid w:val="00C17776"/>
    <w:rsid w:val="00C36620"/>
    <w:rsid w:val="00C529E7"/>
    <w:rsid w:val="00C53747"/>
    <w:rsid w:val="00C75CB0"/>
    <w:rsid w:val="00C87D89"/>
    <w:rsid w:val="00CA20C9"/>
    <w:rsid w:val="00CA331B"/>
    <w:rsid w:val="00CA37F2"/>
    <w:rsid w:val="00CA729C"/>
    <w:rsid w:val="00CE0246"/>
    <w:rsid w:val="00CE2492"/>
    <w:rsid w:val="00CE24B6"/>
    <w:rsid w:val="00CF55E8"/>
    <w:rsid w:val="00D16269"/>
    <w:rsid w:val="00D32FFE"/>
    <w:rsid w:val="00D531AE"/>
    <w:rsid w:val="00D7405E"/>
    <w:rsid w:val="00D74B7F"/>
    <w:rsid w:val="00D9581F"/>
    <w:rsid w:val="00DB2437"/>
    <w:rsid w:val="00DB32A5"/>
    <w:rsid w:val="00DD52B9"/>
    <w:rsid w:val="00DE46B7"/>
    <w:rsid w:val="00E46558"/>
    <w:rsid w:val="00E70F6B"/>
    <w:rsid w:val="00E75DAE"/>
    <w:rsid w:val="00E75DED"/>
    <w:rsid w:val="00E76067"/>
    <w:rsid w:val="00E83988"/>
    <w:rsid w:val="00E846C7"/>
    <w:rsid w:val="00E901C0"/>
    <w:rsid w:val="00E90C4F"/>
    <w:rsid w:val="00E95C91"/>
    <w:rsid w:val="00EA3EA6"/>
    <w:rsid w:val="00EA52CC"/>
    <w:rsid w:val="00EC4750"/>
    <w:rsid w:val="00EC51D5"/>
    <w:rsid w:val="00EC6D6D"/>
    <w:rsid w:val="00ED62E9"/>
    <w:rsid w:val="00EF243B"/>
    <w:rsid w:val="00EF498C"/>
    <w:rsid w:val="00EF5980"/>
    <w:rsid w:val="00EF5F3B"/>
    <w:rsid w:val="00EF7E06"/>
    <w:rsid w:val="00F10468"/>
    <w:rsid w:val="00F3379A"/>
    <w:rsid w:val="00F56214"/>
    <w:rsid w:val="00F56C1A"/>
    <w:rsid w:val="00F8270B"/>
    <w:rsid w:val="00F96291"/>
    <w:rsid w:val="00FB041A"/>
    <w:rsid w:val="00FB1287"/>
    <w:rsid w:val="00FC2E32"/>
    <w:rsid w:val="00FC4436"/>
    <w:rsid w:val="00FE09CA"/>
    <w:rsid w:val="00FE47D5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71EA6-6F6F-4070-8FC3-40E654A1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table" w:customStyle="1" w:styleId="1">
    <w:name w:val="Сетка таблицы светлая1"/>
    <w:basedOn w:val="a1"/>
    <w:uiPriority w:val="40"/>
    <w:rsid w:val="00157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10"/>
    <w:locked/>
    <w:rsid w:val="00526D5E"/>
    <w:rPr>
      <w:rFonts w:ascii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0"/>
    <w:rsid w:val="00526D5E"/>
    <w:pPr>
      <w:widowControl w:val="0"/>
      <w:ind w:firstLine="400"/>
      <w:jc w:val="left"/>
    </w:pPr>
    <w:rPr>
      <w:rFonts w:eastAsiaTheme="minorHAnsi"/>
      <w:sz w:val="28"/>
      <w:szCs w:val="28"/>
      <w:lang w:eastAsia="en-US"/>
    </w:rPr>
  </w:style>
  <w:style w:type="character" w:styleId="af1">
    <w:name w:val="Strong"/>
    <w:uiPriority w:val="22"/>
    <w:qFormat/>
    <w:rsid w:val="006271EE"/>
    <w:rPr>
      <w:b/>
      <w:bCs/>
    </w:rPr>
  </w:style>
  <w:style w:type="character" w:customStyle="1" w:styleId="FontStyle21">
    <w:name w:val="Font Style21"/>
    <w:basedOn w:val="a0"/>
    <w:uiPriority w:val="99"/>
    <w:rsid w:val="00D531AE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No Spacing"/>
    <w:aliases w:val="Без интервала_таблицы,Адресат_1,Мой- сми,Times"/>
    <w:link w:val="af3"/>
    <w:qFormat/>
    <w:rsid w:val="002B4264"/>
    <w:pPr>
      <w:spacing w:after="0" w:line="240" w:lineRule="auto"/>
      <w:ind w:left="170" w:hanging="170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aliases w:val="Без интервала_таблицы Знак,Адресат_1 Знак,Мой- сми Знак,Times Знак"/>
    <w:link w:val="af2"/>
    <w:rsid w:val="002B42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F554-9718-4FDF-8743-D2186A1C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2</cp:revision>
  <cp:lastPrinted>2025-03-14T03:44:00Z</cp:lastPrinted>
  <dcterms:created xsi:type="dcterms:W3CDTF">2025-04-01T08:01:00Z</dcterms:created>
  <dcterms:modified xsi:type="dcterms:W3CDTF">2025-04-01T08:01:00Z</dcterms:modified>
</cp:coreProperties>
</file>