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A" w:rsidRPr="00411530" w:rsidRDefault="0003571A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11530">
        <w:rPr>
          <w:b/>
          <w:noProof/>
          <w:sz w:val="24"/>
          <w:szCs w:val="24"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Республика Саха (Якутия)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Муниципальный район «Мирнинский район»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Городское поселение «Город Удачный»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Городской Совет депутатов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  <w:lang w:val="en-US"/>
        </w:rPr>
        <w:t>V</w:t>
      </w:r>
      <w:r w:rsidRPr="00CB66FE">
        <w:rPr>
          <w:b/>
          <w:sz w:val="24"/>
          <w:szCs w:val="24"/>
        </w:rPr>
        <w:t xml:space="preserve"> созыв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Х</w:t>
      </w:r>
      <w:r w:rsidRPr="00CB66FE">
        <w:rPr>
          <w:b/>
          <w:sz w:val="24"/>
          <w:szCs w:val="24"/>
          <w:lang w:val="en-US"/>
        </w:rPr>
        <w:t>XXIV</w:t>
      </w:r>
      <w:r w:rsidRPr="00CB66FE">
        <w:rPr>
          <w:b/>
          <w:sz w:val="24"/>
          <w:szCs w:val="24"/>
        </w:rPr>
        <w:t xml:space="preserve"> СЕССИЯ</w:t>
      </w: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CB66FE" w:rsidRPr="00CB66FE" w:rsidRDefault="00CB66FE" w:rsidP="0041153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>РЕШЕНИЕ</w:t>
      </w:r>
    </w:p>
    <w:p w:rsidR="00CB66FE" w:rsidRPr="00CB66FE" w:rsidRDefault="00CB66FE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CB66FE">
        <w:rPr>
          <w:b/>
          <w:sz w:val="24"/>
          <w:szCs w:val="24"/>
        </w:rPr>
        <w:t xml:space="preserve">24 декабря 2025 г.                                                                                                              </w:t>
      </w:r>
      <w:r w:rsidRPr="00411530">
        <w:rPr>
          <w:b/>
          <w:sz w:val="24"/>
          <w:szCs w:val="24"/>
        </w:rPr>
        <w:t xml:space="preserve">  №34-8</w:t>
      </w:r>
    </w:p>
    <w:p w:rsidR="002C0998" w:rsidRDefault="002C0998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411530" w:rsidRPr="00411530" w:rsidRDefault="00411530" w:rsidP="0041153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CB66FE" w:rsidRPr="00411530" w:rsidRDefault="002C0998" w:rsidP="00411530">
      <w:pPr>
        <w:pStyle w:val="31"/>
      </w:pPr>
      <w:r w:rsidRPr="00411530">
        <w:t xml:space="preserve">Об </w:t>
      </w:r>
      <w:r w:rsidR="00D2248F" w:rsidRPr="00411530">
        <w:t xml:space="preserve">упразднении села Полярный в связи с фактической утратой значения </w:t>
      </w:r>
      <w:r w:rsidR="00CB66FE" w:rsidRPr="00411530">
        <w:t xml:space="preserve">и функции </w:t>
      </w:r>
      <w:r w:rsidR="00D2248F" w:rsidRPr="00411530">
        <w:t>административно - территориальной единицы в составе городского поселения «Город Удачный» муниципального района «Мирнинский район»</w:t>
      </w:r>
    </w:p>
    <w:p w:rsidR="002C0998" w:rsidRPr="00411530" w:rsidRDefault="00D2248F" w:rsidP="00411530">
      <w:pPr>
        <w:pStyle w:val="31"/>
      </w:pPr>
      <w:r w:rsidRPr="00411530">
        <w:t>Республики Саха (Якутия)</w:t>
      </w:r>
    </w:p>
    <w:p w:rsidR="00D2248F" w:rsidRDefault="00D2248F" w:rsidP="00411530">
      <w:pPr>
        <w:spacing w:line="360" w:lineRule="auto"/>
        <w:ind w:firstLine="0"/>
        <w:jc w:val="center"/>
        <w:rPr>
          <w:bCs/>
          <w:sz w:val="24"/>
          <w:szCs w:val="24"/>
        </w:rPr>
      </w:pP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Учитывая сложившуюся экономическую ситуацию, дальнейшую не перспективность социально-экономического развития населенного пункта села </w:t>
      </w:r>
      <w:r w:rsidR="0065619C" w:rsidRPr="00411530">
        <w:rPr>
          <w:sz w:val="24"/>
          <w:szCs w:val="24"/>
        </w:rPr>
        <w:t>Полярный</w:t>
      </w:r>
      <w:r w:rsidRPr="00411530">
        <w:rPr>
          <w:sz w:val="24"/>
          <w:szCs w:val="24"/>
        </w:rPr>
        <w:t xml:space="preserve"> Мирнинского района Республики Саха (Якутия), отсутствием зарегистрированного и постоянно проживающего населения, руководствуясь </w:t>
      </w:r>
      <w:r w:rsidR="0065619C" w:rsidRPr="00411530">
        <w:rPr>
          <w:sz w:val="24"/>
          <w:szCs w:val="24"/>
        </w:rPr>
        <w:t>Законом Ре</w:t>
      </w:r>
      <w:r w:rsidR="00CB66FE" w:rsidRPr="00411530">
        <w:rPr>
          <w:sz w:val="24"/>
          <w:szCs w:val="24"/>
        </w:rPr>
        <w:t xml:space="preserve">спублики Саха (Якутия) от 3 мая </w:t>
      </w:r>
      <w:r w:rsidR="0065619C" w:rsidRPr="00411530">
        <w:rPr>
          <w:sz w:val="24"/>
          <w:szCs w:val="24"/>
        </w:rPr>
        <w:t>2023</w:t>
      </w:r>
      <w:r w:rsidR="00CB66FE" w:rsidRPr="00411530">
        <w:rPr>
          <w:sz w:val="24"/>
          <w:szCs w:val="24"/>
        </w:rPr>
        <w:t xml:space="preserve"> года</w:t>
      </w:r>
      <w:r w:rsidR="0065619C" w:rsidRPr="00411530">
        <w:rPr>
          <w:sz w:val="24"/>
          <w:szCs w:val="24"/>
        </w:rPr>
        <w:t xml:space="preserve"> 2629-З N 1169-VI «Об административно-территориальном устройстве Республики Саха (Якутия)»</w:t>
      </w:r>
      <w:r w:rsidRPr="00411530">
        <w:rPr>
          <w:sz w:val="24"/>
          <w:szCs w:val="24"/>
        </w:rPr>
        <w:t>,</w:t>
      </w:r>
      <w:r w:rsidR="00707173" w:rsidRPr="00411530">
        <w:rPr>
          <w:sz w:val="24"/>
          <w:szCs w:val="24"/>
        </w:rPr>
        <w:t xml:space="preserve"> постановлением Правительства  Ре</w:t>
      </w:r>
      <w:r w:rsidR="00CB66FE" w:rsidRPr="00411530">
        <w:rPr>
          <w:sz w:val="24"/>
          <w:szCs w:val="24"/>
        </w:rPr>
        <w:t xml:space="preserve">спублики Саха (Якутия) от 29 апреля </w:t>
      </w:r>
      <w:r w:rsidR="00707173" w:rsidRPr="00411530">
        <w:rPr>
          <w:sz w:val="24"/>
          <w:szCs w:val="24"/>
        </w:rPr>
        <w:t>1996</w:t>
      </w:r>
      <w:r w:rsidR="00CB66FE" w:rsidRPr="00411530">
        <w:rPr>
          <w:sz w:val="24"/>
          <w:szCs w:val="24"/>
        </w:rPr>
        <w:t xml:space="preserve"> года</w:t>
      </w:r>
      <w:r w:rsidR="00707173" w:rsidRPr="00411530">
        <w:rPr>
          <w:sz w:val="24"/>
          <w:szCs w:val="24"/>
        </w:rPr>
        <w:t xml:space="preserve"> № 194 «Положение о порядке решения вопросов административно - территориального устройства Республики Саха (Якутия)», </w:t>
      </w:r>
      <w:r w:rsidR="0065619C" w:rsidRPr="00411530">
        <w:rPr>
          <w:b/>
          <w:sz w:val="24"/>
          <w:szCs w:val="24"/>
        </w:rPr>
        <w:t>городской</w:t>
      </w:r>
      <w:r w:rsidRPr="00411530">
        <w:rPr>
          <w:b/>
          <w:sz w:val="24"/>
          <w:szCs w:val="24"/>
        </w:rPr>
        <w:t xml:space="preserve"> Совет депутатов</w:t>
      </w:r>
      <w:r w:rsidRPr="00411530">
        <w:rPr>
          <w:sz w:val="24"/>
          <w:szCs w:val="24"/>
        </w:rPr>
        <w:t xml:space="preserve"> </w:t>
      </w:r>
      <w:r w:rsidR="002A7D3E" w:rsidRPr="00411530">
        <w:rPr>
          <w:b/>
          <w:bCs/>
          <w:sz w:val="24"/>
          <w:szCs w:val="24"/>
        </w:rPr>
        <w:t>решил</w:t>
      </w:r>
      <w:r w:rsidRPr="00411530">
        <w:rPr>
          <w:sz w:val="24"/>
          <w:szCs w:val="24"/>
        </w:rPr>
        <w:t>: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1.</w:t>
      </w:r>
      <w:r w:rsidRPr="00411530">
        <w:rPr>
          <w:sz w:val="24"/>
          <w:szCs w:val="24"/>
        </w:rPr>
        <w:tab/>
        <w:t xml:space="preserve">Упразднить село </w:t>
      </w:r>
      <w:r w:rsidR="0065619C" w:rsidRPr="00411530">
        <w:rPr>
          <w:sz w:val="24"/>
          <w:szCs w:val="24"/>
        </w:rPr>
        <w:t>Полярный</w:t>
      </w:r>
      <w:r w:rsidRPr="00411530">
        <w:rPr>
          <w:sz w:val="24"/>
          <w:szCs w:val="24"/>
        </w:rPr>
        <w:t xml:space="preserve"> в связи с фактической утратой значения функции административно - территориальной единицы в составе городского поселения «</w:t>
      </w:r>
      <w:r w:rsidR="0065619C" w:rsidRPr="00411530">
        <w:rPr>
          <w:sz w:val="24"/>
          <w:szCs w:val="24"/>
        </w:rPr>
        <w:t>Город</w:t>
      </w:r>
      <w:r w:rsidRPr="00411530">
        <w:rPr>
          <w:sz w:val="24"/>
          <w:szCs w:val="24"/>
        </w:rPr>
        <w:t xml:space="preserve"> </w:t>
      </w:r>
      <w:r w:rsidR="0065619C" w:rsidRPr="00411530">
        <w:rPr>
          <w:sz w:val="24"/>
          <w:szCs w:val="24"/>
        </w:rPr>
        <w:t>Удачный</w:t>
      </w:r>
      <w:r w:rsidRPr="00411530">
        <w:rPr>
          <w:sz w:val="24"/>
          <w:szCs w:val="24"/>
        </w:rPr>
        <w:t xml:space="preserve">» </w:t>
      </w:r>
      <w:r w:rsidR="0065619C" w:rsidRPr="00411530">
        <w:rPr>
          <w:sz w:val="24"/>
          <w:szCs w:val="24"/>
        </w:rPr>
        <w:t>муниципального района «Мирнинский</w:t>
      </w:r>
      <w:r w:rsidRPr="00411530">
        <w:rPr>
          <w:sz w:val="24"/>
          <w:szCs w:val="24"/>
        </w:rPr>
        <w:t xml:space="preserve"> район</w:t>
      </w:r>
      <w:r w:rsidR="0065619C" w:rsidRPr="00411530">
        <w:rPr>
          <w:sz w:val="24"/>
          <w:szCs w:val="24"/>
        </w:rPr>
        <w:t>»</w:t>
      </w:r>
      <w:r w:rsidRPr="00411530">
        <w:rPr>
          <w:sz w:val="24"/>
          <w:szCs w:val="24"/>
        </w:rPr>
        <w:t xml:space="preserve"> Республики Саха (Якутия).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2.</w:t>
      </w:r>
      <w:r w:rsidRPr="00411530">
        <w:rPr>
          <w:sz w:val="24"/>
          <w:szCs w:val="24"/>
        </w:rPr>
        <w:tab/>
        <w:t xml:space="preserve">Утвердить текст </w:t>
      </w:r>
      <w:r w:rsidR="009075B5" w:rsidRPr="00411530">
        <w:rPr>
          <w:sz w:val="24"/>
          <w:szCs w:val="24"/>
        </w:rPr>
        <w:t>объ</w:t>
      </w:r>
      <w:r w:rsidRPr="00411530">
        <w:rPr>
          <w:sz w:val="24"/>
          <w:szCs w:val="24"/>
        </w:rPr>
        <w:t xml:space="preserve">яснительной записки с обоснованием предложения об упразднении административно - территориальной единицы - село </w:t>
      </w:r>
      <w:r w:rsidR="0065619C" w:rsidRPr="00411530">
        <w:rPr>
          <w:sz w:val="24"/>
          <w:szCs w:val="24"/>
        </w:rPr>
        <w:t>Полярный</w:t>
      </w:r>
      <w:r w:rsidRPr="00411530">
        <w:rPr>
          <w:sz w:val="24"/>
          <w:szCs w:val="24"/>
        </w:rPr>
        <w:t>.</w:t>
      </w:r>
    </w:p>
    <w:p w:rsidR="00631712" w:rsidRPr="00411530" w:rsidRDefault="00CB66FE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lastRenderedPageBreak/>
        <w:t xml:space="preserve">3. </w:t>
      </w:r>
      <w:r w:rsidR="00631712" w:rsidRPr="00411530">
        <w:rPr>
          <w:sz w:val="24"/>
          <w:szCs w:val="24"/>
        </w:rPr>
        <w:t>Установить:</w:t>
      </w:r>
    </w:p>
    <w:p w:rsidR="00CB66FE" w:rsidRPr="00411530" w:rsidRDefault="00631712" w:rsidP="00411530">
      <w:pPr>
        <w:pStyle w:val="a5"/>
        <w:numPr>
          <w:ilvl w:val="0"/>
          <w:numId w:val="10"/>
        </w:numPr>
        <w:spacing w:line="360" w:lineRule="auto"/>
        <w:ind w:left="0" w:firstLine="708"/>
        <w:rPr>
          <w:sz w:val="24"/>
          <w:szCs w:val="24"/>
        </w:rPr>
      </w:pPr>
      <w:r w:rsidRPr="00411530">
        <w:rPr>
          <w:sz w:val="24"/>
          <w:szCs w:val="24"/>
        </w:rPr>
        <w:t>В связи с отсутствием на территории упраздняемой административно - территориальной единицы село Полярный свыше трех лет зарегистриров</w:t>
      </w:r>
      <w:r w:rsidR="00CB66FE" w:rsidRPr="00411530">
        <w:rPr>
          <w:sz w:val="24"/>
          <w:szCs w:val="24"/>
        </w:rPr>
        <w:t>анного в установленном порядке населения</w:t>
      </w:r>
      <w:r w:rsidRPr="00411530">
        <w:rPr>
          <w:sz w:val="24"/>
          <w:szCs w:val="24"/>
        </w:rPr>
        <w:t xml:space="preserve"> согласие жителей, постоянно или преимущественно проживающих на территории населенного пункта, выраженного представительным органом местного самоуправления, не требуется.</w:t>
      </w:r>
    </w:p>
    <w:p w:rsidR="00CB66FE" w:rsidRPr="00411530" w:rsidRDefault="00D2248F" w:rsidP="00411530">
      <w:pPr>
        <w:pStyle w:val="a5"/>
        <w:numPr>
          <w:ilvl w:val="0"/>
          <w:numId w:val="10"/>
        </w:numPr>
        <w:spacing w:line="360" w:lineRule="auto"/>
        <w:ind w:left="0"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Территория упраздняемой административно - территориальной единицы село </w:t>
      </w:r>
      <w:r w:rsidR="0065619C" w:rsidRPr="00411530">
        <w:rPr>
          <w:sz w:val="24"/>
          <w:szCs w:val="24"/>
        </w:rPr>
        <w:t>Полярный</w:t>
      </w:r>
      <w:r w:rsidRPr="00411530">
        <w:rPr>
          <w:sz w:val="24"/>
          <w:szCs w:val="24"/>
        </w:rPr>
        <w:t xml:space="preserve"> </w:t>
      </w:r>
      <w:r w:rsidR="0065619C" w:rsidRPr="00411530">
        <w:rPr>
          <w:sz w:val="24"/>
          <w:szCs w:val="24"/>
        </w:rPr>
        <w:t>фактически располагается в установленных границах населенного пункт</w:t>
      </w:r>
      <w:r w:rsidR="00CB66FE" w:rsidRPr="00411530">
        <w:rPr>
          <w:sz w:val="24"/>
          <w:szCs w:val="24"/>
        </w:rPr>
        <w:t xml:space="preserve">а г. </w:t>
      </w:r>
      <w:r w:rsidR="0065619C" w:rsidRPr="00411530">
        <w:rPr>
          <w:sz w:val="24"/>
          <w:szCs w:val="24"/>
        </w:rPr>
        <w:t>Удачный, сведения о которых внесены в Единый государственный реестр недвижимости</w:t>
      </w:r>
      <w:r w:rsidR="002A7D3E" w:rsidRPr="00411530">
        <w:rPr>
          <w:sz w:val="24"/>
          <w:szCs w:val="24"/>
        </w:rPr>
        <w:t xml:space="preserve"> (реестровый номер 14:16-4.3).</w:t>
      </w:r>
    </w:p>
    <w:p w:rsidR="00D2248F" w:rsidRPr="00411530" w:rsidRDefault="00631712" w:rsidP="00411530">
      <w:pPr>
        <w:pStyle w:val="a5"/>
        <w:numPr>
          <w:ilvl w:val="0"/>
          <w:numId w:val="10"/>
        </w:numPr>
        <w:spacing w:line="360" w:lineRule="auto"/>
        <w:ind w:left="0" w:firstLine="708"/>
        <w:rPr>
          <w:sz w:val="24"/>
          <w:szCs w:val="24"/>
        </w:rPr>
      </w:pPr>
      <w:r w:rsidRPr="00411530">
        <w:rPr>
          <w:sz w:val="24"/>
          <w:szCs w:val="24"/>
        </w:rPr>
        <w:t>В связи с отсутствием на территории упраздняемой административно - территориальной единицы село Полярный органов местного самоуправления и органов государственной власти передача их имущества и определение правопреемника не требуется.</w:t>
      </w:r>
    </w:p>
    <w:p w:rsidR="002A7D3E" w:rsidRPr="00411530" w:rsidRDefault="00631712" w:rsidP="00411530">
      <w:pPr>
        <w:pStyle w:val="aa"/>
        <w:tabs>
          <w:tab w:val="left" w:pos="851"/>
        </w:tabs>
        <w:spacing w:before="0" w:after="0" w:line="360" w:lineRule="auto"/>
        <w:ind w:firstLine="708"/>
        <w:jc w:val="both"/>
      </w:pPr>
      <w:r w:rsidRPr="00411530">
        <w:t>4</w:t>
      </w:r>
      <w:r w:rsidR="002A7D3E" w:rsidRPr="00411530">
        <w:t>. Настоящее решение подлежит официальному опубликованию в порядке, установленном Уставом</w:t>
      </w:r>
      <w:r w:rsidR="00CB66FE" w:rsidRPr="00411530">
        <w:t xml:space="preserve"> городского поселения «Город Удачный» муниципального района</w:t>
      </w:r>
      <w:r w:rsidR="00411530" w:rsidRPr="00411530">
        <w:t xml:space="preserve"> «Мирнинский район»</w:t>
      </w:r>
      <w:r w:rsidR="00CB66FE" w:rsidRPr="00411530">
        <w:t xml:space="preserve"> Республики Саха (Якутия)</w:t>
      </w:r>
      <w:r w:rsidR="00411530" w:rsidRPr="00411530">
        <w:t xml:space="preserve">. </w:t>
      </w:r>
    </w:p>
    <w:p w:rsidR="002A7D3E" w:rsidRPr="00411530" w:rsidRDefault="002A7D3E" w:rsidP="00411530">
      <w:pPr>
        <w:pStyle w:val="aa"/>
        <w:tabs>
          <w:tab w:val="left" w:pos="851"/>
        </w:tabs>
        <w:spacing w:before="0" w:after="0" w:line="360" w:lineRule="auto"/>
        <w:ind w:firstLine="708"/>
        <w:jc w:val="both"/>
      </w:pPr>
      <w:r w:rsidRPr="00411530">
        <w:t xml:space="preserve"> </w:t>
      </w:r>
      <w:r w:rsidR="00631712" w:rsidRPr="00411530">
        <w:t>5</w:t>
      </w:r>
      <w:r w:rsidRPr="00411530">
        <w:t>. Настоящее решение вступает в силу на следующий день после его официального опубликования.</w:t>
      </w:r>
    </w:p>
    <w:p w:rsidR="002A7D3E" w:rsidRPr="00411530" w:rsidRDefault="00631712" w:rsidP="00411530">
      <w:pPr>
        <w:pStyle w:val="a8"/>
        <w:tabs>
          <w:tab w:val="left" w:pos="851"/>
        </w:tabs>
        <w:spacing w:after="0" w:line="360" w:lineRule="auto"/>
        <w:ind w:left="0" w:firstLine="708"/>
        <w:rPr>
          <w:sz w:val="24"/>
          <w:szCs w:val="24"/>
        </w:rPr>
      </w:pPr>
      <w:r w:rsidRPr="00411530">
        <w:rPr>
          <w:sz w:val="24"/>
          <w:szCs w:val="24"/>
        </w:rPr>
        <w:t>6</w:t>
      </w:r>
      <w:r w:rsidR="002A7D3E" w:rsidRPr="00411530">
        <w:rPr>
          <w:sz w:val="24"/>
          <w:szCs w:val="24"/>
        </w:rPr>
        <w:t>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</w:p>
    <w:p w:rsidR="00CB66FE" w:rsidRPr="00411530" w:rsidRDefault="00CB66FE" w:rsidP="00411530">
      <w:pPr>
        <w:pStyle w:val="2"/>
        <w:spacing w:line="360" w:lineRule="auto"/>
        <w:ind w:firstLine="709"/>
        <w:jc w:val="both"/>
      </w:pPr>
      <w:r w:rsidRPr="00411530">
        <w:t>И.о. председателя</w:t>
      </w:r>
      <w:r w:rsidR="002A7D3E" w:rsidRPr="00411530">
        <w:t xml:space="preserve">  </w:t>
      </w:r>
    </w:p>
    <w:p w:rsidR="002A7D3E" w:rsidRPr="00411530" w:rsidRDefault="002A7D3E" w:rsidP="00411530">
      <w:pPr>
        <w:widowControl w:val="0"/>
        <w:autoSpaceDE w:val="0"/>
        <w:autoSpaceDN w:val="0"/>
        <w:adjustRightInd w:val="0"/>
        <w:spacing w:line="360" w:lineRule="auto"/>
        <w:jc w:val="left"/>
        <w:rPr>
          <w:b/>
          <w:sz w:val="24"/>
          <w:szCs w:val="24"/>
        </w:rPr>
      </w:pPr>
      <w:proofErr w:type="gramStart"/>
      <w:r w:rsidRPr="00411530">
        <w:rPr>
          <w:b/>
          <w:sz w:val="24"/>
          <w:szCs w:val="24"/>
        </w:rPr>
        <w:t>городского</w:t>
      </w:r>
      <w:proofErr w:type="gramEnd"/>
      <w:r w:rsidRPr="00411530">
        <w:rPr>
          <w:b/>
          <w:sz w:val="24"/>
          <w:szCs w:val="24"/>
        </w:rPr>
        <w:t xml:space="preserve"> Совета депутатов                                               </w:t>
      </w:r>
      <w:r w:rsidR="00CB66FE" w:rsidRPr="00411530">
        <w:rPr>
          <w:b/>
          <w:sz w:val="24"/>
          <w:szCs w:val="24"/>
        </w:rPr>
        <w:t xml:space="preserve">               </w:t>
      </w:r>
      <w:r w:rsidRPr="00411530">
        <w:rPr>
          <w:b/>
          <w:sz w:val="24"/>
          <w:szCs w:val="24"/>
        </w:rPr>
        <w:t xml:space="preserve">  </w:t>
      </w:r>
      <w:r w:rsidR="00CB66FE" w:rsidRPr="00411530">
        <w:rPr>
          <w:b/>
          <w:sz w:val="24"/>
          <w:szCs w:val="24"/>
        </w:rPr>
        <w:t>В.Н. Карпенко</w:t>
      </w:r>
    </w:p>
    <w:p w:rsidR="002A7D3E" w:rsidRPr="00411530" w:rsidRDefault="002A7D3E" w:rsidP="00411530">
      <w:pPr>
        <w:spacing w:line="360" w:lineRule="auto"/>
        <w:jc w:val="left"/>
        <w:rPr>
          <w:b/>
          <w:sz w:val="24"/>
          <w:szCs w:val="24"/>
        </w:rPr>
      </w:pPr>
      <w:r w:rsidRPr="00411530">
        <w:rPr>
          <w:b/>
          <w:sz w:val="24"/>
          <w:szCs w:val="24"/>
        </w:rPr>
        <w:br w:type="page"/>
      </w:r>
    </w:p>
    <w:p w:rsidR="002A7D3E" w:rsidRPr="00411530" w:rsidRDefault="00411530" w:rsidP="00411530">
      <w:pPr>
        <w:shd w:val="clear" w:color="auto" w:fill="FFFFFF"/>
        <w:spacing w:line="360" w:lineRule="auto"/>
        <w:ind w:left="5670" w:firstLine="0"/>
        <w:jc w:val="center"/>
      </w:pPr>
      <w:r w:rsidRPr="00411530">
        <w:lastRenderedPageBreak/>
        <w:t>ПРИЛОЖЕНИЕ</w:t>
      </w:r>
    </w:p>
    <w:p w:rsidR="00411530" w:rsidRDefault="002A7D3E" w:rsidP="00411530">
      <w:pPr>
        <w:shd w:val="clear" w:color="auto" w:fill="FFFFFF"/>
        <w:spacing w:line="360" w:lineRule="auto"/>
        <w:ind w:left="5670" w:firstLine="0"/>
        <w:jc w:val="center"/>
      </w:pPr>
      <w:proofErr w:type="gramStart"/>
      <w:r w:rsidRPr="00411530">
        <w:t>к</w:t>
      </w:r>
      <w:proofErr w:type="gramEnd"/>
      <w:r w:rsidRPr="00411530">
        <w:t xml:space="preserve"> решению городск</w:t>
      </w:r>
      <w:bookmarkStart w:id="0" w:name="_GoBack"/>
      <w:bookmarkEnd w:id="0"/>
      <w:r w:rsidRPr="00411530">
        <w:t>ого Совета</w:t>
      </w:r>
      <w:r w:rsidR="00411530">
        <w:t xml:space="preserve"> </w:t>
      </w:r>
      <w:r w:rsidRPr="00411530">
        <w:t xml:space="preserve">депутатов </w:t>
      </w:r>
    </w:p>
    <w:p w:rsidR="002A7D3E" w:rsidRPr="00411530" w:rsidRDefault="002A7D3E" w:rsidP="00411530">
      <w:pPr>
        <w:shd w:val="clear" w:color="auto" w:fill="FFFFFF"/>
        <w:spacing w:line="360" w:lineRule="auto"/>
        <w:ind w:left="5670" w:firstLine="0"/>
        <w:jc w:val="center"/>
      </w:pPr>
      <w:r w:rsidRPr="00411530">
        <w:t>ГП «Город Удачный»</w:t>
      </w:r>
    </w:p>
    <w:p w:rsidR="002A7D3E" w:rsidRPr="00411530" w:rsidRDefault="00411530" w:rsidP="00411530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24 декабря 2025 г. №34-8</w:t>
      </w:r>
    </w:p>
    <w:p w:rsidR="00A2015B" w:rsidRPr="00A2015B" w:rsidRDefault="00A2015B" w:rsidP="00411530">
      <w:pPr>
        <w:spacing w:line="360" w:lineRule="auto"/>
        <w:ind w:firstLine="708"/>
        <w:rPr>
          <w:b/>
          <w:sz w:val="16"/>
          <w:szCs w:val="16"/>
        </w:rPr>
      </w:pPr>
    </w:p>
    <w:p w:rsidR="00A2015B" w:rsidRPr="00A2015B" w:rsidRDefault="00A2015B" w:rsidP="00411530">
      <w:pPr>
        <w:spacing w:line="360" w:lineRule="auto"/>
        <w:ind w:firstLine="708"/>
        <w:rPr>
          <w:b/>
          <w:sz w:val="16"/>
          <w:szCs w:val="16"/>
        </w:rPr>
      </w:pPr>
    </w:p>
    <w:p w:rsidR="00D2248F" w:rsidRPr="00411530" w:rsidRDefault="009075B5" w:rsidP="00411530">
      <w:pPr>
        <w:pStyle w:val="4"/>
        <w:rPr>
          <w:b/>
        </w:rPr>
      </w:pPr>
      <w:r w:rsidRPr="00411530">
        <w:rPr>
          <w:b/>
        </w:rPr>
        <w:t>ОБЪ</w:t>
      </w:r>
      <w:r w:rsidR="002A7D3E" w:rsidRPr="00411530">
        <w:rPr>
          <w:b/>
        </w:rPr>
        <w:t>ЯСНИТЕЛЬНАЯ</w:t>
      </w:r>
      <w:r w:rsidR="00D2248F" w:rsidRPr="00411530">
        <w:rPr>
          <w:b/>
        </w:rPr>
        <w:t xml:space="preserve"> ЗАПИСКА</w:t>
      </w:r>
    </w:p>
    <w:p w:rsidR="00D2248F" w:rsidRPr="00411530" w:rsidRDefault="00D2248F" w:rsidP="00411530">
      <w:pPr>
        <w:tabs>
          <w:tab w:val="left" w:pos="993"/>
          <w:tab w:val="left" w:pos="1134"/>
        </w:tabs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 w:rsidRPr="00411530">
        <w:rPr>
          <w:b/>
          <w:sz w:val="24"/>
          <w:szCs w:val="24"/>
        </w:rPr>
        <w:t>с</w:t>
      </w:r>
      <w:proofErr w:type="gramEnd"/>
      <w:r w:rsidRPr="00411530">
        <w:rPr>
          <w:b/>
          <w:sz w:val="24"/>
          <w:szCs w:val="24"/>
        </w:rPr>
        <w:t xml:space="preserve"> обоснованием предложения об упразднении</w:t>
      </w:r>
    </w:p>
    <w:p w:rsidR="00D2248F" w:rsidRPr="00411530" w:rsidRDefault="00D2248F" w:rsidP="00411530">
      <w:pPr>
        <w:tabs>
          <w:tab w:val="left" w:pos="993"/>
          <w:tab w:val="left" w:pos="1134"/>
        </w:tabs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 w:rsidRPr="00411530">
        <w:rPr>
          <w:b/>
          <w:sz w:val="24"/>
          <w:szCs w:val="24"/>
        </w:rPr>
        <w:t>административно</w:t>
      </w:r>
      <w:proofErr w:type="gramEnd"/>
      <w:r w:rsidRPr="00411530">
        <w:rPr>
          <w:b/>
          <w:sz w:val="24"/>
          <w:szCs w:val="24"/>
        </w:rPr>
        <w:t xml:space="preserve">-территориальной единицы - село </w:t>
      </w:r>
      <w:r w:rsidR="002A7D3E" w:rsidRPr="00411530">
        <w:rPr>
          <w:b/>
          <w:sz w:val="24"/>
          <w:szCs w:val="24"/>
        </w:rPr>
        <w:t>Полярный</w:t>
      </w:r>
    </w:p>
    <w:p w:rsidR="002A7D3E" w:rsidRPr="00A2015B" w:rsidRDefault="002A7D3E" w:rsidP="00411530">
      <w:pPr>
        <w:tabs>
          <w:tab w:val="left" w:pos="993"/>
          <w:tab w:val="left" w:pos="1134"/>
        </w:tabs>
        <w:spacing w:line="360" w:lineRule="auto"/>
        <w:ind w:firstLine="0"/>
        <w:jc w:val="center"/>
        <w:rPr>
          <w:sz w:val="16"/>
          <w:szCs w:val="16"/>
        </w:rPr>
      </w:pPr>
    </w:p>
    <w:p w:rsidR="00D2248F" w:rsidRPr="00411530" w:rsidRDefault="009F123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Согласно</w:t>
      </w:r>
      <w:r w:rsidR="00D2248F" w:rsidRPr="00411530">
        <w:rPr>
          <w:sz w:val="24"/>
          <w:szCs w:val="24"/>
        </w:rPr>
        <w:t xml:space="preserve"> </w:t>
      </w:r>
      <w:r w:rsidRPr="00411530">
        <w:rPr>
          <w:sz w:val="24"/>
          <w:szCs w:val="24"/>
        </w:rPr>
        <w:t>статьям</w:t>
      </w:r>
      <w:r w:rsidR="00D2248F" w:rsidRPr="00411530">
        <w:rPr>
          <w:sz w:val="24"/>
          <w:szCs w:val="24"/>
        </w:rPr>
        <w:t xml:space="preserve"> 11, 71, 72, 73, 76 (п. 4), 77 Конституции Российской Федерации вопросы административно-территориального устройства относятся к ведению субъектов Российской Федерации, </w:t>
      </w:r>
      <w:r w:rsidRPr="00411530">
        <w:rPr>
          <w:sz w:val="24"/>
          <w:szCs w:val="24"/>
        </w:rPr>
        <w:t xml:space="preserve">в соответствии со </w:t>
      </w:r>
      <w:r w:rsidR="001145F8" w:rsidRPr="00411530">
        <w:rPr>
          <w:sz w:val="24"/>
          <w:szCs w:val="24"/>
        </w:rPr>
        <w:t>статьям</w:t>
      </w:r>
      <w:r w:rsidRPr="00411530">
        <w:rPr>
          <w:sz w:val="24"/>
          <w:szCs w:val="24"/>
        </w:rPr>
        <w:t>и</w:t>
      </w:r>
      <w:r w:rsidR="001145F8" w:rsidRPr="00411530">
        <w:rPr>
          <w:sz w:val="24"/>
          <w:szCs w:val="24"/>
        </w:rPr>
        <w:t xml:space="preserve"> 7 и 8 </w:t>
      </w:r>
      <w:r w:rsidR="00307831" w:rsidRPr="00411530">
        <w:rPr>
          <w:sz w:val="24"/>
          <w:szCs w:val="24"/>
        </w:rPr>
        <w:t>Федерально</w:t>
      </w:r>
      <w:r w:rsidR="001145F8" w:rsidRPr="00411530">
        <w:rPr>
          <w:sz w:val="24"/>
          <w:szCs w:val="24"/>
        </w:rPr>
        <w:t>го</w:t>
      </w:r>
      <w:r w:rsidR="00307831" w:rsidRPr="00411530">
        <w:rPr>
          <w:sz w:val="24"/>
          <w:szCs w:val="24"/>
        </w:rPr>
        <w:t xml:space="preserve"> закон</w:t>
      </w:r>
      <w:r w:rsidR="001145F8" w:rsidRPr="00411530">
        <w:rPr>
          <w:sz w:val="24"/>
          <w:szCs w:val="24"/>
        </w:rPr>
        <w:t>а</w:t>
      </w:r>
      <w:r w:rsidR="00307831" w:rsidRPr="00411530">
        <w:rPr>
          <w:sz w:val="24"/>
          <w:szCs w:val="24"/>
        </w:rPr>
        <w:t xml:space="preserve"> от 21</w:t>
      </w:r>
      <w:r w:rsidR="00411530">
        <w:rPr>
          <w:sz w:val="24"/>
          <w:szCs w:val="24"/>
        </w:rPr>
        <w:t xml:space="preserve"> декабря </w:t>
      </w:r>
      <w:r w:rsidR="00307831" w:rsidRPr="00411530">
        <w:rPr>
          <w:sz w:val="24"/>
          <w:szCs w:val="24"/>
        </w:rPr>
        <w:t>2021</w:t>
      </w:r>
      <w:r w:rsidR="00411530">
        <w:rPr>
          <w:sz w:val="24"/>
          <w:szCs w:val="24"/>
        </w:rPr>
        <w:t xml:space="preserve"> года</w:t>
      </w:r>
      <w:r w:rsidR="00307831" w:rsidRPr="00411530">
        <w:rPr>
          <w:sz w:val="24"/>
          <w:szCs w:val="24"/>
        </w:rPr>
        <w:t xml:space="preserve"> № 414-ФЗ «Об общих принципах организации публичной власти в субъектах Российской Федерации»</w:t>
      </w:r>
      <w:r w:rsidR="00E36A86" w:rsidRPr="00411530">
        <w:rPr>
          <w:sz w:val="24"/>
          <w:szCs w:val="24"/>
        </w:rPr>
        <w:t xml:space="preserve"> </w:t>
      </w:r>
      <w:r w:rsidR="00D2248F" w:rsidRPr="00411530">
        <w:rPr>
          <w:sz w:val="24"/>
          <w:szCs w:val="24"/>
        </w:rPr>
        <w:t>субъекты Российской Федерации вправе осуществлять собственное прав</w:t>
      </w:r>
      <w:r w:rsidR="001145F8" w:rsidRPr="00411530">
        <w:rPr>
          <w:sz w:val="24"/>
          <w:szCs w:val="24"/>
        </w:rPr>
        <w:t>ое регулирование таких вопросов</w:t>
      </w:r>
      <w:r w:rsidR="00D2248F" w:rsidRPr="00411530">
        <w:rPr>
          <w:sz w:val="24"/>
          <w:szCs w:val="24"/>
        </w:rPr>
        <w:t xml:space="preserve"> </w:t>
      </w:r>
      <w:r w:rsidR="001145F8" w:rsidRPr="00411530">
        <w:rPr>
          <w:sz w:val="24"/>
          <w:szCs w:val="24"/>
        </w:rPr>
        <w:t>как</w:t>
      </w:r>
      <w:r w:rsidR="00D2248F" w:rsidRPr="00411530">
        <w:rPr>
          <w:sz w:val="24"/>
          <w:szCs w:val="24"/>
        </w:rPr>
        <w:t xml:space="preserve"> устан</w:t>
      </w:r>
      <w:r w:rsidR="001145F8" w:rsidRPr="00411530">
        <w:rPr>
          <w:sz w:val="24"/>
          <w:szCs w:val="24"/>
        </w:rPr>
        <w:t>о</w:t>
      </w:r>
      <w:r w:rsidR="00D2248F" w:rsidRPr="00411530">
        <w:rPr>
          <w:sz w:val="24"/>
          <w:szCs w:val="24"/>
        </w:rPr>
        <w:t>вл</w:t>
      </w:r>
      <w:r w:rsidR="001145F8" w:rsidRPr="00411530">
        <w:rPr>
          <w:sz w:val="24"/>
          <w:szCs w:val="24"/>
        </w:rPr>
        <w:t xml:space="preserve">ение </w:t>
      </w:r>
      <w:r w:rsidR="00D2248F" w:rsidRPr="00411530">
        <w:rPr>
          <w:sz w:val="24"/>
          <w:szCs w:val="24"/>
        </w:rPr>
        <w:t xml:space="preserve"> административно-территориально</w:t>
      </w:r>
      <w:r w:rsidR="001145F8" w:rsidRPr="00411530">
        <w:rPr>
          <w:sz w:val="24"/>
          <w:szCs w:val="24"/>
        </w:rPr>
        <w:t>го</w:t>
      </w:r>
      <w:r w:rsidR="00D2248F" w:rsidRPr="00411530">
        <w:rPr>
          <w:sz w:val="24"/>
          <w:szCs w:val="24"/>
        </w:rPr>
        <w:t xml:space="preserve"> устройств</w:t>
      </w:r>
      <w:r w:rsidR="001145F8" w:rsidRPr="00411530">
        <w:rPr>
          <w:sz w:val="24"/>
          <w:szCs w:val="24"/>
        </w:rPr>
        <w:t>а</w:t>
      </w:r>
      <w:r w:rsidR="00D2248F" w:rsidRPr="00411530">
        <w:rPr>
          <w:sz w:val="24"/>
          <w:szCs w:val="24"/>
        </w:rPr>
        <w:t xml:space="preserve"> субъекта Российской Федерации и порядок его изменения.</w:t>
      </w:r>
      <w:r w:rsidR="001145F8" w:rsidRPr="00411530">
        <w:rPr>
          <w:color w:val="464C55"/>
          <w:sz w:val="24"/>
          <w:szCs w:val="24"/>
          <w:shd w:val="clear" w:color="auto" w:fill="FFFFFF"/>
        </w:rPr>
        <w:t xml:space="preserve"> 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Административно-территориальное устройство Республики Саха (Якутия), его принципы, порядок образования, объединения, преобразования и упразднения административно-территориальных единиц, установления и изменения их границ и административных центров определяет За</w:t>
      </w:r>
      <w:r w:rsidR="00411530">
        <w:rPr>
          <w:sz w:val="24"/>
          <w:szCs w:val="24"/>
        </w:rPr>
        <w:t xml:space="preserve">кон Республики Саха (Якутия) от 3 мая </w:t>
      </w:r>
      <w:r w:rsidR="001145F8" w:rsidRPr="00411530">
        <w:rPr>
          <w:sz w:val="24"/>
          <w:szCs w:val="24"/>
        </w:rPr>
        <w:t>2023</w:t>
      </w:r>
      <w:r w:rsidR="00411530">
        <w:rPr>
          <w:sz w:val="24"/>
          <w:szCs w:val="24"/>
        </w:rPr>
        <w:t xml:space="preserve"> года</w:t>
      </w:r>
      <w:r w:rsidR="001145F8" w:rsidRPr="00411530">
        <w:rPr>
          <w:sz w:val="24"/>
          <w:szCs w:val="24"/>
        </w:rPr>
        <w:t xml:space="preserve"> 2629-З № 1169-</w:t>
      </w:r>
      <w:r w:rsidR="001145F8" w:rsidRPr="00411530">
        <w:rPr>
          <w:sz w:val="24"/>
          <w:szCs w:val="24"/>
          <w:lang w:val="en-US"/>
        </w:rPr>
        <w:t>VI</w:t>
      </w:r>
      <w:r w:rsidRPr="00411530">
        <w:rPr>
          <w:sz w:val="24"/>
          <w:szCs w:val="24"/>
        </w:rPr>
        <w:t xml:space="preserve"> «Об административно-территориальном устройстве Республики Саха (Якутия)» (</w:t>
      </w:r>
      <w:r w:rsidR="001145F8" w:rsidRPr="00411530">
        <w:rPr>
          <w:sz w:val="24"/>
          <w:szCs w:val="24"/>
        </w:rPr>
        <w:t>д</w:t>
      </w:r>
      <w:r w:rsidRPr="00411530">
        <w:rPr>
          <w:sz w:val="24"/>
          <w:szCs w:val="24"/>
        </w:rPr>
        <w:t>алее - Закон об административно-территориальном устройстве).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  <w:highlight w:val="yellow"/>
        </w:rPr>
      </w:pPr>
      <w:r w:rsidRPr="00411530">
        <w:rPr>
          <w:sz w:val="24"/>
          <w:szCs w:val="24"/>
        </w:rPr>
        <w:t xml:space="preserve">В соответствии со статьей </w:t>
      </w:r>
      <w:r w:rsidR="006C62C9" w:rsidRPr="00411530">
        <w:rPr>
          <w:sz w:val="24"/>
          <w:szCs w:val="24"/>
        </w:rPr>
        <w:t>3</w:t>
      </w:r>
      <w:r w:rsidRPr="00411530">
        <w:rPr>
          <w:sz w:val="24"/>
          <w:szCs w:val="24"/>
        </w:rPr>
        <w:t xml:space="preserve"> Закона об административно-территориальном устройстве </w:t>
      </w:r>
      <w:r w:rsidR="005977C9" w:rsidRPr="00411530">
        <w:rPr>
          <w:sz w:val="24"/>
          <w:szCs w:val="24"/>
        </w:rPr>
        <w:t>село - населенный пункт, имеющий географическое название и сосредоточенную застройку в пределах установленной границы для постоянного или преимущественного проживания и жизнедеятельности людей, население которого занято в основном в сельскохозяйственной деятельности.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В силу статьи </w:t>
      </w:r>
      <w:r w:rsidR="00500C41" w:rsidRPr="00411530">
        <w:rPr>
          <w:sz w:val="24"/>
          <w:szCs w:val="24"/>
        </w:rPr>
        <w:t xml:space="preserve">3 </w:t>
      </w:r>
      <w:r w:rsidRPr="00411530">
        <w:rPr>
          <w:sz w:val="24"/>
          <w:szCs w:val="24"/>
        </w:rPr>
        <w:t xml:space="preserve">Закона об административно-территориальном устройстве административно-территориальная единица - часть территории Республики Саха (Якутия), </w:t>
      </w:r>
      <w:r w:rsidR="00EF25D2" w:rsidRPr="00411530">
        <w:rPr>
          <w:sz w:val="24"/>
          <w:szCs w:val="24"/>
        </w:rPr>
        <w:t>служащая территориальной основой для осуществления функ</w:t>
      </w:r>
      <w:r w:rsidR="00500C41" w:rsidRPr="00411530">
        <w:rPr>
          <w:sz w:val="24"/>
          <w:szCs w:val="24"/>
        </w:rPr>
        <w:t>ций государственного управления</w:t>
      </w:r>
      <w:r w:rsidR="00EF25D2" w:rsidRPr="00411530">
        <w:rPr>
          <w:sz w:val="24"/>
          <w:szCs w:val="24"/>
        </w:rPr>
        <w:t xml:space="preserve"> </w:t>
      </w:r>
      <w:r w:rsidRPr="00411530">
        <w:rPr>
          <w:sz w:val="24"/>
          <w:szCs w:val="24"/>
        </w:rPr>
        <w:t>орган</w:t>
      </w:r>
      <w:r w:rsidR="00500C41" w:rsidRPr="00411530">
        <w:rPr>
          <w:sz w:val="24"/>
          <w:szCs w:val="24"/>
        </w:rPr>
        <w:t>ами государственной власти, органами</w:t>
      </w:r>
      <w:r w:rsidRPr="00411530">
        <w:rPr>
          <w:sz w:val="24"/>
          <w:szCs w:val="24"/>
        </w:rPr>
        <w:t xml:space="preserve"> местного самоуправления, имеющая юридически закрепленную границу и наименование.</w:t>
      </w:r>
    </w:p>
    <w:p w:rsidR="00D2248F" w:rsidRPr="00411530" w:rsidRDefault="00D2248F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Согласно стать</w:t>
      </w:r>
      <w:r w:rsidR="00500C41" w:rsidRPr="00411530">
        <w:rPr>
          <w:sz w:val="24"/>
          <w:szCs w:val="24"/>
        </w:rPr>
        <w:t>е</w:t>
      </w:r>
      <w:r w:rsidRPr="00411530">
        <w:rPr>
          <w:sz w:val="24"/>
          <w:szCs w:val="24"/>
        </w:rPr>
        <w:t xml:space="preserve"> </w:t>
      </w:r>
      <w:r w:rsidR="00500C41" w:rsidRPr="00411530">
        <w:rPr>
          <w:sz w:val="24"/>
          <w:szCs w:val="24"/>
        </w:rPr>
        <w:t>9</w:t>
      </w:r>
      <w:r w:rsidRPr="00411530">
        <w:rPr>
          <w:sz w:val="24"/>
          <w:szCs w:val="24"/>
        </w:rPr>
        <w:t xml:space="preserve"> Закона об административно-территориальном устройстве формами регулирования административно-территориального устройства Республики Саха (Якутия) в том числе </w:t>
      </w:r>
      <w:r w:rsidR="00FA68C6" w:rsidRPr="00411530">
        <w:rPr>
          <w:sz w:val="24"/>
          <w:szCs w:val="24"/>
        </w:rPr>
        <w:t>относится</w:t>
      </w:r>
      <w:r w:rsidRPr="00411530">
        <w:rPr>
          <w:sz w:val="24"/>
          <w:szCs w:val="24"/>
        </w:rPr>
        <w:t xml:space="preserve"> упразднение административно-территориальных единиц Республики Саха (Якутия).</w:t>
      </w:r>
    </w:p>
    <w:p w:rsidR="00FA68C6" w:rsidRPr="00411530" w:rsidRDefault="00FA68C6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lastRenderedPageBreak/>
        <w:t>В соответствии со статьей 5 Закона Ре</w:t>
      </w:r>
      <w:r w:rsidR="00411530">
        <w:rPr>
          <w:sz w:val="24"/>
          <w:szCs w:val="24"/>
        </w:rPr>
        <w:t xml:space="preserve">спублики Саха (Якутия) от 3 мая </w:t>
      </w:r>
      <w:r w:rsidRPr="00411530">
        <w:rPr>
          <w:sz w:val="24"/>
          <w:szCs w:val="24"/>
        </w:rPr>
        <w:t>2023</w:t>
      </w:r>
      <w:r w:rsidR="00411530">
        <w:rPr>
          <w:sz w:val="24"/>
          <w:szCs w:val="24"/>
        </w:rPr>
        <w:t xml:space="preserve"> года</w:t>
      </w:r>
      <w:r w:rsidRPr="00411530">
        <w:rPr>
          <w:sz w:val="24"/>
          <w:szCs w:val="24"/>
        </w:rPr>
        <w:t xml:space="preserve"> 2629-З N 1169-VI «Об административно-территориальном устройстве Республики Саха (Якутия)» упразднение административно-территориальных единиц осуществляются Государственным Собранием (Ил Тумэн) Республики Саха (Якутия) по представлению Правительства Республики Саха (Якутия) на основе решений населения и органов местного самоуправления соответствующих территорий.</w:t>
      </w:r>
    </w:p>
    <w:p w:rsidR="00D2248F" w:rsidRPr="00411530" w:rsidRDefault="00D2248F" w:rsidP="00411530">
      <w:pPr>
        <w:pStyle w:val="23"/>
      </w:pPr>
      <w:r w:rsidRPr="00411530">
        <w:t>Учитывая изложенное, следует отметить, что Закон об административно-т</w:t>
      </w:r>
      <w:r w:rsidR="00411530">
        <w:t>ерриториальном устройстве</w:t>
      </w:r>
      <w:r w:rsidRPr="00411530">
        <w:t xml:space="preserve"> не конкретизирует от какого органа местного самоуправления должно поступить пред</w:t>
      </w:r>
      <w:r w:rsidR="00FA68C6" w:rsidRPr="00411530">
        <w:t>ложение</w:t>
      </w:r>
      <w:r w:rsidRPr="00411530">
        <w:t xml:space="preserve"> об исключении населенных пунктов из учетных данных административно - территориального деления Республики Саха (Якутия). Однако стать</w:t>
      </w:r>
      <w:r w:rsidR="0023100B" w:rsidRPr="00411530">
        <w:t xml:space="preserve">я </w:t>
      </w:r>
      <w:r w:rsidR="0004713E" w:rsidRPr="00411530">
        <w:t>1</w:t>
      </w:r>
      <w:r w:rsidR="00E51DED" w:rsidRPr="00411530">
        <w:t>6</w:t>
      </w:r>
      <w:r w:rsidR="0004713E" w:rsidRPr="00411530">
        <w:t xml:space="preserve"> </w:t>
      </w:r>
      <w:r w:rsidRPr="00411530">
        <w:t xml:space="preserve">названного закона делает привязку </w:t>
      </w:r>
      <w:r w:rsidR="0023100B" w:rsidRPr="00411530">
        <w:t xml:space="preserve">представительного </w:t>
      </w:r>
      <w:r w:rsidRPr="00411530">
        <w:t>органа местного самоуправления к «</w:t>
      </w:r>
      <w:r w:rsidR="0023100B" w:rsidRPr="00411530">
        <w:t xml:space="preserve">той </w:t>
      </w:r>
      <w:r w:rsidRPr="00411530">
        <w:t>территории</w:t>
      </w:r>
      <w:r w:rsidR="0023100B" w:rsidRPr="00411530">
        <w:t>, которой непосредственно касаются эти изменения</w:t>
      </w:r>
      <w:r w:rsidRPr="00411530">
        <w:t>».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Территориально село Полярный находится на территории городского поселения «Город Удачный» муниципального района «Мирнинский район» Республики Саха (Якутия), что закреплено Законом Ре</w:t>
      </w:r>
      <w:r w:rsidR="00411530">
        <w:rPr>
          <w:sz w:val="24"/>
          <w:szCs w:val="24"/>
        </w:rPr>
        <w:t xml:space="preserve">спублики Саха (Якутия) от 30 ноября </w:t>
      </w:r>
      <w:r w:rsidRPr="00411530">
        <w:rPr>
          <w:sz w:val="24"/>
          <w:szCs w:val="24"/>
        </w:rPr>
        <w:t>2004</w:t>
      </w:r>
      <w:r w:rsidR="00411530">
        <w:rPr>
          <w:sz w:val="24"/>
          <w:szCs w:val="24"/>
        </w:rPr>
        <w:t xml:space="preserve"> </w:t>
      </w:r>
      <w:proofErr w:type="gramStart"/>
      <w:r w:rsidR="00411530">
        <w:rPr>
          <w:sz w:val="24"/>
          <w:szCs w:val="24"/>
        </w:rPr>
        <w:t>года</w:t>
      </w:r>
      <w:r w:rsidRPr="00411530">
        <w:rPr>
          <w:sz w:val="24"/>
          <w:szCs w:val="24"/>
        </w:rPr>
        <w:t xml:space="preserve"> </w:t>
      </w:r>
      <w:r w:rsidR="005D03D9" w:rsidRPr="00411530">
        <w:rPr>
          <w:sz w:val="24"/>
          <w:szCs w:val="24"/>
        </w:rPr>
        <w:t xml:space="preserve"> </w:t>
      </w:r>
      <w:r w:rsidRPr="00411530">
        <w:rPr>
          <w:sz w:val="24"/>
          <w:szCs w:val="24"/>
        </w:rPr>
        <w:t>173</w:t>
      </w:r>
      <w:proofErr w:type="gramEnd"/>
      <w:r w:rsidRPr="00411530">
        <w:rPr>
          <w:sz w:val="24"/>
          <w:szCs w:val="24"/>
        </w:rPr>
        <w:t xml:space="preserve">-З </w:t>
      </w:r>
      <w:r w:rsidR="005D03D9" w:rsidRPr="00411530">
        <w:rPr>
          <w:sz w:val="24"/>
          <w:szCs w:val="24"/>
        </w:rPr>
        <w:t>№</w:t>
      </w:r>
      <w:r w:rsidRPr="00411530">
        <w:rPr>
          <w:sz w:val="24"/>
          <w:szCs w:val="24"/>
        </w:rPr>
        <w:t xml:space="preserve"> 353-III «Об установлении границ и о наделении статусом городского и сельского поселений муниципальных образований Республики Саха (Якутия)».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Удачный – город районного значения в Мирнинском районе. Расположен в западной части Якутии у самого Северного полярного круга (южнее на 13 км), в 527 км к северу от районного центра – г. Мирный. Площадь городского поселения – 281879,4 га.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В состав городского поселения «Город Удачный», помимо г. Удачного, входит с. Полярный, основанное в 1965 году. 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Полярный - сельский населенный пункт на территории, подчиненной администрации ГП «Город Удачный», построенный как временный служебный фонд. Расположен в 536 км к северу от г. Мирного. Расстояние от него до основной части города Удачного составляет около 5 км. В с. Полярный проживающие и пр</w:t>
      </w:r>
      <w:r w:rsidR="00305837" w:rsidRPr="00411530">
        <w:rPr>
          <w:sz w:val="24"/>
          <w:szCs w:val="24"/>
        </w:rPr>
        <w:t>описанные граждане отсутствуют.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Территория с. Полярный фактически располагается в установленных границах населенного пункта г. Удачный, сведения о которых внесены в Единый государственный реестр недвижимости (реестровый номер 14:16-4.3). 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В связи с бесперспективностью села, закрытием котельных, переселением граждан из ветхого и аварийного жилищного фонда, сносом социальных объектов, жизнедеятельность его практически прекратилась еще в 2010 году.</w:t>
      </w:r>
    </w:p>
    <w:p w:rsidR="00411530" w:rsidRDefault="00411530" w:rsidP="0041153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Совместно с </w:t>
      </w:r>
      <w:proofErr w:type="spellStart"/>
      <w:r>
        <w:rPr>
          <w:sz w:val="24"/>
          <w:szCs w:val="24"/>
        </w:rPr>
        <w:t>Удачнинским</w:t>
      </w:r>
      <w:proofErr w:type="spellEnd"/>
      <w:r>
        <w:rPr>
          <w:sz w:val="24"/>
          <w:szCs w:val="24"/>
        </w:rPr>
        <w:t xml:space="preserve"> горно-обогатительным комбинатом </w:t>
      </w:r>
      <w:r w:rsidR="00462EF4" w:rsidRPr="00411530">
        <w:rPr>
          <w:sz w:val="24"/>
          <w:szCs w:val="24"/>
        </w:rPr>
        <w:t xml:space="preserve">АК «АЛРОСА» (ПАО) и </w:t>
      </w:r>
      <w:r w:rsidR="00462EF4" w:rsidRPr="00A2015B">
        <w:rPr>
          <w:sz w:val="24"/>
          <w:szCs w:val="24"/>
        </w:rPr>
        <w:t>администрацией МО «Город Удачный»</w:t>
      </w:r>
      <w:r w:rsidR="00462EF4" w:rsidRPr="00411530">
        <w:rPr>
          <w:sz w:val="24"/>
          <w:szCs w:val="24"/>
        </w:rPr>
        <w:t xml:space="preserve"> была принята Программа «Переселение </w:t>
      </w:r>
      <w:r w:rsidR="00462EF4" w:rsidRPr="00411530">
        <w:rPr>
          <w:sz w:val="24"/>
          <w:szCs w:val="24"/>
        </w:rPr>
        <w:lastRenderedPageBreak/>
        <w:t>граждан из ветхого и аварийного жилищного фонда на 2010 год</w:t>
      </w:r>
      <w:r>
        <w:rPr>
          <w:sz w:val="24"/>
          <w:szCs w:val="24"/>
        </w:rPr>
        <w:t>»</w:t>
      </w:r>
      <w:r w:rsidR="00462EF4" w:rsidRPr="00411530">
        <w:rPr>
          <w:sz w:val="24"/>
          <w:szCs w:val="24"/>
        </w:rPr>
        <w:t xml:space="preserve"> по переселению граждан из ветхих и аварийных домов, находящихся в с. Полярный. Во исполнение данной Программы межведомственной комиссией было проведено обследование жилых домов и проведена проверка по сверке фактического проживания граждан в домах, находящихся в с. Полярный. Жители, проживающие в домах с. Полярный, были переселены в другие жилые помещения, п</w:t>
      </w:r>
      <w:r>
        <w:rPr>
          <w:sz w:val="24"/>
          <w:szCs w:val="24"/>
        </w:rPr>
        <w:t xml:space="preserve">редоставленные </w:t>
      </w:r>
      <w:proofErr w:type="spellStart"/>
      <w:r>
        <w:rPr>
          <w:sz w:val="24"/>
          <w:szCs w:val="24"/>
        </w:rPr>
        <w:t>Удачнинским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горно-обогатительным комбинатом</w:t>
      </w:r>
      <w:r>
        <w:rPr>
          <w:sz w:val="24"/>
          <w:szCs w:val="24"/>
        </w:rPr>
        <w:t>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A2015B">
        <w:rPr>
          <w:sz w:val="24"/>
          <w:szCs w:val="24"/>
        </w:rPr>
        <w:t xml:space="preserve">На протяжении 2020-2022 </w:t>
      </w:r>
      <w:proofErr w:type="spellStart"/>
      <w:r w:rsidRPr="00A2015B">
        <w:rPr>
          <w:sz w:val="24"/>
          <w:szCs w:val="24"/>
        </w:rPr>
        <w:t>г.г</w:t>
      </w:r>
      <w:proofErr w:type="spellEnd"/>
      <w:r w:rsidRPr="00A2015B">
        <w:rPr>
          <w:sz w:val="24"/>
          <w:szCs w:val="24"/>
        </w:rPr>
        <w:t xml:space="preserve">. </w:t>
      </w:r>
      <w:r w:rsidR="00A2015B" w:rsidRPr="00A2015B">
        <w:rPr>
          <w:sz w:val="24"/>
          <w:szCs w:val="24"/>
        </w:rPr>
        <w:t xml:space="preserve">городская </w:t>
      </w:r>
      <w:r w:rsidRPr="00A2015B">
        <w:rPr>
          <w:sz w:val="24"/>
          <w:szCs w:val="24"/>
        </w:rPr>
        <w:t xml:space="preserve">администрация обращалась в Мирнинский районный суд с исковыми заявлениями о признании утратившими право пользования жилыми помещениями граждан, зарегистрированных в с. Полярный. Исковые требования </w:t>
      </w:r>
      <w:r w:rsidR="00A2015B" w:rsidRPr="00A2015B">
        <w:rPr>
          <w:sz w:val="24"/>
          <w:szCs w:val="24"/>
        </w:rPr>
        <w:t xml:space="preserve">городской </w:t>
      </w:r>
      <w:r w:rsidRPr="00A2015B">
        <w:rPr>
          <w:sz w:val="24"/>
          <w:szCs w:val="24"/>
        </w:rPr>
        <w:t>администрации удовлетворены в полном объеме.</w:t>
      </w:r>
      <w:r w:rsidRPr="00411530">
        <w:rPr>
          <w:sz w:val="24"/>
          <w:szCs w:val="24"/>
        </w:rPr>
        <w:t xml:space="preserve"> 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Таким образом, </w:t>
      </w:r>
      <w:r w:rsidR="009075B5" w:rsidRPr="00411530">
        <w:rPr>
          <w:sz w:val="24"/>
          <w:szCs w:val="24"/>
        </w:rPr>
        <w:t>более трех лет</w:t>
      </w:r>
      <w:r w:rsidRPr="00411530">
        <w:rPr>
          <w:sz w:val="24"/>
          <w:szCs w:val="24"/>
        </w:rPr>
        <w:t>, все население городского поселения «Город Удачный» муниципального района «Мирнинский район» Республики Саха (Якутия) сосредоточено в одном населенном пункте – городе Удачный.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В настоящее время в с. Полярный отсутствуют школьные и дошкольные учреждения, нет поликлиники, отсутствует иная инфраструктура.</w:t>
      </w:r>
    </w:p>
    <w:p w:rsidR="00462EF4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Так как территория с. Полярный входит в границы населенного пункта (городской черты) города Удачного, самостоятельные границы населенного пункта и границы территориальных зон с. Полярный не устанавливались, принято решение об увеличении границ мкр. Новый город г. Удачного на территорию с. Полярный с дальнейшим присвоением данной территории наименования элементу улично-дорожной сети – ул. Полярная. При этом финансовых затрат на развитие данной территории не потребуется. </w:t>
      </w:r>
    </w:p>
    <w:p w:rsidR="008906DB" w:rsidRPr="00411530" w:rsidRDefault="00462EF4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 xml:space="preserve">На основании вышеизложенного, в связи с отсутствием постоянного </w:t>
      </w:r>
      <w:r w:rsidR="00F449BA" w:rsidRPr="00411530">
        <w:rPr>
          <w:sz w:val="24"/>
          <w:szCs w:val="24"/>
        </w:rPr>
        <w:t xml:space="preserve">(зарегистрированного и фактически проживающего) </w:t>
      </w:r>
      <w:r w:rsidRPr="00411530">
        <w:rPr>
          <w:sz w:val="24"/>
          <w:szCs w:val="24"/>
        </w:rPr>
        <w:t xml:space="preserve">населения, отсутствием инфраструктуры, утраты фактического значения и функции административно-территориальной единицы в составе городского поселения «Город Удачный» муниципального района «Мирнинский район» Республики Саха (Якутия) </w:t>
      </w:r>
      <w:r w:rsidR="00F449BA" w:rsidRPr="00411530">
        <w:rPr>
          <w:sz w:val="24"/>
          <w:szCs w:val="24"/>
        </w:rPr>
        <w:t xml:space="preserve">село Полярный </w:t>
      </w:r>
      <w:r w:rsidR="009075B5" w:rsidRPr="00411530">
        <w:rPr>
          <w:sz w:val="24"/>
          <w:szCs w:val="24"/>
        </w:rPr>
        <w:t>подлежит упразднению</w:t>
      </w:r>
      <w:r w:rsidRPr="00411530">
        <w:rPr>
          <w:sz w:val="24"/>
          <w:szCs w:val="24"/>
        </w:rPr>
        <w:t xml:space="preserve"> и исключени</w:t>
      </w:r>
      <w:r w:rsidR="00F449BA" w:rsidRPr="00411530">
        <w:rPr>
          <w:sz w:val="24"/>
          <w:szCs w:val="24"/>
        </w:rPr>
        <w:t>ю</w:t>
      </w:r>
      <w:r w:rsidRPr="00411530">
        <w:rPr>
          <w:sz w:val="24"/>
          <w:szCs w:val="24"/>
        </w:rPr>
        <w:t xml:space="preserve"> из учетных данных административно - территориального деления Республики Саха (Якутия)</w:t>
      </w:r>
      <w:r w:rsidR="00F449BA" w:rsidRPr="00411530">
        <w:rPr>
          <w:sz w:val="24"/>
          <w:szCs w:val="24"/>
        </w:rPr>
        <w:t>.</w:t>
      </w:r>
      <w:r w:rsidR="00FA68C6" w:rsidRPr="00411530">
        <w:rPr>
          <w:sz w:val="24"/>
          <w:szCs w:val="24"/>
        </w:rPr>
        <w:t xml:space="preserve"> </w:t>
      </w:r>
    </w:p>
    <w:p w:rsidR="00D54E2D" w:rsidRPr="00411530" w:rsidRDefault="008906DB" w:rsidP="00411530">
      <w:pPr>
        <w:spacing w:line="360" w:lineRule="auto"/>
        <w:ind w:firstLine="708"/>
        <w:rPr>
          <w:sz w:val="24"/>
          <w:szCs w:val="24"/>
        </w:rPr>
      </w:pPr>
      <w:r w:rsidRPr="00411530">
        <w:rPr>
          <w:sz w:val="24"/>
          <w:szCs w:val="24"/>
        </w:rPr>
        <w:t>Следует учесть, что обозначение типа населенного пункта</w:t>
      </w:r>
      <w:r w:rsidR="00C76ABD" w:rsidRPr="00411530">
        <w:rPr>
          <w:sz w:val="24"/>
          <w:szCs w:val="24"/>
        </w:rPr>
        <w:t xml:space="preserve"> -</w:t>
      </w:r>
      <w:r w:rsidRPr="00411530">
        <w:rPr>
          <w:sz w:val="24"/>
          <w:szCs w:val="24"/>
        </w:rPr>
        <w:t xml:space="preserve"> село Полярный </w:t>
      </w:r>
      <w:r w:rsidR="00FA68C6" w:rsidRPr="00411530">
        <w:rPr>
          <w:sz w:val="24"/>
          <w:szCs w:val="24"/>
        </w:rPr>
        <w:t>в некоторых юридически значимых документах указано как поселок Полярный, что</w:t>
      </w:r>
      <w:r w:rsidRPr="00411530">
        <w:rPr>
          <w:sz w:val="24"/>
          <w:szCs w:val="24"/>
        </w:rPr>
        <w:t xml:space="preserve"> </w:t>
      </w:r>
      <w:r w:rsidR="00FA68C6" w:rsidRPr="00411530">
        <w:rPr>
          <w:sz w:val="24"/>
          <w:szCs w:val="24"/>
        </w:rPr>
        <w:t>следует считать</w:t>
      </w:r>
      <w:r w:rsidRPr="00411530">
        <w:rPr>
          <w:sz w:val="24"/>
          <w:szCs w:val="24"/>
        </w:rPr>
        <w:t>, в нашем случае, равнозначными понятиями</w:t>
      </w:r>
      <w:r w:rsidR="00FA68C6" w:rsidRPr="00411530">
        <w:rPr>
          <w:sz w:val="24"/>
          <w:szCs w:val="24"/>
        </w:rPr>
        <w:t xml:space="preserve">. </w:t>
      </w:r>
    </w:p>
    <w:p w:rsidR="00A2015B" w:rsidRPr="00A2015B" w:rsidRDefault="00A2015B" w:rsidP="00411530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A2015B" w:rsidRPr="00A2015B" w:rsidRDefault="00A2015B" w:rsidP="00411530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411530" w:rsidRPr="00411530" w:rsidRDefault="00411530" w:rsidP="00411530">
      <w:pPr>
        <w:pStyle w:val="2"/>
        <w:spacing w:line="360" w:lineRule="auto"/>
        <w:ind w:firstLine="709"/>
        <w:jc w:val="both"/>
      </w:pPr>
      <w:r w:rsidRPr="00411530">
        <w:t xml:space="preserve">И.о. председателя  </w:t>
      </w:r>
    </w:p>
    <w:p w:rsidR="00411530" w:rsidRPr="00411530" w:rsidRDefault="00411530" w:rsidP="00411530">
      <w:pPr>
        <w:widowControl w:val="0"/>
        <w:autoSpaceDE w:val="0"/>
        <w:autoSpaceDN w:val="0"/>
        <w:adjustRightInd w:val="0"/>
        <w:spacing w:line="360" w:lineRule="auto"/>
        <w:jc w:val="left"/>
        <w:rPr>
          <w:b/>
          <w:sz w:val="24"/>
          <w:szCs w:val="24"/>
        </w:rPr>
      </w:pPr>
      <w:proofErr w:type="gramStart"/>
      <w:r w:rsidRPr="00411530">
        <w:rPr>
          <w:b/>
          <w:sz w:val="24"/>
          <w:szCs w:val="24"/>
        </w:rPr>
        <w:t>городского</w:t>
      </w:r>
      <w:proofErr w:type="gramEnd"/>
      <w:r w:rsidRPr="00411530">
        <w:rPr>
          <w:b/>
          <w:sz w:val="24"/>
          <w:szCs w:val="24"/>
        </w:rPr>
        <w:t xml:space="preserve"> Совета депутатов                                                                В.Н. Карпенко</w:t>
      </w:r>
    </w:p>
    <w:p w:rsidR="00D54E2D" w:rsidRPr="00411530" w:rsidRDefault="00D54E2D" w:rsidP="00411530">
      <w:pPr>
        <w:tabs>
          <w:tab w:val="left" w:pos="993"/>
          <w:tab w:val="left" w:pos="1134"/>
        </w:tabs>
        <w:spacing w:line="360" w:lineRule="auto"/>
        <w:ind w:firstLine="708"/>
        <w:rPr>
          <w:sz w:val="24"/>
          <w:szCs w:val="24"/>
        </w:rPr>
      </w:pPr>
    </w:p>
    <w:sectPr w:rsidR="00D54E2D" w:rsidRPr="00411530" w:rsidSect="00CB66FE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73" w:rsidRDefault="00CB4173" w:rsidP="00CB66FE">
      <w:r>
        <w:separator/>
      </w:r>
    </w:p>
  </w:endnote>
  <w:endnote w:type="continuationSeparator" w:id="0">
    <w:p w:rsidR="00CB4173" w:rsidRDefault="00CB4173" w:rsidP="00CB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884357"/>
      <w:docPartObj>
        <w:docPartGallery w:val="Page Numbers (Bottom of Page)"/>
        <w:docPartUnique/>
      </w:docPartObj>
    </w:sdtPr>
    <w:sdtContent>
      <w:p w:rsidR="00CB66FE" w:rsidRDefault="00CB66F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1AE">
          <w:rPr>
            <w:noProof/>
          </w:rPr>
          <w:t>5</w:t>
        </w:r>
        <w:r>
          <w:fldChar w:fldCharType="end"/>
        </w:r>
      </w:p>
    </w:sdtContent>
  </w:sdt>
  <w:p w:rsidR="00CB66FE" w:rsidRDefault="00CB66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73" w:rsidRDefault="00CB4173" w:rsidP="00CB66FE">
      <w:r>
        <w:separator/>
      </w:r>
    </w:p>
  </w:footnote>
  <w:footnote w:type="continuationSeparator" w:id="0">
    <w:p w:rsidR="00CB4173" w:rsidRDefault="00CB4173" w:rsidP="00CB6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5B3F497F"/>
    <w:multiLevelType w:val="hybridMultilevel"/>
    <w:tmpl w:val="8BD037EE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35D"/>
    <w:rsid w:val="0003571A"/>
    <w:rsid w:val="0004713E"/>
    <w:rsid w:val="00047799"/>
    <w:rsid w:val="00055554"/>
    <w:rsid w:val="00064965"/>
    <w:rsid w:val="000B5835"/>
    <w:rsid w:val="000D6108"/>
    <w:rsid w:val="00105F2F"/>
    <w:rsid w:val="001145F8"/>
    <w:rsid w:val="00127359"/>
    <w:rsid w:val="00127DAB"/>
    <w:rsid w:val="00140F27"/>
    <w:rsid w:val="00142479"/>
    <w:rsid w:val="00151C62"/>
    <w:rsid w:val="00171DBB"/>
    <w:rsid w:val="001754B4"/>
    <w:rsid w:val="00193BC4"/>
    <w:rsid w:val="001A56E3"/>
    <w:rsid w:val="001C1D95"/>
    <w:rsid w:val="001C439C"/>
    <w:rsid w:val="00202ABE"/>
    <w:rsid w:val="00205B3B"/>
    <w:rsid w:val="0020668E"/>
    <w:rsid w:val="00211967"/>
    <w:rsid w:val="0023100B"/>
    <w:rsid w:val="00251B73"/>
    <w:rsid w:val="00272719"/>
    <w:rsid w:val="00277A29"/>
    <w:rsid w:val="00277BA7"/>
    <w:rsid w:val="00281765"/>
    <w:rsid w:val="002A346C"/>
    <w:rsid w:val="002A7D3E"/>
    <w:rsid w:val="002C0998"/>
    <w:rsid w:val="002C6703"/>
    <w:rsid w:val="002E7CF6"/>
    <w:rsid w:val="00305837"/>
    <w:rsid w:val="00307831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377E"/>
    <w:rsid w:val="003C4064"/>
    <w:rsid w:val="003D3582"/>
    <w:rsid w:val="003E2706"/>
    <w:rsid w:val="003F7D82"/>
    <w:rsid w:val="00411530"/>
    <w:rsid w:val="004349D0"/>
    <w:rsid w:val="00450366"/>
    <w:rsid w:val="004578AF"/>
    <w:rsid w:val="00462EF4"/>
    <w:rsid w:val="00466D1A"/>
    <w:rsid w:val="004B2CE7"/>
    <w:rsid w:val="004C13ED"/>
    <w:rsid w:val="004E529F"/>
    <w:rsid w:val="00500C41"/>
    <w:rsid w:val="005062EB"/>
    <w:rsid w:val="00540FAA"/>
    <w:rsid w:val="00592684"/>
    <w:rsid w:val="005977C9"/>
    <w:rsid w:val="005B73B4"/>
    <w:rsid w:val="005D03D9"/>
    <w:rsid w:val="005D43E6"/>
    <w:rsid w:val="00601407"/>
    <w:rsid w:val="006139E6"/>
    <w:rsid w:val="00614839"/>
    <w:rsid w:val="0062576E"/>
    <w:rsid w:val="00626884"/>
    <w:rsid w:val="00631712"/>
    <w:rsid w:val="0065619C"/>
    <w:rsid w:val="0068196D"/>
    <w:rsid w:val="006C62C9"/>
    <w:rsid w:val="006E58F4"/>
    <w:rsid w:val="006F239F"/>
    <w:rsid w:val="00707173"/>
    <w:rsid w:val="007115F7"/>
    <w:rsid w:val="00734C1C"/>
    <w:rsid w:val="00743CDA"/>
    <w:rsid w:val="00763714"/>
    <w:rsid w:val="00786206"/>
    <w:rsid w:val="00786D9A"/>
    <w:rsid w:val="00786E79"/>
    <w:rsid w:val="007945B8"/>
    <w:rsid w:val="007D6BA0"/>
    <w:rsid w:val="00816A5C"/>
    <w:rsid w:val="00816BEB"/>
    <w:rsid w:val="0084635D"/>
    <w:rsid w:val="0085131D"/>
    <w:rsid w:val="00864B4E"/>
    <w:rsid w:val="008906DB"/>
    <w:rsid w:val="008943EC"/>
    <w:rsid w:val="008C0F7D"/>
    <w:rsid w:val="009075B5"/>
    <w:rsid w:val="009123E4"/>
    <w:rsid w:val="00923EB3"/>
    <w:rsid w:val="00927B3C"/>
    <w:rsid w:val="00974330"/>
    <w:rsid w:val="00990632"/>
    <w:rsid w:val="00997B06"/>
    <w:rsid w:val="009F123F"/>
    <w:rsid w:val="00A03B19"/>
    <w:rsid w:val="00A06425"/>
    <w:rsid w:val="00A2015B"/>
    <w:rsid w:val="00A2176B"/>
    <w:rsid w:val="00A23CAF"/>
    <w:rsid w:val="00A36B34"/>
    <w:rsid w:val="00A421AE"/>
    <w:rsid w:val="00A64AA6"/>
    <w:rsid w:val="00AB6FD8"/>
    <w:rsid w:val="00B00B88"/>
    <w:rsid w:val="00B02AEE"/>
    <w:rsid w:val="00B3679B"/>
    <w:rsid w:val="00B415A6"/>
    <w:rsid w:val="00B44755"/>
    <w:rsid w:val="00B56108"/>
    <w:rsid w:val="00B76101"/>
    <w:rsid w:val="00B93C5D"/>
    <w:rsid w:val="00BA4B77"/>
    <w:rsid w:val="00BB0797"/>
    <w:rsid w:val="00BB6C3B"/>
    <w:rsid w:val="00C05AF0"/>
    <w:rsid w:val="00C16968"/>
    <w:rsid w:val="00C31557"/>
    <w:rsid w:val="00C31F1C"/>
    <w:rsid w:val="00C73F5E"/>
    <w:rsid w:val="00C76ABD"/>
    <w:rsid w:val="00C83CD7"/>
    <w:rsid w:val="00CB4173"/>
    <w:rsid w:val="00CB66FE"/>
    <w:rsid w:val="00CD481E"/>
    <w:rsid w:val="00CE157A"/>
    <w:rsid w:val="00CF2A87"/>
    <w:rsid w:val="00D103AC"/>
    <w:rsid w:val="00D2248F"/>
    <w:rsid w:val="00D47B54"/>
    <w:rsid w:val="00D52882"/>
    <w:rsid w:val="00D54E2D"/>
    <w:rsid w:val="00DA1860"/>
    <w:rsid w:val="00DD6464"/>
    <w:rsid w:val="00DE09B4"/>
    <w:rsid w:val="00E36A86"/>
    <w:rsid w:val="00E37411"/>
    <w:rsid w:val="00E40BE5"/>
    <w:rsid w:val="00E45FC0"/>
    <w:rsid w:val="00E51DED"/>
    <w:rsid w:val="00E6197E"/>
    <w:rsid w:val="00E90AB9"/>
    <w:rsid w:val="00EA15B4"/>
    <w:rsid w:val="00EA541B"/>
    <w:rsid w:val="00EB620F"/>
    <w:rsid w:val="00EF25D2"/>
    <w:rsid w:val="00F05698"/>
    <w:rsid w:val="00F137B9"/>
    <w:rsid w:val="00F449BA"/>
    <w:rsid w:val="00F45989"/>
    <w:rsid w:val="00F478DF"/>
    <w:rsid w:val="00F47B56"/>
    <w:rsid w:val="00F70B77"/>
    <w:rsid w:val="00F74F44"/>
    <w:rsid w:val="00F8360D"/>
    <w:rsid w:val="00F87E3B"/>
    <w:rsid w:val="00F96238"/>
    <w:rsid w:val="00FA68C6"/>
    <w:rsid w:val="00FB7C3E"/>
    <w:rsid w:val="00FE6AD3"/>
    <w:rsid w:val="00FF19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37B9E-31C6-4606-A416-06D6C9C2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B66FE"/>
    <w:pPr>
      <w:keepNext/>
      <w:widowControl w:val="0"/>
      <w:autoSpaceDE w:val="0"/>
      <w:autoSpaceDN w:val="0"/>
      <w:adjustRightInd w:val="0"/>
      <w:spacing w:line="276" w:lineRule="auto"/>
      <w:ind w:firstLine="0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paragraph" w:styleId="4">
    <w:name w:val="heading 4"/>
    <w:basedOn w:val="a"/>
    <w:next w:val="a"/>
    <w:link w:val="40"/>
    <w:unhideWhenUsed/>
    <w:qFormat/>
    <w:rsid w:val="00411530"/>
    <w:pPr>
      <w:keepNext/>
      <w:spacing w:line="360" w:lineRule="auto"/>
      <w:ind w:firstLine="0"/>
      <w:jc w:val="center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CB66FE"/>
    <w:pPr>
      <w:tabs>
        <w:tab w:val="left" w:pos="1134"/>
      </w:tabs>
      <w:spacing w:line="360" w:lineRule="auto"/>
      <w:ind w:firstLine="0"/>
      <w:jc w:val="center"/>
    </w:pPr>
    <w:rPr>
      <w:b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CB66FE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B66FE"/>
    <w:rPr>
      <w:b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CB66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66FE"/>
  </w:style>
  <w:style w:type="paragraph" w:styleId="af1">
    <w:name w:val="footer"/>
    <w:basedOn w:val="a"/>
    <w:link w:val="af2"/>
    <w:uiPriority w:val="99"/>
    <w:unhideWhenUsed/>
    <w:rsid w:val="00CB66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B66FE"/>
  </w:style>
  <w:style w:type="character" w:customStyle="1" w:styleId="40">
    <w:name w:val="Заголовок 4 Знак"/>
    <w:basedOn w:val="a0"/>
    <w:link w:val="4"/>
    <w:rsid w:val="00411530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411530"/>
    <w:pPr>
      <w:spacing w:line="360" w:lineRule="auto"/>
      <w:ind w:firstLine="708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115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783A3-87B9-47DE-9D0F-798632F5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3</cp:revision>
  <cp:lastPrinted>2025-12-15T06:23:00Z</cp:lastPrinted>
  <dcterms:created xsi:type="dcterms:W3CDTF">2025-12-25T07:29:00Z</dcterms:created>
  <dcterms:modified xsi:type="dcterms:W3CDTF">2025-12-25T07:46:00Z</dcterms:modified>
</cp:coreProperties>
</file>