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F8BE1B0" w14:textId="77777777" w:rsidR="00007337" w:rsidRPr="00BC3E3A" w:rsidRDefault="00BC3E3A" w:rsidP="00007337">
      <w:pPr>
        <w:widowControl/>
        <w:suppressAutoHyphens w:val="0"/>
        <w:autoSpaceDE/>
        <w:spacing w:line="360" w:lineRule="auto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BC3E3A">
        <w:rPr>
          <w:rFonts w:ascii="Times New Roman" w:eastAsia="Times New Roman" w:hAnsi="Times New Roman" w:cs="Times New Roman"/>
          <w:b/>
          <w:noProof/>
          <w:lang w:bidi="ar-SA"/>
        </w:rPr>
        <w:pict w14:anchorId="4231E7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Герб и Флаг" style="width:46.6pt;height:53.85pt;visibility:visible;mso-wrap-style:square">
            <v:imagedata r:id="rId7" o:title="Герб и Флаг" croptop="10523f" cropright="40538f" chromakey="#fdfbfe"/>
          </v:shape>
        </w:pict>
      </w:r>
    </w:p>
    <w:p w14:paraId="045DE6E5" w14:textId="77777777" w:rsidR="00007337" w:rsidRPr="00BC3E3A" w:rsidRDefault="00007337" w:rsidP="00007337">
      <w:pPr>
        <w:widowControl/>
        <w:suppressAutoHyphens w:val="0"/>
        <w:autoSpaceDE/>
        <w:spacing w:line="360" w:lineRule="auto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BC3E3A">
        <w:rPr>
          <w:rFonts w:ascii="Times New Roman" w:eastAsia="Times New Roman" w:hAnsi="Times New Roman" w:cs="Times New Roman"/>
          <w:b/>
          <w:lang w:bidi="ar-SA"/>
        </w:rPr>
        <w:t>Республика Саха (Якутия)</w:t>
      </w:r>
    </w:p>
    <w:p w14:paraId="216F9D62" w14:textId="77777777" w:rsidR="00007337" w:rsidRPr="00BC3E3A" w:rsidRDefault="00007337" w:rsidP="00007337">
      <w:pPr>
        <w:widowControl/>
        <w:suppressAutoHyphens w:val="0"/>
        <w:autoSpaceDE/>
        <w:spacing w:line="360" w:lineRule="auto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BC3E3A">
        <w:rPr>
          <w:rFonts w:ascii="Times New Roman" w:eastAsia="Times New Roman" w:hAnsi="Times New Roman" w:cs="Times New Roman"/>
          <w:b/>
          <w:lang w:bidi="ar-SA"/>
        </w:rPr>
        <w:t>Муниципальный район «Мирнинский район»</w:t>
      </w:r>
    </w:p>
    <w:p w14:paraId="51F5894C" w14:textId="77777777" w:rsidR="00007337" w:rsidRPr="00BC3E3A" w:rsidRDefault="00007337" w:rsidP="00007337">
      <w:pPr>
        <w:widowControl/>
        <w:suppressAutoHyphens w:val="0"/>
        <w:autoSpaceDE/>
        <w:spacing w:line="360" w:lineRule="auto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BC3E3A">
        <w:rPr>
          <w:rFonts w:ascii="Times New Roman" w:eastAsia="Times New Roman" w:hAnsi="Times New Roman" w:cs="Times New Roman"/>
          <w:b/>
          <w:lang w:bidi="ar-SA"/>
        </w:rPr>
        <w:t>Городское поселение «Город Удачный»</w:t>
      </w:r>
    </w:p>
    <w:p w14:paraId="53A11A80" w14:textId="77777777" w:rsidR="00007337" w:rsidRPr="00BC3E3A" w:rsidRDefault="00007337" w:rsidP="00007337">
      <w:pPr>
        <w:widowControl/>
        <w:suppressAutoHyphens w:val="0"/>
        <w:autoSpaceDE/>
        <w:spacing w:line="360" w:lineRule="auto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BC3E3A">
        <w:rPr>
          <w:rFonts w:ascii="Times New Roman" w:eastAsia="Times New Roman" w:hAnsi="Times New Roman" w:cs="Times New Roman"/>
          <w:b/>
          <w:lang w:bidi="ar-SA"/>
        </w:rPr>
        <w:t>Городской Совет депутатов</w:t>
      </w:r>
    </w:p>
    <w:p w14:paraId="66827DEF" w14:textId="77777777" w:rsidR="00007337" w:rsidRPr="00BC3E3A" w:rsidRDefault="00007337" w:rsidP="00007337">
      <w:pPr>
        <w:widowControl/>
        <w:suppressAutoHyphens w:val="0"/>
        <w:autoSpaceDE/>
        <w:spacing w:line="360" w:lineRule="auto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BC3E3A">
        <w:rPr>
          <w:rFonts w:ascii="Times New Roman" w:eastAsia="Times New Roman" w:hAnsi="Times New Roman" w:cs="Times New Roman"/>
          <w:b/>
          <w:lang w:val="en-US" w:bidi="ar-SA"/>
        </w:rPr>
        <w:t>V</w:t>
      </w:r>
      <w:r w:rsidRPr="00BC3E3A">
        <w:rPr>
          <w:rFonts w:ascii="Times New Roman" w:eastAsia="Times New Roman" w:hAnsi="Times New Roman" w:cs="Times New Roman"/>
          <w:b/>
          <w:lang w:bidi="ar-SA"/>
        </w:rPr>
        <w:t xml:space="preserve"> созыв</w:t>
      </w:r>
    </w:p>
    <w:p w14:paraId="37262712" w14:textId="77777777" w:rsidR="00007337" w:rsidRPr="00BC3E3A" w:rsidRDefault="00007337" w:rsidP="00007337">
      <w:pPr>
        <w:widowControl/>
        <w:suppressAutoHyphens w:val="0"/>
        <w:autoSpaceDE/>
        <w:spacing w:line="360" w:lineRule="auto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14:paraId="4DB5B0EF" w14:textId="77777777" w:rsidR="00007337" w:rsidRPr="00BC3E3A" w:rsidRDefault="00007337" w:rsidP="00007337">
      <w:pPr>
        <w:widowControl/>
        <w:suppressAutoHyphens w:val="0"/>
        <w:autoSpaceDE/>
        <w:spacing w:line="360" w:lineRule="auto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BC3E3A">
        <w:rPr>
          <w:rFonts w:ascii="Times New Roman" w:eastAsia="Times New Roman" w:hAnsi="Times New Roman" w:cs="Times New Roman"/>
          <w:b/>
          <w:lang w:bidi="ar-SA"/>
        </w:rPr>
        <w:t>Х</w:t>
      </w:r>
      <w:r w:rsidRPr="00BC3E3A">
        <w:rPr>
          <w:rFonts w:ascii="Times New Roman" w:eastAsia="Times New Roman" w:hAnsi="Times New Roman" w:cs="Times New Roman"/>
          <w:b/>
          <w:lang w:val="en-US" w:bidi="ar-SA"/>
        </w:rPr>
        <w:t>XXVII</w:t>
      </w:r>
      <w:r w:rsidRPr="00BC3E3A">
        <w:rPr>
          <w:rFonts w:ascii="Times New Roman" w:eastAsia="Times New Roman" w:hAnsi="Times New Roman" w:cs="Times New Roman"/>
          <w:b/>
          <w:lang w:bidi="ar-SA"/>
        </w:rPr>
        <w:t xml:space="preserve"> СЕССИЯ</w:t>
      </w:r>
    </w:p>
    <w:p w14:paraId="4E51A108" w14:textId="77777777" w:rsidR="00007337" w:rsidRPr="00BC3E3A" w:rsidRDefault="00007337" w:rsidP="00007337">
      <w:pPr>
        <w:widowControl/>
        <w:suppressAutoHyphens w:val="0"/>
        <w:autoSpaceDE/>
        <w:spacing w:line="360" w:lineRule="auto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14:paraId="2C9B9270" w14:textId="77777777" w:rsidR="00007337" w:rsidRPr="00BC3E3A" w:rsidRDefault="00007337" w:rsidP="00007337">
      <w:pPr>
        <w:widowControl/>
        <w:suppressAutoHyphens w:val="0"/>
        <w:autoSpaceDE/>
        <w:spacing w:line="360" w:lineRule="auto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BC3E3A">
        <w:rPr>
          <w:rFonts w:ascii="Times New Roman" w:eastAsia="Times New Roman" w:hAnsi="Times New Roman" w:cs="Times New Roman"/>
          <w:b/>
          <w:lang w:bidi="ar-SA"/>
        </w:rPr>
        <w:t>РЕШЕНИЕ</w:t>
      </w:r>
    </w:p>
    <w:p w14:paraId="674DA70E" w14:textId="77777777" w:rsidR="00007337" w:rsidRPr="00BC3E3A" w:rsidRDefault="00007337" w:rsidP="00007337">
      <w:pPr>
        <w:widowControl/>
        <w:suppressAutoHyphens w:val="0"/>
        <w:autoSpaceDE/>
        <w:spacing w:line="360" w:lineRule="auto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14:paraId="290EB228" w14:textId="7090BDD0" w:rsidR="00007337" w:rsidRPr="00BC3E3A" w:rsidRDefault="00007337" w:rsidP="00007337">
      <w:pPr>
        <w:widowControl/>
        <w:shd w:val="clear" w:color="auto" w:fill="FFFFFF"/>
        <w:suppressAutoHyphens w:val="0"/>
        <w:autoSpaceDE/>
        <w:spacing w:line="360" w:lineRule="auto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BC3E3A">
        <w:rPr>
          <w:rFonts w:ascii="Times New Roman" w:eastAsia="Times New Roman" w:hAnsi="Times New Roman" w:cs="Times New Roman"/>
          <w:b/>
          <w:lang w:bidi="ar-SA"/>
        </w:rPr>
        <w:t>от 29 апреля 2026 г.                                                                                                            № 37-3</w:t>
      </w:r>
    </w:p>
    <w:p w14:paraId="0435BA41" w14:textId="77777777" w:rsidR="00AF7B13" w:rsidRPr="00BC3E3A" w:rsidRDefault="00AF7B13" w:rsidP="00007337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b/>
          <w:bCs/>
          <w:kern w:val="1"/>
          <w:lang w:eastAsia="ar-SA" w:bidi="ar-SA"/>
        </w:rPr>
      </w:pPr>
    </w:p>
    <w:p w14:paraId="03E90D44" w14:textId="4694AE18" w:rsidR="00AF7B13" w:rsidRPr="00BC3E3A" w:rsidRDefault="001942CC" w:rsidP="00007337">
      <w:pPr>
        <w:pStyle w:val="af3"/>
        <w:spacing w:after="0" w:line="360" w:lineRule="auto"/>
        <w:ind w:firstLine="425"/>
        <w:rPr>
          <w:rFonts w:ascii="Times New Roman" w:eastAsia="Times New Roman CYR" w:hAnsi="Times New Roman"/>
          <w:b/>
          <w:bCs/>
          <w:kern w:val="1"/>
          <w:lang w:eastAsia="ar-SA" w:bidi="ar-SA"/>
        </w:rPr>
      </w:pPr>
      <w:r w:rsidRPr="00BC3E3A">
        <w:rPr>
          <w:rFonts w:ascii="Times New Roman" w:eastAsia="Times New Roman CYR" w:hAnsi="Times New Roman"/>
          <w:b/>
          <w:bCs/>
          <w:kern w:val="1"/>
          <w:lang w:eastAsia="ar-SA" w:bidi="ar-SA"/>
        </w:rPr>
        <w:t>Об утверждении Положения</w:t>
      </w:r>
      <w:r w:rsidR="00DB72B6" w:rsidRPr="00BC3E3A">
        <w:rPr>
          <w:rFonts w:ascii="Times New Roman" w:eastAsia="Times New Roman CYR" w:hAnsi="Times New Roman"/>
          <w:b/>
          <w:bCs/>
          <w:kern w:val="1"/>
          <w:lang w:eastAsia="ar-SA" w:bidi="ar-SA"/>
        </w:rPr>
        <w:t xml:space="preserve"> </w:t>
      </w:r>
      <w:r w:rsidRPr="00BC3E3A">
        <w:rPr>
          <w:rFonts w:ascii="Times New Roman" w:eastAsia="Times New Roman CYR" w:hAnsi="Times New Roman"/>
          <w:b/>
          <w:bCs/>
          <w:kern w:val="1"/>
          <w:lang w:eastAsia="ar-SA" w:bidi="ar-SA"/>
        </w:rPr>
        <w:t>о порядке выявления, учета и оформления бесхозяйных объектов, расположенных на территории городского поселения «Город Удачный» муниципального района «Мирнинский район» Республики Саха (Якутия)</w:t>
      </w:r>
    </w:p>
    <w:p w14:paraId="1EAEA25A" w14:textId="77777777" w:rsidR="00DB72B6" w:rsidRPr="00BC3E3A" w:rsidRDefault="00DB72B6" w:rsidP="00007337">
      <w:pPr>
        <w:spacing w:line="360" w:lineRule="auto"/>
        <w:rPr>
          <w:rFonts w:ascii="Times New Roman" w:hAnsi="Times New Roman" w:cs="Times New Roman"/>
          <w:lang w:eastAsia="ar-SA" w:bidi="ar-SA"/>
        </w:rPr>
      </w:pPr>
    </w:p>
    <w:p w14:paraId="2C971676" w14:textId="43381EFE" w:rsidR="00AF7B13" w:rsidRPr="00BC3E3A" w:rsidRDefault="0048073A" w:rsidP="00007337">
      <w:pPr>
        <w:spacing w:line="360" w:lineRule="auto"/>
        <w:ind w:firstLine="709"/>
        <w:jc w:val="both"/>
        <w:rPr>
          <w:rFonts w:ascii="Times New Roman" w:eastAsia="Times New Roman CYR" w:hAnsi="Times New Roman" w:cs="Times New Roman"/>
          <w:b/>
          <w:bCs/>
        </w:rPr>
      </w:pPr>
      <w:r w:rsidRPr="00BC3E3A">
        <w:rPr>
          <w:rFonts w:ascii="Times New Roman" w:hAnsi="Times New Roman" w:cs="Times New Roman"/>
          <w:spacing w:val="-4"/>
        </w:rPr>
        <w:t>В</w:t>
      </w:r>
      <w:r w:rsidR="003F4624" w:rsidRPr="00BC3E3A">
        <w:rPr>
          <w:rFonts w:ascii="Times New Roman" w:hAnsi="Times New Roman" w:cs="Times New Roman"/>
          <w:spacing w:val="-4"/>
        </w:rPr>
        <w:t xml:space="preserve"> соответствии с Гражданским кодексом Российской Федерации, </w:t>
      </w:r>
      <w:r w:rsidR="0036179A" w:rsidRPr="00BC3E3A">
        <w:rPr>
          <w:rFonts w:ascii="Times New Roman" w:hAnsi="Times New Roman" w:cs="Times New Roman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="0036179A" w:rsidRPr="00BC3E3A">
        <w:rPr>
          <w:rFonts w:ascii="Times New Roman" w:eastAsia="Times New Roman" w:hAnsi="Times New Roman" w:cs="Times New Roman"/>
          <w:lang w:eastAsia="ar-SA" w:bidi="ar-SA"/>
        </w:rPr>
        <w:t xml:space="preserve">, </w:t>
      </w:r>
      <w:r w:rsidRPr="00BC3E3A">
        <w:rPr>
          <w:rFonts w:ascii="Times New Roman" w:hAnsi="Times New Roman" w:cs="Times New Roman"/>
          <w:spacing w:val="-4"/>
          <w:bdr w:val="none" w:sz="0" w:space="0" w:color="auto" w:frame="1"/>
        </w:rPr>
        <w:t>Федеральным законом от 13 июля 2015</w:t>
      </w:r>
      <w:r w:rsidR="00C41EF7" w:rsidRPr="00BC3E3A">
        <w:rPr>
          <w:rFonts w:ascii="Times New Roman" w:hAnsi="Times New Roman" w:cs="Times New Roman"/>
          <w:spacing w:val="-4"/>
          <w:bdr w:val="none" w:sz="0" w:space="0" w:color="auto" w:frame="1"/>
        </w:rPr>
        <w:t xml:space="preserve"> </w:t>
      </w:r>
      <w:r w:rsidRPr="00BC3E3A">
        <w:rPr>
          <w:rFonts w:ascii="Times New Roman" w:hAnsi="Times New Roman" w:cs="Times New Roman"/>
          <w:spacing w:val="-4"/>
          <w:bdr w:val="none" w:sz="0" w:space="0" w:color="auto" w:frame="1"/>
        </w:rPr>
        <w:t>года №</w:t>
      </w:r>
      <w:r w:rsidR="00C41EF7" w:rsidRPr="00BC3E3A">
        <w:rPr>
          <w:rFonts w:ascii="Times New Roman" w:hAnsi="Times New Roman" w:cs="Times New Roman"/>
          <w:spacing w:val="-4"/>
          <w:bdr w:val="none" w:sz="0" w:space="0" w:color="auto" w:frame="1"/>
        </w:rPr>
        <w:t xml:space="preserve"> </w:t>
      </w:r>
      <w:r w:rsidRPr="00BC3E3A">
        <w:rPr>
          <w:rFonts w:ascii="Times New Roman" w:hAnsi="Times New Roman" w:cs="Times New Roman"/>
          <w:spacing w:val="-4"/>
          <w:bdr w:val="none" w:sz="0" w:space="0" w:color="auto" w:frame="1"/>
        </w:rPr>
        <w:t xml:space="preserve">218-ФЗ «О государственной регистрации недвижимости», </w:t>
      </w:r>
      <w:r w:rsidRPr="00BC3E3A">
        <w:rPr>
          <w:rFonts w:ascii="Times New Roman" w:hAnsi="Times New Roman" w:cs="Times New Roman"/>
        </w:rPr>
        <w:t>п</w:t>
      </w:r>
      <w:r w:rsidRPr="00BC3E3A">
        <w:rPr>
          <w:rFonts w:ascii="Times New Roman" w:hAnsi="Times New Roman" w:cs="Times New Roman"/>
          <w:spacing w:val="-4"/>
        </w:rPr>
        <w:t>риказом Федеральной службы государственной регистрации, кадастра и картографии от 15</w:t>
      </w:r>
      <w:r w:rsidR="00816E95" w:rsidRPr="00BC3E3A">
        <w:rPr>
          <w:rFonts w:ascii="Times New Roman" w:hAnsi="Times New Roman" w:cs="Times New Roman"/>
          <w:spacing w:val="-4"/>
        </w:rPr>
        <w:t xml:space="preserve"> марта </w:t>
      </w:r>
      <w:r w:rsidRPr="00BC3E3A">
        <w:rPr>
          <w:rFonts w:ascii="Times New Roman" w:hAnsi="Times New Roman" w:cs="Times New Roman"/>
          <w:spacing w:val="-4"/>
        </w:rPr>
        <w:t>2023</w:t>
      </w:r>
      <w:r w:rsidR="00816E95" w:rsidRPr="00BC3E3A">
        <w:rPr>
          <w:rFonts w:ascii="Times New Roman" w:hAnsi="Times New Roman" w:cs="Times New Roman"/>
          <w:spacing w:val="-4"/>
        </w:rPr>
        <w:t xml:space="preserve"> года</w:t>
      </w:r>
      <w:r w:rsidRPr="00BC3E3A">
        <w:rPr>
          <w:rFonts w:ascii="Times New Roman" w:hAnsi="Times New Roman" w:cs="Times New Roman"/>
          <w:spacing w:val="-4"/>
        </w:rPr>
        <w:t xml:space="preserve"> № П/0086 «Об установлении Порядка принятия на учет бесхозяйных недвижимых вещей», </w:t>
      </w:r>
      <w:r w:rsidR="00AF7B13" w:rsidRPr="00BC3E3A">
        <w:rPr>
          <w:rFonts w:ascii="Times New Roman" w:eastAsia="Times New Roman" w:hAnsi="Times New Roman" w:cs="Times New Roman"/>
          <w:lang w:eastAsia="ar-SA" w:bidi="ar-SA"/>
        </w:rPr>
        <w:t xml:space="preserve">руководствуясь Уставом городского поселения «Город Удачный» муниципального района «Мирнинский район» Республика Саха (Якутия), </w:t>
      </w:r>
      <w:r w:rsidRPr="00BC3E3A">
        <w:rPr>
          <w:rFonts w:ascii="Times New Roman" w:hAnsi="Times New Roman" w:cs="Times New Roman"/>
          <w:spacing w:val="-4"/>
        </w:rPr>
        <w:t>в целях установления единого порядка выявления, учета и оформления бесхозяйных объектов, расположенных в границах городского поселения «Город Удачный» муниципального района «Мирнинский район» Республики Саха (Якутия),</w:t>
      </w:r>
      <w:r w:rsidR="0086636C" w:rsidRPr="00BC3E3A">
        <w:rPr>
          <w:rFonts w:ascii="Times New Roman" w:eastAsia="Times New Roman" w:hAnsi="Times New Roman" w:cs="Times New Roman"/>
          <w:lang w:eastAsia="ar-SA" w:bidi="ar-SA"/>
        </w:rPr>
        <w:t xml:space="preserve"> </w:t>
      </w:r>
      <w:r w:rsidR="00AF7B13" w:rsidRPr="00BC3E3A">
        <w:rPr>
          <w:rFonts w:ascii="Times New Roman" w:eastAsia="Times New Roman" w:hAnsi="Times New Roman" w:cs="Times New Roman"/>
          <w:b/>
          <w:lang w:eastAsia="ar-SA" w:bidi="ar-SA"/>
        </w:rPr>
        <w:t>городской Совет депутатов решил:</w:t>
      </w:r>
    </w:p>
    <w:p w14:paraId="3B457673" w14:textId="77777777" w:rsidR="00AF7B13" w:rsidRPr="00BC3E3A" w:rsidRDefault="00AF7B13" w:rsidP="00007337">
      <w:pPr>
        <w:tabs>
          <w:tab w:val="left" w:pos="312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eastAsia="ar-SA" w:bidi="ar-SA"/>
        </w:rPr>
      </w:pPr>
      <w:r w:rsidRPr="00BC3E3A">
        <w:rPr>
          <w:rFonts w:ascii="Times New Roman" w:eastAsia="Times New Roman CYR" w:hAnsi="Times New Roman" w:cs="Times New Roman"/>
        </w:rPr>
        <w:t xml:space="preserve">1. Утвердить </w:t>
      </w:r>
      <w:r w:rsidR="00DB72B6" w:rsidRPr="00BC3E3A">
        <w:rPr>
          <w:rFonts w:ascii="Times New Roman" w:eastAsia="Times New Roman CYR" w:hAnsi="Times New Roman" w:cs="Times New Roman"/>
        </w:rPr>
        <w:t xml:space="preserve">Положение </w:t>
      </w:r>
      <w:r w:rsidR="001942CC" w:rsidRPr="00BC3E3A">
        <w:rPr>
          <w:rFonts w:ascii="Times New Roman" w:eastAsia="Times New Roman CYR" w:hAnsi="Times New Roman" w:cs="Times New Roman"/>
        </w:rPr>
        <w:t xml:space="preserve">о порядке выявления, учета и оформления бесхозяйных объектов, расположенных на территории городского поселения «Город Удачный» муниципального района «Мирнинский район» Республики Саха (Якутия) </w:t>
      </w:r>
      <w:r w:rsidRPr="00BC3E3A">
        <w:rPr>
          <w:rFonts w:ascii="Times New Roman" w:eastAsia="Times New Roman CYR" w:hAnsi="Times New Roman" w:cs="Times New Roman"/>
        </w:rPr>
        <w:t>(прилагается).</w:t>
      </w:r>
    </w:p>
    <w:p w14:paraId="72DDDB7D" w14:textId="2C945790" w:rsidR="00AF7B13" w:rsidRPr="00BC3E3A" w:rsidRDefault="00AF7B13" w:rsidP="00007337">
      <w:pPr>
        <w:tabs>
          <w:tab w:val="left" w:pos="312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eastAsia="ar-SA" w:bidi="ar-SA"/>
        </w:rPr>
      </w:pPr>
      <w:r w:rsidRPr="00BC3E3A">
        <w:rPr>
          <w:rFonts w:ascii="Times New Roman" w:eastAsia="Times New Roman" w:hAnsi="Times New Roman" w:cs="Times New Roman"/>
          <w:lang w:eastAsia="ar-SA" w:bidi="ar-SA"/>
        </w:rPr>
        <w:t>2. Со дня вступления в силу настоящего решения</w:t>
      </w:r>
      <w:r w:rsidR="007C7F66" w:rsidRPr="00BC3E3A">
        <w:rPr>
          <w:rFonts w:ascii="Times New Roman" w:eastAsia="Times New Roman" w:hAnsi="Times New Roman" w:cs="Times New Roman"/>
          <w:lang w:eastAsia="ar-SA" w:bidi="ar-SA"/>
        </w:rPr>
        <w:t xml:space="preserve"> </w:t>
      </w:r>
      <w:r w:rsidR="00C41EF7" w:rsidRPr="00BC3E3A">
        <w:rPr>
          <w:rFonts w:ascii="Times New Roman" w:eastAsia="Times New Roman" w:hAnsi="Times New Roman" w:cs="Times New Roman"/>
          <w:lang w:eastAsia="ar-SA" w:bidi="ar-SA"/>
        </w:rPr>
        <w:t xml:space="preserve">признать утратившим силу </w:t>
      </w:r>
      <w:r w:rsidR="007C7F66" w:rsidRPr="00BC3E3A">
        <w:rPr>
          <w:rFonts w:ascii="Times New Roman" w:eastAsia="Times New Roman" w:hAnsi="Times New Roman" w:cs="Times New Roman"/>
          <w:lang w:eastAsia="ar-SA" w:bidi="ar-SA"/>
        </w:rPr>
        <w:t xml:space="preserve">решение городского Совета </w:t>
      </w:r>
      <w:r w:rsidR="001018A9" w:rsidRPr="00BC3E3A">
        <w:rPr>
          <w:rFonts w:ascii="Times New Roman" w:eastAsia="Times New Roman" w:hAnsi="Times New Roman" w:cs="Times New Roman"/>
          <w:lang w:eastAsia="ar-SA" w:bidi="ar-SA"/>
        </w:rPr>
        <w:t xml:space="preserve">депутатов </w:t>
      </w:r>
      <w:r w:rsidR="007C7F66" w:rsidRPr="00BC3E3A">
        <w:rPr>
          <w:rFonts w:ascii="Times New Roman" w:eastAsia="Times New Roman" w:hAnsi="Times New Roman" w:cs="Times New Roman"/>
          <w:lang w:eastAsia="ar-SA" w:bidi="ar-SA"/>
        </w:rPr>
        <w:t>от 2</w:t>
      </w:r>
      <w:r w:rsidR="003F4624" w:rsidRPr="00BC3E3A">
        <w:rPr>
          <w:rFonts w:ascii="Times New Roman" w:eastAsia="Times New Roman" w:hAnsi="Times New Roman" w:cs="Times New Roman"/>
          <w:lang w:eastAsia="ar-SA" w:bidi="ar-SA"/>
        </w:rPr>
        <w:t>4</w:t>
      </w:r>
      <w:r w:rsidR="007C7F66" w:rsidRPr="00BC3E3A">
        <w:rPr>
          <w:rFonts w:ascii="Times New Roman" w:eastAsia="Times New Roman" w:hAnsi="Times New Roman" w:cs="Times New Roman"/>
          <w:lang w:eastAsia="ar-SA" w:bidi="ar-SA"/>
        </w:rPr>
        <w:t xml:space="preserve"> </w:t>
      </w:r>
      <w:r w:rsidR="003F4624" w:rsidRPr="00BC3E3A">
        <w:rPr>
          <w:rFonts w:ascii="Times New Roman" w:eastAsia="Times New Roman" w:hAnsi="Times New Roman" w:cs="Times New Roman"/>
          <w:lang w:eastAsia="ar-SA" w:bidi="ar-SA"/>
        </w:rPr>
        <w:t>февраля</w:t>
      </w:r>
      <w:r w:rsidR="007C7F66" w:rsidRPr="00BC3E3A">
        <w:rPr>
          <w:rFonts w:ascii="Times New Roman" w:eastAsia="Times New Roman" w:hAnsi="Times New Roman" w:cs="Times New Roman"/>
          <w:lang w:eastAsia="ar-SA" w:bidi="ar-SA"/>
        </w:rPr>
        <w:t xml:space="preserve"> 20</w:t>
      </w:r>
      <w:r w:rsidR="00DB72B6" w:rsidRPr="00BC3E3A">
        <w:rPr>
          <w:rFonts w:ascii="Times New Roman" w:eastAsia="Times New Roman" w:hAnsi="Times New Roman" w:cs="Times New Roman"/>
          <w:lang w:eastAsia="ar-SA" w:bidi="ar-SA"/>
        </w:rPr>
        <w:t>2</w:t>
      </w:r>
      <w:r w:rsidR="003F4624" w:rsidRPr="00BC3E3A">
        <w:rPr>
          <w:rFonts w:ascii="Times New Roman" w:eastAsia="Times New Roman" w:hAnsi="Times New Roman" w:cs="Times New Roman"/>
          <w:lang w:eastAsia="ar-SA" w:bidi="ar-SA"/>
        </w:rPr>
        <w:t>4</w:t>
      </w:r>
      <w:r w:rsidR="007C7F66" w:rsidRPr="00BC3E3A">
        <w:rPr>
          <w:rFonts w:ascii="Times New Roman" w:eastAsia="Times New Roman" w:hAnsi="Times New Roman" w:cs="Times New Roman"/>
          <w:lang w:eastAsia="ar-SA" w:bidi="ar-SA"/>
        </w:rPr>
        <w:t xml:space="preserve"> г</w:t>
      </w:r>
      <w:r w:rsidR="00DB72B6" w:rsidRPr="00BC3E3A">
        <w:rPr>
          <w:rFonts w:ascii="Times New Roman" w:eastAsia="Times New Roman" w:hAnsi="Times New Roman" w:cs="Times New Roman"/>
          <w:lang w:eastAsia="ar-SA" w:bidi="ar-SA"/>
        </w:rPr>
        <w:t>ода №</w:t>
      </w:r>
      <w:r w:rsidR="003F4624" w:rsidRPr="00BC3E3A">
        <w:rPr>
          <w:rFonts w:ascii="Times New Roman" w:eastAsia="Times New Roman" w:hAnsi="Times New Roman" w:cs="Times New Roman"/>
          <w:lang w:eastAsia="ar-SA" w:bidi="ar-SA"/>
        </w:rPr>
        <w:t xml:space="preserve">15-3 </w:t>
      </w:r>
      <w:r w:rsidR="007C7F66" w:rsidRPr="00BC3E3A">
        <w:rPr>
          <w:rFonts w:ascii="Times New Roman" w:eastAsia="Times New Roman" w:hAnsi="Times New Roman" w:cs="Times New Roman"/>
          <w:lang w:eastAsia="ar-SA" w:bidi="ar-SA"/>
        </w:rPr>
        <w:t>«</w:t>
      </w:r>
      <w:r w:rsidR="00DB72B6" w:rsidRPr="00BC3E3A">
        <w:rPr>
          <w:rFonts w:ascii="Times New Roman" w:eastAsia="Times New Roman" w:hAnsi="Times New Roman" w:cs="Times New Roman"/>
          <w:lang w:eastAsia="ar-SA" w:bidi="ar-SA"/>
        </w:rPr>
        <w:t xml:space="preserve">Об утверждении </w:t>
      </w:r>
      <w:r w:rsidR="003F4624" w:rsidRPr="00BC3E3A">
        <w:rPr>
          <w:rFonts w:ascii="Times New Roman" w:eastAsia="Times New Roman" w:hAnsi="Times New Roman" w:cs="Times New Roman"/>
          <w:lang w:eastAsia="ar-SA" w:bidi="ar-SA"/>
        </w:rPr>
        <w:lastRenderedPageBreak/>
        <w:t>Положения о порядке выявления, учета и оформления бесхозяйных объектов, расположенных на территории муниципального образования «Город Удачный» Мирнинского района Республики Саха (Якутия)</w:t>
      </w:r>
      <w:r w:rsidR="007C7F66" w:rsidRPr="00BC3E3A">
        <w:rPr>
          <w:rFonts w:ascii="Times New Roman" w:eastAsia="Times New Roman" w:hAnsi="Times New Roman" w:cs="Times New Roman"/>
          <w:lang w:eastAsia="ar-SA" w:bidi="ar-SA"/>
        </w:rPr>
        <w:t>»</w:t>
      </w:r>
      <w:r w:rsidRPr="00BC3E3A">
        <w:rPr>
          <w:rFonts w:ascii="Times New Roman" w:eastAsia="Times New Roman" w:hAnsi="Times New Roman" w:cs="Times New Roman"/>
          <w:lang w:eastAsia="ar-SA" w:bidi="ar-SA"/>
        </w:rPr>
        <w:t>.</w:t>
      </w:r>
    </w:p>
    <w:p w14:paraId="443A2FB7" w14:textId="77777777" w:rsidR="00AF7B13" w:rsidRPr="00BC3E3A" w:rsidRDefault="00AF7B13" w:rsidP="00007337">
      <w:pPr>
        <w:pStyle w:val="ConsPlusNormal"/>
        <w:tabs>
          <w:tab w:val="left" w:pos="0"/>
          <w:tab w:val="left" w:pos="284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3E3A">
        <w:rPr>
          <w:rFonts w:ascii="Times New Roman" w:hAnsi="Times New Roman" w:cs="Times New Roman"/>
          <w:sz w:val="24"/>
          <w:szCs w:val="24"/>
        </w:rPr>
        <w:t xml:space="preserve">3. Настоящее решение подлежит официальному опубликованию в порядке, </w:t>
      </w:r>
      <w:r w:rsidR="0086636C" w:rsidRPr="00BC3E3A">
        <w:rPr>
          <w:rFonts w:ascii="Times New Roman" w:hAnsi="Times New Roman" w:cs="Times New Roman"/>
          <w:sz w:val="24"/>
          <w:szCs w:val="24"/>
        </w:rPr>
        <w:t>у</w:t>
      </w:r>
      <w:r w:rsidRPr="00BC3E3A">
        <w:rPr>
          <w:rFonts w:ascii="Times New Roman" w:hAnsi="Times New Roman" w:cs="Times New Roman"/>
          <w:sz w:val="24"/>
          <w:szCs w:val="24"/>
        </w:rPr>
        <w:t>становленном Уставом ГП «Город Удачный».</w:t>
      </w:r>
    </w:p>
    <w:p w14:paraId="07454924" w14:textId="77777777" w:rsidR="00AF7B13" w:rsidRPr="00BC3E3A" w:rsidRDefault="00AF7B13" w:rsidP="00007337">
      <w:pPr>
        <w:pStyle w:val="ConsPlusNormal"/>
        <w:tabs>
          <w:tab w:val="left" w:pos="0"/>
          <w:tab w:val="left" w:pos="284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3E3A">
        <w:rPr>
          <w:rFonts w:ascii="Times New Roman" w:hAnsi="Times New Roman" w:cs="Times New Roman"/>
          <w:sz w:val="24"/>
          <w:szCs w:val="24"/>
        </w:rPr>
        <w:t>4. Настоящее решение вступает в силу на следующий день после его официального опубликования.</w:t>
      </w:r>
    </w:p>
    <w:p w14:paraId="08138C66" w14:textId="77777777" w:rsidR="00AF7B13" w:rsidRPr="00BC3E3A" w:rsidRDefault="00AF7B13" w:rsidP="00007337">
      <w:pPr>
        <w:pStyle w:val="ConsPlusNormal"/>
        <w:tabs>
          <w:tab w:val="left" w:pos="0"/>
          <w:tab w:val="left" w:pos="284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3E3A">
        <w:rPr>
          <w:rFonts w:ascii="Times New Roman" w:hAnsi="Times New Roman" w:cs="Times New Roman"/>
          <w:sz w:val="24"/>
          <w:szCs w:val="24"/>
        </w:rPr>
        <w:t>5. Контроль исполнения настоящего решения возложить на комиссию по бюджету, налоговой политике, землепользованию, собственности (Иванов С.В.).</w:t>
      </w:r>
    </w:p>
    <w:p w14:paraId="70FDDFDF" w14:textId="77777777" w:rsidR="00AF7B13" w:rsidRPr="00BC3E3A" w:rsidRDefault="00AF7B13" w:rsidP="00007337">
      <w:pPr>
        <w:pStyle w:val="ab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56"/>
        <w:gridCol w:w="4315"/>
      </w:tblGrid>
      <w:tr w:rsidR="00007337" w:rsidRPr="00BC3E3A" w14:paraId="6DE74DA8" w14:textId="77777777" w:rsidTr="00C4428F">
        <w:tc>
          <w:tcPr>
            <w:tcW w:w="2746" w:type="pct"/>
          </w:tcPr>
          <w:p w14:paraId="09E760E4" w14:textId="77777777" w:rsidR="00007337" w:rsidRPr="00BC3E3A" w:rsidRDefault="00007337" w:rsidP="00007337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Sans Serif" w:hAnsi="Times New Roman" w:cs="Times New Roman"/>
                <w:b/>
              </w:rPr>
            </w:pPr>
            <w:r w:rsidRPr="00BC3E3A">
              <w:rPr>
                <w:rFonts w:ascii="Times New Roman" w:eastAsia="Microsoft Sans Serif" w:hAnsi="Times New Roman" w:cs="Times New Roman"/>
                <w:b/>
                <w:color w:val="000000"/>
              </w:rPr>
              <w:t>Глава города</w:t>
            </w:r>
          </w:p>
          <w:p w14:paraId="0C7CC2CE" w14:textId="77777777" w:rsidR="00007337" w:rsidRPr="00BC3E3A" w:rsidRDefault="00007337" w:rsidP="00007337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</w:rPr>
            </w:pPr>
          </w:p>
          <w:p w14:paraId="294A0040" w14:textId="77777777" w:rsidR="00007337" w:rsidRPr="00BC3E3A" w:rsidRDefault="00007337" w:rsidP="00007337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</w:rPr>
            </w:pPr>
          </w:p>
          <w:p w14:paraId="16F85F8F" w14:textId="77777777" w:rsidR="00007337" w:rsidRPr="00BC3E3A" w:rsidRDefault="00007337" w:rsidP="00007337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</w:rPr>
            </w:pPr>
            <w:r w:rsidRPr="00BC3E3A">
              <w:rPr>
                <w:rFonts w:ascii="Times New Roman" w:eastAsia="Microsoft Sans Serif" w:hAnsi="Times New Roman" w:cs="Times New Roman"/>
                <w:b/>
                <w:color w:val="000000"/>
              </w:rPr>
              <w:t>__________А.В. Приходько</w:t>
            </w:r>
          </w:p>
          <w:p w14:paraId="5176AF4A" w14:textId="3446303B" w:rsidR="00007337" w:rsidRPr="00BC3E3A" w:rsidRDefault="00C4428F" w:rsidP="00007337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Sans Serif" w:hAnsi="Times New Roman" w:cs="Times New Roman"/>
                <w:color w:val="000000"/>
              </w:rPr>
            </w:pPr>
            <w:r w:rsidRPr="00BC3E3A">
              <w:rPr>
                <w:rFonts w:ascii="Times New Roman" w:eastAsia="Microsoft Sans Serif" w:hAnsi="Times New Roman" w:cs="Times New Roman"/>
                <w:color w:val="000000"/>
              </w:rPr>
              <w:t xml:space="preserve">4 </w:t>
            </w:r>
            <w:r w:rsidR="00007337" w:rsidRPr="00BC3E3A">
              <w:rPr>
                <w:rFonts w:ascii="Times New Roman" w:eastAsia="Microsoft Sans Serif" w:hAnsi="Times New Roman" w:cs="Times New Roman"/>
                <w:color w:val="000000"/>
              </w:rPr>
              <w:t>мая 2026 г.</w:t>
            </w:r>
          </w:p>
          <w:p w14:paraId="512F8884" w14:textId="77777777" w:rsidR="00007337" w:rsidRPr="00BC3E3A" w:rsidRDefault="00007337" w:rsidP="00007337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vertAlign w:val="superscript"/>
              </w:rPr>
            </w:pPr>
            <w:r w:rsidRPr="00BC3E3A">
              <w:rPr>
                <w:rFonts w:ascii="Times New Roman" w:eastAsia="Microsoft Sans Serif" w:hAnsi="Times New Roman" w:cs="Times New Roman"/>
                <w:color w:val="000000"/>
                <w:vertAlign w:val="superscript"/>
              </w:rPr>
              <w:t>дата подписания</w:t>
            </w:r>
          </w:p>
        </w:tc>
        <w:tc>
          <w:tcPr>
            <w:tcW w:w="2254" w:type="pct"/>
          </w:tcPr>
          <w:p w14:paraId="2795199B" w14:textId="77777777" w:rsidR="00007337" w:rsidRPr="00BC3E3A" w:rsidRDefault="00007337" w:rsidP="00007337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</w:rPr>
            </w:pPr>
            <w:r w:rsidRPr="00BC3E3A">
              <w:rPr>
                <w:rFonts w:ascii="Times New Roman" w:eastAsia="Microsoft Sans Serif" w:hAnsi="Times New Roman" w:cs="Times New Roman"/>
                <w:b/>
                <w:color w:val="000000"/>
              </w:rPr>
              <w:t>Председатель</w:t>
            </w:r>
          </w:p>
          <w:p w14:paraId="1E040722" w14:textId="77777777" w:rsidR="00007337" w:rsidRPr="00BC3E3A" w:rsidRDefault="00007337" w:rsidP="00007337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</w:rPr>
            </w:pPr>
            <w:r w:rsidRPr="00BC3E3A">
              <w:rPr>
                <w:rFonts w:ascii="Times New Roman" w:eastAsia="Microsoft Sans Serif" w:hAnsi="Times New Roman" w:cs="Times New Roman"/>
                <w:b/>
                <w:color w:val="000000"/>
              </w:rPr>
              <w:t xml:space="preserve"> городского Совета депутатов</w:t>
            </w:r>
          </w:p>
          <w:p w14:paraId="1B926331" w14:textId="77777777" w:rsidR="00007337" w:rsidRPr="00BC3E3A" w:rsidRDefault="00007337" w:rsidP="00007337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</w:rPr>
            </w:pPr>
          </w:p>
          <w:p w14:paraId="59F41F59" w14:textId="77777777" w:rsidR="00007337" w:rsidRPr="00BC3E3A" w:rsidRDefault="00007337" w:rsidP="00007337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</w:rPr>
            </w:pPr>
            <w:r w:rsidRPr="00BC3E3A">
              <w:rPr>
                <w:rFonts w:ascii="Times New Roman" w:eastAsia="Microsoft Sans Serif" w:hAnsi="Times New Roman" w:cs="Times New Roman"/>
                <w:b/>
                <w:color w:val="000000"/>
              </w:rPr>
              <w:t xml:space="preserve">__________В.В. Файзулин </w:t>
            </w:r>
          </w:p>
          <w:p w14:paraId="05637D4A" w14:textId="77777777" w:rsidR="00007337" w:rsidRPr="00BC3E3A" w:rsidRDefault="00007337" w:rsidP="00007337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</w:rPr>
            </w:pPr>
          </w:p>
          <w:p w14:paraId="54CA3F32" w14:textId="77777777" w:rsidR="00007337" w:rsidRPr="00BC3E3A" w:rsidRDefault="00007337" w:rsidP="00007337">
            <w:pPr>
              <w:suppressAutoHyphens w:val="0"/>
              <w:autoSpaceDN w:val="0"/>
              <w:adjustRightInd w:val="0"/>
              <w:spacing w:line="360" w:lineRule="auto"/>
              <w:rPr>
                <w:rFonts w:ascii="Times New Roman" w:eastAsia="Microsoft Sans Serif" w:hAnsi="Times New Roman" w:cs="Times New Roman"/>
                <w:b/>
                <w:color w:val="000000"/>
              </w:rPr>
            </w:pPr>
          </w:p>
        </w:tc>
      </w:tr>
    </w:tbl>
    <w:p w14:paraId="60A05447" w14:textId="77777777" w:rsidR="00AF7B13" w:rsidRPr="00BC3E3A" w:rsidRDefault="00AF7B13" w:rsidP="00007337">
      <w:pPr>
        <w:pStyle w:val="ab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01CDFFEA" w14:textId="77777777" w:rsidR="00AF7B13" w:rsidRPr="00BC3E3A" w:rsidRDefault="00AF7B13" w:rsidP="00007337">
      <w:pPr>
        <w:pStyle w:val="headertext"/>
        <w:spacing w:before="0" w:beforeAutospacing="0" w:after="0" w:afterAutospacing="0" w:line="360" w:lineRule="auto"/>
        <w:ind w:left="5103"/>
        <w:jc w:val="center"/>
        <w:textAlignment w:val="baseline"/>
      </w:pPr>
    </w:p>
    <w:p w14:paraId="467F8499" w14:textId="77777777" w:rsidR="00007337" w:rsidRPr="00BC3E3A" w:rsidRDefault="00AF7B13" w:rsidP="00007337">
      <w:pPr>
        <w:pStyle w:val="headertext"/>
        <w:spacing w:before="0" w:beforeAutospacing="0" w:after="0" w:afterAutospacing="0" w:line="360" w:lineRule="auto"/>
        <w:ind w:left="5670" w:firstLine="142"/>
        <w:jc w:val="center"/>
        <w:textAlignment w:val="baseline"/>
        <w:rPr>
          <w:sz w:val="20"/>
          <w:szCs w:val="20"/>
        </w:rPr>
      </w:pPr>
      <w:r w:rsidRPr="00BC3E3A">
        <w:br w:type="page"/>
      </w:r>
      <w:r w:rsidR="00007337" w:rsidRPr="00BC3E3A">
        <w:rPr>
          <w:sz w:val="20"/>
          <w:szCs w:val="20"/>
        </w:rPr>
        <w:lastRenderedPageBreak/>
        <w:t>УТВЕРЖДЕНО</w:t>
      </w:r>
    </w:p>
    <w:p w14:paraId="250EB4D4" w14:textId="77777777" w:rsidR="00007337" w:rsidRPr="00BC3E3A" w:rsidRDefault="00007337" w:rsidP="00007337">
      <w:pPr>
        <w:pStyle w:val="headertext"/>
        <w:spacing w:before="0" w:beforeAutospacing="0" w:after="0" w:afterAutospacing="0" w:line="360" w:lineRule="auto"/>
        <w:ind w:left="5670" w:firstLine="142"/>
        <w:jc w:val="center"/>
        <w:textAlignment w:val="baseline"/>
        <w:rPr>
          <w:sz w:val="20"/>
          <w:szCs w:val="20"/>
        </w:rPr>
      </w:pPr>
      <w:r w:rsidRPr="00BC3E3A">
        <w:rPr>
          <w:sz w:val="20"/>
          <w:szCs w:val="20"/>
        </w:rPr>
        <w:t>решением городского Совета депутатов</w:t>
      </w:r>
    </w:p>
    <w:p w14:paraId="403BFB4A" w14:textId="77777777" w:rsidR="00007337" w:rsidRPr="00BC3E3A" w:rsidRDefault="00007337" w:rsidP="00007337">
      <w:pPr>
        <w:pStyle w:val="headertext"/>
        <w:spacing w:before="0" w:beforeAutospacing="0" w:after="0" w:afterAutospacing="0" w:line="360" w:lineRule="auto"/>
        <w:ind w:left="5670" w:firstLine="142"/>
        <w:jc w:val="center"/>
        <w:textAlignment w:val="baseline"/>
        <w:rPr>
          <w:sz w:val="20"/>
          <w:szCs w:val="20"/>
        </w:rPr>
      </w:pPr>
      <w:r w:rsidRPr="00BC3E3A">
        <w:rPr>
          <w:sz w:val="20"/>
          <w:szCs w:val="20"/>
        </w:rPr>
        <w:t>ГП «Город Удачный»</w:t>
      </w:r>
    </w:p>
    <w:p w14:paraId="58240A4B" w14:textId="12DED9ED" w:rsidR="00007337" w:rsidRPr="00BC3E3A" w:rsidRDefault="00007337" w:rsidP="00007337">
      <w:pPr>
        <w:pStyle w:val="headertext"/>
        <w:spacing w:before="0" w:beforeAutospacing="0" w:after="0" w:afterAutospacing="0" w:line="360" w:lineRule="auto"/>
        <w:ind w:left="5670" w:firstLine="142"/>
        <w:jc w:val="center"/>
        <w:textAlignment w:val="baseline"/>
        <w:rPr>
          <w:sz w:val="20"/>
          <w:szCs w:val="20"/>
        </w:rPr>
      </w:pPr>
      <w:r w:rsidRPr="00BC3E3A">
        <w:rPr>
          <w:sz w:val="20"/>
          <w:szCs w:val="20"/>
        </w:rPr>
        <w:t>от 29 апреля 2026 г. № 37-3</w:t>
      </w:r>
    </w:p>
    <w:p w14:paraId="637EF914" w14:textId="7496800D" w:rsidR="00007337" w:rsidRPr="00BC3E3A" w:rsidRDefault="00007337" w:rsidP="00007337">
      <w:pPr>
        <w:spacing w:line="360" w:lineRule="auto"/>
        <w:jc w:val="right"/>
        <w:rPr>
          <w:rFonts w:ascii="Times New Roman" w:hAnsi="Times New Roman" w:cs="Times New Roman"/>
          <w:b/>
          <w:bCs/>
        </w:rPr>
      </w:pPr>
    </w:p>
    <w:p w14:paraId="4CBB5D0C" w14:textId="4AED659B" w:rsidR="00ED2771" w:rsidRPr="00BC3E3A" w:rsidRDefault="00ED2771" w:rsidP="00007337">
      <w:pPr>
        <w:spacing w:line="360" w:lineRule="auto"/>
        <w:jc w:val="right"/>
        <w:rPr>
          <w:rFonts w:ascii="Times New Roman" w:hAnsi="Times New Roman" w:cs="Times New Roman"/>
          <w:b/>
          <w:bCs/>
        </w:rPr>
      </w:pPr>
    </w:p>
    <w:p w14:paraId="105FD9C2" w14:textId="77777777" w:rsidR="00ED2771" w:rsidRPr="00BC3E3A" w:rsidRDefault="00ED2771" w:rsidP="00007337">
      <w:pPr>
        <w:spacing w:line="360" w:lineRule="auto"/>
        <w:jc w:val="right"/>
        <w:rPr>
          <w:rFonts w:ascii="Times New Roman" w:hAnsi="Times New Roman" w:cs="Times New Roman"/>
          <w:b/>
          <w:bCs/>
        </w:rPr>
      </w:pPr>
    </w:p>
    <w:p w14:paraId="781774A2" w14:textId="2717F583" w:rsidR="003F4624" w:rsidRPr="00BC3E3A" w:rsidRDefault="003F4624" w:rsidP="00ED2771">
      <w:pPr>
        <w:spacing w:line="360" w:lineRule="auto"/>
        <w:jc w:val="center"/>
        <w:rPr>
          <w:rFonts w:ascii="Times New Roman" w:hAnsi="Times New Roman" w:cs="Times New Roman"/>
          <w:b/>
          <w:spacing w:val="-2"/>
        </w:rPr>
      </w:pPr>
      <w:r w:rsidRPr="00BC3E3A">
        <w:rPr>
          <w:rFonts w:ascii="Times New Roman" w:hAnsi="Times New Roman" w:cs="Times New Roman"/>
          <w:b/>
          <w:spacing w:val="-2"/>
        </w:rPr>
        <w:t>Положени</w:t>
      </w:r>
      <w:r w:rsidR="002C714E" w:rsidRPr="00BC3E3A">
        <w:rPr>
          <w:rFonts w:ascii="Times New Roman" w:hAnsi="Times New Roman" w:cs="Times New Roman"/>
          <w:b/>
          <w:spacing w:val="-2"/>
        </w:rPr>
        <w:t>е</w:t>
      </w:r>
      <w:r w:rsidRPr="00BC3E3A">
        <w:rPr>
          <w:rFonts w:ascii="Times New Roman" w:hAnsi="Times New Roman" w:cs="Times New Roman"/>
          <w:b/>
          <w:spacing w:val="-2"/>
        </w:rPr>
        <w:t xml:space="preserve"> о порядке выявления, учета и оформления бесхозяйных объектов,</w:t>
      </w:r>
      <w:r w:rsidR="00ED2771" w:rsidRPr="00BC3E3A">
        <w:rPr>
          <w:rFonts w:ascii="Times New Roman" w:hAnsi="Times New Roman" w:cs="Times New Roman"/>
          <w:b/>
          <w:spacing w:val="-2"/>
        </w:rPr>
        <w:t xml:space="preserve"> </w:t>
      </w:r>
      <w:r w:rsidRPr="00BC3E3A">
        <w:rPr>
          <w:rFonts w:ascii="Times New Roman" w:hAnsi="Times New Roman" w:cs="Times New Roman"/>
          <w:b/>
          <w:spacing w:val="-2"/>
        </w:rPr>
        <w:t>расположенных на территории городского поселения «Город Удачный»</w:t>
      </w:r>
      <w:r w:rsidR="00ED2771" w:rsidRPr="00BC3E3A">
        <w:rPr>
          <w:rFonts w:ascii="Times New Roman" w:hAnsi="Times New Roman" w:cs="Times New Roman"/>
          <w:b/>
          <w:spacing w:val="-2"/>
        </w:rPr>
        <w:t xml:space="preserve"> </w:t>
      </w:r>
      <w:r w:rsidRPr="00BC3E3A">
        <w:rPr>
          <w:rFonts w:ascii="Times New Roman" w:hAnsi="Times New Roman" w:cs="Times New Roman"/>
          <w:b/>
          <w:spacing w:val="-2"/>
        </w:rPr>
        <w:t>муниципального района «Мирнинский район» Республики Саха (Якутия)</w:t>
      </w:r>
    </w:p>
    <w:p w14:paraId="36E26270" w14:textId="77777777" w:rsidR="003F4624" w:rsidRPr="00BC3E3A" w:rsidRDefault="003F4624" w:rsidP="00ED2771">
      <w:pPr>
        <w:tabs>
          <w:tab w:val="left" w:pos="1276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pacing w:val="-2"/>
        </w:rPr>
      </w:pPr>
    </w:p>
    <w:p w14:paraId="25E738A2" w14:textId="77777777" w:rsidR="003F4624" w:rsidRPr="00BC3E3A" w:rsidRDefault="00816E95" w:rsidP="00F66336">
      <w:pPr>
        <w:widowControl/>
        <w:shd w:val="clear" w:color="auto" w:fill="FFFFFF"/>
        <w:suppressAutoHyphens w:val="0"/>
        <w:autoSpaceDE/>
        <w:spacing w:line="360" w:lineRule="auto"/>
        <w:ind w:firstLine="709"/>
        <w:textAlignment w:val="baseline"/>
        <w:rPr>
          <w:rFonts w:ascii="Times New Roman" w:hAnsi="Times New Roman" w:cs="Times New Roman"/>
          <w:b/>
          <w:bdr w:val="none" w:sz="0" w:space="0" w:color="auto" w:frame="1"/>
        </w:rPr>
      </w:pPr>
      <w:r w:rsidRPr="00BC3E3A">
        <w:rPr>
          <w:rFonts w:ascii="Times New Roman" w:hAnsi="Times New Roman" w:cs="Times New Roman"/>
          <w:b/>
          <w:bdr w:val="none" w:sz="0" w:space="0" w:color="auto" w:frame="1"/>
        </w:rPr>
        <w:t xml:space="preserve">Статья 1. </w:t>
      </w:r>
      <w:r w:rsidR="003F4624" w:rsidRPr="00BC3E3A">
        <w:rPr>
          <w:rFonts w:ascii="Times New Roman" w:hAnsi="Times New Roman" w:cs="Times New Roman"/>
          <w:b/>
          <w:bdr w:val="none" w:sz="0" w:space="0" w:color="auto" w:frame="1"/>
        </w:rPr>
        <w:t>Общие положения</w:t>
      </w:r>
    </w:p>
    <w:p w14:paraId="32745F71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textAlignment w:val="baseline"/>
        <w:rPr>
          <w:rFonts w:ascii="Times New Roman" w:hAnsi="Times New Roman" w:cs="Times New Roman"/>
          <w:b/>
        </w:rPr>
      </w:pPr>
    </w:p>
    <w:p w14:paraId="357E3B8E" w14:textId="68B5F0FB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1. Настоящее Положение о порядке выявления, учета и оформления бесхозяйных объектов, расположенных на территории </w:t>
      </w:r>
      <w:r w:rsidR="00816E95" w:rsidRPr="00BC3E3A">
        <w:rPr>
          <w:rFonts w:ascii="Times New Roman" w:hAnsi="Times New Roman" w:cs="Times New Roman"/>
          <w:bdr w:val="none" w:sz="0" w:space="0" w:color="auto" w:frame="1"/>
        </w:rPr>
        <w:t>городского поселения</w:t>
      </w: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 «Город Удачный» </w:t>
      </w:r>
      <w:r w:rsidR="00816E95" w:rsidRPr="00BC3E3A">
        <w:rPr>
          <w:rFonts w:ascii="Times New Roman" w:hAnsi="Times New Roman" w:cs="Times New Roman"/>
          <w:bdr w:val="none" w:sz="0" w:space="0" w:color="auto" w:frame="1"/>
        </w:rPr>
        <w:t>муниципального района «</w:t>
      </w:r>
      <w:r w:rsidRPr="00BC3E3A">
        <w:rPr>
          <w:rFonts w:ascii="Times New Roman" w:hAnsi="Times New Roman" w:cs="Times New Roman"/>
          <w:bdr w:val="none" w:sz="0" w:space="0" w:color="auto" w:frame="1"/>
        </w:rPr>
        <w:t>Мирнинск</w:t>
      </w:r>
      <w:r w:rsidR="00816E95" w:rsidRPr="00BC3E3A">
        <w:rPr>
          <w:rFonts w:ascii="Times New Roman" w:hAnsi="Times New Roman" w:cs="Times New Roman"/>
          <w:bdr w:val="none" w:sz="0" w:space="0" w:color="auto" w:frame="1"/>
        </w:rPr>
        <w:t>ий</w:t>
      </w: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 район</w:t>
      </w:r>
      <w:r w:rsidR="00816E95" w:rsidRPr="00BC3E3A">
        <w:rPr>
          <w:rFonts w:ascii="Times New Roman" w:hAnsi="Times New Roman" w:cs="Times New Roman"/>
          <w:bdr w:val="none" w:sz="0" w:space="0" w:color="auto" w:frame="1"/>
        </w:rPr>
        <w:t>»</w:t>
      </w: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 Республики Саха (Якутия) (далее - Положение) разработано в соответствии с </w:t>
      </w:r>
      <w:r w:rsidR="00816E95" w:rsidRPr="00BC3E3A">
        <w:rPr>
          <w:rFonts w:ascii="Times New Roman" w:hAnsi="Times New Roman" w:cs="Times New Roman"/>
          <w:spacing w:val="-4"/>
        </w:rPr>
        <w:t xml:space="preserve">Гражданским кодексом Российской Федерации, </w:t>
      </w:r>
      <w:r w:rsidR="00816E95" w:rsidRPr="00BC3E3A">
        <w:rPr>
          <w:rFonts w:ascii="Times New Roman" w:hAnsi="Times New Roman" w:cs="Times New Roman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="00816E95" w:rsidRPr="00BC3E3A">
        <w:rPr>
          <w:rFonts w:ascii="Times New Roman" w:eastAsia="Times New Roman" w:hAnsi="Times New Roman" w:cs="Times New Roman"/>
          <w:lang w:eastAsia="ar-SA" w:bidi="ar-SA"/>
        </w:rPr>
        <w:t xml:space="preserve">, </w:t>
      </w:r>
      <w:r w:rsidR="00816E95" w:rsidRPr="00BC3E3A">
        <w:rPr>
          <w:rFonts w:ascii="Times New Roman" w:hAnsi="Times New Roman" w:cs="Times New Roman"/>
          <w:spacing w:val="-4"/>
          <w:bdr w:val="none" w:sz="0" w:space="0" w:color="auto" w:frame="1"/>
        </w:rPr>
        <w:t xml:space="preserve">Федеральным законом от 13 июля 2015 года № 218-ФЗ «О государственной регистрации недвижимости», </w:t>
      </w:r>
      <w:r w:rsidR="00816E95" w:rsidRPr="00BC3E3A">
        <w:rPr>
          <w:rFonts w:ascii="Times New Roman" w:hAnsi="Times New Roman" w:cs="Times New Roman"/>
        </w:rPr>
        <w:t>п</w:t>
      </w:r>
      <w:r w:rsidR="00816E95" w:rsidRPr="00BC3E3A">
        <w:rPr>
          <w:rFonts w:ascii="Times New Roman" w:hAnsi="Times New Roman" w:cs="Times New Roman"/>
          <w:spacing w:val="-4"/>
        </w:rPr>
        <w:t>риказом Федеральной службы государственной регистрации, кадастра и картографии от 15 марта 2023 года № П/0086 «Об установлении Порядка принятия на учет бесхозяйных недвижимых вещей»</w:t>
      </w:r>
      <w:r w:rsidRPr="00BC3E3A">
        <w:rPr>
          <w:rFonts w:ascii="Times New Roman" w:hAnsi="Times New Roman" w:cs="Times New Roman"/>
          <w:bdr w:val="none" w:sz="0" w:space="0" w:color="auto" w:frame="1"/>
        </w:rPr>
        <w:t>, Уставом</w:t>
      </w:r>
      <w:r w:rsidR="002C714E" w:rsidRPr="00BC3E3A">
        <w:rPr>
          <w:rFonts w:ascii="Times New Roman" w:hAnsi="Times New Roman" w:cs="Times New Roman"/>
          <w:bdr w:val="none" w:sz="0" w:space="0" w:color="auto" w:frame="1"/>
        </w:rPr>
        <w:t xml:space="preserve"> городского поселения «Город Удачный» муниципального района «Мирнинский район» Республики Саха (Якутия)</w:t>
      </w:r>
      <w:r w:rsidRPr="00BC3E3A">
        <w:rPr>
          <w:rFonts w:ascii="Times New Roman" w:hAnsi="Times New Roman" w:cs="Times New Roman"/>
          <w:bdr w:val="none" w:sz="0" w:space="0" w:color="auto" w:frame="1"/>
        </w:rPr>
        <w:t>.</w:t>
      </w:r>
    </w:p>
    <w:p w14:paraId="46BF97B1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2. Положение определяет:</w:t>
      </w:r>
    </w:p>
    <w:p w14:paraId="3F2B4ABA" w14:textId="4FA93A4D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- </w:t>
      </w:r>
      <w:r w:rsidR="002C714E" w:rsidRPr="00BC3E3A">
        <w:rPr>
          <w:rFonts w:ascii="Times New Roman" w:hAnsi="Times New Roman" w:cs="Times New Roman"/>
          <w:bdr w:val="none" w:sz="0" w:space="0" w:color="auto" w:frame="1"/>
        </w:rPr>
        <w:t>п</w:t>
      </w: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орядок выявления бесхозяйных объектов, оформления документов, постановки на учет и признания права муниципальной собственности </w:t>
      </w:r>
      <w:r w:rsidR="00816E95" w:rsidRPr="00BC3E3A">
        <w:rPr>
          <w:rFonts w:ascii="Times New Roman" w:hAnsi="Times New Roman" w:cs="Times New Roman"/>
          <w:bdr w:val="none" w:sz="0" w:space="0" w:color="auto" w:frame="1"/>
        </w:rPr>
        <w:t>городского поселения</w:t>
      </w: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 «Город Удачный» </w:t>
      </w:r>
      <w:r w:rsidR="00816E95" w:rsidRPr="00BC3E3A">
        <w:rPr>
          <w:rFonts w:ascii="Times New Roman" w:hAnsi="Times New Roman" w:cs="Times New Roman"/>
          <w:bdr w:val="none" w:sz="0" w:space="0" w:color="auto" w:frame="1"/>
        </w:rPr>
        <w:t>муниципального района «</w:t>
      </w:r>
      <w:r w:rsidRPr="00BC3E3A">
        <w:rPr>
          <w:rFonts w:ascii="Times New Roman" w:hAnsi="Times New Roman" w:cs="Times New Roman"/>
          <w:bdr w:val="none" w:sz="0" w:space="0" w:color="auto" w:frame="1"/>
        </w:rPr>
        <w:t>Мирнинск</w:t>
      </w:r>
      <w:r w:rsidR="00816E95" w:rsidRPr="00BC3E3A">
        <w:rPr>
          <w:rFonts w:ascii="Times New Roman" w:hAnsi="Times New Roman" w:cs="Times New Roman"/>
          <w:bdr w:val="none" w:sz="0" w:space="0" w:color="auto" w:frame="1"/>
        </w:rPr>
        <w:t>ий</w:t>
      </w: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 район</w:t>
      </w:r>
      <w:r w:rsidR="00816E95" w:rsidRPr="00BC3E3A">
        <w:rPr>
          <w:rFonts w:ascii="Times New Roman" w:hAnsi="Times New Roman" w:cs="Times New Roman"/>
          <w:bdr w:val="none" w:sz="0" w:space="0" w:color="auto" w:frame="1"/>
        </w:rPr>
        <w:t>»</w:t>
      </w: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 Республики Саха (Якутия) на бесхозяйное имущество (далее именуются «бесхозяйные объекты недвижимого имущества» и «бесхозяйные движимые вещи»), расположенное на территории </w:t>
      </w:r>
      <w:r w:rsidR="00816E95" w:rsidRPr="00BC3E3A">
        <w:rPr>
          <w:rFonts w:ascii="Times New Roman" w:hAnsi="Times New Roman" w:cs="Times New Roman"/>
          <w:bdr w:val="none" w:sz="0" w:space="0" w:color="auto" w:frame="1"/>
        </w:rPr>
        <w:t xml:space="preserve">городского поселения «Город Удачный» муниципального района «Мирнинский район» Республики Саха (Якутия) </w:t>
      </w: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(далее – </w:t>
      </w:r>
      <w:r w:rsidR="00816E95" w:rsidRPr="00BC3E3A">
        <w:rPr>
          <w:rFonts w:ascii="Times New Roman" w:hAnsi="Times New Roman" w:cs="Times New Roman"/>
          <w:bdr w:val="none" w:sz="0" w:space="0" w:color="auto" w:frame="1"/>
        </w:rPr>
        <w:t>ГП</w:t>
      </w: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 «Город Удачный»)</w:t>
      </w:r>
      <w:r w:rsidR="002C714E" w:rsidRPr="00BC3E3A">
        <w:rPr>
          <w:rFonts w:ascii="Times New Roman" w:hAnsi="Times New Roman" w:cs="Times New Roman"/>
          <w:bdr w:val="none" w:sz="0" w:space="0" w:color="auto" w:frame="1"/>
        </w:rPr>
        <w:t>;</w:t>
      </w:r>
    </w:p>
    <w:p w14:paraId="7ADE8AD9" w14:textId="56C037D3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  <w:bdr w:val="none" w:sz="0" w:space="0" w:color="auto" w:frame="1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- </w:t>
      </w:r>
      <w:r w:rsidR="002C714E" w:rsidRPr="00BC3E3A">
        <w:rPr>
          <w:rFonts w:ascii="Times New Roman" w:hAnsi="Times New Roman" w:cs="Times New Roman"/>
          <w:bdr w:val="none" w:sz="0" w:space="0" w:color="auto" w:frame="1"/>
        </w:rPr>
        <w:t>п</w:t>
      </w: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орядок принятия выморочного имущества в муниципальную собственность </w:t>
      </w:r>
      <w:r w:rsidR="00816E95" w:rsidRPr="00BC3E3A">
        <w:rPr>
          <w:rFonts w:ascii="Times New Roman" w:hAnsi="Times New Roman" w:cs="Times New Roman"/>
          <w:bdr w:val="none" w:sz="0" w:space="0" w:color="auto" w:frame="1"/>
        </w:rPr>
        <w:t>ГП</w:t>
      </w: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 «Город Удачный».</w:t>
      </w:r>
    </w:p>
    <w:p w14:paraId="46819966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3.</w:t>
      </w:r>
      <w:r w:rsidRPr="00BC3E3A">
        <w:rPr>
          <w:rFonts w:ascii="Times New Roman" w:hAnsi="Times New Roman" w:cs="Times New Roman"/>
          <w:color w:val="FF0000"/>
          <w:bdr w:val="none" w:sz="0" w:space="0" w:color="auto" w:frame="1"/>
        </w:rPr>
        <w:t xml:space="preserve"> </w:t>
      </w: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Порядок распространяется на имущество, которое не имеет собственника или собственник которого неизвестен, либо на имущество, от права собственности на которое </w:t>
      </w:r>
      <w:r w:rsidRPr="00BC3E3A">
        <w:rPr>
          <w:rFonts w:ascii="Times New Roman" w:hAnsi="Times New Roman" w:cs="Times New Roman"/>
          <w:bdr w:val="none" w:sz="0" w:space="0" w:color="auto" w:frame="1"/>
        </w:rPr>
        <w:lastRenderedPageBreak/>
        <w:t>собственник отказался.</w:t>
      </w:r>
    </w:p>
    <w:p w14:paraId="74E6AD8D" w14:textId="3FCB17D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  <w:bdr w:val="none" w:sz="0" w:space="0" w:color="auto" w:frame="1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4. Оформление документов для признания бесхозяйными объектов недвижимого имущества и движимых вещей, находящихся на территории </w:t>
      </w:r>
      <w:r w:rsidR="00816E95" w:rsidRPr="00BC3E3A">
        <w:rPr>
          <w:rFonts w:ascii="Times New Roman" w:hAnsi="Times New Roman" w:cs="Times New Roman"/>
          <w:bdr w:val="none" w:sz="0" w:space="0" w:color="auto" w:frame="1"/>
        </w:rPr>
        <w:t>ГП «Город Удачный»</w:t>
      </w: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, постановку на учет бесхозяйных объектов недвижимого имущества и принятие в муниципальную собственность </w:t>
      </w:r>
      <w:r w:rsidR="00816E95" w:rsidRPr="00BC3E3A">
        <w:rPr>
          <w:rFonts w:ascii="Times New Roman" w:hAnsi="Times New Roman" w:cs="Times New Roman"/>
          <w:bdr w:val="none" w:sz="0" w:space="0" w:color="auto" w:frame="1"/>
        </w:rPr>
        <w:t>ГП «Город Удачный»</w:t>
      </w: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 бесхозяйных объектов недвижимого имущества и бесхозяйных движимых вещей осуществляет </w:t>
      </w:r>
      <w:r w:rsidR="00ED2771" w:rsidRPr="00BC3E3A">
        <w:rPr>
          <w:rFonts w:ascii="Times New Roman" w:hAnsi="Times New Roman" w:cs="Times New Roman"/>
          <w:bdr w:val="none" w:sz="0" w:space="0" w:color="auto" w:frame="1"/>
        </w:rPr>
        <w:t>а</w:t>
      </w: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дминистрация </w:t>
      </w:r>
      <w:r w:rsidR="00816E95" w:rsidRPr="00BC3E3A">
        <w:rPr>
          <w:rFonts w:ascii="Times New Roman" w:hAnsi="Times New Roman" w:cs="Times New Roman"/>
          <w:bdr w:val="none" w:sz="0" w:space="0" w:color="auto" w:frame="1"/>
        </w:rPr>
        <w:t>ГП «Город Удачный»</w:t>
      </w: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 (далее – Администрация) в соответствии с настоящим Положением.</w:t>
      </w:r>
    </w:p>
    <w:p w14:paraId="509CEFB6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  <w:bdr w:val="none" w:sz="0" w:space="0" w:color="auto" w:frame="1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5. Проверку, сбор, обработку и накопление сведений о бесхозяйных объектах недвижимого имущества и движимых вещей, а также информирование о выявлении таких объектов осуществляет отдел по имущественным и земельным отношениям Администрации (далее – отдел).</w:t>
      </w:r>
    </w:p>
    <w:p w14:paraId="2FA4EBC4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  <w:bdr w:val="none" w:sz="0" w:space="0" w:color="auto" w:frame="1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6. Принятие на учет бесхозяйных объектов недвижимого имущества осуществляет федеральный орган исполнительной власти, уполномоченный в области государственного кадастрового учета и государственной регистрации прав (его территориальное подразделение, далее – орган регистрации прав). </w:t>
      </w:r>
    </w:p>
    <w:p w14:paraId="64F57F17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  <w:bdr w:val="none" w:sz="0" w:space="0" w:color="auto" w:frame="1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7. Бесхозяйные движимые вещи не подлежат учету в Едином государственном реестре недвижимости.</w:t>
      </w:r>
    </w:p>
    <w:p w14:paraId="39197ABC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8. Главными целями и задачами выявления бесхозяйных объектов недвижимого имущества и бесхозяйных движимых вещей и оформления права муниципальной собственности на них являются:</w:t>
      </w:r>
    </w:p>
    <w:p w14:paraId="21864EEC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- вовлечение неиспользуемого имущества в свободный гражданский оборот;</w:t>
      </w:r>
    </w:p>
    <w:p w14:paraId="388E784B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- обеспечение безопасной технической эксплуатации имущества;</w:t>
      </w:r>
    </w:p>
    <w:p w14:paraId="4CA9B6CD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- надлежащее содержание территории </w:t>
      </w:r>
      <w:r w:rsidR="00816E95" w:rsidRPr="00BC3E3A">
        <w:rPr>
          <w:rFonts w:ascii="Times New Roman" w:hAnsi="Times New Roman" w:cs="Times New Roman"/>
          <w:bdr w:val="none" w:sz="0" w:space="0" w:color="auto" w:frame="1"/>
        </w:rPr>
        <w:t>ГП «Город Удачный»</w:t>
      </w:r>
      <w:r w:rsidRPr="00BC3E3A">
        <w:rPr>
          <w:rFonts w:ascii="Times New Roman" w:hAnsi="Times New Roman" w:cs="Times New Roman"/>
          <w:bdr w:val="none" w:sz="0" w:space="0" w:color="auto" w:frame="1"/>
        </w:rPr>
        <w:t>.</w:t>
      </w:r>
    </w:p>
    <w:p w14:paraId="25D6C358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</w:p>
    <w:p w14:paraId="3B10DDE3" w14:textId="77777777" w:rsidR="003F4624" w:rsidRPr="00BC3E3A" w:rsidRDefault="00AA15EB" w:rsidP="00F66336">
      <w:pPr>
        <w:widowControl/>
        <w:shd w:val="clear" w:color="auto" w:fill="FFFFFF"/>
        <w:suppressAutoHyphens w:val="0"/>
        <w:autoSpaceDE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bdr w:val="none" w:sz="0" w:space="0" w:color="auto" w:frame="1"/>
        </w:rPr>
      </w:pPr>
      <w:r w:rsidRPr="00BC3E3A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Статья 2. </w:t>
      </w:r>
      <w:r w:rsidR="003F4624" w:rsidRPr="00BC3E3A">
        <w:rPr>
          <w:rFonts w:ascii="Times New Roman" w:hAnsi="Times New Roman" w:cs="Times New Roman"/>
          <w:b/>
          <w:bCs/>
          <w:bdr w:val="none" w:sz="0" w:space="0" w:color="auto" w:frame="1"/>
        </w:rPr>
        <w:t>Порядок выявления бесхозяйных недвижимых объектов, оформления документов, постановки на учет и признания права муниципальной собственности </w:t>
      </w:r>
      <w:r w:rsidR="00816E95" w:rsidRPr="00BC3E3A">
        <w:rPr>
          <w:rFonts w:ascii="Times New Roman" w:hAnsi="Times New Roman" w:cs="Times New Roman"/>
          <w:b/>
          <w:bCs/>
          <w:bdr w:val="none" w:sz="0" w:space="0" w:color="auto" w:frame="1"/>
        </w:rPr>
        <w:t>ГП «Город Удачный»</w:t>
      </w:r>
      <w:r w:rsidR="003F4624" w:rsidRPr="00BC3E3A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на бесхозяйное недвижимое имущество, расположенное на территории </w:t>
      </w:r>
      <w:r w:rsidR="00816E95" w:rsidRPr="00BC3E3A">
        <w:rPr>
          <w:rFonts w:ascii="Times New Roman" w:hAnsi="Times New Roman" w:cs="Times New Roman"/>
          <w:b/>
          <w:bCs/>
          <w:bdr w:val="none" w:sz="0" w:space="0" w:color="auto" w:frame="1"/>
        </w:rPr>
        <w:t>ГП «Город Удачный»</w:t>
      </w:r>
      <w:r w:rsidR="003F4624" w:rsidRPr="00BC3E3A">
        <w:rPr>
          <w:rFonts w:ascii="Times New Roman" w:hAnsi="Times New Roman" w:cs="Times New Roman"/>
          <w:b/>
          <w:bCs/>
          <w:bdr w:val="none" w:sz="0" w:space="0" w:color="auto" w:frame="1"/>
        </w:rPr>
        <w:t>.</w:t>
      </w:r>
    </w:p>
    <w:p w14:paraId="111D1BEB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textAlignment w:val="baseline"/>
        <w:rPr>
          <w:rFonts w:ascii="Times New Roman" w:hAnsi="Times New Roman" w:cs="Times New Roman"/>
        </w:rPr>
      </w:pPr>
    </w:p>
    <w:p w14:paraId="24C4C0AB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1. Бесхозяйные объекты недвижимого имущества выявляются в результате проведения инвентаризации, при проведении ремонтных работ на объектах инженерной инфраструктуры </w:t>
      </w:r>
      <w:r w:rsidR="00816E95" w:rsidRPr="00BC3E3A">
        <w:rPr>
          <w:rFonts w:ascii="Times New Roman" w:hAnsi="Times New Roman" w:cs="Times New Roman"/>
          <w:bdr w:val="none" w:sz="0" w:space="0" w:color="auto" w:frame="1"/>
        </w:rPr>
        <w:t>ГП «Город Удачный»</w:t>
      </w: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, в ходе проверки использования объектов на территории </w:t>
      </w:r>
      <w:r w:rsidR="00816E95" w:rsidRPr="00BC3E3A">
        <w:rPr>
          <w:rFonts w:ascii="Times New Roman" w:hAnsi="Times New Roman" w:cs="Times New Roman"/>
          <w:bdr w:val="none" w:sz="0" w:space="0" w:color="auto" w:frame="1"/>
        </w:rPr>
        <w:t>ГП «Город Удачный»</w:t>
      </w: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 или иными способами.</w:t>
      </w:r>
    </w:p>
    <w:p w14:paraId="2B201FBD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2. Сведения об объекте недвижимого имущества, имеющем признаки бесхозяйного, могут поступать от исполнительных органов государственной власти Российской </w:t>
      </w:r>
      <w:r w:rsidRPr="00BC3E3A">
        <w:rPr>
          <w:rFonts w:ascii="Times New Roman" w:hAnsi="Times New Roman" w:cs="Times New Roman"/>
          <w:bdr w:val="none" w:sz="0" w:space="0" w:color="auto" w:frame="1"/>
        </w:rPr>
        <w:lastRenderedPageBreak/>
        <w:t>Федерации, субъектов Российской Федерации, органов местного самоуправления, юридических и физических лиц.</w:t>
      </w:r>
    </w:p>
    <w:p w14:paraId="0A6E514F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3. На основании поступившего в Администрацию обращения по поводу выявленного объекта недвижимого имущества, имеющего признаки бесхозяйного, отдел осуществляет:</w:t>
      </w:r>
    </w:p>
    <w:p w14:paraId="4531E74A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- проверку поступивших сведений о выявленном объекте недвижимого имущества, имеющем признаки бесхозяйного;</w:t>
      </w:r>
    </w:p>
    <w:p w14:paraId="2682E670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- сбор необходимой документации и подачу ее в орган регистрации прав, в целях постановки на учет выявленного объекта недвижимого имущества как бесхозяйного;</w:t>
      </w:r>
    </w:p>
    <w:p w14:paraId="06CF2764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- ведение Реестра выявленного бесхозяйного недвижимого имущества (</w:t>
      </w:r>
      <w:r w:rsidR="00AA15EB" w:rsidRPr="00BC3E3A">
        <w:rPr>
          <w:rFonts w:ascii="Times New Roman" w:hAnsi="Times New Roman" w:cs="Times New Roman"/>
          <w:bdr w:val="none" w:sz="0" w:space="0" w:color="auto" w:frame="1"/>
        </w:rPr>
        <w:t>п</w:t>
      </w:r>
      <w:r w:rsidRPr="00BC3E3A">
        <w:rPr>
          <w:rFonts w:ascii="Times New Roman" w:hAnsi="Times New Roman" w:cs="Times New Roman"/>
          <w:bdr w:val="none" w:sz="0" w:space="0" w:color="auto" w:frame="1"/>
        </w:rPr>
        <w:t>риложение 1);</w:t>
      </w:r>
    </w:p>
    <w:p w14:paraId="5426CC7E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- подготовку документов для принятия бесхозяйного объекта недвижимого имущества в собственность </w:t>
      </w:r>
      <w:r w:rsidR="00816E95" w:rsidRPr="00BC3E3A">
        <w:rPr>
          <w:rFonts w:ascii="Times New Roman" w:hAnsi="Times New Roman" w:cs="Times New Roman"/>
          <w:bdr w:val="none" w:sz="0" w:space="0" w:color="auto" w:frame="1"/>
        </w:rPr>
        <w:t>ГП «Город Удачный»</w:t>
      </w: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 в соответствии с действующим законодательством.</w:t>
      </w:r>
    </w:p>
    <w:p w14:paraId="6F7FDB35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4. В целях проведения проверки возможного наличия собственника выявленного объекта недвижимого имущества, имеющего признаки бесхозяйного, отдел на первом этапе запрашивает:</w:t>
      </w:r>
    </w:p>
    <w:p w14:paraId="17096D81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  <w:bdr w:val="none" w:sz="0" w:space="0" w:color="auto" w:frame="1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- сведения о наличии объекта недвижимого имущества в реестре федерального имущества;</w:t>
      </w:r>
    </w:p>
    <w:p w14:paraId="5FBA9B0B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  <w:bdr w:val="none" w:sz="0" w:space="0" w:color="auto" w:frame="1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- сведения о наличии объекта недвижимого имущества в реестре государственного имущества Республики Саха (Якутия);</w:t>
      </w:r>
    </w:p>
    <w:p w14:paraId="14DAE325" w14:textId="41F0D4E2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- сведения о наличии объекта недвижимого имущества в реест</w:t>
      </w:r>
      <w:r w:rsidR="00AA15EB" w:rsidRPr="00BC3E3A">
        <w:rPr>
          <w:rFonts w:ascii="Times New Roman" w:hAnsi="Times New Roman" w:cs="Times New Roman"/>
          <w:bdr w:val="none" w:sz="0" w:space="0" w:color="auto" w:frame="1"/>
        </w:rPr>
        <w:t xml:space="preserve">ре муниципальной собственности </w:t>
      </w:r>
      <w:r w:rsidR="00E734EA" w:rsidRPr="00BC3E3A">
        <w:rPr>
          <w:rFonts w:ascii="Times New Roman" w:hAnsi="Times New Roman" w:cs="Times New Roman"/>
          <w:bdr w:val="none" w:sz="0" w:space="0" w:color="auto" w:frame="1"/>
        </w:rPr>
        <w:t>м</w:t>
      </w:r>
      <w:r w:rsidR="00AA15EB" w:rsidRPr="00BC3E3A">
        <w:rPr>
          <w:rFonts w:ascii="Times New Roman" w:hAnsi="Times New Roman" w:cs="Times New Roman"/>
          <w:bdr w:val="none" w:sz="0" w:space="0" w:color="auto" w:frame="1"/>
        </w:rPr>
        <w:t xml:space="preserve">униципального района </w:t>
      </w:r>
      <w:r w:rsidRPr="00BC3E3A">
        <w:rPr>
          <w:rFonts w:ascii="Times New Roman" w:hAnsi="Times New Roman" w:cs="Times New Roman"/>
          <w:bdr w:val="none" w:sz="0" w:space="0" w:color="auto" w:frame="1"/>
        </w:rPr>
        <w:t>«Мирнинский район»</w:t>
      </w:r>
      <w:r w:rsidR="00AA15EB" w:rsidRPr="00BC3E3A">
        <w:rPr>
          <w:rFonts w:ascii="Times New Roman" w:hAnsi="Times New Roman" w:cs="Times New Roman"/>
          <w:bdr w:val="none" w:sz="0" w:space="0" w:color="auto" w:frame="1"/>
        </w:rPr>
        <w:t xml:space="preserve"> Республики Саха (Якутия);</w:t>
      </w:r>
    </w:p>
    <w:p w14:paraId="2C48B65E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  <w:bdr w:val="none" w:sz="0" w:space="0" w:color="auto" w:frame="1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- сведения о зарегистрированных правах на объект недвижимого имущества в органе регистрации прав.</w:t>
      </w:r>
    </w:p>
    <w:p w14:paraId="7C890943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В случае необходимости отдел подготавливает и направляет запросы в органы ФНС России о наличии в ЕГРЮЛ юридического лица, а также запрос юридическому лицу, являющемуся возможным балансодержателем имущества.</w:t>
      </w:r>
    </w:p>
    <w:p w14:paraId="30355CBB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5. В случае выявления информации о наличии собственника объекта недвижимого имущества отдел прекращает работу по сбору документов для его постановки на учет в качестве бесхозяйного и сообщает данную информацию лицу, предоставившему первичную информацию об этом объекте.</w:t>
      </w:r>
    </w:p>
    <w:p w14:paraId="0A33427C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При этом отдел направляет собственнику объекта обращение о принятии мер к его надлежащему содержанию либо отказаться от прав на него в пользу муниципального образования.</w:t>
      </w:r>
    </w:p>
    <w:p w14:paraId="6B8A4CA3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lastRenderedPageBreak/>
        <w:t>6. Если в результате проверки собственник объекта недвижимого имущества не будет установлен, отдел:</w:t>
      </w:r>
    </w:p>
    <w:p w14:paraId="33AAEEE5" w14:textId="77777777" w:rsidR="003F4624" w:rsidRPr="00BC3E3A" w:rsidRDefault="00AA15EB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1) о</w:t>
      </w:r>
      <w:r w:rsidR="003F4624" w:rsidRPr="00BC3E3A">
        <w:rPr>
          <w:rFonts w:ascii="Times New Roman" w:hAnsi="Times New Roman" w:cs="Times New Roman"/>
          <w:bdr w:val="none" w:sz="0" w:space="0" w:color="auto" w:frame="1"/>
        </w:rPr>
        <w:t>рганизует в установленном порядке работу по проведению технической инвентаризации объекта недвижимого имущества, имеющего признаки бесхозяйного, и изготовлению технического плана на объект</w:t>
      </w:r>
      <w:r w:rsidRPr="00BC3E3A">
        <w:rPr>
          <w:rFonts w:ascii="Times New Roman" w:hAnsi="Times New Roman" w:cs="Times New Roman"/>
          <w:bdr w:val="none" w:sz="0" w:space="0" w:color="auto" w:frame="1"/>
        </w:rPr>
        <w:t>;</w:t>
      </w:r>
    </w:p>
    <w:p w14:paraId="3F9B8D66" w14:textId="77777777" w:rsidR="003F4624" w:rsidRPr="00BC3E3A" w:rsidRDefault="00AA15EB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2) о</w:t>
      </w:r>
      <w:r w:rsidR="003F4624" w:rsidRPr="00BC3E3A">
        <w:rPr>
          <w:rFonts w:ascii="Times New Roman" w:hAnsi="Times New Roman" w:cs="Times New Roman"/>
          <w:bdr w:val="none" w:sz="0" w:space="0" w:color="auto" w:frame="1"/>
        </w:rPr>
        <w:t>существляет сбор документов, подтверждающих, что объект недвижимого имущества не имеет собственника, или собственник неизвестен, или от права собственности на него собственник отказался</w:t>
      </w:r>
      <w:r w:rsidRPr="00BC3E3A">
        <w:rPr>
          <w:rFonts w:ascii="Times New Roman" w:hAnsi="Times New Roman" w:cs="Times New Roman"/>
          <w:bdr w:val="none" w:sz="0" w:space="0" w:color="auto" w:frame="1"/>
        </w:rPr>
        <w:t>.</w:t>
      </w:r>
    </w:p>
    <w:p w14:paraId="4D8C6376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Документами, подтверждающими, что объект недвижимого имущества не имеет собственника или его собственник неизвестен, являются:</w:t>
      </w:r>
    </w:p>
    <w:p w14:paraId="141452FF" w14:textId="77777777" w:rsidR="00BC3E3A" w:rsidRPr="00BC3E3A" w:rsidRDefault="003F4624" w:rsidP="00BC3E3A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  <w:bdr w:val="none" w:sz="0" w:space="0" w:color="auto" w:frame="1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1) выданные органами исполнительной власти Российской Федерации, субъектов Российской Федерации, органами местного самоуправления документы о том, что данный объект недвижимого имущества не учтен в реестрах федерального имущества, имущества субъекта Российской Федерации и муниципального имущества;</w:t>
      </w:r>
    </w:p>
    <w:p w14:paraId="63838BA1" w14:textId="60228499" w:rsidR="003F4624" w:rsidRPr="00BC3E3A" w:rsidRDefault="003F4624" w:rsidP="00BC3E3A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2) выданные соответствующими государственными органами (организациями), осуществлявшими регистрацию прав на недвижимость до введения в действие </w:t>
      </w:r>
      <w:r w:rsidRPr="00F66336">
        <w:rPr>
          <w:rFonts w:ascii="Times New Roman" w:hAnsi="Times New Roman" w:cs="Times New Roman"/>
          <w:bdr w:val="none" w:sz="0" w:space="0" w:color="auto" w:frame="1"/>
        </w:rPr>
        <w:t xml:space="preserve">Федерального закона </w:t>
      </w:r>
      <w:r w:rsidR="00BC3E3A" w:rsidRPr="00F66336">
        <w:rPr>
          <w:rFonts w:ascii="Times New Roman" w:hAnsi="Times New Roman" w:cs="Times New Roman"/>
        </w:rPr>
        <w:t>от 21</w:t>
      </w:r>
      <w:r w:rsidR="00BC3E3A" w:rsidRPr="00F66336">
        <w:rPr>
          <w:rFonts w:ascii="Times New Roman" w:hAnsi="Times New Roman" w:cs="Times New Roman"/>
        </w:rPr>
        <w:t xml:space="preserve"> июля </w:t>
      </w:r>
      <w:r w:rsidR="00BC3E3A" w:rsidRPr="00F66336">
        <w:rPr>
          <w:rFonts w:ascii="Times New Roman" w:hAnsi="Times New Roman" w:cs="Times New Roman"/>
        </w:rPr>
        <w:t>1997</w:t>
      </w:r>
      <w:r w:rsidR="00BC3E3A" w:rsidRPr="00F66336">
        <w:rPr>
          <w:rFonts w:ascii="Times New Roman" w:hAnsi="Times New Roman" w:cs="Times New Roman"/>
        </w:rPr>
        <w:t xml:space="preserve"> года</w:t>
      </w:r>
      <w:r w:rsidR="00BC3E3A" w:rsidRPr="00F66336">
        <w:rPr>
          <w:rFonts w:ascii="Times New Roman" w:hAnsi="Times New Roman" w:cs="Times New Roman"/>
        </w:rPr>
        <w:t xml:space="preserve"> N 122-ФЗ</w:t>
      </w:r>
      <w:r w:rsidR="00BC3E3A" w:rsidRPr="00F66336">
        <w:rPr>
          <w:rFonts w:ascii="Times New Roman" w:hAnsi="Times New Roman" w:cs="Times New Roman"/>
        </w:rPr>
        <w:t xml:space="preserve"> </w:t>
      </w:r>
      <w:r w:rsidRPr="00F66336">
        <w:rPr>
          <w:rFonts w:ascii="Times New Roman" w:hAnsi="Times New Roman" w:cs="Times New Roman"/>
          <w:bdr w:val="none" w:sz="0" w:space="0" w:color="auto" w:frame="1"/>
        </w:rPr>
        <w:t>«О государственной регистрации прав на недвижимое имущество и сделок с ним»</w:t>
      </w: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 и до начала деятельности учреждения юстиции по государственной регистрации прав на недвижимое имущество и сделок с ним, документы, подтверждающие, что права на данные объекты недвижимого имущества ими не были зарегистрированы;</w:t>
      </w:r>
    </w:p>
    <w:p w14:paraId="4890938D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  <w:bdr w:val="none" w:sz="0" w:space="0" w:color="auto" w:frame="1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3) сведения из Единого государственного реестра недвижимости об объекте недвижимого имущества (здание, строение, сооружение);            </w:t>
      </w:r>
    </w:p>
    <w:p w14:paraId="6D796FEC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4) заявление от собственника (в случае выявления такового) об отказе от права собственности на объект недвижимого имущества и согласии на постановку на учет этого имущества в качестве бесхозяйного (представляется в случае отказа собственника от права собственности на это имущество), удостоверенное нотариально.</w:t>
      </w:r>
    </w:p>
    <w:p w14:paraId="66C7998F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В случае отказа собственника - юридического лица от права собственности на имущество и в случае, если право собственности не зарегистрировано, отдел запрашивает у него следующие документы и информацию:</w:t>
      </w:r>
    </w:p>
    <w:p w14:paraId="125AE149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- копии правоустанавливающих документов, подтверждающих наличие права собственности;</w:t>
      </w:r>
    </w:p>
    <w:p w14:paraId="43817B4C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- полное наименование, индивидуальный номер налогоплательщика, основной государственный регистрационный номер в Едином государственном реестре юридических лиц.</w:t>
      </w:r>
    </w:p>
    <w:p w14:paraId="5963DAEA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lastRenderedPageBreak/>
        <w:t>В случае отказа собственника - физического лица - от права собственности на имущество и в случае, если право собственности не зарегистрировано, отдел запрашивает у него следующие документы:</w:t>
      </w:r>
    </w:p>
    <w:p w14:paraId="66D227B6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- копии правоустанавливающих документов, подтверждающих наличие права собственности;</w:t>
      </w:r>
    </w:p>
    <w:p w14:paraId="274A4FC1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  <w:bdr w:val="none" w:sz="0" w:space="0" w:color="auto" w:frame="1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- копию документа, удостоверяющего личность гражданина;</w:t>
      </w:r>
    </w:p>
    <w:p w14:paraId="68E26266" w14:textId="12E8F073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- письменное согласие на обработку своих персональных данных, в соответствии со статьей 6 Федерального закона от 27</w:t>
      </w:r>
      <w:r w:rsidR="00AA15EB" w:rsidRPr="00BC3E3A">
        <w:rPr>
          <w:rFonts w:ascii="Times New Roman" w:hAnsi="Times New Roman" w:cs="Times New Roman"/>
          <w:bdr w:val="none" w:sz="0" w:space="0" w:color="auto" w:frame="1"/>
        </w:rPr>
        <w:t xml:space="preserve"> июля </w:t>
      </w:r>
      <w:r w:rsidRPr="00BC3E3A">
        <w:rPr>
          <w:rFonts w:ascii="Times New Roman" w:hAnsi="Times New Roman" w:cs="Times New Roman"/>
          <w:bdr w:val="none" w:sz="0" w:space="0" w:color="auto" w:frame="1"/>
        </w:rPr>
        <w:t>2006</w:t>
      </w:r>
      <w:r w:rsidR="00AA15EB" w:rsidRPr="00BC3E3A">
        <w:rPr>
          <w:rFonts w:ascii="Times New Roman" w:hAnsi="Times New Roman" w:cs="Times New Roman"/>
          <w:bdr w:val="none" w:sz="0" w:space="0" w:color="auto" w:frame="1"/>
        </w:rPr>
        <w:t xml:space="preserve"> года</w:t>
      </w: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 № 152-ФЗ «О персональных данных»;</w:t>
      </w:r>
    </w:p>
    <w:p w14:paraId="4FE5C13D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5) документы, подтверждающие отсутствие проживающих в жилых помещениях (акты обследования);</w:t>
      </w:r>
    </w:p>
    <w:p w14:paraId="3C33275D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6) выписка из ЕГРН на земельный участок, на котором расположен объект недвижимости (при наличии);</w:t>
      </w:r>
    </w:p>
    <w:p w14:paraId="1179EB56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7) иные документы, подтверждающие, что объект недвижимого имущества является бесхозяйным.</w:t>
      </w:r>
    </w:p>
    <w:p w14:paraId="6FC84648" w14:textId="77777777" w:rsidR="00F66336" w:rsidRDefault="003F4624" w:rsidP="00F66336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  <w:bdr w:val="none" w:sz="0" w:space="0" w:color="auto" w:frame="1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7. Если в результате проверки будет установлено, что обнаруженное недвижимое имущество отвечает требованиям бесхозяйного для принятия его на учет как бесхозяйного отдел обращается с заявлением в орган регистрации прав.</w:t>
      </w:r>
      <w:bookmarkStart w:id="0" w:name="_GoBack"/>
      <w:bookmarkEnd w:id="0"/>
    </w:p>
    <w:p w14:paraId="5174740E" w14:textId="07806E9D" w:rsidR="003F4624" w:rsidRPr="00F66336" w:rsidRDefault="003F4624" w:rsidP="00F66336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F66336">
        <w:rPr>
          <w:rFonts w:ascii="Times New Roman" w:hAnsi="Times New Roman" w:cs="Times New Roman"/>
          <w:bdr w:val="none" w:sz="0" w:space="0" w:color="auto" w:frame="1"/>
        </w:rPr>
        <w:t xml:space="preserve">К заявлению прилагаются документы, предусмотренные </w:t>
      </w:r>
      <w:r w:rsidR="00F66336" w:rsidRPr="00F66336">
        <w:rPr>
          <w:rFonts w:ascii="Times New Roman" w:eastAsia="Times New Roman" w:hAnsi="Times New Roman" w:cs="Times New Roman"/>
          <w:lang w:bidi="ar-SA"/>
        </w:rPr>
        <w:t>Правила</w:t>
      </w:r>
      <w:r w:rsidR="00F66336" w:rsidRPr="00F66336">
        <w:rPr>
          <w:rFonts w:ascii="Times New Roman" w:hAnsi="Times New Roman" w:cs="Times New Roman"/>
        </w:rPr>
        <w:t>ми</w:t>
      </w:r>
      <w:r w:rsidR="00F66336" w:rsidRPr="00F66336">
        <w:rPr>
          <w:rFonts w:ascii="Times New Roman" w:eastAsia="Times New Roman" w:hAnsi="Times New Roman" w:cs="Times New Roman"/>
          <w:lang w:bidi="ar-SA"/>
        </w:rPr>
        <w:t xml:space="preserve"> предоставления документов, направляемых или предоставляемых в соответствии с частями 1, 3 - 10, 12 - 13.3, 15 - 15.4 статьи 32 Федерального закона "О государственной регистрации недвижимости" в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</w:t>
      </w:r>
      <w:r w:rsidR="00F66336" w:rsidRPr="00F66336">
        <w:rPr>
          <w:rFonts w:ascii="Times New Roman" w:hAnsi="Times New Roman" w:cs="Times New Roman"/>
        </w:rPr>
        <w:t xml:space="preserve">, утвержденными </w:t>
      </w:r>
      <w:r w:rsidR="00F66336" w:rsidRPr="00F66336">
        <w:rPr>
          <w:rFonts w:ascii="Times New Roman" w:hAnsi="Times New Roman" w:cs="Times New Roman"/>
        </w:rPr>
        <w:t>постановлением Правительства</w:t>
      </w:r>
      <w:r w:rsidR="00F66336" w:rsidRPr="00F66336">
        <w:rPr>
          <w:rFonts w:ascii="Times New Roman" w:hAnsi="Times New Roman" w:cs="Times New Roman"/>
        </w:rPr>
        <w:t xml:space="preserve"> </w:t>
      </w:r>
      <w:r w:rsidR="00F66336" w:rsidRPr="00F66336">
        <w:rPr>
          <w:rFonts w:ascii="Times New Roman" w:hAnsi="Times New Roman" w:cs="Times New Roman"/>
        </w:rPr>
        <w:t>Российской Федерации от 31 декабря 2015 г</w:t>
      </w:r>
      <w:r w:rsidR="00F66336" w:rsidRPr="00F66336">
        <w:rPr>
          <w:rFonts w:ascii="Times New Roman" w:hAnsi="Times New Roman" w:cs="Times New Roman"/>
        </w:rPr>
        <w:t>ода</w:t>
      </w:r>
      <w:r w:rsidR="00F66336" w:rsidRPr="00F66336">
        <w:rPr>
          <w:rFonts w:ascii="Times New Roman" w:hAnsi="Times New Roman" w:cs="Times New Roman"/>
        </w:rPr>
        <w:t xml:space="preserve"> N 1532</w:t>
      </w:r>
      <w:r w:rsidR="00F66336" w:rsidRPr="00F66336">
        <w:rPr>
          <w:rFonts w:ascii="Times New Roman" w:hAnsi="Times New Roman" w:cs="Times New Roman"/>
        </w:rPr>
        <w:t xml:space="preserve">, </w:t>
      </w:r>
      <w:r w:rsidRPr="00F66336">
        <w:rPr>
          <w:rFonts w:ascii="Times New Roman" w:hAnsi="Times New Roman" w:cs="Times New Roman"/>
          <w:bdr w:val="none" w:sz="0" w:space="0" w:color="auto" w:frame="1"/>
        </w:rPr>
        <w:t>а именно:</w:t>
      </w:r>
    </w:p>
    <w:p w14:paraId="7B952994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1)</w:t>
      </w:r>
      <w:r w:rsidRPr="00BC3E3A">
        <w:rPr>
          <w:rFonts w:ascii="Times New Roman" w:hAnsi="Times New Roman" w:cs="Times New Roman"/>
        </w:rPr>
        <w:t> </w:t>
      </w:r>
      <w:r w:rsidRPr="00BC3E3A">
        <w:rPr>
          <w:rFonts w:ascii="Times New Roman" w:hAnsi="Times New Roman" w:cs="Times New Roman"/>
          <w:bdr w:val="none" w:sz="0" w:space="0" w:color="auto" w:frame="1"/>
        </w:rPr>
        <w:t>в случае если объект недвижимого имущества не имеет собственника или его собственник неизвестен:</w:t>
      </w:r>
    </w:p>
    <w:p w14:paraId="24691392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- документ, подтверждающий, что объект недвижимого имущества не имеет собственника (или его собственник неизвестен), в том числе:</w:t>
      </w:r>
    </w:p>
    <w:p w14:paraId="7583D5AE" w14:textId="77777777" w:rsidR="00BC3E3A" w:rsidRPr="00BC3E3A" w:rsidRDefault="003F4624" w:rsidP="00BC3E3A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  <w:bdr w:val="none" w:sz="0" w:space="0" w:color="auto" w:frame="1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- документ, подтверждающий, что данный объект недвижимого имущества не учтен в реестрах федерального имущества, государственного имущества субъекта Российской Федерации и муниципального имущества, выданный органами учета государственного и муниципального имущества;</w:t>
      </w:r>
    </w:p>
    <w:p w14:paraId="7093B896" w14:textId="052AA6E5" w:rsidR="003F4624" w:rsidRPr="00BC3E3A" w:rsidRDefault="003F4624" w:rsidP="00BC3E3A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lastRenderedPageBreak/>
        <w:t xml:space="preserve">- документ, подтверждающий, что право собственности на данный объект недвижимого имущества не было зарегистрировано соответствующими государственными органами (организациями), осуществлявшими регистрацию прав на недвижимость до введения в действие </w:t>
      </w:r>
      <w:r w:rsidRPr="00F66336">
        <w:rPr>
          <w:rFonts w:ascii="Times New Roman" w:hAnsi="Times New Roman" w:cs="Times New Roman"/>
          <w:bdr w:val="none" w:sz="0" w:space="0" w:color="auto" w:frame="1"/>
        </w:rPr>
        <w:t xml:space="preserve">Федерального закона </w:t>
      </w:r>
      <w:r w:rsidR="00BC3E3A" w:rsidRPr="00F66336">
        <w:rPr>
          <w:rFonts w:ascii="Times New Roman" w:hAnsi="Times New Roman" w:cs="Times New Roman"/>
        </w:rPr>
        <w:t>от 21</w:t>
      </w:r>
      <w:r w:rsidR="00BC3E3A" w:rsidRPr="00F66336">
        <w:rPr>
          <w:rFonts w:ascii="Times New Roman" w:hAnsi="Times New Roman" w:cs="Times New Roman"/>
        </w:rPr>
        <w:t xml:space="preserve"> июля </w:t>
      </w:r>
      <w:r w:rsidR="00BC3E3A" w:rsidRPr="00F66336">
        <w:rPr>
          <w:rFonts w:ascii="Times New Roman" w:hAnsi="Times New Roman" w:cs="Times New Roman"/>
        </w:rPr>
        <w:t>1997</w:t>
      </w:r>
      <w:r w:rsidR="00BC3E3A" w:rsidRPr="00F66336">
        <w:rPr>
          <w:rFonts w:ascii="Times New Roman" w:hAnsi="Times New Roman" w:cs="Times New Roman"/>
        </w:rPr>
        <w:t xml:space="preserve"> года</w:t>
      </w:r>
      <w:r w:rsidR="00BC3E3A" w:rsidRPr="00F66336">
        <w:rPr>
          <w:rFonts w:ascii="Times New Roman" w:hAnsi="Times New Roman" w:cs="Times New Roman"/>
        </w:rPr>
        <w:t xml:space="preserve"> N 122-ФЗ</w:t>
      </w:r>
      <w:r w:rsidR="00BC3E3A" w:rsidRPr="00F66336">
        <w:rPr>
          <w:rFonts w:ascii="Times New Roman" w:hAnsi="Times New Roman" w:cs="Times New Roman"/>
        </w:rPr>
        <w:t xml:space="preserve"> </w:t>
      </w:r>
      <w:r w:rsidRPr="00F66336">
        <w:rPr>
          <w:rFonts w:ascii="Times New Roman" w:hAnsi="Times New Roman" w:cs="Times New Roman"/>
          <w:bdr w:val="none" w:sz="0" w:space="0" w:color="auto" w:frame="1"/>
        </w:rPr>
        <w:t>«О государственной регистрации прав на недвижимое имущество и сделок с ним»</w:t>
      </w: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 и до начала деятельности учреждения юстиции по государственной регистрации прав на недвижимое имущество и сделок с ним на территории соответствующего субъекта Российской Федерации;</w:t>
      </w:r>
    </w:p>
    <w:p w14:paraId="6E1D461B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2) в случае, если собственник (собственники) отказался от права собственности:</w:t>
      </w:r>
    </w:p>
    <w:p w14:paraId="74175E22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- заявление собственника (собственников) или уполномоченного им (ими) на то лица (при наличии у него нотариально удостоверенной доверенности) об отказе от права собственности на объект недвижимого имущества;</w:t>
      </w:r>
    </w:p>
    <w:p w14:paraId="3F8346F2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- копии правоустанавливающих документов, подтверждающих наличие права собственности у лица (лиц), отказавшегося (отказавшихся) от права собственности на объект недвижимости.</w:t>
      </w:r>
    </w:p>
    <w:p w14:paraId="2A4590DA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8. В случае если сведения об объекте недвижимого имущества отсутствуют в Едином государственном реестре недвижимости, принятие на учет такого объекта недвижимого имущества в качестве бесхозяйного осуществляется одновременно с его постановкой на государственный кадастровый учет в порядке, установленном Законом.</w:t>
      </w:r>
    </w:p>
    <w:p w14:paraId="49D2B3FE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  <w:bdr w:val="none" w:sz="0" w:space="0" w:color="auto" w:frame="1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9. Бесхозяйный объект недвижимого имущества учитывается в Реестре выявленного бесхозяйного недвижимого имущества (далее - Реестр) (с целью осуществления контроля за сохранностью этого имущества) с даты постановки объекта недвижимого имущества в качестве бесхозяйного в органе, осуществляющем государственную регистрацию прав, до момента возникновения права муниципальной собственности на такой объект.</w:t>
      </w:r>
    </w:p>
    <w:p w14:paraId="334FE4FA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Основанием для включения такого объекта в Реестр является соответствующее распоряжение Администрации.</w:t>
      </w:r>
    </w:p>
    <w:p w14:paraId="1B100C29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  <w:bdr w:val="none" w:sz="0" w:space="0" w:color="auto" w:frame="1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10. Администрация вправе осуществлять ремонт и содержание бесхозяйного имущества за счет средств местного бюджета </w:t>
      </w:r>
      <w:r w:rsidR="00816E95" w:rsidRPr="00BC3E3A">
        <w:rPr>
          <w:rFonts w:ascii="Times New Roman" w:hAnsi="Times New Roman" w:cs="Times New Roman"/>
          <w:bdr w:val="none" w:sz="0" w:space="0" w:color="auto" w:frame="1"/>
        </w:rPr>
        <w:t>ГП «Город Удачный»</w:t>
      </w: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. </w:t>
      </w:r>
    </w:p>
    <w:p w14:paraId="51AF435B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11.  Если в срок до принятия бесхозяйного объекта недвижимого имущества в муниципальную собственность объявится его собственник, доказывание права собственности на него лежит на этом собственнике.</w:t>
      </w:r>
    </w:p>
    <w:p w14:paraId="4BB7D851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В случае если собственник докажет право собственности на объект недвижимого имущества, отдел:</w:t>
      </w:r>
    </w:p>
    <w:p w14:paraId="66F28898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- направляет заказное письмо с предложением о необходимости принятия мер по </w:t>
      </w:r>
      <w:r w:rsidRPr="00BC3E3A">
        <w:rPr>
          <w:rFonts w:ascii="Times New Roman" w:hAnsi="Times New Roman" w:cs="Times New Roman"/>
          <w:bdr w:val="none" w:sz="0" w:space="0" w:color="auto" w:frame="1"/>
        </w:rPr>
        <w:lastRenderedPageBreak/>
        <w:t>содержанию данного объекта в надлежащем состоянии в соответствии с действующими нормами (при непринятии мер в срок до 6 месяцев с даты отправки уведомления по почте вопросы его дальнейшего использования решаются в судебном порядке);</w:t>
      </w:r>
    </w:p>
    <w:p w14:paraId="016F2203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- готовит соответствующее распоряжение об исключении этого объекта из Реестра.</w:t>
      </w:r>
    </w:p>
    <w:p w14:paraId="1F788B0F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В случае если собственник докажет право собственности на объект недвижимого имущества, Администрация имеет право на возмещение затрат, понесенных на ремонт и содержание данного объекта, в судебном порядке в соответствии с действующим законодательством.</w:t>
      </w:r>
    </w:p>
    <w:p w14:paraId="6E7B7A3E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В случае если бесхозяйный объект недвижимого имущества по решению суда будет признан муниципальной собственностью </w:t>
      </w:r>
      <w:r w:rsidR="00816E95" w:rsidRPr="00BC3E3A">
        <w:rPr>
          <w:rFonts w:ascii="Times New Roman" w:hAnsi="Times New Roman" w:cs="Times New Roman"/>
          <w:bdr w:val="none" w:sz="0" w:space="0" w:color="auto" w:frame="1"/>
        </w:rPr>
        <w:t>ГП «Город Удачный»</w:t>
      </w:r>
      <w:r w:rsidRPr="00BC3E3A">
        <w:rPr>
          <w:rFonts w:ascii="Times New Roman" w:hAnsi="Times New Roman" w:cs="Times New Roman"/>
          <w:bdr w:val="none" w:sz="0" w:space="0" w:color="auto" w:frame="1"/>
        </w:rPr>
        <w:t>, собственник данного имущества может доказывать свое право собственности на него в судебном порядке в соответствии с действующим законодательством.</w:t>
      </w:r>
    </w:p>
    <w:p w14:paraId="120D7FEB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12. По истечении года со дня постановки бесхозяйного объекта недвижимого имущества на учет Администрация обращается в суд с заявлением о признании права собственности </w:t>
      </w:r>
      <w:r w:rsidR="00816E95" w:rsidRPr="00BC3E3A">
        <w:rPr>
          <w:rFonts w:ascii="Times New Roman" w:hAnsi="Times New Roman" w:cs="Times New Roman"/>
          <w:bdr w:val="none" w:sz="0" w:space="0" w:color="auto" w:frame="1"/>
        </w:rPr>
        <w:t>ГП «Город Удачный»</w:t>
      </w: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 на этот объект и находящиеся в его составе бесхозяйные движимые вещи (при наличии) в порядке, предусмотренном законодательством Российской Федерации.</w:t>
      </w:r>
    </w:p>
    <w:p w14:paraId="2AF11F15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13. Право муниципальной собственности на бесхозяйный объект недвижимого имущества, установленное решением суда, подлежит государственной регистрации в органе регистрации прав.</w:t>
      </w:r>
    </w:p>
    <w:p w14:paraId="7F4231C1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  <w:bdr w:val="none" w:sz="0" w:space="0" w:color="auto" w:frame="1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14. После регистрации права и принятия бесхозяйного недвижимого имущества в муниципальную собственность, отдел вносит соответствующие сведения в реестр муниципальной собственности </w:t>
      </w:r>
      <w:r w:rsidR="00816E95" w:rsidRPr="00BC3E3A">
        <w:rPr>
          <w:rFonts w:ascii="Times New Roman" w:hAnsi="Times New Roman" w:cs="Times New Roman"/>
          <w:bdr w:val="none" w:sz="0" w:space="0" w:color="auto" w:frame="1"/>
        </w:rPr>
        <w:t>ГП «Город Удачный»</w:t>
      </w:r>
      <w:r w:rsidRPr="00BC3E3A">
        <w:rPr>
          <w:rFonts w:ascii="Times New Roman" w:hAnsi="Times New Roman" w:cs="Times New Roman"/>
          <w:bdr w:val="none" w:sz="0" w:space="0" w:color="auto" w:frame="1"/>
        </w:rPr>
        <w:t>.</w:t>
      </w:r>
    </w:p>
    <w:p w14:paraId="418EB4A1" w14:textId="77777777" w:rsidR="00EF1B10" w:rsidRPr="00BC3E3A" w:rsidRDefault="00EF1B10" w:rsidP="00ED2771">
      <w:pPr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0C1F178E" w14:textId="7197840A" w:rsidR="003F4624" w:rsidRPr="00BC3E3A" w:rsidRDefault="00642DA7" w:rsidP="00F66336">
      <w:pPr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BC3E3A">
        <w:rPr>
          <w:rFonts w:ascii="Times New Roman" w:hAnsi="Times New Roman" w:cs="Times New Roman"/>
          <w:b/>
        </w:rPr>
        <w:t xml:space="preserve">Статья </w:t>
      </w:r>
      <w:r w:rsidR="003F4624" w:rsidRPr="00BC3E3A">
        <w:rPr>
          <w:rFonts w:ascii="Times New Roman" w:hAnsi="Times New Roman" w:cs="Times New Roman"/>
          <w:b/>
        </w:rPr>
        <w:t>3. Выявление бесхозяйных движимых вещей, ведение реестра</w:t>
      </w:r>
      <w:r w:rsidR="00F66336">
        <w:rPr>
          <w:rFonts w:ascii="Times New Roman" w:hAnsi="Times New Roman" w:cs="Times New Roman"/>
          <w:b/>
        </w:rPr>
        <w:t xml:space="preserve"> </w:t>
      </w:r>
      <w:r w:rsidR="003F4624" w:rsidRPr="00BC3E3A">
        <w:rPr>
          <w:rFonts w:ascii="Times New Roman" w:hAnsi="Times New Roman" w:cs="Times New Roman"/>
          <w:b/>
        </w:rPr>
        <w:t>бесхозяйных движимых вещей и их содержание</w:t>
      </w:r>
    </w:p>
    <w:p w14:paraId="1FD74A9A" w14:textId="77777777" w:rsidR="003F4624" w:rsidRPr="00BC3E3A" w:rsidRDefault="003F4624" w:rsidP="00ED2771">
      <w:pPr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2155A946" w14:textId="77777777" w:rsidR="003F4624" w:rsidRPr="00BC3E3A" w:rsidRDefault="003F4624" w:rsidP="00ED2771">
      <w:pPr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</w:rPr>
        <w:t>1. Сведения о движимой вещи, имеющей признаки бесхозяйной, брошенной или иным образом оставленной собственником, могут поступать от исполнительных органов государственной власти Российской Федерации, субъектов Российской Федерации, органов местного самоуправления и их структурных подразделений, из заявлений юридических и физических лиц.</w:t>
      </w:r>
    </w:p>
    <w:p w14:paraId="6E4BA62A" w14:textId="77777777" w:rsidR="003F4624" w:rsidRPr="00BC3E3A" w:rsidRDefault="003F4624" w:rsidP="00ED2771">
      <w:pPr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</w:rPr>
        <w:t xml:space="preserve">2. На основании поступившего обращения в связи с выявлением движимой вещи, брошенной собственником или иным образом оставленной им с целью отказа от права собственности на нее, на земельном участке, водном объекте или ином объекте, </w:t>
      </w:r>
      <w:r w:rsidRPr="00BC3E3A">
        <w:rPr>
          <w:rFonts w:ascii="Times New Roman" w:hAnsi="Times New Roman" w:cs="Times New Roman"/>
        </w:rPr>
        <w:lastRenderedPageBreak/>
        <w:t xml:space="preserve">находящемся в муниципальной собственности </w:t>
      </w:r>
      <w:r w:rsidR="00816E95" w:rsidRPr="00BC3E3A">
        <w:rPr>
          <w:rFonts w:ascii="Times New Roman" w:hAnsi="Times New Roman" w:cs="Times New Roman"/>
        </w:rPr>
        <w:t>ГП «Город Удачный»</w:t>
      </w:r>
      <w:r w:rsidRPr="00BC3E3A">
        <w:rPr>
          <w:rFonts w:ascii="Times New Roman" w:hAnsi="Times New Roman" w:cs="Times New Roman"/>
        </w:rPr>
        <w:t xml:space="preserve"> в границах </w:t>
      </w:r>
      <w:r w:rsidR="00816E95" w:rsidRPr="00BC3E3A">
        <w:rPr>
          <w:rFonts w:ascii="Times New Roman" w:hAnsi="Times New Roman" w:cs="Times New Roman"/>
        </w:rPr>
        <w:t>ГП «Город Удачный»</w:t>
      </w:r>
      <w:r w:rsidRPr="00BC3E3A">
        <w:rPr>
          <w:rFonts w:ascii="Times New Roman" w:hAnsi="Times New Roman" w:cs="Times New Roman"/>
        </w:rPr>
        <w:t>, Администрация в целях установления владельца такой вещи:</w:t>
      </w:r>
    </w:p>
    <w:p w14:paraId="67327AE3" w14:textId="77777777" w:rsidR="003F4624" w:rsidRPr="00BC3E3A" w:rsidRDefault="003F4624" w:rsidP="00ED2771">
      <w:pPr>
        <w:tabs>
          <w:tab w:val="left" w:pos="851"/>
        </w:tabs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</w:rPr>
        <w:t xml:space="preserve">- размещает информацию об установлении владельца в средствах массовой информации, на официальном сайте </w:t>
      </w:r>
      <w:r w:rsidR="00816E95" w:rsidRPr="00BC3E3A">
        <w:rPr>
          <w:rFonts w:ascii="Times New Roman" w:hAnsi="Times New Roman" w:cs="Times New Roman"/>
        </w:rPr>
        <w:t>ГП «Город Удачный»</w:t>
      </w:r>
      <w:r w:rsidRPr="00BC3E3A">
        <w:rPr>
          <w:rFonts w:ascii="Times New Roman" w:hAnsi="Times New Roman" w:cs="Times New Roman"/>
        </w:rPr>
        <w:t xml:space="preserve"> в сети Интернет </w:t>
      </w:r>
      <w:hyperlink r:id="rId8" w:history="1">
        <w:r w:rsidRPr="00BC3E3A">
          <w:rPr>
            <w:rStyle w:val="a4"/>
            <w:rFonts w:ascii="Times New Roman" w:hAnsi="Times New Roman" w:cs="Times New Roman"/>
          </w:rPr>
          <w:t>www.мо-город-удачный.рф</w:t>
        </w:r>
      </w:hyperlink>
      <w:r w:rsidRPr="00BC3E3A">
        <w:rPr>
          <w:rFonts w:ascii="Times New Roman" w:hAnsi="Times New Roman" w:cs="Times New Roman"/>
        </w:rPr>
        <w:t>, указанная информация должна содержать данные о движимом имуществе и должны быть описаны ее основные признаки;</w:t>
      </w:r>
    </w:p>
    <w:p w14:paraId="16A14A62" w14:textId="77777777" w:rsidR="003F4624" w:rsidRPr="00BC3E3A" w:rsidRDefault="003F4624" w:rsidP="00ED2771">
      <w:pPr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</w:rPr>
        <w:t>- направляет запросы в регистрирующие органы.</w:t>
      </w:r>
    </w:p>
    <w:p w14:paraId="44AF4501" w14:textId="77777777" w:rsidR="003F4624" w:rsidRPr="00BC3E3A" w:rsidRDefault="003F4624" w:rsidP="00ED2771">
      <w:pPr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</w:rPr>
        <w:t>3. Если в течение одного месяца с даты размещения информации об установлении владельца брошенной вещи владелец не будет установлен отдел проводит инвентаризацию брошенной вещи (готовит распоряжение о проведении инвентаризации бесхозяйной движимой вещи, составляет соответствующий акт).</w:t>
      </w:r>
    </w:p>
    <w:p w14:paraId="12F70212" w14:textId="77777777" w:rsidR="003F4624" w:rsidRPr="00BC3E3A" w:rsidRDefault="003F4624" w:rsidP="00ED2771">
      <w:pPr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</w:rPr>
        <w:t>4. Для составления акта инвентаризации, определения характеристик бесхозяйной движимой вещи на основании распоряжения Администрации создается инвентаризационная комиссия.</w:t>
      </w:r>
    </w:p>
    <w:p w14:paraId="291723B0" w14:textId="77777777" w:rsidR="003F4624" w:rsidRPr="00BC3E3A" w:rsidRDefault="003F4624" w:rsidP="00ED2771">
      <w:pPr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</w:rPr>
        <w:t>5. После проведенной инвентаризации, на основании акта инвентаризации и распоряжения Администрации осуществляется внесение бесхозяйной движимой вещи в реестр выявленного бесхозяйного движимого имущества. Реестр бесхозяйного движимого имущества формируется на основании распоряжения Администрации об итогах инвентаризации. Ответственным за ведение данного реестра является главный специалист отдела.</w:t>
      </w:r>
    </w:p>
    <w:p w14:paraId="77C0E4C9" w14:textId="77777777" w:rsidR="003F4624" w:rsidRPr="00BC3E3A" w:rsidRDefault="003F4624" w:rsidP="00ED2771">
      <w:pPr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</w:rPr>
        <w:t xml:space="preserve">6. Брошенные вещи с момента начала их использования поступают в муниципальную собственность </w:t>
      </w:r>
      <w:r w:rsidR="00816E95" w:rsidRPr="00BC3E3A">
        <w:rPr>
          <w:rFonts w:ascii="Times New Roman" w:hAnsi="Times New Roman" w:cs="Times New Roman"/>
        </w:rPr>
        <w:t>ГП «Город Удачный»</w:t>
      </w:r>
      <w:r w:rsidRPr="00BC3E3A">
        <w:rPr>
          <w:rFonts w:ascii="Times New Roman" w:hAnsi="Times New Roman" w:cs="Times New Roman"/>
        </w:rPr>
        <w:t xml:space="preserve">, кроме установленных действующим законодательством случаев, когда данные вещи могут поступать в собственность, если они признаны судом бесхозяйными. В данном случае в течение одного месяца (с момента включения движимой вещи в реестр бесхозяйного движимого имущества) уполномоченный орган обращается в суд с заявлением о признании такой вещи бесхозяйной. После признания судом движимой вещи бесхозяйной она поступает в муниципальную собственность </w:t>
      </w:r>
      <w:r w:rsidR="00816E95" w:rsidRPr="00BC3E3A">
        <w:rPr>
          <w:rFonts w:ascii="Times New Roman" w:hAnsi="Times New Roman" w:cs="Times New Roman"/>
        </w:rPr>
        <w:t>ГП «Город Удачный»</w:t>
      </w:r>
      <w:r w:rsidRPr="00BC3E3A">
        <w:rPr>
          <w:rFonts w:ascii="Times New Roman" w:hAnsi="Times New Roman" w:cs="Times New Roman"/>
        </w:rPr>
        <w:t>.</w:t>
      </w:r>
    </w:p>
    <w:p w14:paraId="3E15E8A8" w14:textId="77777777" w:rsidR="003F4624" w:rsidRPr="00BC3E3A" w:rsidRDefault="003F4624" w:rsidP="00ED2771">
      <w:pPr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</w:rPr>
        <w:t>7. При поступлении в собственность движимых вещей, указанных в ч</w:t>
      </w:r>
      <w:r w:rsidR="001018A9" w:rsidRPr="00BC3E3A">
        <w:rPr>
          <w:rFonts w:ascii="Times New Roman" w:hAnsi="Times New Roman" w:cs="Times New Roman"/>
        </w:rPr>
        <w:t>асти</w:t>
      </w:r>
      <w:r w:rsidRPr="00BC3E3A">
        <w:rPr>
          <w:rFonts w:ascii="Times New Roman" w:hAnsi="Times New Roman" w:cs="Times New Roman"/>
        </w:rPr>
        <w:t xml:space="preserve"> 6 настоящей статьи, отдел в установленном законодательством порядке вносит данное имущество в реестр муниципальной собственности </w:t>
      </w:r>
      <w:r w:rsidR="00816E95" w:rsidRPr="00BC3E3A">
        <w:rPr>
          <w:rFonts w:ascii="Times New Roman" w:hAnsi="Times New Roman" w:cs="Times New Roman"/>
        </w:rPr>
        <w:t>ГП «Город Удачный»</w:t>
      </w:r>
      <w:r w:rsidRPr="00BC3E3A">
        <w:rPr>
          <w:rFonts w:ascii="Times New Roman" w:hAnsi="Times New Roman" w:cs="Times New Roman"/>
        </w:rPr>
        <w:t xml:space="preserve">. </w:t>
      </w:r>
    </w:p>
    <w:p w14:paraId="698B55C3" w14:textId="77777777" w:rsidR="003F4624" w:rsidRPr="00BC3E3A" w:rsidRDefault="003F4624" w:rsidP="00ED2771">
      <w:pPr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</w:rPr>
        <w:t>8. Если движимая вещь, указанная в ч</w:t>
      </w:r>
      <w:r w:rsidR="001018A9" w:rsidRPr="00BC3E3A">
        <w:rPr>
          <w:rFonts w:ascii="Times New Roman" w:hAnsi="Times New Roman" w:cs="Times New Roman"/>
        </w:rPr>
        <w:t>асти</w:t>
      </w:r>
      <w:r w:rsidRPr="00BC3E3A">
        <w:rPr>
          <w:rFonts w:ascii="Times New Roman" w:hAnsi="Times New Roman" w:cs="Times New Roman"/>
        </w:rPr>
        <w:t xml:space="preserve"> 6 настоящей статьи, не подлежит включению в реестр муниципальной собственности </w:t>
      </w:r>
      <w:r w:rsidR="00816E95" w:rsidRPr="00BC3E3A">
        <w:rPr>
          <w:rFonts w:ascii="Times New Roman" w:hAnsi="Times New Roman" w:cs="Times New Roman"/>
        </w:rPr>
        <w:t>ГП «Город Удачный»</w:t>
      </w:r>
      <w:r w:rsidRPr="00BC3E3A">
        <w:rPr>
          <w:rFonts w:ascii="Times New Roman" w:hAnsi="Times New Roman" w:cs="Times New Roman"/>
        </w:rPr>
        <w:t>, отдел разрабатывает проект распоряжения Администрации о дальнейшем использовании данной вещи в соответствии с действующим законодательством.</w:t>
      </w:r>
    </w:p>
    <w:p w14:paraId="216606CA" w14:textId="77777777" w:rsidR="003F4624" w:rsidRPr="00BC3E3A" w:rsidRDefault="003F4624" w:rsidP="00ED2771">
      <w:pPr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</w:rPr>
        <w:lastRenderedPageBreak/>
        <w:t>9. После внесения движимой вещи, указанной в ч</w:t>
      </w:r>
      <w:r w:rsidR="001018A9" w:rsidRPr="00BC3E3A">
        <w:rPr>
          <w:rFonts w:ascii="Times New Roman" w:hAnsi="Times New Roman" w:cs="Times New Roman"/>
        </w:rPr>
        <w:t>асти</w:t>
      </w:r>
      <w:r w:rsidRPr="00BC3E3A">
        <w:rPr>
          <w:rFonts w:ascii="Times New Roman" w:hAnsi="Times New Roman" w:cs="Times New Roman"/>
        </w:rPr>
        <w:t xml:space="preserve"> 6 настоящей статьи, в реестр муниципальной собственности </w:t>
      </w:r>
      <w:r w:rsidR="00816E95" w:rsidRPr="00BC3E3A">
        <w:rPr>
          <w:rFonts w:ascii="Times New Roman" w:hAnsi="Times New Roman" w:cs="Times New Roman"/>
        </w:rPr>
        <w:t>ГП «Город Удачный»</w:t>
      </w:r>
      <w:r w:rsidRPr="00BC3E3A">
        <w:rPr>
          <w:rFonts w:ascii="Times New Roman" w:hAnsi="Times New Roman" w:cs="Times New Roman"/>
        </w:rPr>
        <w:t xml:space="preserve"> или принятия распоряжения, предусмотренного ч</w:t>
      </w:r>
      <w:r w:rsidR="001018A9" w:rsidRPr="00BC3E3A">
        <w:rPr>
          <w:rFonts w:ascii="Times New Roman" w:hAnsi="Times New Roman" w:cs="Times New Roman"/>
        </w:rPr>
        <w:t>асти</w:t>
      </w:r>
      <w:r w:rsidRPr="00BC3E3A">
        <w:rPr>
          <w:rFonts w:ascii="Times New Roman" w:hAnsi="Times New Roman" w:cs="Times New Roman"/>
        </w:rPr>
        <w:t xml:space="preserve"> 8 настоящей статьи, данная вещь исключается из реестра выявленного бесхозяйного движимого имущества.</w:t>
      </w:r>
    </w:p>
    <w:p w14:paraId="621F2AE7" w14:textId="77777777" w:rsidR="003F4624" w:rsidRPr="00BC3E3A" w:rsidRDefault="003F4624" w:rsidP="00ED2771">
      <w:pPr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</w:rPr>
        <w:t>10. Исключение из реестра бесхозяйного движимого имущества осуществляется отделом путем вынесения соответствующего распоряжения Администрации.</w:t>
      </w:r>
    </w:p>
    <w:p w14:paraId="60BDD09C" w14:textId="77777777" w:rsidR="003F4624" w:rsidRPr="00BC3E3A" w:rsidRDefault="003F4624" w:rsidP="00ED2771">
      <w:pPr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</w:rPr>
        <w:t xml:space="preserve">11. В целях предотвращения угрозы разрушения движимого имущества, включенного в реестр выявленного бесхозяйного движимого имущества, его утраты, возникновения чрезвычайных ситуаций Администрация, муниципальные унитарные предприятия вправе осуществлять ремонт и содержание бесхозяйного движимого имущества за счет средств бюджета </w:t>
      </w:r>
      <w:r w:rsidR="00816E95" w:rsidRPr="00BC3E3A">
        <w:rPr>
          <w:rFonts w:ascii="Times New Roman" w:hAnsi="Times New Roman" w:cs="Times New Roman"/>
        </w:rPr>
        <w:t>ГП «Город Удачный»</w:t>
      </w:r>
      <w:r w:rsidRPr="00BC3E3A">
        <w:rPr>
          <w:rFonts w:ascii="Times New Roman" w:hAnsi="Times New Roman" w:cs="Times New Roman"/>
        </w:rPr>
        <w:t>.</w:t>
      </w:r>
    </w:p>
    <w:p w14:paraId="6CF8D1B4" w14:textId="77777777" w:rsidR="003F4624" w:rsidRPr="00BC3E3A" w:rsidRDefault="003F4624" w:rsidP="00ED2771">
      <w:pPr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bdr w:val="none" w:sz="0" w:space="0" w:color="auto" w:frame="1"/>
        </w:rPr>
      </w:pPr>
      <w:r w:rsidRPr="00BC3E3A">
        <w:rPr>
          <w:rFonts w:ascii="Times New Roman" w:hAnsi="Times New Roman" w:cs="Times New Roman"/>
        </w:rPr>
        <w:t xml:space="preserve">12. В целях предотвращения угрозы разрушения бесхозяйного объекта движимого имущества, его утраты, возникновения чрезвычайных ситуаций (в части содержания в надлежащем состоянии объектов жизнеобеспечения и объектов благоустройства) такой объект на период оформления его в муниципальную собственность </w:t>
      </w:r>
      <w:r w:rsidR="00816E95" w:rsidRPr="00BC3E3A">
        <w:rPr>
          <w:rFonts w:ascii="Times New Roman" w:hAnsi="Times New Roman" w:cs="Times New Roman"/>
        </w:rPr>
        <w:t>ГП «Город Удачный»</w:t>
      </w:r>
      <w:r w:rsidRPr="00BC3E3A">
        <w:rPr>
          <w:rFonts w:ascii="Times New Roman" w:hAnsi="Times New Roman" w:cs="Times New Roman"/>
        </w:rPr>
        <w:t xml:space="preserve"> может передаваться на ответственное хранение и забалансовый учет муниципальным унитарным предприятиям, осуществляющим виды деятельности, соответствующие целям использования бесхозяйного имущества, с их согласия, а также передается организациям соответствующего профиля, которые обязаны обслуживать данные бесхозяйные объекты в соответствии с требованиями действующего законодательства. Бесхозяйные объекты движимого имущества передаются организациям на основании акта приема-передачи, который подписывается сторонами в двух экземплярах, один из которого хранится в уполномоченном органе.</w:t>
      </w:r>
    </w:p>
    <w:p w14:paraId="2091C8D9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bdr w:val="none" w:sz="0" w:space="0" w:color="auto" w:frame="1"/>
        </w:rPr>
      </w:pPr>
    </w:p>
    <w:p w14:paraId="13D2FA63" w14:textId="77777777" w:rsidR="003F4624" w:rsidRPr="00BC3E3A" w:rsidRDefault="00642DA7" w:rsidP="00F66336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bdr w:val="none" w:sz="0" w:space="0" w:color="auto" w:frame="1"/>
        </w:rPr>
      </w:pPr>
      <w:r w:rsidRPr="00BC3E3A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Статья </w:t>
      </w:r>
      <w:r w:rsidR="003F4624" w:rsidRPr="00BC3E3A">
        <w:rPr>
          <w:rFonts w:ascii="Times New Roman" w:hAnsi="Times New Roman" w:cs="Times New Roman"/>
          <w:b/>
          <w:bCs/>
          <w:bdr w:val="none" w:sz="0" w:space="0" w:color="auto" w:frame="1"/>
        </w:rPr>
        <w:t>4. Порядок принятия выморочного имущества в муниципальную собственность </w:t>
      </w:r>
      <w:r w:rsidR="00816E95" w:rsidRPr="00BC3E3A">
        <w:rPr>
          <w:rFonts w:ascii="Times New Roman" w:hAnsi="Times New Roman" w:cs="Times New Roman"/>
          <w:b/>
          <w:bCs/>
          <w:bdr w:val="none" w:sz="0" w:space="0" w:color="auto" w:frame="1"/>
        </w:rPr>
        <w:t>ГП «Город Удачный»</w:t>
      </w:r>
    </w:p>
    <w:p w14:paraId="1FDC5B5E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bdr w:val="none" w:sz="0" w:space="0" w:color="auto" w:frame="1"/>
        </w:rPr>
      </w:pPr>
    </w:p>
    <w:p w14:paraId="63A9EFDA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1. Под выморочным имуществом, переходящим по праву наследования к муниципальному образованию по закону относится имущество, принадлежащее гражданам на праве собственности и освобождающиеся после их смерти в случае, если отсутствуют наследники, как по закону, так и по завещанию, либо никто из наследников не имеет права наследовать или все наследники отстранены от наследования, либо никто из наследников не принял наследства, либо все наследники отказались от наследства и при этом никто из них не указал, что отказывается в пользу другого наследника, а также, если имущество передано по завещанию муниципальному образованию.</w:t>
      </w:r>
    </w:p>
    <w:p w14:paraId="09635BB6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lastRenderedPageBreak/>
        <w:t xml:space="preserve">2. В соответствии с действующим законодательством выморочное имущество в виде расположенных на территории </w:t>
      </w:r>
      <w:r w:rsidR="00816E95" w:rsidRPr="00BC3E3A">
        <w:rPr>
          <w:rFonts w:ascii="Times New Roman" w:hAnsi="Times New Roman" w:cs="Times New Roman"/>
          <w:bdr w:val="none" w:sz="0" w:space="0" w:color="auto" w:frame="1"/>
        </w:rPr>
        <w:t>ГП «Город Удачный»</w:t>
      </w: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 жилых помещений; земельных участков, а также расположенных на них зданий, сооружений, иных объектов недвижимости; доли в праве общей долевой собственности на указанные выше объекты недвижимого имущества, переходит в порядке наследования по закону в муниципальную собственность.</w:t>
      </w:r>
    </w:p>
    <w:p w14:paraId="43C1FC9B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3. Документом, подтверждающим право муниципальной собственности </w:t>
      </w:r>
      <w:r w:rsidR="00816E95" w:rsidRPr="00BC3E3A">
        <w:rPr>
          <w:rFonts w:ascii="Times New Roman" w:hAnsi="Times New Roman" w:cs="Times New Roman"/>
          <w:bdr w:val="none" w:sz="0" w:space="0" w:color="auto" w:frame="1"/>
        </w:rPr>
        <w:t>ГП «Город Удачный»</w:t>
      </w: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 на наследство, является свидетельство о праве на наследство, выдаваемое нотариальным органом. Для приобретения выморочного имущества принятие наследства не требуется.</w:t>
      </w:r>
    </w:p>
    <w:p w14:paraId="04049596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4. Администрация обеспечивает государственную регистрацию права муниципальной собственности </w:t>
      </w:r>
      <w:r w:rsidR="00816E95" w:rsidRPr="00BC3E3A">
        <w:rPr>
          <w:rFonts w:ascii="Times New Roman" w:hAnsi="Times New Roman" w:cs="Times New Roman"/>
          <w:bdr w:val="none" w:sz="0" w:space="0" w:color="auto" w:frame="1"/>
        </w:rPr>
        <w:t>ГП «Город Удачный»</w:t>
      </w: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 на выморочное имущество в органах регистрации прав.</w:t>
      </w:r>
    </w:p>
    <w:p w14:paraId="3EEB55B6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5. Выморочное имущество в виде расположенных на территории </w:t>
      </w:r>
      <w:r w:rsidR="00816E95" w:rsidRPr="00BC3E3A">
        <w:rPr>
          <w:rFonts w:ascii="Times New Roman" w:hAnsi="Times New Roman" w:cs="Times New Roman"/>
          <w:bdr w:val="none" w:sz="0" w:space="0" w:color="auto" w:frame="1"/>
        </w:rPr>
        <w:t>ГП «Город Удачный»</w:t>
      </w: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 жилых помещений (в том числе жилых домов и их частей), право собственности, на которое зарегистрировано в установленном порядке, включается в жилищный фонд социального использования.</w:t>
      </w:r>
    </w:p>
    <w:p w14:paraId="65440620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6. Для получения свидетельства о праве на наследство на выморочное имущество отдел готовит служебную записку на отдел жилищного хозяйства о выявлении такого имущества и необходимости проведения мероприятий по сбору следующих документов, направляя запросы в соответствующие государственные органы:</w:t>
      </w:r>
    </w:p>
    <w:p w14:paraId="7DABDFC0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- свидетельство (справку) о смерти, выданное учреждениями записи актов гражданского состояния;</w:t>
      </w:r>
    </w:p>
    <w:p w14:paraId="45B3B8B1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- выписку из лицевого счета жилого помещения;</w:t>
      </w:r>
    </w:p>
    <w:p w14:paraId="1AC14687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- выданные соответствующими государственными органами (организациями), осуществлявшими регистрацию прав на недвижимость до введения в действие </w:t>
      </w:r>
      <w:hyperlink r:id="rId9" w:history="1">
        <w:r w:rsidRPr="00F66336">
          <w:rPr>
            <w:rFonts w:ascii="Times New Roman" w:hAnsi="Times New Roman" w:cs="Times New Roman"/>
            <w:bdr w:val="none" w:sz="0" w:space="0" w:color="auto" w:frame="1"/>
          </w:rPr>
          <w:t>Федерального закона</w:t>
        </w:r>
      </w:hyperlink>
      <w:r w:rsidRPr="00F66336">
        <w:rPr>
          <w:rFonts w:ascii="Times New Roman" w:hAnsi="Times New Roman" w:cs="Times New Roman"/>
          <w:bdr w:val="none" w:sz="0" w:space="0" w:color="auto" w:frame="1"/>
        </w:rPr>
        <w:t> от 21</w:t>
      </w:r>
      <w:r w:rsidR="00642DA7" w:rsidRPr="00F66336">
        <w:rPr>
          <w:rFonts w:ascii="Times New Roman" w:hAnsi="Times New Roman" w:cs="Times New Roman"/>
          <w:bdr w:val="none" w:sz="0" w:space="0" w:color="auto" w:frame="1"/>
        </w:rPr>
        <w:t xml:space="preserve"> июля </w:t>
      </w:r>
      <w:r w:rsidRPr="00F66336">
        <w:rPr>
          <w:rFonts w:ascii="Times New Roman" w:hAnsi="Times New Roman" w:cs="Times New Roman"/>
          <w:bdr w:val="none" w:sz="0" w:space="0" w:color="auto" w:frame="1"/>
        </w:rPr>
        <w:t>1997</w:t>
      </w:r>
      <w:r w:rsidR="00642DA7" w:rsidRPr="00F66336">
        <w:rPr>
          <w:rFonts w:ascii="Times New Roman" w:hAnsi="Times New Roman" w:cs="Times New Roman"/>
          <w:bdr w:val="none" w:sz="0" w:space="0" w:color="auto" w:frame="1"/>
        </w:rPr>
        <w:t xml:space="preserve"> года</w:t>
      </w:r>
      <w:r w:rsidRPr="00F66336">
        <w:rPr>
          <w:rFonts w:ascii="Times New Roman" w:hAnsi="Times New Roman" w:cs="Times New Roman"/>
          <w:bdr w:val="none" w:sz="0" w:space="0" w:color="auto" w:frame="1"/>
        </w:rPr>
        <w:t xml:space="preserve"> № 122-ФЗ «О государственной регистрации прав на недвижимое имущество и сделок с ним»</w:t>
      </w: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 и до начала деятельности учреждения юстиции по государственной регистрации прав на недвижимое имущество и сделок с ним, документы, подтверждающие, что права на данные объекты недвижимого имущества ими не были зарегистрированы;</w:t>
      </w:r>
    </w:p>
    <w:p w14:paraId="03BB75EC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- выписку из Единого государственного реестра недвижимости об отсутствии сведений о правах на данный объект недвижимого имущества (здание, строение, сооружение, земельный участок);</w:t>
      </w:r>
    </w:p>
    <w:p w14:paraId="49A7A026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- технический паспорт (при наличии);</w:t>
      </w:r>
    </w:p>
    <w:p w14:paraId="3EB79B3C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lastRenderedPageBreak/>
        <w:t>- правоустанавливающие документы на объект недвижимого имущества (при наличии);</w:t>
      </w:r>
    </w:p>
    <w:p w14:paraId="24CB26F0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- учредительные документы Администрации;</w:t>
      </w:r>
    </w:p>
    <w:p w14:paraId="20A18C5F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- иные документы по требованию нотариуса.</w:t>
      </w:r>
    </w:p>
    <w:p w14:paraId="7092E16A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7. В случае отказа нотариуса в выдаче свидетельства о праве на наследство на выморочное имущество Администрация обращается с иском в суд о признании права муниципальной собственности </w:t>
      </w:r>
      <w:r w:rsidR="00816E95" w:rsidRPr="00BC3E3A">
        <w:rPr>
          <w:rFonts w:ascii="Times New Roman" w:hAnsi="Times New Roman" w:cs="Times New Roman"/>
          <w:bdr w:val="none" w:sz="0" w:space="0" w:color="auto" w:frame="1"/>
        </w:rPr>
        <w:t>ГП «Город Удачный»</w:t>
      </w: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 на выморочное имущество.</w:t>
      </w:r>
    </w:p>
    <w:p w14:paraId="4DDE9598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8. При получении свидетельства о праве на наследство на выморочное имущество либо вступившего в силу решения суда о признании права муниципальной собственности муниципального образования на выморочное имущество Администрация обращается в орган регистрации прав для регистрации права муниципальной собственности </w:t>
      </w:r>
      <w:r w:rsidR="00816E95" w:rsidRPr="00BC3E3A">
        <w:rPr>
          <w:rFonts w:ascii="Times New Roman" w:hAnsi="Times New Roman" w:cs="Times New Roman"/>
          <w:bdr w:val="none" w:sz="0" w:space="0" w:color="auto" w:frame="1"/>
        </w:rPr>
        <w:t>ГП «Город Удачный»</w:t>
      </w: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 на выморочное имущество.</w:t>
      </w:r>
    </w:p>
    <w:p w14:paraId="6F1DCC3F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9. После государственной регистрации прав на недвижимое имущество должностное лицо готовит проект распоряжения о приеме в муниципальную собственность </w:t>
      </w:r>
      <w:r w:rsidR="00816E95" w:rsidRPr="00BC3E3A">
        <w:rPr>
          <w:rFonts w:ascii="Times New Roman" w:hAnsi="Times New Roman" w:cs="Times New Roman"/>
          <w:bdr w:val="none" w:sz="0" w:space="0" w:color="auto" w:frame="1"/>
        </w:rPr>
        <w:t>ГП «Город Удачный»</w:t>
      </w: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 и включении в состав имущества муниципальной казны выморочного имущества, в жилищный фонд социального использования.</w:t>
      </w:r>
    </w:p>
    <w:p w14:paraId="65317988" w14:textId="77777777" w:rsidR="003F4624" w:rsidRPr="00BC3E3A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 xml:space="preserve">10. Сведения по жилым помещениям, земельным участкам, а также по расположенным на них зданиям, сооружениям, иным объектам недвижимости; долям в праве общей долевой собственности, являющиеся выморочным имуществом, право собственности на которые зарегистрировано за муниципальным образованием, вносятся в реестр муниципального имущества </w:t>
      </w:r>
      <w:r w:rsidR="00816E95" w:rsidRPr="00BC3E3A">
        <w:rPr>
          <w:rFonts w:ascii="Times New Roman" w:hAnsi="Times New Roman" w:cs="Times New Roman"/>
          <w:bdr w:val="none" w:sz="0" w:space="0" w:color="auto" w:frame="1"/>
        </w:rPr>
        <w:t>ГП «Город Удачный»</w:t>
      </w:r>
      <w:r w:rsidRPr="00BC3E3A">
        <w:rPr>
          <w:rFonts w:ascii="Times New Roman" w:hAnsi="Times New Roman" w:cs="Times New Roman"/>
          <w:bdr w:val="none" w:sz="0" w:space="0" w:color="auto" w:frame="1"/>
        </w:rPr>
        <w:t>, а документация, связанная с объектом недвижимости, поступает на хранение в отдел по имущественным и земельным отношениям Администрации.</w:t>
      </w:r>
    </w:p>
    <w:p w14:paraId="36103EEF" w14:textId="5CB17376" w:rsidR="003F4624" w:rsidRDefault="003F4624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  <w:bdr w:val="none" w:sz="0" w:space="0" w:color="auto" w:frame="1"/>
        </w:rPr>
      </w:pPr>
      <w:r w:rsidRPr="00BC3E3A">
        <w:rPr>
          <w:rFonts w:ascii="Times New Roman" w:hAnsi="Times New Roman" w:cs="Times New Roman"/>
          <w:bdr w:val="none" w:sz="0" w:space="0" w:color="auto" w:frame="1"/>
        </w:rPr>
        <w:t>Вопросы принятия в муниципальную собственность бесхозяйного недвижимого и выморочного имущества, не урегулированные настоящим Положением, регулируется действующим законодательством Российской Федерации.</w:t>
      </w:r>
    </w:p>
    <w:p w14:paraId="1EA74B36" w14:textId="12FD2C30" w:rsidR="00F66336" w:rsidRDefault="00F66336" w:rsidP="00ED2771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  <w:bdr w:val="none" w:sz="0" w:space="0" w:color="auto" w:frame="1"/>
        </w:rPr>
      </w:pPr>
    </w:p>
    <w:p w14:paraId="1594F18D" w14:textId="26C1738A" w:rsidR="00F66336" w:rsidRPr="00BC3E3A" w:rsidRDefault="00F66336" w:rsidP="00F66336">
      <w:pPr>
        <w:shd w:val="clear" w:color="auto" w:fill="FFFFFF"/>
        <w:spacing w:line="360" w:lineRule="auto"/>
        <w:ind w:firstLine="709"/>
        <w:jc w:val="center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dr w:val="none" w:sz="0" w:space="0" w:color="auto" w:frame="1"/>
        </w:rPr>
        <w:t>__________________________</w:t>
      </w:r>
    </w:p>
    <w:p w14:paraId="284B1936" w14:textId="77777777" w:rsidR="003F4624" w:rsidRPr="00BC3E3A" w:rsidRDefault="003F4624" w:rsidP="00ED2771">
      <w:pPr>
        <w:spacing w:line="360" w:lineRule="auto"/>
        <w:ind w:firstLine="709"/>
        <w:jc w:val="right"/>
        <w:rPr>
          <w:rFonts w:ascii="Times New Roman" w:eastAsia="SimSun" w:hAnsi="Times New Roman" w:cs="Times New Roman"/>
          <w:lang w:eastAsia="ar-SA"/>
        </w:rPr>
      </w:pPr>
    </w:p>
    <w:p w14:paraId="62E5EF74" w14:textId="53B84578" w:rsidR="0056676D" w:rsidRPr="00BC3E3A" w:rsidRDefault="00111DE8" w:rsidP="0056676D">
      <w:pPr>
        <w:spacing w:line="360" w:lineRule="auto"/>
        <w:ind w:left="5954"/>
        <w:jc w:val="center"/>
        <w:rPr>
          <w:rFonts w:ascii="Times New Roman" w:eastAsia="SimSun" w:hAnsi="Times New Roman" w:cs="Times New Roman"/>
          <w:sz w:val="20"/>
          <w:szCs w:val="20"/>
          <w:lang w:eastAsia="ar-SA"/>
        </w:rPr>
      </w:pPr>
      <w:r w:rsidRPr="00BC3E3A">
        <w:rPr>
          <w:rFonts w:ascii="Times New Roman" w:eastAsia="SimSun" w:hAnsi="Times New Roman" w:cs="Times New Roman"/>
          <w:lang w:eastAsia="ar-SA"/>
        </w:rPr>
        <w:br w:type="page"/>
      </w:r>
      <w:r w:rsidR="0056676D" w:rsidRPr="00BC3E3A">
        <w:rPr>
          <w:rFonts w:ascii="Times New Roman" w:eastAsia="SimSun" w:hAnsi="Times New Roman" w:cs="Times New Roman"/>
          <w:sz w:val="20"/>
          <w:szCs w:val="20"/>
          <w:lang w:eastAsia="ar-SA"/>
        </w:rPr>
        <w:lastRenderedPageBreak/>
        <w:t>ПРИЛОЖЕНИЕ 1</w:t>
      </w:r>
    </w:p>
    <w:p w14:paraId="2A202935" w14:textId="77777777" w:rsidR="0056676D" w:rsidRPr="00BC3E3A" w:rsidRDefault="0056676D" w:rsidP="0056676D">
      <w:pPr>
        <w:spacing w:line="360" w:lineRule="auto"/>
        <w:ind w:left="5954"/>
        <w:jc w:val="center"/>
        <w:rPr>
          <w:rFonts w:ascii="Times New Roman" w:hAnsi="Times New Roman" w:cs="Times New Roman"/>
          <w:spacing w:val="-2"/>
          <w:sz w:val="20"/>
          <w:szCs w:val="20"/>
        </w:rPr>
      </w:pPr>
      <w:r w:rsidRPr="00BC3E3A">
        <w:rPr>
          <w:rFonts w:ascii="Times New Roman" w:eastAsia="SimSun" w:hAnsi="Times New Roman" w:cs="Times New Roman"/>
          <w:sz w:val="20"/>
          <w:szCs w:val="20"/>
          <w:lang w:eastAsia="ar-SA"/>
        </w:rPr>
        <w:t xml:space="preserve">к Положению </w:t>
      </w:r>
      <w:r w:rsidRPr="00BC3E3A">
        <w:rPr>
          <w:rFonts w:ascii="Times New Roman" w:hAnsi="Times New Roman" w:cs="Times New Roman"/>
          <w:spacing w:val="-2"/>
          <w:sz w:val="20"/>
          <w:szCs w:val="20"/>
        </w:rPr>
        <w:t>о порядке выявления, учета и оформления бесхозяйных объектов, расположенных на территории городского поселения «Город Удачный» муниципального района «Мирнинский район» Республики Саха (Якутия)</w:t>
      </w:r>
    </w:p>
    <w:p w14:paraId="641303E8" w14:textId="2ED99798" w:rsidR="0056676D" w:rsidRPr="00BC3E3A" w:rsidRDefault="0056676D" w:rsidP="0056676D">
      <w:pPr>
        <w:spacing w:line="360" w:lineRule="auto"/>
        <w:ind w:firstLine="709"/>
        <w:jc w:val="right"/>
        <w:rPr>
          <w:rFonts w:ascii="Times New Roman" w:eastAsia="SimSun" w:hAnsi="Times New Roman" w:cs="Times New Roman"/>
          <w:sz w:val="20"/>
          <w:szCs w:val="20"/>
          <w:lang w:eastAsia="ar-SA"/>
        </w:rPr>
      </w:pPr>
    </w:p>
    <w:p w14:paraId="76A7F880" w14:textId="03036494" w:rsidR="003F4624" w:rsidRPr="00BC3E3A" w:rsidRDefault="003F4624" w:rsidP="00007337">
      <w:pPr>
        <w:spacing w:line="360" w:lineRule="auto"/>
        <w:jc w:val="right"/>
        <w:rPr>
          <w:rFonts w:ascii="Times New Roman" w:eastAsia="SimSun" w:hAnsi="Times New Roman" w:cs="Times New Roman"/>
          <w:sz w:val="20"/>
          <w:szCs w:val="20"/>
          <w:lang w:eastAsia="ar-SA"/>
        </w:rPr>
      </w:pPr>
    </w:p>
    <w:p w14:paraId="24F5346C" w14:textId="77777777" w:rsidR="003F4624" w:rsidRPr="00BC3E3A" w:rsidRDefault="003F4624" w:rsidP="00007337">
      <w:pPr>
        <w:spacing w:line="360" w:lineRule="auto"/>
        <w:jc w:val="right"/>
        <w:rPr>
          <w:rFonts w:ascii="Times New Roman" w:eastAsia="SimSun" w:hAnsi="Times New Roman" w:cs="Times New Roman"/>
          <w:lang w:eastAsia="ar-SA"/>
        </w:rPr>
      </w:pPr>
    </w:p>
    <w:p w14:paraId="6DE8D8B1" w14:textId="77777777" w:rsidR="003F4624" w:rsidRPr="00BC3E3A" w:rsidRDefault="003F4624" w:rsidP="00007337">
      <w:pPr>
        <w:spacing w:line="360" w:lineRule="auto"/>
        <w:jc w:val="right"/>
        <w:rPr>
          <w:rFonts w:ascii="Times New Roman" w:eastAsia="SimSun" w:hAnsi="Times New Roman" w:cs="Times New Roman"/>
          <w:lang w:eastAsia="ar-SA"/>
        </w:rPr>
      </w:pPr>
    </w:p>
    <w:p w14:paraId="18CDE6C1" w14:textId="77777777" w:rsidR="003F4624" w:rsidRPr="00BC3E3A" w:rsidRDefault="003F4624" w:rsidP="00007337">
      <w:pPr>
        <w:spacing w:line="360" w:lineRule="auto"/>
        <w:jc w:val="right"/>
        <w:rPr>
          <w:rFonts w:ascii="Times New Roman" w:eastAsia="SimSun" w:hAnsi="Times New Roman" w:cs="Times New Roman"/>
          <w:lang w:eastAsia="ar-SA"/>
        </w:rPr>
      </w:pPr>
    </w:p>
    <w:p w14:paraId="2E1A35AF" w14:textId="77777777" w:rsidR="003F4624" w:rsidRPr="00BC3E3A" w:rsidRDefault="003F4624" w:rsidP="00007337">
      <w:pPr>
        <w:spacing w:line="360" w:lineRule="auto"/>
        <w:jc w:val="center"/>
        <w:rPr>
          <w:rFonts w:ascii="Times New Roman" w:eastAsia="SimSun" w:hAnsi="Times New Roman" w:cs="Times New Roman"/>
          <w:b/>
          <w:lang w:eastAsia="ar-SA"/>
        </w:rPr>
      </w:pPr>
      <w:r w:rsidRPr="00BC3E3A">
        <w:rPr>
          <w:rFonts w:ascii="Times New Roman" w:eastAsia="SimSun" w:hAnsi="Times New Roman" w:cs="Times New Roman"/>
          <w:b/>
          <w:lang w:eastAsia="ar-SA"/>
        </w:rPr>
        <w:t xml:space="preserve">РЕЕСТР </w:t>
      </w:r>
    </w:p>
    <w:p w14:paraId="3E8A3D8F" w14:textId="77777777" w:rsidR="003F4624" w:rsidRPr="00BC3E3A" w:rsidRDefault="003F4624" w:rsidP="00007337">
      <w:pPr>
        <w:spacing w:line="360" w:lineRule="auto"/>
        <w:jc w:val="center"/>
        <w:rPr>
          <w:rFonts w:ascii="Times New Roman" w:eastAsia="SimSun" w:hAnsi="Times New Roman" w:cs="Times New Roman"/>
          <w:lang w:eastAsia="ar-SA"/>
        </w:rPr>
      </w:pPr>
      <w:r w:rsidRPr="00BC3E3A">
        <w:rPr>
          <w:rFonts w:ascii="Times New Roman" w:eastAsia="SimSun" w:hAnsi="Times New Roman" w:cs="Times New Roman"/>
          <w:lang w:eastAsia="ar-SA"/>
        </w:rPr>
        <w:t>бесхозяйных объектов недвижимости</w:t>
      </w:r>
    </w:p>
    <w:p w14:paraId="58687F9F" w14:textId="5A5AAB17" w:rsidR="003F4624" w:rsidRPr="00BC3E3A" w:rsidRDefault="003F4624" w:rsidP="00007337">
      <w:pPr>
        <w:spacing w:line="360" w:lineRule="auto"/>
        <w:jc w:val="center"/>
        <w:rPr>
          <w:rFonts w:ascii="Times New Roman" w:eastAsia="SimSun" w:hAnsi="Times New Roman" w:cs="Times New Roman"/>
          <w:lang w:eastAsia="ar-SA"/>
        </w:rPr>
      </w:pPr>
      <w:r w:rsidRPr="00BC3E3A">
        <w:rPr>
          <w:rFonts w:ascii="Times New Roman" w:eastAsia="SimSun" w:hAnsi="Times New Roman" w:cs="Times New Roman"/>
          <w:lang w:eastAsia="ar-SA"/>
        </w:rPr>
        <w:t xml:space="preserve">на территории </w:t>
      </w:r>
      <w:r w:rsidR="00816E95" w:rsidRPr="00BC3E3A">
        <w:rPr>
          <w:rFonts w:ascii="Times New Roman" w:eastAsia="SimSun" w:hAnsi="Times New Roman" w:cs="Times New Roman"/>
          <w:lang w:eastAsia="ar-SA"/>
        </w:rPr>
        <w:t>ГП «Город Удачный»</w:t>
      </w:r>
    </w:p>
    <w:p w14:paraId="63626B6B" w14:textId="51BFCE72" w:rsidR="00885CD8" w:rsidRPr="00BC3E3A" w:rsidRDefault="00885CD8" w:rsidP="00007337">
      <w:pPr>
        <w:spacing w:line="360" w:lineRule="auto"/>
        <w:jc w:val="center"/>
        <w:rPr>
          <w:rFonts w:ascii="Times New Roman" w:eastAsia="SimSun" w:hAnsi="Times New Roman" w:cs="Times New Roman"/>
          <w:lang w:eastAsia="ar-S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8"/>
        <w:gridCol w:w="1843"/>
        <w:gridCol w:w="1417"/>
        <w:gridCol w:w="1560"/>
        <w:gridCol w:w="1277"/>
        <w:gridCol w:w="1382"/>
      </w:tblGrid>
      <w:tr w:rsidR="00882C73" w:rsidRPr="00BC3E3A" w14:paraId="637FB635" w14:textId="77777777" w:rsidTr="00882C73">
        <w:trPr>
          <w:jc w:val="center"/>
        </w:trPr>
        <w:tc>
          <w:tcPr>
            <w:tcW w:w="279" w:type="pct"/>
            <w:shd w:val="clear" w:color="auto" w:fill="auto"/>
          </w:tcPr>
          <w:p w14:paraId="259E1C80" w14:textId="77777777" w:rsidR="00885CD8" w:rsidRPr="00BC3E3A" w:rsidRDefault="00885CD8" w:rsidP="00882C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E3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187EA5FC" w14:textId="3DB83012" w:rsidR="00885CD8" w:rsidRPr="00BC3E3A" w:rsidRDefault="00885CD8" w:rsidP="00882C73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BC3E3A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814" w:type="pct"/>
            <w:shd w:val="clear" w:color="auto" w:fill="auto"/>
          </w:tcPr>
          <w:p w14:paraId="4DB27A28" w14:textId="17A3D690" w:rsidR="00885CD8" w:rsidRPr="00BC3E3A" w:rsidRDefault="00885CD8" w:rsidP="00882C73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BC3E3A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963" w:type="pct"/>
            <w:shd w:val="clear" w:color="auto" w:fill="auto"/>
          </w:tcPr>
          <w:p w14:paraId="5305208E" w14:textId="7071848B" w:rsidR="00885CD8" w:rsidRPr="00BC3E3A" w:rsidRDefault="00885CD8" w:rsidP="00882C73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BC3E3A">
              <w:rPr>
                <w:rFonts w:ascii="Times New Roman" w:hAnsi="Times New Roman" w:cs="Times New Roman"/>
                <w:sz w:val="20"/>
                <w:szCs w:val="20"/>
              </w:rPr>
              <w:t>Местонахождение объекта</w:t>
            </w:r>
          </w:p>
        </w:tc>
        <w:tc>
          <w:tcPr>
            <w:tcW w:w="740" w:type="pct"/>
            <w:shd w:val="clear" w:color="auto" w:fill="auto"/>
          </w:tcPr>
          <w:p w14:paraId="06BEC121" w14:textId="01B26D74" w:rsidR="00885CD8" w:rsidRPr="00BC3E3A" w:rsidRDefault="00885CD8" w:rsidP="00882C73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BC3E3A">
              <w:rPr>
                <w:rFonts w:ascii="Times New Roman" w:hAnsi="Times New Roman" w:cs="Times New Roman"/>
                <w:sz w:val="20"/>
                <w:szCs w:val="20"/>
              </w:rPr>
              <w:t>Краткая характеристика объекта</w:t>
            </w:r>
          </w:p>
        </w:tc>
        <w:tc>
          <w:tcPr>
            <w:tcW w:w="815" w:type="pct"/>
            <w:shd w:val="clear" w:color="auto" w:fill="auto"/>
          </w:tcPr>
          <w:p w14:paraId="5F03C4C9" w14:textId="0B6A915F" w:rsidR="00885CD8" w:rsidRPr="00BC3E3A" w:rsidRDefault="00885CD8" w:rsidP="00882C73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BC3E3A">
              <w:rPr>
                <w:rFonts w:ascii="Times New Roman" w:hAnsi="Times New Roman" w:cs="Times New Roman"/>
                <w:sz w:val="20"/>
                <w:szCs w:val="20"/>
              </w:rPr>
              <w:t>№, дата распоряжения о признании объекта бесхозяйным</w:t>
            </w:r>
          </w:p>
        </w:tc>
        <w:tc>
          <w:tcPr>
            <w:tcW w:w="667" w:type="pct"/>
            <w:shd w:val="clear" w:color="auto" w:fill="auto"/>
          </w:tcPr>
          <w:p w14:paraId="2EA13CE5" w14:textId="3CDAE6A3" w:rsidR="00885CD8" w:rsidRPr="00BC3E3A" w:rsidRDefault="00885CD8" w:rsidP="00882C73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BC3E3A">
              <w:rPr>
                <w:rFonts w:ascii="Times New Roman" w:hAnsi="Times New Roman" w:cs="Times New Roman"/>
                <w:sz w:val="20"/>
                <w:szCs w:val="20"/>
              </w:rPr>
              <w:t>Дата постановки на учет в регистрирующем органе</w:t>
            </w:r>
          </w:p>
        </w:tc>
        <w:tc>
          <w:tcPr>
            <w:tcW w:w="722" w:type="pct"/>
            <w:shd w:val="clear" w:color="auto" w:fill="auto"/>
          </w:tcPr>
          <w:p w14:paraId="7AA9E9EA" w14:textId="55D79695" w:rsidR="00885CD8" w:rsidRPr="00BC3E3A" w:rsidRDefault="00885CD8" w:rsidP="00882C73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BC3E3A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</w:tbl>
    <w:p w14:paraId="465FDECE" w14:textId="77777777" w:rsidR="00885CD8" w:rsidRPr="00BC3E3A" w:rsidRDefault="00885CD8" w:rsidP="00007337">
      <w:pPr>
        <w:spacing w:line="360" w:lineRule="auto"/>
        <w:jc w:val="center"/>
        <w:rPr>
          <w:rFonts w:ascii="Times New Roman" w:eastAsia="SimSun" w:hAnsi="Times New Roman" w:cs="Times New Roman"/>
          <w:lang w:eastAsia="ar-SA"/>
        </w:rPr>
      </w:pPr>
    </w:p>
    <w:p w14:paraId="51258403" w14:textId="27464AF9" w:rsidR="00885CD8" w:rsidRPr="00BC3E3A" w:rsidRDefault="00885CD8" w:rsidP="00007337">
      <w:pPr>
        <w:spacing w:line="360" w:lineRule="auto"/>
        <w:jc w:val="center"/>
        <w:rPr>
          <w:rFonts w:ascii="Times New Roman" w:eastAsia="SimSun" w:hAnsi="Times New Roman" w:cs="Times New Roman"/>
          <w:lang w:eastAsia="ar-SA"/>
        </w:rPr>
      </w:pPr>
    </w:p>
    <w:p w14:paraId="4EB6EACD" w14:textId="77777777" w:rsidR="00885CD8" w:rsidRPr="00BC3E3A" w:rsidRDefault="00885CD8" w:rsidP="00007337">
      <w:pPr>
        <w:spacing w:line="360" w:lineRule="auto"/>
        <w:jc w:val="center"/>
        <w:rPr>
          <w:rFonts w:ascii="Times New Roman" w:eastAsia="SimSun" w:hAnsi="Times New Roman" w:cs="Times New Roman"/>
          <w:lang w:eastAsia="ar-SA"/>
        </w:rPr>
      </w:pPr>
    </w:p>
    <w:p w14:paraId="3AFBD8CF" w14:textId="6AB944FA" w:rsidR="009E49FE" w:rsidRPr="00BC3E3A" w:rsidRDefault="009E49FE" w:rsidP="00007337">
      <w:pPr>
        <w:spacing w:line="360" w:lineRule="auto"/>
        <w:jc w:val="center"/>
        <w:rPr>
          <w:rFonts w:ascii="Times New Roman" w:eastAsia="SimSun" w:hAnsi="Times New Roman" w:cs="Times New Roman"/>
          <w:lang w:eastAsia="ar-SA"/>
        </w:rPr>
      </w:pPr>
    </w:p>
    <w:p w14:paraId="60982B78" w14:textId="77777777" w:rsidR="009E49FE" w:rsidRPr="00BC3E3A" w:rsidRDefault="009E49FE" w:rsidP="00007337">
      <w:pPr>
        <w:spacing w:line="360" w:lineRule="auto"/>
        <w:jc w:val="center"/>
        <w:rPr>
          <w:rFonts w:ascii="Times New Roman" w:eastAsia="SimSun" w:hAnsi="Times New Roman" w:cs="Times New Roman"/>
          <w:lang w:eastAsia="ar-SA"/>
        </w:rPr>
      </w:pPr>
    </w:p>
    <w:p w14:paraId="3BF4ED73" w14:textId="77777777" w:rsidR="003F4624" w:rsidRPr="00BC3E3A" w:rsidRDefault="003F4624" w:rsidP="00007337">
      <w:pPr>
        <w:spacing w:line="360" w:lineRule="auto"/>
        <w:jc w:val="right"/>
        <w:rPr>
          <w:rFonts w:ascii="Times New Roman" w:eastAsia="SimSun" w:hAnsi="Times New Roman" w:cs="Times New Roman"/>
          <w:lang w:eastAsia="ar-SA"/>
        </w:rPr>
      </w:pPr>
    </w:p>
    <w:p w14:paraId="1AE1D3F4" w14:textId="77777777" w:rsidR="003F4624" w:rsidRPr="00BC3E3A" w:rsidRDefault="003F4624" w:rsidP="00007337">
      <w:pPr>
        <w:spacing w:line="360" w:lineRule="auto"/>
        <w:rPr>
          <w:rFonts w:ascii="Times New Roman" w:eastAsia="SimSun" w:hAnsi="Times New Roman" w:cs="Times New Roman"/>
          <w:lang w:eastAsia="ar-SA"/>
        </w:rPr>
      </w:pPr>
    </w:p>
    <w:p w14:paraId="648CE9D7" w14:textId="77777777" w:rsidR="003F4624" w:rsidRPr="00BC3E3A" w:rsidRDefault="003F4624" w:rsidP="00007337">
      <w:pPr>
        <w:spacing w:line="360" w:lineRule="auto"/>
        <w:rPr>
          <w:rFonts w:ascii="Times New Roman" w:eastAsia="SimSun" w:hAnsi="Times New Roman" w:cs="Times New Roman"/>
          <w:lang w:eastAsia="ar-SA"/>
        </w:rPr>
      </w:pPr>
    </w:p>
    <w:p w14:paraId="3789A656" w14:textId="77777777" w:rsidR="00BA59D7" w:rsidRPr="00BC3E3A" w:rsidRDefault="00BA59D7" w:rsidP="00007337">
      <w:pPr>
        <w:spacing w:line="360" w:lineRule="auto"/>
        <w:jc w:val="right"/>
        <w:rPr>
          <w:rFonts w:ascii="Times New Roman" w:eastAsia="SimSun" w:hAnsi="Times New Roman" w:cs="Times New Roman"/>
          <w:sz w:val="20"/>
          <w:szCs w:val="20"/>
          <w:lang w:eastAsia="ar-SA"/>
        </w:rPr>
      </w:pPr>
    </w:p>
    <w:p w14:paraId="5924A14B" w14:textId="77777777" w:rsidR="00BA59D7" w:rsidRPr="00BC3E3A" w:rsidRDefault="00BA59D7" w:rsidP="00007337">
      <w:pPr>
        <w:spacing w:line="360" w:lineRule="auto"/>
        <w:jc w:val="right"/>
        <w:rPr>
          <w:rFonts w:ascii="Times New Roman" w:eastAsia="SimSun" w:hAnsi="Times New Roman" w:cs="Times New Roman"/>
          <w:sz w:val="20"/>
          <w:szCs w:val="20"/>
          <w:lang w:eastAsia="ar-SA"/>
        </w:rPr>
      </w:pPr>
    </w:p>
    <w:p w14:paraId="2E8939C7" w14:textId="77777777" w:rsidR="00BA59D7" w:rsidRPr="00BC3E3A" w:rsidRDefault="00BA59D7" w:rsidP="00007337">
      <w:pPr>
        <w:spacing w:line="360" w:lineRule="auto"/>
        <w:jc w:val="right"/>
        <w:rPr>
          <w:rFonts w:ascii="Times New Roman" w:eastAsia="SimSun" w:hAnsi="Times New Roman" w:cs="Times New Roman"/>
          <w:sz w:val="20"/>
          <w:szCs w:val="20"/>
          <w:lang w:eastAsia="ar-SA"/>
        </w:rPr>
      </w:pPr>
    </w:p>
    <w:p w14:paraId="2BB14C45" w14:textId="77777777" w:rsidR="00BA59D7" w:rsidRPr="00BC3E3A" w:rsidRDefault="00BA59D7" w:rsidP="00007337">
      <w:pPr>
        <w:spacing w:line="360" w:lineRule="auto"/>
        <w:jc w:val="right"/>
        <w:rPr>
          <w:rFonts w:ascii="Times New Roman" w:eastAsia="SimSun" w:hAnsi="Times New Roman" w:cs="Times New Roman"/>
          <w:sz w:val="20"/>
          <w:szCs w:val="20"/>
          <w:lang w:eastAsia="ar-SA"/>
        </w:rPr>
      </w:pPr>
    </w:p>
    <w:p w14:paraId="4A9F76DE" w14:textId="77777777" w:rsidR="00BA59D7" w:rsidRPr="00BC3E3A" w:rsidRDefault="00BA59D7" w:rsidP="00007337">
      <w:pPr>
        <w:spacing w:line="360" w:lineRule="auto"/>
        <w:jc w:val="right"/>
        <w:rPr>
          <w:rFonts w:ascii="Times New Roman" w:eastAsia="SimSun" w:hAnsi="Times New Roman" w:cs="Times New Roman"/>
          <w:sz w:val="20"/>
          <w:szCs w:val="20"/>
          <w:lang w:eastAsia="ar-SA"/>
        </w:rPr>
      </w:pPr>
    </w:p>
    <w:p w14:paraId="2F0D946D" w14:textId="77777777" w:rsidR="00BA59D7" w:rsidRPr="00BC3E3A" w:rsidRDefault="00BA59D7" w:rsidP="00007337">
      <w:pPr>
        <w:spacing w:line="360" w:lineRule="auto"/>
        <w:jc w:val="right"/>
        <w:rPr>
          <w:rFonts w:ascii="Times New Roman" w:eastAsia="SimSun" w:hAnsi="Times New Roman" w:cs="Times New Roman"/>
          <w:sz w:val="20"/>
          <w:szCs w:val="20"/>
          <w:lang w:eastAsia="ar-SA"/>
        </w:rPr>
      </w:pPr>
    </w:p>
    <w:p w14:paraId="2E511958" w14:textId="77777777" w:rsidR="00BA59D7" w:rsidRPr="00BC3E3A" w:rsidRDefault="00BA59D7" w:rsidP="00007337">
      <w:pPr>
        <w:spacing w:line="360" w:lineRule="auto"/>
        <w:jc w:val="right"/>
        <w:rPr>
          <w:rFonts w:ascii="Times New Roman" w:eastAsia="SimSun" w:hAnsi="Times New Roman" w:cs="Times New Roman"/>
          <w:sz w:val="20"/>
          <w:szCs w:val="20"/>
          <w:lang w:eastAsia="ar-SA"/>
        </w:rPr>
      </w:pPr>
    </w:p>
    <w:p w14:paraId="313BE95C" w14:textId="77777777" w:rsidR="00BA59D7" w:rsidRPr="00BC3E3A" w:rsidRDefault="00BA59D7" w:rsidP="00007337">
      <w:pPr>
        <w:spacing w:line="360" w:lineRule="auto"/>
        <w:jc w:val="right"/>
        <w:rPr>
          <w:rFonts w:ascii="Times New Roman" w:eastAsia="SimSun" w:hAnsi="Times New Roman" w:cs="Times New Roman"/>
          <w:sz w:val="20"/>
          <w:szCs w:val="20"/>
          <w:lang w:eastAsia="ar-SA"/>
        </w:rPr>
      </w:pPr>
    </w:p>
    <w:p w14:paraId="0CF3D1C6" w14:textId="3C716256" w:rsidR="003F4624" w:rsidRPr="00BC3E3A" w:rsidRDefault="00BA59D7" w:rsidP="0056676D">
      <w:pPr>
        <w:spacing w:line="360" w:lineRule="auto"/>
        <w:ind w:left="5954"/>
        <w:jc w:val="center"/>
        <w:rPr>
          <w:rFonts w:ascii="Times New Roman" w:eastAsia="SimSun" w:hAnsi="Times New Roman" w:cs="Times New Roman"/>
          <w:sz w:val="20"/>
          <w:szCs w:val="20"/>
          <w:lang w:eastAsia="ar-SA"/>
        </w:rPr>
      </w:pPr>
      <w:r w:rsidRPr="00BC3E3A">
        <w:rPr>
          <w:rFonts w:ascii="Times New Roman" w:eastAsia="SimSun" w:hAnsi="Times New Roman" w:cs="Times New Roman"/>
          <w:sz w:val="20"/>
          <w:szCs w:val="20"/>
          <w:lang w:eastAsia="ar-SA"/>
        </w:rPr>
        <w:lastRenderedPageBreak/>
        <w:t>ПРИЛОЖЕНИЕ 2</w:t>
      </w:r>
    </w:p>
    <w:p w14:paraId="210F744F" w14:textId="683BA535" w:rsidR="0056676D" w:rsidRPr="00BC3E3A" w:rsidRDefault="003F4624" w:rsidP="0056676D">
      <w:pPr>
        <w:spacing w:line="360" w:lineRule="auto"/>
        <w:ind w:left="5954"/>
        <w:jc w:val="center"/>
        <w:rPr>
          <w:rFonts w:ascii="Times New Roman" w:hAnsi="Times New Roman" w:cs="Times New Roman"/>
          <w:spacing w:val="-2"/>
          <w:sz w:val="20"/>
          <w:szCs w:val="20"/>
        </w:rPr>
      </w:pPr>
      <w:r w:rsidRPr="00BC3E3A">
        <w:rPr>
          <w:rFonts w:ascii="Times New Roman" w:eastAsia="SimSun" w:hAnsi="Times New Roman" w:cs="Times New Roman"/>
          <w:sz w:val="20"/>
          <w:szCs w:val="20"/>
          <w:lang w:eastAsia="ar-SA"/>
        </w:rPr>
        <w:t xml:space="preserve">к Положению </w:t>
      </w:r>
      <w:r w:rsidR="0056676D" w:rsidRPr="00BC3E3A">
        <w:rPr>
          <w:rFonts w:ascii="Times New Roman" w:hAnsi="Times New Roman" w:cs="Times New Roman"/>
          <w:spacing w:val="-2"/>
          <w:sz w:val="20"/>
          <w:szCs w:val="20"/>
        </w:rPr>
        <w:t>о порядке выявления, учета и оформления бесхозяйных объектов, расположенных на территории городского поселения «Город Удачный» муниципального района «Мирнинский район» Республики Саха (Якутия)</w:t>
      </w:r>
    </w:p>
    <w:p w14:paraId="608B67C3" w14:textId="68EDAC3A" w:rsidR="003F4624" w:rsidRPr="00BC3E3A" w:rsidRDefault="003F4624" w:rsidP="0056676D">
      <w:pPr>
        <w:spacing w:line="360" w:lineRule="auto"/>
        <w:jc w:val="right"/>
        <w:rPr>
          <w:rFonts w:ascii="Times New Roman" w:eastAsia="SimSun" w:hAnsi="Times New Roman" w:cs="Times New Roman"/>
          <w:sz w:val="20"/>
          <w:szCs w:val="20"/>
          <w:lang w:eastAsia="ar-SA"/>
        </w:rPr>
      </w:pPr>
    </w:p>
    <w:p w14:paraId="5F188672" w14:textId="77777777" w:rsidR="003F4624" w:rsidRPr="00BC3E3A" w:rsidRDefault="003F4624" w:rsidP="00007337">
      <w:pPr>
        <w:spacing w:line="360" w:lineRule="auto"/>
        <w:jc w:val="right"/>
        <w:rPr>
          <w:rFonts w:ascii="Times New Roman" w:eastAsia="SimSun" w:hAnsi="Times New Roman" w:cs="Times New Roman"/>
          <w:lang w:eastAsia="ar-SA"/>
        </w:rPr>
      </w:pPr>
    </w:p>
    <w:p w14:paraId="4AEA9EC0" w14:textId="77777777" w:rsidR="003F4624" w:rsidRPr="00BC3E3A" w:rsidRDefault="003F4624" w:rsidP="00007337">
      <w:pPr>
        <w:spacing w:line="360" w:lineRule="auto"/>
        <w:jc w:val="right"/>
        <w:rPr>
          <w:rFonts w:ascii="Times New Roman" w:eastAsia="SimSun" w:hAnsi="Times New Roman" w:cs="Times New Roman"/>
          <w:lang w:eastAsia="ar-SA"/>
        </w:rPr>
      </w:pPr>
    </w:p>
    <w:p w14:paraId="25D915B3" w14:textId="77777777" w:rsidR="003F4624" w:rsidRPr="00BC3E3A" w:rsidRDefault="003F4624" w:rsidP="00007337">
      <w:pPr>
        <w:spacing w:line="360" w:lineRule="auto"/>
        <w:jc w:val="center"/>
        <w:rPr>
          <w:rFonts w:ascii="Times New Roman" w:eastAsia="SimSun" w:hAnsi="Times New Roman" w:cs="Times New Roman"/>
          <w:b/>
          <w:lang w:eastAsia="ar-SA"/>
        </w:rPr>
      </w:pPr>
      <w:r w:rsidRPr="00BC3E3A">
        <w:rPr>
          <w:rFonts w:ascii="Times New Roman" w:eastAsia="SimSun" w:hAnsi="Times New Roman" w:cs="Times New Roman"/>
          <w:b/>
          <w:lang w:eastAsia="ar-SA"/>
        </w:rPr>
        <w:t>РЕЕСТР</w:t>
      </w:r>
    </w:p>
    <w:p w14:paraId="142247BA" w14:textId="77777777" w:rsidR="003F4624" w:rsidRPr="00BC3E3A" w:rsidRDefault="003F4624" w:rsidP="00007337">
      <w:pPr>
        <w:spacing w:line="360" w:lineRule="auto"/>
        <w:jc w:val="center"/>
        <w:rPr>
          <w:rFonts w:ascii="Times New Roman" w:eastAsia="SimSun" w:hAnsi="Times New Roman" w:cs="Times New Roman"/>
          <w:lang w:eastAsia="ar-SA"/>
        </w:rPr>
      </w:pPr>
      <w:r w:rsidRPr="00BC3E3A">
        <w:rPr>
          <w:rFonts w:ascii="Times New Roman" w:eastAsia="SimSun" w:hAnsi="Times New Roman" w:cs="Times New Roman"/>
          <w:lang w:eastAsia="ar-SA"/>
        </w:rPr>
        <w:t>бесхозяйных объектов движимого имущества</w:t>
      </w:r>
    </w:p>
    <w:p w14:paraId="022659EE" w14:textId="77777777" w:rsidR="003F4624" w:rsidRPr="00BC3E3A" w:rsidRDefault="003F4624" w:rsidP="00007337">
      <w:pPr>
        <w:spacing w:line="360" w:lineRule="auto"/>
        <w:jc w:val="center"/>
        <w:rPr>
          <w:rFonts w:ascii="Times New Roman" w:eastAsia="SimSun" w:hAnsi="Times New Roman" w:cs="Times New Roman"/>
          <w:lang w:eastAsia="ar-SA"/>
        </w:rPr>
      </w:pPr>
      <w:r w:rsidRPr="00BC3E3A">
        <w:rPr>
          <w:rFonts w:ascii="Times New Roman" w:eastAsia="SimSun" w:hAnsi="Times New Roman" w:cs="Times New Roman"/>
          <w:lang w:eastAsia="ar-SA"/>
        </w:rPr>
        <w:t xml:space="preserve">на территории </w:t>
      </w:r>
      <w:r w:rsidR="00816E95" w:rsidRPr="00BC3E3A">
        <w:rPr>
          <w:rFonts w:ascii="Times New Roman" w:eastAsia="SimSun" w:hAnsi="Times New Roman" w:cs="Times New Roman"/>
          <w:lang w:eastAsia="ar-SA"/>
        </w:rPr>
        <w:t>ГП «Город Удачный»</w:t>
      </w:r>
    </w:p>
    <w:p w14:paraId="1454AB26" w14:textId="77777777" w:rsidR="003F4624" w:rsidRPr="00BC3E3A" w:rsidRDefault="003F4624" w:rsidP="00007337">
      <w:pPr>
        <w:spacing w:line="360" w:lineRule="auto"/>
        <w:jc w:val="right"/>
        <w:rPr>
          <w:rFonts w:ascii="Times New Roman" w:eastAsia="SimSun" w:hAnsi="Times New Roman" w:cs="Times New Roman"/>
          <w:lang w:eastAsia="ar-SA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03"/>
        <w:gridCol w:w="1533"/>
        <w:gridCol w:w="1787"/>
        <w:gridCol w:w="1944"/>
        <w:gridCol w:w="2285"/>
        <w:gridCol w:w="1519"/>
      </w:tblGrid>
      <w:tr w:rsidR="003F4624" w:rsidRPr="00BC3E3A" w14:paraId="27DEE1CF" w14:textId="77777777" w:rsidTr="000E78AF">
        <w:trPr>
          <w:jc w:val="center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368051" w14:textId="77777777" w:rsidR="003F4624" w:rsidRPr="00BC3E3A" w:rsidRDefault="003F4624" w:rsidP="0000733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BC3E3A"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  <w:t>№</w:t>
            </w:r>
          </w:p>
          <w:p w14:paraId="38E54DB0" w14:textId="77777777" w:rsidR="003F4624" w:rsidRPr="00BC3E3A" w:rsidRDefault="003F4624" w:rsidP="0000733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BC3E3A"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  <w:t>п/п</w:t>
            </w: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E21D7F" w14:textId="77777777" w:rsidR="003F4624" w:rsidRPr="00BC3E3A" w:rsidRDefault="003F4624" w:rsidP="0000733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BC3E3A"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  <w:t>Наименование объекта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9272B2" w14:textId="77777777" w:rsidR="003F4624" w:rsidRPr="00BC3E3A" w:rsidRDefault="003F4624" w:rsidP="0000733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BC3E3A"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  <w:t>Местонахождение объекта</w:t>
            </w: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46DD2B" w14:textId="77777777" w:rsidR="003F4624" w:rsidRPr="00BC3E3A" w:rsidRDefault="003F4624" w:rsidP="0000733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BC3E3A"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  <w:t>Краткая характеристика объекта</w:t>
            </w:r>
          </w:p>
        </w:tc>
        <w:tc>
          <w:tcPr>
            <w:tcW w:w="1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9413E1" w14:textId="77777777" w:rsidR="000E78AF" w:rsidRPr="00BC3E3A" w:rsidRDefault="003F4624" w:rsidP="0000733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BC3E3A"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  <w:t xml:space="preserve">№, дата </w:t>
            </w:r>
          </w:p>
          <w:p w14:paraId="229FB7E7" w14:textId="212668ED" w:rsidR="003F4624" w:rsidRPr="00BC3E3A" w:rsidRDefault="003F4624" w:rsidP="0000733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BC3E3A"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  <w:t>распоряжения о признании объекта бесхозяйным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EE75E" w14:textId="77777777" w:rsidR="003F4624" w:rsidRPr="00BC3E3A" w:rsidRDefault="003F4624" w:rsidP="0000733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BC3E3A"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  <w:t>Примечание</w:t>
            </w:r>
          </w:p>
        </w:tc>
      </w:tr>
    </w:tbl>
    <w:p w14:paraId="2C8981D1" w14:textId="77777777" w:rsidR="003F4624" w:rsidRPr="00BC3E3A" w:rsidRDefault="003F4624" w:rsidP="00007337">
      <w:pPr>
        <w:spacing w:line="360" w:lineRule="auto"/>
        <w:jc w:val="right"/>
        <w:rPr>
          <w:rFonts w:ascii="Times New Roman" w:eastAsia="SimSun" w:hAnsi="Times New Roman" w:cs="Times New Roman"/>
          <w:lang w:eastAsia="ar-SA"/>
        </w:rPr>
      </w:pPr>
    </w:p>
    <w:p w14:paraId="3245EA92" w14:textId="77777777" w:rsidR="003F4624" w:rsidRPr="00BC3E3A" w:rsidRDefault="003F4624" w:rsidP="00007337">
      <w:pPr>
        <w:spacing w:line="360" w:lineRule="auto"/>
        <w:jc w:val="both"/>
        <w:rPr>
          <w:rFonts w:ascii="Times New Roman" w:eastAsia="SimSun" w:hAnsi="Times New Roman" w:cs="Times New Roman"/>
          <w:lang w:eastAsia="ar-SA"/>
        </w:rPr>
      </w:pPr>
    </w:p>
    <w:p w14:paraId="3F44ACFE" w14:textId="77777777" w:rsidR="003F4624" w:rsidRPr="00BC3E3A" w:rsidRDefault="003F4624" w:rsidP="00007337">
      <w:pPr>
        <w:spacing w:line="360" w:lineRule="auto"/>
        <w:jc w:val="right"/>
        <w:rPr>
          <w:rFonts w:ascii="Times New Roman" w:eastAsia="SimSun" w:hAnsi="Times New Roman" w:cs="Times New Roman"/>
          <w:lang w:eastAsia="ar-SA"/>
        </w:rPr>
      </w:pPr>
    </w:p>
    <w:p w14:paraId="48AD70D4" w14:textId="77777777" w:rsidR="003F4624" w:rsidRPr="00BC3E3A" w:rsidRDefault="003F4624" w:rsidP="00007337">
      <w:pPr>
        <w:spacing w:line="360" w:lineRule="auto"/>
        <w:jc w:val="right"/>
        <w:rPr>
          <w:rFonts w:ascii="Times New Roman" w:eastAsia="SimSun" w:hAnsi="Times New Roman" w:cs="Times New Roman"/>
          <w:lang w:eastAsia="ar-SA"/>
        </w:rPr>
      </w:pPr>
    </w:p>
    <w:p w14:paraId="40CE45B7" w14:textId="77777777" w:rsidR="003F4624" w:rsidRPr="00BC3E3A" w:rsidRDefault="003F4624" w:rsidP="00007337">
      <w:p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b/>
          <w:bCs/>
          <w:bdr w:val="none" w:sz="0" w:space="0" w:color="auto" w:frame="1"/>
        </w:rPr>
      </w:pPr>
    </w:p>
    <w:p w14:paraId="44554902" w14:textId="77777777" w:rsidR="00837EA9" w:rsidRPr="00BC3E3A" w:rsidRDefault="00837EA9" w:rsidP="00007337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sectPr w:rsidR="00837EA9" w:rsidRPr="00BC3E3A" w:rsidSect="00C965CD">
      <w:footerReference w:type="default" r:id="rId10"/>
      <w:pgSz w:w="11906" w:h="16800"/>
      <w:pgMar w:top="1134" w:right="850" w:bottom="1134" w:left="1701" w:header="720" w:footer="221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E0B7DB" w14:textId="77777777" w:rsidR="00AC3EB9" w:rsidRDefault="00AC3EB9" w:rsidP="00837EA9">
      <w:r>
        <w:separator/>
      </w:r>
    </w:p>
  </w:endnote>
  <w:endnote w:type="continuationSeparator" w:id="0">
    <w:p w14:paraId="21A757D8" w14:textId="77777777" w:rsidR="00AC3EB9" w:rsidRDefault="00AC3EB9" w:rsidP="00837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C70244" w14:textId="77777777" w:rsidR="00E734EA" w:rsidRPr="00E734EA" w:rsidRDefault="00E734EA">
    <w:pPr>
      <w:pStyle w:val="ae"/>
      <w:jc w:val="center"/>
      <w:rPr>
        <w:rFonts w:ascii="Times New Roman" w:hAnsi="Times New Roman" w:cs="Times New Roman"/>
      </w:rPr>
    </w:pPr>
    <w:r w:rsidRPr="00E734EA">
      <w:rPr>
        <w:rFonts w:ascii="Times New Roman" w:hAnsi="Times New Roman" w:cs="Times New Roman"/>
      </w:rPr>
      <w:fldChar w:fldCharType="begin"/>
    </w:r>
    <w:r w:rsidRPr="00E734EA">
      <w:rPr>
        <w:rFonts w:ascii="Times New Roman" w:hAnsi="Times New Roman" w:cs="Times New Roman"/>
      </w:rPr>
      <w:instrText>PAGE   \* MERGEFORMAT</w:instrText>
    </w:r>
    <w:r w:rsidRPr="00E734EA">
      <w:rPr>
        <w:rFonts w:ascii="Times New Roman" w:hAnsi="Times New Roman" w:cs="Times New Roman"/>
      </w:rPr>
      <w:fldChar w:fldCharType="separate"/>
    </w:r>
    <w:r w:rsidRPr="00E734EA">
      <w:rPr>
        <w:rFonts w:ascii="Times New Roman" w:hAnsi="Times New Roman" w:cs="Times New Roman"/>
      </w:rPr>
      <w:t>2</w:t>
    </w:r>
    <w:r w:rsidRPr="00E734EA">
      <w:rPr>
        <w:rFonts w:ascii="Times New Roman" w:hAnsi="Times New Roman" w:cs="Times New Roman"/>
      </w:rPr>
      <w:fldChar w:fldCharType="end"/>
    </w:r>
  </w:p>
  <w:p w14:paraId="67CFF6A8" w14:textId="77777777" w:rsidR="00E734EA" w:rsidRDefault="00E734E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38081B" w14:textId="77777777" w:rsidR="00AC3EB9" w:rsidRDefault="00AC3EB9" w:rsidP="00837EA9">
      <w:r>
        <w:separator/>
      </w:r>
    </w:p>
  </w:footnote>
  <w:footnote w:type="continuationSeparator" w:id="0">
    <w:p w14:paraId="1230B8E4" w14:textId="77777777" w:rsidR="00AC3EB9" w:rsidRDefault="00AC3EB9" w:rsidP="00837E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bullet"/>
      <w:pStyle w:val="4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6B71038"/>
    <w:multiLevelType w:val="hybridMultilevel"/>
    <w:tmpl w:val="C5F6E016"/>
    <w:lvl w:ilvl="0" w:tplc="5BA2B0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B7A0DFA"/>
    <w:multiLevelType w:val="hybridMultilevel"/>
    <w:tmpl w:val="8F8E9E2E"/>
    <w:lvl w:ilvl="0" w:tplc="C30AE8C6">
      <w:start w:val="3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480BB6"/>
    <w:multiLevelType w:val="hybridMultilevel"/>
    <w:tmpl w:val="35541FD8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1F7A"/>
    <w:rsid w:val="00007337"/>
    <w:rsid w:val="00062B9F"/>
    <w:rsid w:val="0007320F"/>
    <w:rsid w:val="000E0978"/>
    <w:rsid w:val="000E1704"/>
    <w:rsid w:val="000E78AF"/>
    <w:rsid w:val="001018A9"/>
    <w:rsid w:val="00111DE8"/>
    <w:rsid w:val="001243C7"/>
    <w:rsid w:val="00137C18"/>
    <w:rsid w:val="001942CC"/>
    <w:rsid w:val="001F18D3"/>
    <w:rsid w:val="0026028B"/>
    <w:rsid w:val="002B02B6"/>
    <w:rsid w:val="002B3259"/>
    <w:rsid w:val="002B63DE"/>
    <w:rsid w:val="002C2E92"/>
    <w:rsid w:val="002C714E"/>
    <w:rsid w:val="00320D45"/>
    <w:rsid w:val="00326E16"/>
    <w:rsid w:val="0036179A"/>
    <w:rsid w:val="003F4624"/>
    <w:rsid w:val="003F521C"/>
    <w:rsid w:val="004321F2"/>
    <w:rsid w:val="0048073A"/>
    <w:rsid w:val="004F7D9B"/>
    <w:rsid w:val="00523DB0"/>
    <w:rsid w:val="0056023C"/>
    <w:rsid w:val="0056676D"/>
    <w:rsid w:val="005A3E94"/>
    <w:rsid w:val="005B0906"/>
    <w:rsid w:val="005C65CE"/>
    <w:rsid w:val="00611C64"/>
    <w:rsid w:val="00616B0F"/>
    <w:rsid w:val="00642DA7"/>
    <w:rsid w:val="00665A52"/>
    <w:rsid w:val="00676BAA"/>
    <w:rsid w:val="006A1F7A"/>
    <w:rsid w:val="00752A02"/>
    <w:rsid w:val="00774C31"/>
    <w:rsid w:val="007C7F66"/>
    <w:rsid w:val="00816E95"/>
    <w:rsid w:val="00837EA9"/>
    <w:rsid w:val="0086636C"/>
    <w:rsid w:val="00882C73"/>
    <w:rsid w:val="00885CD8"/>
    <w:rsid w:val="008869AF"/>
    <w:rsid w:val="008E0CB3"/>
    <w:rsid w:val="008E3288"/>
    <w:rsid w:val="00902361"/>
    <w:rsid w:val="009A36C1"/>
    <w:rsid w:val="009D2FF9"/>
    <w:rsid w:val="009E49FE"/>
    <w:rsid w:val="00A5473D"/>
    <w:rsid w:val="00A965DE"/>
    <w:rsid w:val="00AA14B8"/>
    <w:rsid w:val="00AA15EB"/>
    <w:rsid w:val="00AC3EB9"/>
    <w:rsid w:val="00AC5AD7"/>
    <w:rsid w:val="00AF7B13"/>
    <w:rsid w:val="00B067E7"/>
    <w:rsid w:val="00B43E5D"/>
    <w:rsid w:val="00B7759B"/>
    <w:rsid w:val="00BA59D7"/>
    <w:rsid w:val="00BC3E3A"/>
    <w:rsid w:val="00BF0200"/>
    <w:rsid w:val="00C247B5"/>
    <w:rsid w:val="00C41EF7"/>
    <w:rsid w:val="00C4428F"/>
    <w:rsid w:val="00C53AF2"/>
    <w:rsid w:val="00C8340C"/>
    <w:rsid w:val="00C85D45"/>
    <w:rsid w:val="00C965CD"/>
    <w:rsid w:val="00CE660F"/>
    <w:rsid w:val="00D23E59"/>
    <w:rsid w:val="00D7386D"/>
    <w:rsid w:val="00D8743F"/>
    <w:rsid w:val="00DA2495"/>
    <w:rsid w:val="00DB72B6"/>
    <w:rsid w:val="00E0078E"/>
    <w:rsid w:val="00E734EA"/>
    <w:rsid w:val="00E73847"/>
    <w:rsid w:val="00E74609"/>
    <w:rsid w:val="00E9068C"/>
    <w:rsid w:val="00ED2771"/>
    <w:rsid w:val="00EF1B10"/>
    <w:rsid w:val="00F66336"/>
    <w:rsid w:val="00FD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87D119"/>
  <w15:chartTrackingRefBased/>
  <w15:docId w15:val="{BAB6B2BE-864D-4480-9CA5-0DCBA1075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ascii="Arial" w:eastAsia="Arial" w:hAnsi="Arial" w:cs="Arial"/>
      <w:sz w:val="24"/>
      <w:szCs w:val="24"/>
      <w:lang w:bidi="ru-RU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72B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72B6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tabs>
        <w:tab w:val="left" w:pos="1800"/>
      </w:tabs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  <w:rPr>
      <w:rFonts w:ascii="Symbol" w:hAnsi="Symbol" w:cs="Open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ascii="Symbol" w:hAnsi="Symbol" w:cs="OpenSymbol"/>
      <w:color w:val="26282F"/>
      <w:sz w:val="28"/>
      <w:szCs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rFonts w:ascii="Times New Roman" w:hAnsi="Times New Roman" w:cs="Times New Roman"/>
      <w:sz w:val="28"/>
      <w:szCs w:val="28"/>
    </w:rPr>
  </w:style>
  <w:style w:type="character" w:customStyle="1" w:styleId="WW8Num5z1">
    <w:name w:val="WW8Num5z1"/>
    <w:rPr>
      <w:rFonts w:cs="Times New Roman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ascii="Times New Roman" w:hAnsi="Times New Roman" w:cs="Times New Roman"/>
      <w:sz w:val="28"/>
      <w:szCs w:val="28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  <w:rPr>
      <w:rFonts w:cs="Times New Roman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1">
    <w:name w:val="WW8Num4z1"/>
  </w:style>
  <w:style w:type="character" w:customStyle="1" w:styleId="WW8Num4z2">
    <w:name w:val="WW8Num4z2"/>
    <w:rPr>
      <w:rFonts w:cs="Times New Roman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21">
    <w:name w:val="Основной шрифт абзаца2"/>
  </w:style>
  <w:style w:type="character" w:styleId="a3">
    <w:name w:val="FollowedHyperlink"/>
    <w:rPr>
      <w:color w:val="800000"/>
      <w:u w:val="single"/>
    </w:rPr>
  </w:style>
  <w:style w:type="character" w:styleId="a4">
    <w:name w:val="Hyperlink"/>
    <w:rPr>
      <w:color w:val="000080"/>
      <w:u w:val="single"/>
    </w:rPr>
  </w:style>
  <w:style w:type="character" w:styleId="a5">
    <w:name w:val="Strong"/>
    <w:qFormat/>
    <w:rPr>
      <w:b/>
      <w:bCs/>
    </w:rPr>
  </w:style>
  <w:style w:type="character" w:customStyle="1" w:styleId="a6">
    <w:name w:val="Верхний колонтитул Знак"/>
    <w:rPr>
      <w:rFonts w:ascii="Arial" w:eastAsia="Arial" w:hAnsi="Arial" w:cs="Arial"/>
      <w:sz w:val="24"/>
      <w:szCs w:val="24"/>
      <w:lang w:eastAsia="ru-RU" w:bidi="ru-RU"/>
    </w:rPr>
  </w:style>
  <w:style w:type="character" w:customStyle="1" w:styleId="a7">
    <w:name w:val="Нижний колонтитул Знак"/>
    <w:uiPriority w:val="99"/>
    <w:rPr>
      <w:rFonts w:ascii="Arial" w:eastAsia="Arial" w:hAnsi="Arial" w:cs="Arial"/>
      <w:sz w:val="24"/>
      <w:szCs w:val="24"/>
      <w:lang w:eastAsia="ru-RU" w:bidi="ru-RU"/>
    </w:rPr>
  </w:style>
  <w:style w:type="character" w:customStyle="1" w:styleId="a8">
    <w:name w:val="Символ нумерации"/>
  </w:style>
  <w:style w:type="character" w:customStyle="1" w:styleId="a9">
    <w:name w:val="Маркеры списка"/>
    <w:rPr>
      <w:rFonts w:ascii="OpenSymbol" w:eastAsia="OpenSymbol" w:hAnsi="OpenSymbol" w:cs="OpenSymbol"/>
    </w:rPr>
  </w:style>
  <w:style w:type="character" w:customStyle="1" w:styleId="10">
    <w:name w:val="Основной шрифт абзаца1"/>
  </w:style>
  <w:style w:type="paragraph" w:styleId="aa">
    <w:name w:val="Title"/>
    <w:basedOn w:val="a"/>
    <w:next w:val="ab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styleId="ab">
    <w:name w:val="Body Text"/>
    <w:basedOn w:val="a"/>
    <w:pPr>
      <w:spacing w:after="120"/>
    </w:pPr>
  </w:style>
  <w:style w:type="paragraph" w:styleId="ac">
    <w:name w:val="List"/>
    <w:basedOn w:val="ab"/>
    <w:rPr>
      <w:rFonts w:cs="Mangal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af">
    <w:name w:val="Обычный (веб)"/>
    <w:pPr>
      <w:suppressAutoHyphens/>
      <w:spacing w:before="280" w:after="280"/>
    </w:pPr>
    <w:rPr>
      <w:rFonts w:eastAsia="SimSun"/>
      <w:sz w:val="24"/>
      <w:szCs w:val="24"/>
      <w:lang w:val="en-US" w:eastAsia="ar-SA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ar-SA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eastAsia="SimSun" w:hAnsi="Calibri" w:cs="Calibri"/>
      <w:sz w:val="22"/>
      <w:lang w:eastAsia="ar-SA"/>
    </w:r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Название"/>
    <w:basedOn w:val="a"/>
    <w:next w:val="af3"/>
    <w:link w:val="af4"/>
    <w:qFormat/>
    <w:rsid w:val="00AF7B13"/>
    <w:pPr>
      <w:keepLines/>
      <w:suppressAutoHyphens w:val="0"/>
      <w:autoSpaceDE/>
      <w:jc w:val="center"/>
    </w:pPr>
    <w:rPr>
      <w:rFonts w:ascii="Times New Roman" w:eastAsia="Times New Roman" w:hAnsi="Times New Roman" w:cs="Times New Roman"/>
      <w:b/>
      <w:kern w:val="1"/>
      <w:sz w:val="28"/>
      <w:lang w:eastAsia="ar-SA" w:bidi="ar-SA"/>
    </w:rPr>
  </w:style>
  <w:style w:type="character" w:customStyle="1" w:styleId="af4">
    <w:name w:val="Название Знак"/>
    <w:link w:val="af2"/>
    <w:rsid w:val="00AF7B13"/>
    <w:rPr>
      <w:b/>
      <w:kern w:val="1"/>
      <w:sz w:val="28"/>
      <w:szCs w:val="24"/>
      <w:lang w:eastAsia="ar-SA"/>
    </w:rPr>
  </w:style>
  <w:style w:type="paragraph" w:customStyle="1" w:styleId="headertext">
    <w:name w:val="headertext"/>
    <w:basedOn w:val="a"/>
    <w:rsid w:val="00AF7B13"/>
    <w:pPr>
      <w:widowControl/>
      <w:suppressAutoHyphens w:val="0"/>
      <w:autoSpaceDE/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  <w:style w:type="paragraph" w:styleId="af3">
    <w:name w:val="Subtitle"/>
    <w:basedOn w:val="a"/>
    <w:next w:val="a"/>
    <w:link w:val="af5"/>
    <w:uiPriority w:val="11"/>
    <w:qFormat/>
    <w:rsid w:val="00AF7B13"/>
    <w:pPr>
      <w:spacing w:after="60"/>
      <w:jc w:val="center"/>
      <w:outlineLvl w:val="1"/>
    </w:pPr>
    <w:rPr>
      <w:rFonts w:ascii="Cambria" w:eastAsia="Times New Roman" w:hAnsi="Cambria" w:cs="Times New Roman"/>
    </w:rPr>
  </w:style>
  <w:style w:type="character" w:customStyle="1" w:styleId="af5">
    <w:name w:val="Подзаголовок Знак"/>
    <w:link w:val="af3"/>
    <w:uiPriority w:val="11"/>
    <w:rsid w:val="00AF7B13"/>
    <w:rPr>
      <w:rFonts w:ascii="Cambria" w:eastAsia="Times New Roman" w:hAnsi="Cambria" w:cs="Times New Roman"/>
      <w:sz w:val="24"/>
      <w:szCs w:val="24"/>
      <w:lang w:bidi="ru-RU"/>
    </w:rPr>
  </w:style>
  <w:style w:type="character" w:customStyle="1" w:styleId="20">
    <w:name w:val="Заголовок 2 Знак"/>
    <w:link w:val="2"/>
    <w:uiPriority w:val="9"/>
    <w:semiHidden/>
    <w:rsid w:val="00DB72B6"/>
    <w:rPr>
      <w:rFonts w:ascii="Cambria" w:eastAsia="Times New Roman" w:hAnsi="Cambria" w:cs="Times New Roman"/>
      <w:b/>
      <w:bCs/>
      <w:i/>
      <w:iCs/>
      <w:sz w:val="28"/>
      <w:szCs w:val="28"/>
      <w:lang w:bidi="ru-RU"/>
    </w:rPr>
  </w:style>
  <w:style w:type="character" w:customStyle="1" w:styleId="30">
    <w:name w:val="Заголовок 3 Знак"/>
    <w:link w:val="3"/>
    <w:uiPriority w:val="9"/>
    <w:semiHidden/>
    <w:rsid w:val="00DB72B6"/>
    <w:rPr>
      <w:rFonts w:ascii="Cambria" w:eastAsia="Times New Roman" w:hAnsi="Cambria" w:cs="Times New Roman"/>
      <w:b/>
      <w:bCs/>
      <w:sz w:val="26"/>
      <w:szCs w:val="26"/>
      <w:lang w:bidi="ru-RU"/>
    </w:rPr>
  </w:style>
  <w:style w:type="paragraph" w:styleId="af6">
    <w:name w:val="Body Text Indent"/>
    <w:basedOn w:val="a"/>
    <w:link w:val="af7"/>
    <w:uiPriority w:val="99"/>
    <w:unhideWhenUsed/>
    <w:rsid w:val="00DB72B6"/>
    <w:pPr>
      <w:widowControl/>
      <w:suppressAutoHyphens w:val="0"/>
      <w:autoSpaceDE/>
      <w:spacing w:after="120"/>
      <w:ind w:left="283" w:firstLine="709"/>
      <w:jc w:val="both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DB72B6"/>
  </w:style>
  <w:style w:type="paragraph" w:customStyle="1" w:styleId="formattext">
    <w:name w:val="formattext"/>
    <w:basedOn w:val="a"/>
    <w:rsid w:val="00DB72B6"/>
    <w:pPr>
      <w:widowControl/>
      <w:suppressAutoHyphens w:val="0"/>
      <w:autoSpaceDE/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  <w:style w:type="paragraph" w:styleId="af8">
    <w:name w:val="Balloon Text"/>
    <w:basedOn w:val="a"/>
    <w:link w:val="af9"/>
    <w:uiPriority w:val="99"/>
    <w:semiHidden/>
    <w:unhideWhenUsed/>
    <w:rsid w:val="004321F2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link w:val="af8"/>
    <w:uiPriority w:val="99"/>
    <w:semiHidden/>
    <w:rsid w:val="004321F2"/>
    <w:rPr>
      <w:rFonts w:ascii="Segoe UI" w:eastAsia="Arial" w:hAnsi="Segoe UI" w:cs="Segoe UI"/>
      <w:sz w:val="18"/>
      <w:szCs w:val="18"/>
      <w:lang w:bidi="ru-RU"/>
    </w:rPr>
  </w:style>
  <w:style w:type="table" w:styleId="afa">
    <w:name w:val="Table Grid"/>
    <w:basedOn w:val="a1"/>
    <w:uiPriority w:val="59"/>
    <w:rsid w:val="009E4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rmal (Web)"/>
    <w:basedOn w:val="a"/>
    <w:uiPriority w:val="99"/>
    <w:unhideWhenUsed/>
    <w:rsid w:val="00BC3E3A"/>
    <w:pPr>
      <w:widowControl/>
      <w:suppressAutoHyphens w:val="0"/>
      <w:autoSpaceDE/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5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4;&#1086;-&#1075;&#1086;&#1088;&#1086;&#1076;-&#1091;&#1076;&#1072;&#1095;&#1085;&#1099;&#1081;.&#1088;&#1092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municipal.garant.ru/document?id=11801341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4099</Words>
  <Characters>23369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27414</CharactersWithSpaces>
  <SharedDoc>false</SharedDoc>
  <HLinks>
    <vt:vector size="18" baseType="variant">
      <vt:variant>
        <vt:i4>4849751</vt:i4>
      </vt:variant>
      <vt:variant>
        <vt:i4>6</vt:i4>
      </vt:variant>
      <vt:variant>
        <vt:i4>0</vt:i4>
      </vt:variant>
      <vt:variant>
        <vt:i4>5</vt:i4>
      </vt:variant>
      <vt:variant>
        <vt:lpwstr>http://municipal.garant.ru/document?id=11801341&amp;sub=0</vt:lpwstr>
      </vt:variant>
      <vt:variant>
        <vt:lpwstr/>
      </vt:variant>
      <vt:variant>
        <vt:i4>71631902</vt:i4>
      </vt:variant>
      <vt:variant>
        <vt:i4>3</vt:i4>
      </vt:variant>
      <vt:variant>
        <vt:i4>0</vt:i4>
      </vt:variant>
      <vt:variant>
        <vt:i4>5</vt:i4>
      </vt:variant>
      <vt:variant>
        <vt:lpwstr>http://www.мо-город-удачный.рф/</vt:lpwstr>
      </vt:variant>
      <vt:variant>
        <vt:lpwstr/>
      </vt:variant>
      <vt:variant>
        <vt:i4>6488128</vt:i4>
      </vt:variant>
      <vt:variant>
        <vt:i4>0</vt:i4>
      </vt:variant>
      <vt:variant>
        <vt:i4>0</vt:i4>
      </vt:variant>
      <vt:variant>
        <vt:i4>5</vt:i4>
      </vt:variant>
      <vt:variant>
        <vt:lpwstr>http://snsteblievskaya.ru/index.php/2016-09-28-13-49-17/2016-09-29-16-28-18/55-36-2017/184-ob-utverzhdenii-polozheniya-o-poryadke-vyyavleniya-ucheta-i-oformleniya-beskhozyajnogo-nedvizhimogo-i-vymorochnogo-imushchestva-v-munitsipalnuyu-sobstvennost</vt:lpwstr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Светлана Викторовна</dc:creator>
  <cp:keywords/>
  <cp:lastModifiedBy>Городской Совет</cp:lastModifiedBy>
  <cp:revision>9</cp:revision>
  <cp:lastPrinted>2026-06-04T03:02:00Z</cp:lastPrinted>
  <dcterms:created xsi:type="dcterms:W3CDTF">2026-06-01T01:59:00Z</dcterms:created>
  <dcterms:modified xsi:type="dcterms:W3CDTF">2026-06-04T03:03:00Z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1049-11.2.0.10132</vt:lpwstr>
  </property>
</Properties>
</file>