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0F17" w14:textId="77777777" w:rsidR="00850F8D" w:rsidRPr="00850F8D" w:rsidRDefault="00A869C1" w:rsidP="00850F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</w:t>
      </w:r>
      <w:r w:rsidR="005A651F">
        <w:rPr>
          <w:rFonts w:ascii="Times New Roman" w:hAnsi="Times New Roman" w:cs="Times New Roman"/>
          <w:sz w:val="24"/>
          <w:szCs w:val="24"/>
        </w:rPr>
        <w:t>7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850F8D" w:rsidRPr="00850F8D">
        <w:rPr>
          <w:rFonts w:ascii="Times New Roman" w:hAnsi="Times New Roman" w:cs="Times New Roman"/>
          <w:sz w:val="24"/>
          <w:szCs w:val="24"/>
        </w:rPr>
        <w:t>к порядку</w:t>
      </w:r>
    </w:p>
    <w:p w14:paraId="1865B981" w14:textId="77777777" w:rsidR="00850F8D" w:rsidRPr="00850F8D" w:rsidRDefault="00850F8D" w:rsidP="00850F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0F8D"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118A3CAB" w14:textId="77777777" w:rsidR="00850F8D" w:rsidRPr="00850F8D" w:rsidRDefault="00850F8D" w:rsidP="00850F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0F8D"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7F462570" w14:textId="77777777" w:rsidR="00850F8D" w:rsidRPr="00850F8D" w:rsidRDefault="00850F8D" w:rsidP="00850F8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50F8D"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1EAF4759" w14:textId="4117382B" w:rsidR="00A61E78" w:rsidRPr="00A61E78" w:rsidRDefault="00A61E78" w:rsidP="008D216E">
      <w:pPr>
        <w:spacing w:after="0" w:line="240" w:lineRule="auto"/>
        <w:jc w:val="right"/>
        <w:rPr>
          <w:rFonts w:ascii="Bookman Old Style" w:hAnsi="Bookman Old Style" w:cs="Times New Roman"/>
          <w:b/>
          <w:bCs/>
          <w:sz w:val="18"/>
          <w:szCs w:val="18"/>
        </w:rPr>
      </w:pPr>
    </w:p>
    <w:p w14:paraId="2BA94F76" w14:textId="36880C5B" w:rsidR="00A869C1" w:rsidRDefault="00A869C1" w:rsidP="002E7FF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E255" w14:textId="3A2078A5" w:rsidR="00A869C1" w:rsidRDefault="005A651F" w:rsidP="00A61E7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МАКЕТ</w:t>
      </w:r>
    </w:p>
    <w:p w14:paraId="3051C27A" w14:textId="7679A1D0" w:rsidR="005A651F" w:rsidRPr="00F91902" w:rsidRDefault="005A651F" w:rsidP="00A61E7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ГОДОВОГО ОТЧЕТА</w:t>
      </w:r>
    </w:p>
    <w:p w14:paraId="62BF7819" w14:textId="71DD7CAF" w:rsidR="00054E50" w:rsidRDefault="005A651F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D216E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54E50" w:rsidRPr="00054E5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</w:t>
      </w:r>
    </w:p>
    <w:p w14:paraId="676B7FD0" w14:textId="62281C0D" w:rsidR="008D216E" w:rsidRDefault="008D216E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ГП «Город Удачный»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Default="00054E50" w:rsidP="005A651F">
      <w:pPr>
        <w:spacing w:after="120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68DBB124" w14:textId="103339E8" w:rsidR="001C64B5" w:rsidRPr="005A651F" w:rsidRDefault="005A651F" w:rsidP="006A7A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51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6A7A0D" w:rsidRPr="005A651F">
        <w:rPr>
          <w:rFonts w:ascii="Times New Roman" w:hAnsi="Times New Roman" w:cs="Times New Roman"/>
          <w:b/>
          <w:bCs/>
          <w:sz w:val="28"/>
          <w:szCs w:val="28"/>
        </w:rPr>
        <w:t>а 20__г.</w:t>
      </w:r>
    </w:p>
    <w:p w14:paraId="0578CACC" w14:textId="77777777" w:rsidR="006A7A0D" w:rsidRDefault="006A7A0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B0D50C" w14:textId="7624EE5E" w:rsidR="005A651F" w:rsidRPr="00054E22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E22">
        <w:rPr>
          <w:rFonts w:ascii="Times New Roman" w:hAnsi="Times New Roman" w:cs="Times New Roman"/>
          <w:b/>
          <w:bCs/>
          <w:sz w:val="28"/>
          <w:szCs w:val="28"/>
        </w:rPr>
        <w:t>Раздел 1. Основные результаты</w:t>
      </w:r>
    </w:p>
    <w:p w14:paraId="497AC607" w14:textId="77777777" w:rsidR="005A651F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CB39D5" w14:textId="38F1A13D" w:rsidR="005A651F" w:rsidRPr="00850F8D" w:rsidRDefault="00850F8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В данном разделе приводятся сведения о результатах реализации программы за отчетный год с указанием информации о ходе и полноте их выполнения мероприятий, т.е. указать сведения о:</w:t>
      </w:r>
    </w:p>
    <w:p w14:paraId="58F24604" w14:textId="51AA4BF7" w:rsidR="005A651F" w:rsidRPr="00850F8D" w:rsidRDefault="00850F8D" w:rsidP="00850F8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  <w:lang w:val="en-US"/>
        </w:rPr>
        <w:t>- 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проектно-изыскательских работах;</w:t>
      </w:r>
    </w:p>
    <w:p w14:paraId="61351CBF" w14:textId="3007FFE0" w:rsidR="005A651F" w:rsidRPr="00850F8D" w:rsidRDefault="00850F8D" w:rsidP="00850F8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50F8D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вводе в эксплуатацию производственных мощностей и социальной сферы;</w:t>
      </w:r>
    </w:p>
    <w:p w14:paraId="40B66C3E" w14:textId="3D1C08A1" w:rsidR="005A651F" w:rsidRPr="00850F8D" w:rsidRDefault="00850F8D" w:rsidP="00850F8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  <w:lang w:val="en-US"/>
        </w:rPr>
        <w:t>- 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реконструкциях, техническом перевооружении объектов;</w:t>
      </w:r>
    </w:p>
    <w:p w14:paraId="24148720" w14:textId="16724603" w:rsidR="005A651F" w:rsidRPr="00850F8D" w:rsidRDefault="00850F8D" w:rsidP="00850F8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50F8D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приобретении машин, оборудования, инструмента, инвентаря и прочего;</w:t>
      </w:r>
    </w:p>
    <w:p w14:paraId="6079A625" w14:textId="1E3E5EF3" w:rsidR="005A651F" w:rsidRPr="00850F8D" w:rsidRDefault="00850F8D" w:rsidP="00850F8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850F8D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описании и видах проделанных работ в рамках социальных мероприятий;</w:t>
      </w:r>
    </w:p>
    <w:p w14:paraId="60E85642" w14:textId="326817E4" w:rsidR="005A651F" w:rsidRPr="00850F8D" w:rsidRDefault="00850F8D" w:rsidP="00850F8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  <w:lang w:val="en-US"/>
        </w:rPr>
        <w:t>- 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и т.д.</w:t>
      </w:r>
    </w:p>
    <w:p w14:paraId="08E62A6C" w14:textId="50518BD1" w:rsidR="005A651F" w:rsidRPr="00850F8D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 xml:space="preserve">Более того, при описании в отчете вышеперечисленных сведений указать </w:t>
      </w:r>
      <w:r w:rsidRPr="00850F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объемы работ</w:t>
      </w:r>
      <w:r w:rsidRPr="00850F8D">
        <w:rPr>
          <w:rFonts w:ascii="Times New Roman" w:hAnsi="Times New Roman" w:cs="Times New Roman"/>
          <w:i/>
          <w:iCs/>
          <w:sz w:val="24"/>
          <w:szCs w:val="24"/>
        </w:rPr>
        <w:t xml:space="preserve"> (например, «уложено 10 км газопровода», «возведено n-</w:t>
      </w:r>
      <w:proofErr w:type="spellStart"/>
      <w:r w:rsidRPr="00850F8D">
        <w:rPr>
          <w:rFonts w:ascii="Times New Roman" w:hAnsi="Times New Roman" w:cs="Times New Roman"/>
          <w:i/>
          <w:iCs/>
          <w:sz w:val="24"/>
          <w:szCs w:val="24"/>
        </w:rPr>
        <w:t>ое</w:t>
      </w:r>
      <w:proofErr w:type="spellEnd"/>
      <w:r w:rsidRPr="00850F8D">
        <w:rPr>
          <w:rFonts w:ascii="Times New Roman" w:hAnsi="Times New Roman" w:cs="Times New Roman"/>
          <w:i/>
          <w:iCs/>
          <w:sz w:val="24"/>
          <w:szCs w:val="24"/>
        </w:rPr>
        <w:t xml:space="preserve"> количество этажей», «поставлен какой-либо вид оборудования», «проводятся монтажные работы»), </w:t>
      </w:r>
      <w:r w:rsidRPr="00850F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сроки завершения работ</w:t>
      </w:r>
      <w:r w:rsidRPr="00850F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6FD0F03" w14:textId="28C36CEA" w:rsidR="005A651F" w:rsidRPr="00850F8D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 xml:space="preserve">В отношении </w:t>
      </w:r>
      <w:r w:rsidRPr="00850F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введенных в эксплуатацию объектов</w:t>
      </w:r>
      <w:r w:rsidRPr="00850F8D">
        <w:rPr>
          <w:rFonts w:ascii="Times New Roman" w:hAnsi="Times New Roman" w:cs="Times New Roman"/>
          <w:i/>
          <w:iCs/>
          <w:sz w:val="24"/>
          <w:szCs w:val="24"/>
        </w:rPr>
        <w:t xml:space="preserve"> указать комплектацию их оборудованием, приборами, инструментами отечественного или импортного производства, отметить введение новых рабочих мест, выпуск продукции введенными мощностями.</w:t>
      </w:r>
      <w:r w:rsidR="00850F8D" w:rsidRPr="00850F8D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30918B5C" w14:textId="77777777" w:rsidR="005A651F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9B20BF" w14:textId="335FA81D" w:rsidR="005A651F" w:rsidRPr="00054E22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E22">
        <w:rPr>
          <w:rFonts w:ascii="Times New Roman" w:hAnsi="Times New Roman" w:cs="Times New Roman"/>
          <w:b/>
          <w:bCs/>
          <w:sz w:val="28"/>
          <w:szCs w:val="28"/>
        </w:rPr>
        <w:t>Раздел 2. Сведения о внесенных изменениях</w:t>
      </w:r>
    </w:p>
    <w:p w14:paraId="1F28ED4B" w14:textId="77777777" w:rsidR="005A651F" w:rsidRDefault="005A651F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0D1BF" w14:textId="3119146B" w:rsidR="005A651F" w:rsidRPr="00850F8D" w:rsidRDefault="00850F8D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5A651F" w:rsidRPr="00850F8D">
        <w:rPr>
          <w:rFonts w:ascii="Times New Roman" w:hAnsi="Times New Roman" w:cs="Times New Roman"/>
          <w:i/>
          <w:iCs/>
          <w:sz w:val="24"/>
          <w:szCs w:val="24"/>
        </w:rPr>
        <w:t>В данном разделе указать информацию о внесении изменений и дополнений в программу в течение финансового года.</w:t>
      </w:r>
    </w:p>
    <w:p w14:paraId="2EA266A4" w14:textId="3AB1B8E1" w:rsidR="005A651F" w:rsidRPr="00850F8D" w:rsidRDefault="005A651F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0F8D">
        <w:rPr>
          <w:rFonts w:ascii="Times New Roman" w:hAnsi="Times New Roman" w:cs="Times New Roman"/>
          <w:i/>
          <w:iCs/>
          <w:sz w:val="24"/>
          <w:szCs w:val="24"/>
        </w:rPr>
        <w:t>Приводится краткая характеристика вносимых изменений в муниципальную программу, обоснование необходимости внесения соответствующих изменений по форме ниже</w:t>
      </w:r>
      <w:r w:rsidR="00850F8D" w:rsidRPr="00850F8D">
        <w:rPr>
          <w:rFonts w:ascii="Times New Roman" w:hAnsi="Times New Roman" w:cs="Times New Roman"/>
          <w:i/>
          <w:iCs/>
          <w:sz w:val="24"/>
          <w:szCs w:val="24"/>
        </w:rPr>
        <w:t>.]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901"/>
        <w:gridCol w:w="4200"/>
      </w:tblGrid>
      <w:tr w:rsidR="005A651F" w:rsidRPr="005A651F" w14:paraId="4F8F1C9B" w14:textId="77777777" w:rsidTr="006806DE">
        <w:trPr>
          <w:tblHeader/>
        </w:trPr>
        <w:tc>
          <w:tcPr>
            <w:tcW w:w="594" w:type="dxa"/>
            <w:vAlign w:val="center"/>
          </w:tcPr>
          <w:p w14:paraId="6DF5A269" w14:textId="77777777" w:rsidR="005A651F" w:rsidRPr="005A651F" w:rsidRDefault="005A651F" w:rsidP="006806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1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01" w:type="dxa"/>
            <w:vAlign w:val="center"/>
          </w:tcPr>
          <w:p w14:paraId="03649B12" w14:textId="77777777" w:rsidR="005A651F" w:rsidRPr="005A651F" w:rsidRDefault="005A651F" w:rsidP="006806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1F">
              <w:rPr>
                <w:rFonts w:ascii="Times New Roman" w:hAnsi="Times New Roman"/>
                <w:sz w:val="24"/>
                <w:szCs w:val="24"/>
              </w:rPr>
              <w:t>Реквизиты правовых актов о внесении изменений и дополнений</w:t>
            </w:r>
          </w:p>
        </w:tc>
        <w:tc>
          <w:tcPr>
            <w:tcW w:w="4200" w:type="dxa"/>
          </w:tcPr>
          <w:p w14:paraId="459DBE02" w14:textId="77777777" w:rsidR="005A651F" w:rsidRPr="005A651F" w:rsidRDefault="005A651F" w:rsidP="006806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1F">
              <w:rPr>
                <w:rFonts w:ascii="Times New Roman" w:hAnsi="Times New Roman"/>
                <w:sz w:val="24"/>
                <w:szCs w:val="24"/>
              </w:rPr>
              <w:t>Описание причин необходимости внесения изменений и дополнений</w:t>
            </w:r>
          </w:p>
        </w:tc>
      </w:tr>
      <w:tr w:rsidR="005A651F" w:rsidRPr="005A651F" w14:paraId="1DF2D67C" w14:textId="77777777" w:rsidTr="006806DE">
        <w:tc>
          <w:tcPr>
            <w:tcW w:w="594" w:type="dxa"/>
          </w:tcPr>
          <w:p w14:paraId="404943E5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  <w:r w:rsidRPr="005A65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14:paraId="55BE7D02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07CEA73F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51F" w:rsidRPr="005A651F" w14:paraId="0CCDF0AE" w14:textId="77777777" w:rsidTr="006806DE">
        <w:tc>
          <w:tcPr>
            <w:tcW w:w="594" w:type="dxa"/>
          </w:tcPr>
          <w:p w14:paraId="081B082D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  <w:r w:rsidRPr="005A65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1" w:type="dxa"/>
          </w:tcPr>
          <w:p w14:paraId="10155182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CE4B3AF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651F" w:rsidRPr="005A651F" w14:paraId="0783ECB6" w14:textId="77777777" w:rsidTr="006806DE">
        <w:tc>
          <w:tcPr>
            <w:tcW w:w="594" w:type="dxa"/>
          </w:tcPr>
          <w:p w14:paraId="53970E37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  <w:r w:rsidRPr="005A651F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901" w:type="dxa"/>
          </w:tcPr>
          <w:p w14:paraId="65092700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2B2A0EBB" w14:textId="77777777" w:rsidR="005A651F" w:rsidRPr="005A651F" w:rsidRDefault="005A651F" w:rsidP="006806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6474CF" w14:textId="77777777" w:rsidR="005A651F" w:rsidRDefault="005A6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7D5C15" w14:textId="77777777" w:rsidR="00054E22" w:rsidRDefault="00054E22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54E22" w:rsidSect="00164845">
          <w:foot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3225A4F" w14:textId="63C2052F" w:rsidR="00054E22" w:rsidRPr="00054E22" w:rsidRDefault="00054E22" w:rsidP="00054E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E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54E2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Финансовое исполнение мероприятий муниципальной программы</w:t>
      </w:r>
    </w:p>
    <w:p w14:paraId="4D3803E6" w14:textId="77777777" w:rsidR="005A651F" w:rsidRDefault="005A651F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6"/>
        <w:gridCol w:w="1949"/>
        <w:gridCol w:w="3969"/>
        <w:gridCol w:w="1418"/>
        <w:gridCol w:w="1417"/>
        <w:gridCol w:w="1423"/>
        <w:gridCol w:w="2181"/>
        <w:gridCol w:w="1747"/>
      </w:tblGrid>
      <w:tr w:rsidR="00054E22" w14:paraId="6EC5CD7E" w14:textId="77777777" w:rsidTr="00DB7CF1">
        <w:trPr>
          <w:trHeight w:val="387"/>
        </w:trPr>
        <w:tc>
          <w:tcPr>
            <w:tcW w:w="456" w:type="dxa"/>
            <w:vMerge w:val="restart"/>
            <w:vAlign w:val="center"/>
          </w:tcPr>
          <w:p w14:paraId="7854CC7E" w14:textId="74ECBF45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9" w:type="dxa"/>
            <w:vMerge w:val="restart"/>
            <w:vAlign w:val="center"/>
          </w:tcPr>
          <w:p w14:paraId="6835F3B5" w14:textId="221892A1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969" w:type="dxa"/>
            <w:vMerge w:val="restart"/>
            <w:vAlign w:val="center"/>
          </w:tcPr>
          <w:p w14:paraId="78D3635B" w14:textId="20188562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35" w:type="dxa"/>
            <w:gridSpan w:val="2"/>
            <w:vAlign w:val="center"/>
          </w:tcPr>
          <w:p w14:paraId="336A69A3" w14:textId="3814A88B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3604" w:type="dxa"/>
            <w:gridSpan w:val="2"/>
            <w:vAlign w:val="center"/>
          </w:tcPr>
          <w:p w14:paraId="42DC61C9" w14:textId="1F0C6EC0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  <w:tc>
          <w:tcPr>
            <w:tcW w:w="1747" w:type="dxa"/>
            <w:vMerge w:val="restart"/>
            <w:vAlign w:val="center"/>
          </w:tcPr>
          <w:p w14:paraId="1BA046B8" w14:textId="7C288D40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отклонений</w:t>
            </w:r>
          </w:p>
        </w:tc>
      </w:tr>
      <w:tr w:rsidR="00054E22" w14:paraId="0D59CA4D" w14:textId="77777777" w:rsidTr="00DB7CF1">
        <w:tc>
          <w:tcPr>
            <w:tcW w:w="456" w:type="dxa"/>
            <w:vMerge/>
            <w:vAlign w:val="center"/>
          </w:tcPr>
          <w:p w14:paraId="35695402" w14:textId="71816B02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  <w:vAlign w:val="center"/>
          </w:tcPr>
          <w:p w14:paraId="24C8A6AC" w14:textId="081D9247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40AED513" w14:textId="77777777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310369" w14:textId="335D2F75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 31.12.20__</w:t>
            </w:r>
          </w:p>
        </w:tc>
        <w:tc>
          <w:tcPr>
            <w:tcW w:w="1417" w:type="dxa"/>
            <w:vAlign w:val="center"/>
          </w:tcPr>
          <w:p w14:paraId="095C8DE4" w14:textId="123007A9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23" w:type="dxa"/>
            <w:vAlign w:val="center"/>
          </w:tcPr>
          <w:p w14:paraId="3EBC26E4" w14:textId="170359BD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81" w:type="dxa"/>
            <w:vAlign w:val="center"/>
          </w:tcPr>
          <w:p w14:paraId="129DA56C" w14:textId="77777777" w:rsidR="00054E22" w:rsidRP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22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14:paraId="532CC21B" w14:textId="44DFD8BC" w:rsidR="00054E22" w:rsidRDefault="00054E22" w:rsidP="00054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22">
              <w:rPr>
                <w:rFonts w:ascii="Times New Roman" w:hAnsi="Times New Roman" w:cs="Times New Roman"/>
                <w:sz w:val="24"/>
                <w:szCs w:val="24"/>
              </w:rPr>
              <w:t>законтрактованные обязательства следующего года</w:t>
            </w:r>
          </w:p>
        </w:tc>
        <w:tc>
          <w:tcPr>
            <w:tcW w:w="1747" w:type="dxa"/>
            <w:vMerge/>
          </w:tcPr>
          <w:p w14:paraId="771F785F" w14:textId="77777777" w:rsidR="00054E22" w:rsidRDefault="00054E22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22" w14:paraId="599C879A" w14:textId="77777777" w:rsidTr="00DB7CF1">
        <w:tc>
          <w:tcPr>
            <w:tcW w:w="456" w:type="dxa"/>
          </w:tcPr>
          <w:p w14:paraId="48B2B421" w14:textId="2060A12C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14:paraId="0AB52CC2" w14:textId="3613E1F0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3969" w:type="dxa"/>
          </w:tcPr>
          <w:p w14:paraId="6382CEFD" w14:textId="623C76D6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2C4BA8D0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97F26D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3C28A5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13F03542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0137ED70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22" w14:paraId="46AAF87E" w14:textId="77777777" w:rsidTr="00DB7CF1">
        <w:tc>
          <w:tcPr>
            <w:tcW w:w="456" w:type="dxa"/>
          </w:tcPr>
          <w:p w14:paraId="650AF556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072DA1A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260CF0" w14:textId="6EBEF196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2BCAFF79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B785D9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C96A05A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992559B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4DEAE048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22" w14:paraId="5FBA2250" w14:textId="77777777" w:rsidTr="00DB7CF1">
        <w:tc>
          <w:tcPr>
            <w:tcW w:w="456" w:type="dxa"/>
          </w:tcPr>
          <w:p w14:paraId="280BE320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B1504EF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6B3B83" w14:textId="1918FE2C" w:rsidR="00054E22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418" w:type="dxa"/>
          </w:tcPr>
          <w:p w14:paraId="4CD6DFA4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4E6241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C1C42FC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342A28D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6E62CF5D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22" w14:paraId="450879E1" w14:textId="77777777" w:rsidTr="00DB7CF1">
        <w:tc>
          <w:tcPr>
            <w:tcW w:w="456" w:type="dxa"/>
          </w:tcPr>
          <w:p w14:paraId="02C336E6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61DD53F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8A9481" w14:textId="21F0F95E" w:rsidR="00054E22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418" w:type="dxa"/>
          </w:tcPr>
          <w:p w14:paraId="0C6FCF57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71F21B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661C3D0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FA1B968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2A52C97D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22" w14:paraId="64602C7B" w14:textId="77777777" w:rsidTr="00DB7CF1">
        <w:tc>
          <w:tcPr>
            <w:tcW w:w="456" w:type="dxa"/>
          </w:tcPr>
          <w:p w14:paraId="713892CA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264385C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D2E754" w14:textId="3568E949" w:rsidR="00054E22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418" w:type="dxa"/>
          </w:tcPr>
          <w:p w14:paraId="2B016D6A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CF448F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8625F9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76B9D64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268200A9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E22" w14:paraId="1FEE0E39" w14:textId="77777777" w:rsidTr="00DB7CF1">
        <w:tc>
          <w:tcPr>
            <w:tcW w:w="456" w:type="dxa"/>
          </w:tcPr>
          <w:p w14:paraId="589769C3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3C13A14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DDDBBE" w14:textId="5989B302" w:rsidR="00054E22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14:paraId="6843F6FD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67487D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54B190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0F2CA61A" w14:textId="77777777" w:rsidR="00054E22" w:rsidRDefault="00054E22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3EECDD2E" w14:textId="77777777" w:rsidR="00054E22" w:rsidRDefault="00054E22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730CD2D5" w14:textId="77777777" w:rsidTr="00DB7CF1">
        <w:tc>
          <w:tcPr>
            <w:tcW w:w="456" w:type="dxa"/>
          </w:tcPr>
          <w:p w14:paraId="0AA45263" w14:textId="42EDC58C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49" w:type="dxa"/>
          </w:tcPr>
          <w:p w14:paraId="5CF963D9" w14:textId="552DA605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…</w:t>
            </w:r>
          </w:p>
        </w:tc>
        <w:tc>
          <w:tcPr>
            <w:tcW w:w="3969" w:type="dxa"/>
          </w:tcPr>
          <w:p w14:paraId="66786B66" w14:textId="0A0F4DF6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34BD13A7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A7C136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2AC22C3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60BE6D20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046D601C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5E9913FD" w14:textId="77777777" w:rsidTr="00DB7CF1">
        <w:tc>
          <w:tcPr>
            <w:tcW w:w="456" w:type="dxa"/>
          </w:tcPr>
          <w:p w14:paraId="4E012C37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E0A171E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25AB46" w14:textId="082E96F6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342859F2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0F77A1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B6CFF60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4F8E064D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16949EB4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124EC0B0" w14:textId="77777777" w:rsidTr="00DB7CF1">
        <w:tc>
          <w:tcPr>
            <w:tcW w:w="456" w:type="dxa"/>
          </w:tcPr>
          <w:p w14:paraId="31A0BE62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EB47789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5ABCFA" w14:textId="7E61FE81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418" w:type="dxa"/>
          </w:tcPr>
          <w:p w14:paraId="7010A68C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D24012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1F0CC15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2DD1F76E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6B0DFA78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7BC2FAAC" w14:textId="77777777" w:rsidTr="00DB7CF1">
        <w:tc>
          <w:tcPr>
            <w:tcW w:w="456" w:type="dxa"/>
          </w:tcPr>
          <w:p w14:paraId="7242D369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8B55B2F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77CD40" w14:textId="106DA256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418" w:type="dxa"/>
          </w:tcPr>
          <w:p w14:paraId="7F09EC69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BF6205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B20269E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B765C34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06BC2ACF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72A6DD0D" w14:textId="77777777" w:rsidTr="00DB7CF1">
        <w:tc>
          <w:tcPr>
            <w:tcW w:w="456" w:type="dxa"/>
          </w:tcPr>
          <w:p w14:paraId="02179086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5D1017DB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7008B9" w14:textId="58F9804D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418" w:type="dxa"/>
          </w:tcPr>
          <w:p w14:paraId="5E0B7BB8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962BDD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11DBE51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3D1AD4CF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4962E98F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085E9184" w14:textId="77777777" w:rsidTr="00DB7CF1">
        <w:tc>
          <w:tcPr>
            <w:tcW w:w="456" w:type="dxa"/>
          </w:tcPr>
          <w:p w14:paraId="067B2E38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EA8BC70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51E0F6" w14:textId="76BBF99D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14:paraId="62303A1F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32A1A8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470A78A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14:paraId="70D81632" w14:textId="77777777" w:rsidR="00A04724" w:rsidRDefault="00A04724" w:rsidP="00A04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2CD87DCB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79D2BB75" w14:textId="77777777" w:rsidTr="00DB7CF1">
        <w:tc>
          <w:tcPr>
            <w:tcW w:w="456" w:type="dxa"/>
            <w:vMerge w:val="restart"/>
          </w:tcPr>
          <w:p w14:paraId="2F013458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</w:tcPr>
          <w:p w14:paraId="5C41E112" w14:textId="2F6F5E90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3969" w:type="dxa"/>
          </w:tcPr>
          <w:p w14:paraId="666445DB" w14:textId="231155A6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2FD8C5FD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30562D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14:paraId="1B66B8F8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4ED2B38C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Merge w:val="restart"/>
          </w:tcPr>
          <w:p w14:paraId="043ED735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4DE5F82D" w14:textId="77777777" w:rsidTr="00DB7CF1">
        <w:tc>
          <w:tcPr>
            <w:tcW w:w="456" w:type="dxa"/>
            <w:vMerge/>
          </w:tcPr>
          <w:p w14:paraId="246E61FB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39B19202" w14:textId="77777777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3B1690" w14:textId="6B0F96A5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31DD893A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E633BD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14:paraId="0C5B9FF2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3213C8ED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14:paraId="3C1006E9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48F40F5B" w14:textId="77777777" w:rsidTr="00DB7CF1">
        <w:tc>
          <w:tcPr>
            <w:tcW w:w="456" w:type="dxa"/>
            <w:vMerge/>
          </w:tcPr>
          <w:p w14:paraId="0A6EC6E5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56D0EBEC" w14:textId="77777777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F7A76F" w14:textId="501333DF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Государственный бюджет РС(Я)</w:t>
            </w:r>
          </w:p>
        </w:tc>
        <w:tc>
          <w:tcPr>
            <w:tcW w:w="1418" w:type="dxa"/>
          </w:tcPr>
          <w:p w14:paraId="62DF19F9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F45EB1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14:paraId="70E18217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1648ABBD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14:paraId="7CF11D0A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3AA3FE20" w14:textId="77777777" w:rsidTr="00DB7CF1">
        <w:tc>
          <w:tcPr>
            <w:tcW w:w="456" w:type="dxa"/>
            <w:vMerge/>
          </w:tcPr>
          <w:p w14:paraId="55FDE050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07933721" w14:textId="77777777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B6AD34" w14:textId="0BB9DCA3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МР «Мирнинский район»</w:t>
            </w:r>
          </w:p>
        </w:tc>
        <w:tc>
          <w:tcPr>
            <w:tcW w:w="1418" w:type="dxa"/>
          </w:tcPr>
          <w:p w14:paraId="3C1F70EB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3BB6B9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14:paraId="16DD9866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4E2C3594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14:paraId="11105545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1B29F587" w14:textId="77777777" w:rsidTr="00DB7CF1">
        <w:tc>
          <w:tcPr>
            <w:tcW w:w="456" w:type="dxa"/>
            <w:vMerge/>
          </w:tcPr>
          <w:p w14:paraId="4058E518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2D59B0E5" w14:textId="77777777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E41F99" w14:textId="74521EE5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ГП «Город Удачный»</w:t>
            </w:r>
          </w:p>
        </w:tc>
        <w:tc>
          <w:tcPr>
            <w:tcW w:w="1418" w:type="dxa"/>
          </w:tcPr>
          <w:p w14:paraId="1E9D2BB1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A1E97D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14:paraId="74871F1F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7EC1E9BC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14:paraId="7030CCB3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724" w14:paraId="534E6D1F" w14:textId="77777777" w:rsidTr="00DB7CF1">
        <w:tc>
          <w:tcPr>
            <w:tcW w:w="456" w:type="dxa"/>
            <w:vMerge/>
          </w:tcPr>
          <w:p w14:paraId="33BCF151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72828FE2" w14:textId="77777777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D6BAAE" w14:textId="0D78348D" w:rsidR="00A04724" w:rsidRPr="00DB7CF1" w:rsidRDefault="00A04724" w:rsidP="00A047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14:paraId="69C45623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296E02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14:paraId="4C6E0EC7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1" w:type="dxa"/>
          </w:tcPr>
          <w:p w14:paraId="3539D025" w14:textId="77777777" w:rsidR="00A04724" w:rsidRPr="00DB7CF1" w:rsidRDefault="00A04724" w:rsidP="00A0472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14:paraId="05F2EBD8" w14:textId="77777777" w:rsidR="00A04724" w:rsidRDefault="00A04724" w:rsidP="00A04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BA8E9" w14:textId="77777777" w:rsidR="00054E22" w:rsidRDefault="00054E22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637324" w14:textId="0E58AD5F" w:rsidR="00054E22" w:rsidRDefault="00DB7CF1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6DC">
        <w:rPr>
          <w:rFonts w:ascii="Times New Roman" w:hAnsi="Times New Roman" w:cs="Times New Roman"/>
          <w:b/>
          <w:bCs/>
          <w:sz w:val="24"/>
          <w:szCs w:val="24"/>
        </w:rPr>
        <w:t>Согласовано с ФЭО:</w:t>
      </w:r>
    </w:p>
    <w:p w14:paraId="5CB48CCC" w14:textId="77777777" w:rsidR="005576DC" w:rsidRPr="001065D4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83BDE" w14:textId="77777777" w:rsidR="00DB7CF1" w:rsidRPr="001065D4" w:rsidRDefault="00DB7CF1" w:rsidP="00DB7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5D4">
        <w:rPr>
          <w:rFonts w:ascii="Times New Roman" w:hAnsi="Times New Roman" w:cs="Times New Roman"/>
          <w:sz w:val="24"/>
          <w:szCs w:val="24"/>
        </w:rPr>
        <w:t>_______________________            ________________ /_____________/</w:t>
      </w:r>
    </w:p>
    <w:p w14:paraId="417DE734" w14:textId="270D82C6" w:rsidR="00DB7CF1" w:rsidRPr="001065D4" w:rsidRDefault="00DB7CF1" w:rsidP="00DB7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65D4">
        <w:rPr>
          <w:rFonts w:ascii="Times New Roman" w:hAnsi="Times New Roman" w:cs="Times New Roman"/>
          <w:sz w:val="20"/>
          <w:szCs w:val="20"/>
        </w:rPr>
        <w:t xml:space="preserve">                 (</w:t>
      </w:r>
      <w:proofErr w:type="gramStart"/>
      <w:r w:rsidRPr="001065D4"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 w:rsidRPr="001065D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proofErr w:type="gramStart"/>
      <w:r w:rsidRPr="001065D4">
        <w:rPr>
          <w:rFonts w:ascii="Times New Roman" w:hAnsi="Times New Roman" w:cs="Times New Roman"/>
          <w:sz w:val="20"/>
          <w:szCs w:val="20"/>
        </w:rPr>
        <w:t xml:space="preserve">   (подпись)   </w:t>
      </w:r>
      <w:proofErr w:type="gramEnd"/>
      <w:r w:rsidRPr="001065D4">
        <w:rPr>
          <w:rFonts w:ascii="Times New Roman" w:hAnsi="Times New Roman" w:cs="Times New Roman"/>
          <w:sz w:val="20"/>
          <w:szCs w:val="20"/>
        </w:rPr>
        <w:t xml:space="preserve">                 </w:t>
      </w:r>
      <w:proofErr w:type="gramStart"/>
      <w:r w:rsidRPr="001065D4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1065D4">
        <w:rPr>
          <w:rFonts w:ascii="Times New Roman" w:hAnsi="Times New Roman" w:cs="Times New Roman"/>
          <w:sz w:val="20"/>
          <w:szCs w:val="20"/>
        </w:rPr>
        <w:t>Ф.И.О.)</w:t>
      </w:r>
      <w:r w:rsidRPr="001065D4">
        <w:rPr>
          <w:rFonts w:ascii="Times New Roman" w:hAnsi="Times New Roman" w:cs="Times New Roman"/>
          <w:sz w:val="20"/>
          <w:szCs w:val="20"/>
        </w:rPr>
        <w:tab/>
      </w:r>
    </w:p>
    <w:p w14:paraId="7FB371EE" w14:textId="63AFE4B8" w:rsidR="00DB7CF1" w:rsidRDefault="00DB7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E66565" w14:textId="721D3F43" w:rsidR="00DB7CF1" w:rsidRPr="00DB7CF1" w:rsidRDefault="00DB7CF1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CF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Достижение значений целевых индикаторов программы</w:t>
      </w:r>
    </w:p>
    <w:p w14:paraId="4485CDE1" w14:textId="77777777" w:rsidR="00DB7CF1" w:rsidRPr="00850F8D" w:rsidRDefault="00DB7CF1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6"/>
        <w:gridCol w:w="4420"/>
        <w:gridCol w:w="2422"/>
        <w:gridCol w:w="2422"/>
        <w:gridCol w:w="2420"/>
        <w:gridCol w:w="2420"/>
      </w:tblGrid>
      <w:tr w:rsidR="00DB7CF1" w14:paraId="640005F3" w14:textId="77777777" w:rsidTr="00DB7CF1">
        <w:trPr>
          <w:trHeight w:val="387"/>
        </w:trPr>
        <w:tc>
          <w:tcPr>
            <w:tcW w:w="445" w:type="dxa"/>
            <w:vMerge w:val="restart"/>
            <w:vAlign w:val="center"/>
          </w:tcPr>
          <w:p w14:paraId="24F3F206" w14:textId="3C21EC65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4" w:type="dxa"/>
            <w:vMerge w:val="restart"/>
            <w:vAlign w:val="center"/>
          </w:tcPr>
          <w:p w14:paraId="3D988754" w14:textId="0E350F50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2424" w:type="dxa"/>
            <w:vMerge w:val="restart"/>
            <w:vAlign w:val="center"/>
          </w:tcPr>
          <w:p w14:paraId="1F8C6F5E" w14:textId="12480079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46" w:type="dxa"/>
            <w:gridSpan w:val="2"/>
            <w:vAlign w:val="center"/>
          </w:tcPr>
          <w:p w14:paraId="361667D1" w14:textId="767CE8D0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</w:t>
            </w:r>
          </w:p>
        </w:tc>
        <w:tc>
          <w:tcPr>
            <w:tcW w:w="2421" w:type="dxa"/>
            <w:vMerge w:val="restart"/>
            <w:vAlign w:val="center"/>
          </w:tcPr>
          <w:p w14:paraId="14999BF0" w14:textId="08E4DA9A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 к возникшим отклонениям</w:t>
            </w:r>
          </w:p>
        </w:tc>
      </w:tr>
      <w:tr w:rsidR="00DB7CF1" w14:paraId="37A99CFB" w14:textId="77777777" w:rsidTr="00DB7CF1">
        <w:tc>
          <w:tcPr>
            <w:tcW w:w="445" w:type="dxa"/>
            <w:vMerge/>
          </w:tcPr>
          <w:p w14:paraId="6FF12B38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vMerge/>
          </w:tcPr>
          <w:p w14:paraId="1213EB6C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213B4D40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B0F60DF" w14:textId="188E32B6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422" w:type="dxa"/>
            <w:vAlign w:val="center"/>
          </w:tcPr>
          <w:p w14:paraId="180435F0" w14:textId="0C92BF74" w:rsidR="00DB7CF1" w:rsidRDefault="00DB7CF1" w:rsidP="00DB7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21" w:type="dxa"/>
            <w:vMerge/>
          </w:tcPr>
          <w:p w14:paraId="7495F374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1" w14:paraId="17C834A6" w14:textId="77777777" w:rsidTr="00DB7CF1">
        <w:tc>
          <w:tcPr>
            <w:tcW w:w="445" w:type="dxa"/>
          </w:tcPr>
          <w:p w14:paraId="00F81C22" w14:textId="4EA30B8E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</w:tcPr>
          <w:p w14:paraId="495BFAC0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68AF6CA5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2CE7D387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54AAB6DC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34360770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1" w14:paraId="50B9BE2D" w14:textId="77777777" w:rsidTr="00DB7CF1">
        <w:tc>
          <w:tcPr>
            <w:tcW w:w="445" w:type="dxa"/>
          </w:tcPr>
          <w:p w14:paraId="7698796D" w14:textId="5FFF169C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</w:tcPr>
          <w:p w14:paraId="5277427B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443E5A80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2722B6F8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79D21318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0B33791B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1" w14:paraId="42C8F450" w14:textId="77777777" w:rsidTr="00DB7CF1">
        <w:tc>
          <w:tcPr>
            <w:tcW w:w="445" w:type="dxa"/>
          </w:tcPr>
          <w:p w14:paraId="00C19520" w14:textId="58133836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</w:tcPr>
          <w:p w14:paraId="1D8298C3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362B23CB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3008F581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62BF346C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5C4AF5EA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1" w14:paraId="27EB21B9" w14:textId="77777777" w:rsidTr="00DB7CF1">
        <w:tc>
          <w:tcPr>
            <w:tcW w:w="445" w:type="dxa"/>
          </w:tcPr>
          <w:p w14:paraId="325186E4" w14:textId="7D5ED88B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424" w:type="dxa"/>
          </w:tcPr>
          <w:p w14:paraId="7CB0ACE5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20E5C5C1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14:paraId="29E03AA2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A361133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273E9BC8" w14:textId="77777777" w:rsidR="00DB7CF1" w:rsidRDefault="00DB7CF1" w:rsidP="005A6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064C6E" w14:textId="77777777" w:rsidR="00DB7CF1" w:rsidRDefault="00DB7CF1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1ED95F" w14:textId="0F23263D" w:rsidR="00A17BA6" w:rsidRPr="00A17BA6" w:rsidRDefault="00A17BA6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7BA6">
        <w:rPr>
          <w:rFonts w:ascii="Times New Roman" w:hAnsi="Times New Roman" w:cs="Times New Roman"/>
          <w:b/>
          <w:bCs/>
          <w:sz w:val="28"/>
          <w:szCs w:val="28"/>
        </w:rPr>
        <w:t>Расчет индикаторов муниципальной программы</w:t>
      </w:r>
    </w:p>
    <w:p w14:paraId="352ACC5A" w14:textId="77777777" w:rsidR="00A17BA6" w:rsidRPr="00850F8D" w:rsidRDefault="00A17BA6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7"/>
        <w:gridCol w:w="3933"/>
        <w:gridCol w:w="1417"/>
        <w:gridCol w:w="1701"/>
        <w:gridCol w:w="2693"/>
        <w:gridCol w:w="2268"/>
        <w:gridCol w:w="2091"/>
      </w:tblGrid>
      <w:tr w:rsidR="00A17BA6" w14:paraId="06F8C1F9" w14:textId="57B188CC" w:rsidTr="00A17BA6">
        <w:trPr>
          <w:trHeight w:val="387"/>
        </w:trPr>
        <w:tc>
          <w:tcPr>
            <w:tcW w:w="457" w:type="dxa"/>
            <w:vMerge w:val="restart"/>
            <w:vAlign w:val="center"/>
          </w:tcPr>
          <w:p w14:paraId="2C946FA9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3" w:type="dxa"/>
            <w:vMerge w:val="restart"/>
            <w:vAlign w:val="center"/>
          </w:tcPr>
          <w:p w14:paraId="558C7CA3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417" w:type="dxa"/>
            <w:vMerge w:val="restart"/>
            <w:vAlign w:val="center"/>
          </w:tcPr>
          <w:p w14:paraId="099655AE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gridSpan w:val="2"/>
            <w:vAlign w:val="center"/>
          </w:tcPr>
          <w:p w14:paraId="6761AD3B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</w:t>
            </w:r>
          </w:p>
        </w:tc>
        <w:tc>
          <w:tcPr>
            <w:tcW w:w="4359" w:type="dxa"/>
            <w:gridSpan w:val="2"/>
            <w:vAlign w:val="center"/>
          </w:tcPr>
          <w:p w14:paraId="50D9DA05" w14:textId="6C9E6074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 для расчета значений показателя целевого индикатора</w:t>
            </w:r>
          </w:p>
        </w:tc>
      </w:tr>
      <w:tr w:rsidR="00A17BA6" w14:paraId="2A76D0CC" w14:textId="508DCF7A" w:rsidTr="00A17BA6">
        <w:tc>
          <w:tcPr>
            <w:tcW w:w="457" w:type="dxa"/>
            <w:vMerge/>
            <w:vAlign w:val="center"/>
          </w:tcPr>
          <w:p w14:paraId="1036310C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vMerge/>
            <w:vAlign w:val="center"/>
          </w:tcPr>
          <w:p w14:paraId="0A0446B2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118CA04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0AF3DE" w14:textId="6BEAC14A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2693" w:type="dxa"/>
            <w:vAlign w:val="center"/>
          </w:tcPr>
          <w:p w14:paraId="323A3B27" w14:textId="1C6C02B5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значения, примененные для расчета формулы</w:t>
            </w:r>
          </w:p>
        </w:tc>
        <w:tc>
          <w:tcPr>
            <w:tcW w:w="2268" w:type="dxa"/>
            <w:vAlign w:val="center"/>
          </w:tcPr>
          <w:p w14:paraId="7EFC2726" w14:textId="5C5F5024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исходных данных</w:t>
            </w:r>
          </w:p>
        </w:tc>
        <w:tc>
          <w:tcPr>
            <w:tcW w:w="2091" w:type="dxa"/>
            <w:vAlign w:val="center"/>
          </w:tcPr>
          <w:p w14:paraId="6B5D571B" w14:textId="1B1CFA95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сбора исходных данных</w:t>
            </w:r>
          </w:p>
        </w:tc>
      </w:tr>
      <w:tr w:rsidR="00A17BA6" w14:paraId="0BE8D21C" w14:textId="76E39433" w:rsidTr="00A17BA6">
        <w:tc>
          <w:tcPr>
            <w:tcW w:w="457" w:type="dxa"/>
            <w:vAlign w:val="center"/>
          </w:tcPr>
          <w:p w14:paraId="2B34DC7B" w14:textId="7777777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3" w:type="dxa"/>
            <w:vAlign w:val="center"/>
          </w:tcPr>
          <w:p w14:paraId="25FB2145" w14:textId="527EB31F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E380B97" w14:textId="61AA989B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7216A2F" w14:textId="11A644A1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17F36E1C" w14:textId="32A39587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70D3E443" w14:textId="48AC28FE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14:paraId="13B9703A" w14:textId="0FAD8705" w:rsidR="00A17BA6" w:rsidRDefault="00A17BA6" w:rsidP="00A1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7BA6" w14:paraId="0821F2BB" w14:textId="4C1312BF" w:rsidTr="00A17BA6">
        <w:tc>
          <w:tcPr>
            <w:tcW w:w="457" w:type="dxa"/>
          </w:tcPr>
          <w:p w14:paraId="7DD121B5" w14:textId="2AF9D234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5B071D08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1948C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DC9420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B8497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8A5D16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2C313A3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A6" w14:paraId="478DDEC8" w14:textId="60D51D6B" w:rsidTr="00A17BA6">
        <w:tc>
          <w:tcPr>
            <w:tcW w:w="457" w:type="dxa"/>
          </w:tcPr>
          <w:p w14:paraId="1969AC54" w14:textId="4D01DC26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0604D56E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7C984F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EBBCC9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B61355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108A13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6AD67D77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6DC" w14:paraId="37BF46C0" w14:textId="77777777" w:rsidTr="00A17BA6">
        <w:tc>
          <w:tcPr>
            <w:tcW w:w="457" w:type="dxa"/>
          </w:tcPr>
          <w:p w14:paraId="6CE10018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0ECD81C6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F84671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B3621F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C82FE2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E1A4CE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007C330E" w14:textId="77777777" w:rsidR="005576DC" w:rsidRDefault="005576DC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A6" w14:paraId="146DC6B1" w14:textId="41983824" w:rsidTr="00A17BA6">
        <w:tc>
          <w:tcPr>
            <w:tcW w:w="457" w:type="dxa"/>
          </w:tcPr>
          <w:p w14:paraId="28A87D5E" w14:textId="5B676DAD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62DE4967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B2CE7C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A82B42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90765F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19C37F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07AE84F0" w14:textId="77777777" w:rsidR="00A17BA6" w:rsidRDefault="00A17BA6" w:rsidP="00680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63920" w14:textId="1779B688" w:rsidR="00DB7CF1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14:paraId="0A267E34" w14:textId="77777777" w:rsidR="005576DC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DC">
        <w:rPr>
          <w:rFonts w:ascii="Times New Roman" w:hAnsi="Times New Roman" w:cs="Times New Roman"/>
          <w:b/>
          <w:bCs/>
          <w:sz w:val="24"/>
          <w:szCs w:val="24"/>
        </w:rPr>
        <w:t>Графа 4-5</w:t>
      </w:r>
      <w:r w:rsidRPr="005576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заполняются только для тех индикаторов, значения которых осуществляются расчетным путем</w:t>
      </w:r>
    </w:p>
    <w:p w14:paraId="6807865E" w14:textId="77777777" w:rsidR="005576DC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DC">
        <w:rPr>
          <w:rFonts w:ascii="Times New Roman" w:hAnsi="Times New Roman" w:cs="Times New Roman"/>
          <w:b/>
          <w:bCs/>
          <w:sz w:val="24"/>
          <w:szCs w:val="24"/>
        </w:rPr>
        <w:t>Графа 4</w:t>
      </w:r>
      <w:r>
        <w:rPr>
          <w:rFonts w:ascii="Times New Roman" w:hAnsi="Times New Roman" w:cs="Times New Roman"/>
          <w:sz w:val="24"/>
          <w:szCs w:val="24"/>
        </w:rPr>
        <w:t>: приводятся расчеты показателей с указанием соответствующих значений, используемых для расчета и сформированных на отчетную дату</w:t>
      </w:r>
    </w:p>
    <w:p w14:paraId="77154BDC" w14:textId="3F3CF166" w:rsidR="005576DC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DC">
        <w:rPr>
          <w:rFonts w:ascii="Times New Roman" w:hAnsi="Times New Roman" w:cs="Times New Roman"/>
          <w:b/>
          <w:bCs/>
          <w:sz w:val="24"/>
          <w:szCs w:val="24"/>
        </w:rPr>
        <w:t>Графа 5</w:t>
      </w:r>
      <w:r>
        <w:rPr>
          <w:rFonts w:ascii="Times New Roman" w:hAnsi="Times New Roman" w:cs="Times New Roman"/>
          <w:sz w:val="24"/>
          <w:szCs w:val="24"/>
        </w:rPr>
        <w:t>: указываются фактические значения компонентов, примененных в формуле для расчета значения индикатора</w:t>
      </w:r>
    </w:p>
    <w:p w14:paraId="7B7B2B66" w14:textId="36529C81" w:rsidR="005576DC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DC">
        <w:rPr>
          <w:rFonts w:ascii="Times New Roman" w:hAnsi="Times New Roman" w:cs="Times New Roman"/>
          <w:b/>
          <w:bCs/>
          <w:sz w:val="24"/>
          <w:szCs w:val="24"/>
        </w:rPr>
        <w:t>Графа 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76DC">
        <w:rPr>
          <w:rFonts w:ascii="Times New Roman" w:hAnsi="Times New Roman" w:cs="Times New Roman"/>
          <w:sz w:val="24"/>
          <w:szCs w:val="24"/>
        </w:rPr>
        <w:t xml:space="preserve">приводится источник исходных данных, используемых в расчете значений показателя: </w:t>
      </w:r>
      <w:r w:rsidRPr="005576DC">
        <w:rPr>
          <w:rFonts w:ascii="Times New Roman" w:hAnsi="Times New Roman" w:cs="Times New Roman"/>
          <w:i/>
          <w:iCs/>
          <w:sz w:val="24"/>
          <w:szCs w:val="24"/>
        </w:rPr>
        <w:t>государственная статистика, ведомственная статистика, социологический опрос (исследование), прочие (указать наименование документа)</w:t>
      </w:r>
      <w:r w:rsidRPr="005576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наличии утвержденной формы статистического учета исходных данных приводятся наименование формы статистической отчетности и реквизиты акта, которым данная форма утверждена.</w:t>
      </w:r>
    </w:p>
    <w:p w14:paraId="438A0A83" w14:textId="0F1A2565" w:rsidR="005576DC" w:rsidRDefault="005576DC" w:rsidP="005A6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DC">
        <w:rPr>
          <w:rFonts w:ascii="Times New Roman" w:hAnsi="Times New Roman" w:cs="Times New Roman"/>
          <w:b/>
          <w:bCs/>
          <w:sz w:val="24"/>
          <w:szCs w:val="24"/>
        </w:rPr>
        <w:t>Графа 7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76DC">
        <w:rPr>
          <w:rFonts w:ascii="Times New Roman" w:hAnsi="Times New Roman" w:cs="Times New Roman"/>
          <w:sz w:val="24"/>
          <w:szCs w:val="24"/>
        </w:rPr>
        <w:t>периодическая отчетность, перепись, единовременное обследование (учет), бухгалтерская отчетность, финансовая отчетность, социологический опрос, прочие (указать).</w:t>
      </w:r>
    </w:p>
    <w:p w14:paraId="7CD73833" w14:textId="77777777" w:rsidR="005A651F" w:rsidRPr="00054E50" w:rsidRDefault="005A651F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247B43" w14:textId="77777777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DCF4A78" w14:textId="77777777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1D2CF6" w14:textId="0257812D" w:rsidR="008D216E" w:rsidRPr="0015555C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Курирующий заместитель</w:t>
      </w:r>
    </w:p>
    <w:p w14:paraId="013358DA" w14:textId="1373C719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 w:rsidR="003E666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EC2F25F" w14:textId="5E9BE869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56AEC8C1" w14:textId="77777777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B20D6" w14:textId="340C8EB8" w:rsidR="00581587" w:rsidRDefault="008D216E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B179660" w14:textId="1E2FE9AD" w:rsidR="00581587" w:rsidRPr="008D216E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2F0922E" w14:textId="77777777" w:rsidR="00581587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8C6B5" w14:textId="5BA1F60A" w:rsidR="005E14FF" w:rsidRDefault="008D216E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ФЭО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07C07A9" w14:textId="2F244A0C" w:rsidR="005E14FF" w:rsidRPr="008D216E" w:rsidRDefault="005E14FF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54998F0" w14:textId="35BCBDE2" w:rsidR="008D216E" w:rsidRDefault="008D216E" w:rsidP="0010324B">
      <w:pPr>
        <w:rPr>
          <w:rFonts w:ascii="Times New Roman" w:hAnsi="Times New Roman" w:cs="Times New Roman"/>
          <w:sz w:val="24"/>
          <w:szCs w:val="24"/>
        </w:rPr>
      </w:pPr>
    </w:p>
    <w:sectPr w:rsidR="008D216E" w:rsidSect="00054E2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AE354" w14:textId="77777777" w:rsidR="00D43C3A" w:rsidRDefault="00D43C3A" w:rsidP="00D43C3A">
      <w:pPr>
        <w:spacing w:after="0" w:line="240" w:lineRule="auto"/>
      </w:pPr>
      <w:r>
        <w:separator/>
      </w:r>
    </w:p>
  </w:endnote>
  <w:endnote w:type="continuationSeparator" w:id="0">
    <w:p w14:paraId="6742536F" w14:textId="77777777" w:rsidR="00D43C3A" w:rsidRDefault="00D43C3A" w:rsidP="00D4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85010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226863" w14:textId="0B79541F" w:rsidR="00D43C3A" w:rsidRPr="00D43C3A" w:rsidRDefault="00D43C3A">
        <w:pPr>
          <w:pStyle w:val="af4"/>
          <w:jc w:val="right"/>
          <w:rPr>
            <w:rFonts w:ascii="Times New Roman" w:hAnsi="Times New Roman" w:cs="Times New Roman"/>
          </w:rPr>
        </w:pPr>
        <w:r w:rsidRPr="00D43C3A">
          <w:rPr>
            <w:rFonts w:ascii="Times New Roman" w:hAnsi="Times New Roman" w:cs="Times New Roman"/>
          </w:rPr>
          <w:fldChar w:fldCharType="begin"/>
        </w:r>
        <w:r w:rsidRPr="00D43C3A">
          <w:rPr>
            <w:rFonts w:ascii="Times New Roman" w:hAnsi="Times New Roman" w:cs="Times New Roman"/>
          </w:rPr>
          <w:instrText>PAGE   \* MERGEFORMAT</w:instrText>
        </w:r>
        <w:r w:rsidRPr="00D43C3A">
          <w:rPr>
            <w:rFonts w:ascii="Times New Roman" w:hAnsi="Times New Roman" w:cs="Times New Roman"/>
          </w:rPr>
          <w:fldChar w:fldCharType="separate"/>
        </w:r>
        <w:r w:rsidRPr="00D43C3A">
          <w:rPr>
            <w:rFonts w:ascii="Times New Roman" w:hAnsi="Times New Roman" w:cs="Times New Roman"/>
          </w:rPr>
          <w:t>2</w:t>
        </w:r>
        <w:r w:rsidRPr="00D43C3A">
          <w:rPr>
            <w:rFonts w:ascii="Times New Roman" w:hAnsi="Times New Roman" w:cs="Times New Roman"/>
          </w:rPr>
          <w:fldChar w:fldCharType="end"/>
        </w:r>
      </w:p>
    </w:sdtContent>
  </w:sdt>
  <w:p w14:paraId="78AADA84" w14:textId="77777777" w:rsidR="00D43C3A" w:rsidRPr="00D43C3A" w:rsidRDefault="00D43C3A">
    <w:pPr>
      <w:pStyle w:val="af4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3163B" w14:textId="77777777" w:rsidR="00D43C3A" w:rsidRDefault="00D43C3A" w:rsidP="00D43C3A">
      <w:pPr>
        <w:spacing w:after="0" w:line="240" w:lineRule="auto"/>
      </w:pPr>
      <w:r>
        <w:separator/>
      </w:r>
    </w:p>
  </w:footnote>
  <w:footnote w:type="continuationSeparator" w:id="0">
    <w:p w14:paraId="56FCDF6B" w14:textId="77777777" w:rsidR="00D43C3A" w:rsidRDefault="00D43C3A" w:rsidP="00D43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754403"/>
    <w:multiLevelType w:val="hybridMultilevel"/>
    <w:tmpl w:val="B720F5C6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7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6"/>
  </w:num>
  <w:num w:numId="7" w16cid:durableId="362900968">
    <w:abstractNumId w:val="1"/>
  </w:num>
  <w:num w:numId="8" w16cid:durableId="187723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54E22"/>
    <w:rsid w:val="00054E50"/>
    <w:rsid w:val="0006270F"/>
    <w:rsid w:val="00097636"/>
    <w:rsid w:val="000A25DE"/>
    <w:rsid w:val="000A7331"/>
    <w:rsid w:val="0010324B"/>
    <w:rsid w:val="001065D4"/>
    <w:rsid w:val="0015555C"/>
    <w:rsid w:val="00164845"/>
    <w:rsid w:val="00175CD5"/>
    <w:rsid w:val="00194E43"/>
    <w:rsid w:val="001A2F14"/>
    <w:rsid w:val="001B055C"/>
    <w:rsid w:val="001C64B5"/>
    <w:rsid w:val="001E56AC"/>
    <w:rsid w:val="00220FEA"/>
    <w:rsid w:val="00222D3B"/>
    <w:rsid w:val="002237D8"/>
    <w:rsid w:val="00235C7C"/>
    <w:rsid w:val="00264571"/>
    <w:rsid w:val="002C0E1D"/>
    <w:rsid w:val="002E7FFE"/>
    <w:rsid w:val="00323D26"/>
    <w:rsid w:val="0033123E"/>
    <w:rsid w:val="003469F5"/>
    <w:rsid w:val="00351419"/>
    <w:rsid w:val="003A7CBF"/>
    <w:rsid w:val="003C792A"/>
    <w:rsid w:val="003D0D56"/>
    <w:rsid w:val="003D7582"/>
    <w:rsid w:val="003E666B"/>
    <w:rsid w:val="00403295"/>
    <w:rsid w:val="00404192"/>
    <w:rsid w:val="00425AC7"/>
    <w:rsid w:val="00426ED6"/>
    <w:rsid w:val="004368CC"/>
    <w:rsid w:val="0045519A"/>
    <w:rsid w:val="004757B4"/>
    <w:rsid w:val="00481E4B"/>
    <w:rsid w:val="004971FD"/>
    <w:rsid w:val="00497E80"/>
    <w:rsid w:val="004D6AC2"/>
    <w:rsid w:val="0050379D"/>
    <w:rsid w:val="0050716C"/>
    <w:rsid w:val="005576DC"/>
    <w:rsid w:val="005753A2"/>
    <w:rsid w:val="00577067"/>
    <w:rsid w:val="00581587"/>
    <w:rsid w:val="0059481A"/>
    <w:rsid w:val="005A651F"/>
    <w:rsid w:val="005B60E2"/>
    <w:rsid w:val="005E14FF"/>
    <w:rsid w:val="00657FB9"/>
    <w:rsid w:val="0066334D"/>
    <w:rsid w:val="00666182"/>
    <w:rsid w:val="006A7A0D"/>
    <w:rsid w:val="006D7A8E"/>
    <w:rsid w:val="00700D3D"/>
    <w:rsid w:val="00746FDC"/>
    <w:rsid w:val="00752A01"/>
    <w:rsid w:val="00770E2D"/>
    <w:rsid w:val="0078072D"/>
    <w:rsid w:val="007C567A"/>
    <w:rsid w:val="007F1516"/>
    <w:rsid w:val="007F22F0"/>
    <w:rsid w:val="00800E22"/>
    <w:rsid w:val="00822092"/>
    <w:rsid w:val="00850F8D"/>
    <w:rsid w:val="008765B2"/>
    <w:rsid w:val="008D216E"/>
    <w:rsid w:val="008E5F04"/>
    <w:rsid w:val="00933CD5"/>
    <w:rsid w:val="009379F9"/>
    <w:rsid w:val="009509A5"/>
    <w:rsid w:val="00971813"/>
    <w:rsid w:val="0097310C"/>
    <w:rsid w:val="00983B3A"/>
    <w:rsid w:val="009A7DC1"/>
    <w:rsid w:val="009D54CD"/>
    <w:rsid w:val="00A04724"/>
    <w:rsid w:val="00A17BA6"/>
    <w:rsid w:val="00A3403B"/>
    <w:rsid w:val="00A53D03"/>
    <w:rsid w:val="00A61E78"/>
    <w:rsid w:val="00A75262"/>
    <w:rsid w:val="00A869C1"/>
    <w:rsid w:val="00AB3646"/>
    <w:rsid w:val="00AB66FE"/>
    <w:rsid w:val="00AC6E10"/>
    <w:rsid w:val="00B15607"/>
    <w:rsid w:val="00B3554E"/>
    <w:rsid w:val="00B40976"/>
    <w:rsid w:val="00B81E2A"/>
    <w:rsid w:val="00BA657A"/>
    <w:rsid w:val="00C10B87"/>
    <w:rsid w:val="00C55422"/>
    <w:rsid w:val="00CE6ACE"/>
    <w:rsid w:val="00D20D2E"/>
    <w:rsid w:val="00D32EE4"/>
    <w:rsid w:val="00D43C3A"/>
    <w:rsid w:val="00D46DCB"/>
    <w:rsid w:val="00D82715"/>
    <w:rsid w:val="00D83F5F"/>
    <w:rsid w:val="00DB7CF1"/>
    <w:rsid w:val="00DC737B"/>
    <w:rsid w:val="00DD364E"/>
    <w:rsid w:val="00DE48FF"/>
    <w:rsid w:val="00E07DAA"/>
    <w:rsid w:val="00E31866"/>
    <w:rsid w:val="00E6362F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A651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A651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A651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A651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A651F"/>
    <w:rPr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D43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43C3A"/>
  </w:style>
  <w:style w:type="paragraph" w:styleId="af4">
    <w:name w:val="footer"/>
    <w:basedOn w:val="a"/>
    <w:link w:val="af5"/>
    <w:uiPriority w:val="99"/>
    <w:unhideWhenUsed/>
    <w:rsid w:val="00D43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4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94</cp:revision>
  <cp:lastPrinted>2026-06-01T00:30:00Z</cp:lastPrinted>
  <dcterms:created xsi:type="dcterms:W3CDTF">2026-05-04T06:36:00Z</dcterms:created>
  <dcterms:modified xsi:type="dcterms:W3CDTF">2026-06-03T06:19:00Z</dcterms:modified>
</cp:coreProperties>
</file>