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28E1" w14:textId="2E36DAE7" w:rsidR="00A3403B" w:rsidRPr="001D51AE" w:rsidRDefault="00E40ED3" w:rsidP="00516E8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14:paraId="7F81B62D" w14:textId="3B58F724" w:rsidR="00E40ED3" w:rsidRPr="001D51AE" w:rsidRDefault="00541FD3" w:rsidP="00E40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о</w:t>
      </w:r>
      <w:r w:rsidR="00E40ED3" w:rsidRPr="001D51AE">
        <w:rPr>
          <w:rFonts w:ascii="Times New Roman" w:hAnsi="Times New Roman" w:cs="Times New Roman"/>
          <w:sz w:val="24"/>
          <w:szCs w:val="24"/>
        </w:rPr>
        <w:t>т «</w:t>
      </w:r>
      <w:r w:rsidR="001D51AE" w:rsidRPr="001D51AE">
        <w:rPr>
          <w:rFonts w:ascii="Times New Roman" w:hAnsi="Times New Roman" w:cs="Times New Roman"/>
          <w:sz w:val="24"/>
          <w:szCs w:val="24"/>
        </w:rPr>
        <w:t>04</w:t>
      </w:r>
      <w:r w:rsidR="00E40ED3" w:rsidRPr="001D51AE">
        <w:rPr>
          <w:rFonts w:ascii="Times New Roman" w:hAnsi="Times New Roman" w:cs="Times New Roman"/>
          <w:sz w:val="24"/>
          <w:szCs w:val="24"/>
        </w:rPr>
        <w:t xml:space="preserve">» </w:t>
      </w:r>
      <w:r w:rsidR="001D51AE" w:rsidRPr="001D51AE">
        <w:rPr>
          <w:rFonts w:ascii="Times New Roman" w:hAnsi="Times New Roman" w:cs="Times New Roman"/>
          <w:sz w:val="24"/>
          <w:szCs w:val="24"/>
        </w:rPr>
        <w:t>июня</w:t>
      </w:r>
      <w:r w:rsidR="00E40ED3" w:rsidRPr="001D51AE">
        <w:rPr>
          <w:rFonts w:ascii="Times New Roman" w:hAnsi="Times New Roman" w:cs="Times New Roman"/>
          <w:sz w:val="24"/>
          <w:szCs w:val="24"/>
        </w:rPr>
        <w:t xml:space="preserve"> 2026 г. № </w:t>
      </w:r>
      <w:r w:rsidR="001D51AE" w:rsidRPr="001D51AE">
        <w:rPr>
          <w:rFonts w:ascii="Times New Roman" w:hAnsi="Times New Roman" w:cs="Times New Roman"/>
          <w:sz w:val="24"/>
          <w:szCs w:val="24"/>
        </w:rPr>
        <w:t>199</w:t>
      </w:r>
    </w:p>
    <w:p w14:paraId="64369EC8" w14:textId="77777777" w:rsidR="007C3BF5" w:rsidRPr="001D51AE" w:rsidRDefault="007C3BF5" w:rsidP="00E40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4F4A1" w14:textId="77777777" w:rsidR="00114504" w:rsidRPr="001D51AE" w:rsidRDefault="00114504" w:rsidP="00E40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CA578" w14:textId="421EE0D8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1E1D1679" w14:textId="07A4DFC9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разработки, реализации и оценки эффективности</w:t>
      </w:r>
    </w:p>
    <w:p w14:paraId="5A15C59E" w14:textId="31763006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муниципальных программ ГП «Город Удачный»</w:t>
      </w:r>
    </w:p>
    <w:p w14:paraId="2F042A45" w14:textId="77777777" w:rsidR="00E40ED3" w:rsidRPr="001D51AE" w:rsidRDefault="00E40ED3" w:rsidP="00E40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5848E" w14:textId="12CA375F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A60C5E2" w14:textId="77777777" w:rsidR="00E40ED3" w:rsidRPr="001D51AE" w:rsidRDefault="00E40E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BB1921" w14:textId="2DFACBDA" w:rsidR="00E40ED3" w:rsidRPr="001D51AE" w:rsidRDefault="00E40E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орядок содержит правила разработки, утверждения, корректировки и реализации муниципальных программ ГП «Город Удачный», порядок осуществления контроля и проведения оценки эффективности их реализации.</w:t>
      </w:r>
    </w:p>
    <w:p w14:paraId="776C9485" w14:textId="71D06DF1" w:rsidR="00E40ED3" w:rsidRPr="001D51AE" w:rsidRDefault="00E40E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B03148" w:rsidRPr="001D51AE">
        <w:rPr>
          <w:rFonts w:ascii="Times New Roman" w:hAnsi="Times New Roman" w:cs="Times New Roman"/>
          <w:sz w:val="24"/>
          <w:szCs w:val="24"/>
        </w:rPr>
        <w:t xml:space="preserve">При разработке данного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B03148" w:rsidRPr="001D51AE">
        <w:rPr>
          <w:rFonts w:ascii="Times New Roman" w:hAnsi="Times New Roman" w:cs="Times New Roman"/>
          <w:sz w:val="24"/>
          <w:szCs w:val="24"/>
        </w:rPr>
        <w:t>орядка учитываются требования, указанные в следующих документах:</w:t>
      </w:r>
    </w:p>
    <w:p w14:paraId="480B1F3A" w14:textId="1C5E2B84" w:rsidR="00B03148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B03148" w:rsidRPr="001D51AE">
        <w:rPr>
          <w:rFonts w:ascii="Times New Roman" w:hAnsi="Times New Roman" w:cs="Times New Roman"/>
          <w:sz w:val="24"/>
          <w:szCs w:val="24"/>
        </w:rPr>
        <w:t>Бюджетном кодексе Российской Федерации;</w:t>
      </w:r>
    </w:p>
    <w:p w14:paraId="6EA6D54B" w14:textId="522C6E6A" w:rsidR="00B03148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B03148" w:rsidRPr="001D51AE">
        <w:rPr>
          <w:rFonts w:ascii="Times New Roman" w:hAnsi="Times New Roman" w:cs="Times New Roman"/>
          <w:sz w:val="24"/>
          <w:szCs w:val="24"/>
        </w:rPr>
        <w:t>Федеральном законе от 20.03.2025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B03148" w:rsidRPr="001D51AE">
        <w:rPr>
          <w:rFonts w:ascii="Times New Roman" w:hAnsi="Times New Roman" w:cs="Times New Roman"/>
          <w:sz w:val="24"/>
          <w:szCs w:val="24"/>
        </w:rPr>
        <w:t>№ 33-ФЗ «Об общих принципах организации местного самоуправления в единой системе публичной власти»;</w:t>
      </w:r>
    </w:p>
    <w:p w14:paraId="0EA50651" w14:textId="2350146D" w:rsidR="00B03148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B03148" w:rsidRPr="001D51AE">
        <w:rPr>
          <w:rFonts w:ascii="Times New Roman" w:hAnsi="Times New Roman" w:cs="Times New Roman"/>
          <w:sz w:val="24"/>
          <w:szCs w:val="24"/>
        </w:rPr>
        <w:t>Федеральном законе от 28.06.2014 № 172-ФЗ «О стратегическом планировании в Российской Федерации»;</w:t>
      </w:r>
    </w:p>
    <w:p w14:paraId="224C7411" w14:textId="154F85FE" w:rsidR="00B03148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B03148" w:rsidRPr="001D51AE">
        <w:rPr>
          <w:rFonts w:ascii="Times New Roman" w:hAnsi="Times New Roman" w:cs="Times New Roman"/>
          <w:sz w:val="24"/>
          <w:szCs w:val="24"/>
        </w:rPr>
        <w:t>Уставе ГП «Город Удачный».</w:t>
      </w:r>
    </w:p>
    <w:p w14:paraId="4863EE61" w14:textId="53434054" w:rsidR="00D432DD" w:rsidRPr="001D51AE" w:rsidRDefault="00D432DD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541FD3" w:rsidRPr="001D51AE">
        <w:rPr>
          <w:rFonts w:ascii="Times New Roman" w:hAnsi="Times New Roman" w:cs="Times New Roman"/>
          <w:sz w:val="24"/>
          <w:szCs w:val="24"/>
        </w:rPr>
        <w:t xml:space="preserve">Цель разработки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541FD3" w:rsidRPr="001D51AE">
        <w:rPr>
          <w:rFonts w:ascii="Times New Roman" w:hAnsi="Times New Roman" w:cs="Times New Roman"/>
          <w:sz w:val="24"/>
          <w:szCs w:val="24"/>
        </w:rPr>
        <w:t>орядка - обеспечение единства методологических подходов к процессу формирования и реализации муниципальных программ ГП «Город Удачный».</w:t>
      </w:r>
    </w:p>
    <w:p w14:paraId="5CAF539C" w14:textId="681FD3F0" w:rsidR="00541FD3" w:rsidRPr="001D51AE" w:rsidRDefault="00541F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3621EF" w:rsidRPr="001D51AE">
        <w:rPr>
          <w:rFonts w:ascii="Times New Roman" w:hAnsi="Times New Roman" w:cs="Times New Roman"/>
          <w:sz w:val="24"/>
          <w:szCs w:val="24"/>
        </w:rPr>
        <w:t>Для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целей настоящего порядка используются следующие понятия:</w:t>
      </w:r>
    </w:p>
    <w:p w14:paraId="0DA2EEE8" w14:textId="6B144DDD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ГП «Город Удачный»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 – документ стратегического планирования, правовой акт администрации ГП «Город Удачный», содержащий комплекс планируемых мероприятий (взаимоувязанных по задачам, срокам осуществления, исполнителям и ресурсам) и механизмов их реализации, обеспечивающих реализацию муниципальных функций, достижение целей и решение задач социально-экономического развития в рамках установленных законодательством полномочий по решению вопросов местного значения;</w:t>
      </w:r>
    </w:p>
    <w:p w14:paraId="74F912DA" w14:textId="5315CB13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координатор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специалист администрации ГП «Город Удачный», ответственный за обеспечение координации процесса формирования, утверждения, корректировки, реализации и подготовки отчетности муниципальной программы;</w:t>
      </w:r>
    </w:p>
    <w:p w14:paraId="2A413ABD" w14:textId="0D442C30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исполнители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назначенные главой города специалисты администрации ГП «Город Удачный», предприятия и учреждения города, иные участники муниципальной программы (юридические лица, индивидуальные предприниматели и физические лица), ответственные за реализацию муниципальной программы и (или) отдельных мероприятий муниципальной программы;</w:t>
      </w:r>
    </w:p>
    <w:p w14:paraId="1427E1C7" w14:textId="7AB9C65B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основные параметры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цели, задачи, мероприятия, целевые индикаторы, сроки их достижения, объем ресурсов;</w:t>
      </w:r>
    </w:p>
    <w:p w14:paraId="01C52320" w14:textId="21EA0C94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цель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планируемый результат социально-экономического развития ГП «Город Удачный», достигаемый посредством исполнения муниципальной программы за период ее реализации;</w:t>
      </w:r>
    </w:p>
    <w:p w14:paraId="2C0B2C61" w14:textId="06D24227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задача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конкретизация направлений по достижению цели муниципальной программы, планируемый результат выполнения совокупности взаимосвязанных мероприятий или муниципальных функций, направленных на достижение цели реализации муниципальной программы;</w:t>
      </w:r>
    </w:p>
    <w:p w14:paraId="49BECD5A" w14:textId="049EC4C4" w:rsidR="003728A0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3728A0" w:rsidRPr="001D51AE">
        <w:rPr>
          <w:rFonts w:ascii="Times New Roman" w:hAnsi="Times New Roman" w:cs="Times New Roman"/>
          <w:b/>
          <w:bCs/>
          <w:sz w:val="24"/>
          <w:szCs w:val="24"/>
        </w:rPr>
        <w:t>мероприятия муниципальной программы</w:t>
      </w:r>
      <w:r w:rsidR="003728A0" w:rsidRPr="001D51AE">
        <w:rPr>
          <w:rFonts w:ascii="Times New Roman" w:hAnsi="Times New Roman" w:cs="Times New Roman"/>
          <w:sz w:val="24"/>
          <w:szCs w:val="24"/>
        </w:rPr>
        <w:t xml:space="preserve"> – перечень последовательных и взаимосвязанных действий, направленных на решение задач муниципальной программы;</w:t>
      </w:r>
    </w:p>
    <w:p w14:paraId="08633070" w14:textId="4A10030C" w:rsidR="00136DD4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8)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36DD4" w:rsidRPr="001D51AE">
        <w:rPr>
          <w:rFonts w:ascii="Times New Roman" w:hAnsi="Times New Roman" w:cs="Times New Roman"/>
          <w:b/>
          <w:bCs/>
          <w:sz w:val="24"/>
          <w:szCs w:val="24"/>
        </w:rPr>
        <w:t>целевой индикатор муниципальной программы</w:t>
      </w:r>
      <w:r w:rsidR="00136DD4" w:rsidRPr="001D51AE">
        <w:rPr>
          <w:rFonts w:ascii="Times New Roman" w:hAnsi="Times New Roman" w:cs="Times New Roman"/>
          <w:sz w:val="24"/>
          <w:szCs w:val="24"/>
        </w:rPr>
        <w:t xml:space="preserve"> – количественно выраженная характеристика достижения целей или решения задач муниципальной программы</w:t>
      </w:r>
      <w:r w:rsidR="00E97A24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36C58B7D" w14:textId="479C11ED" w:rsidR="00E97A24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9)</w:t>
      </w:r>
      <w:r w:rsidR="009B0971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97A24" w:rsidRPr="001D51AE">
        <w:rPr>
          <w:rFonts w:ascii="Times New Roman" w:hAnsi="Times New Roman" w:cs="Times New Roman"/>
          <w:b/>
          <w:bCs/>
          <w:sz w:val="24"/>
          <w:szCs w:val="24"/>
        </w:rPr>
        <w:t>смета мероприятий муниципальной программы</w:t>
      </w:r>
      <w:r w:rsidR="00E97A24" w:rsidRPr="001D51AE">
        <w:rPr>
          <w:rFonts w:ascii="Times New Roman" w:hAnsi="Times New Roman" w:cs="Times New Roman"/>
          <w:sz w:val="24"/>
          <w:szCs w:val="24"/>
        </w:rPr>
        <w:t xml:space="preserve"> – ежегодный плановый документ, содержащий перечень конкретизированных мероприятий муниципальной программы на планируемый год с указанием объемов финансирования в соответствии с решением сессии городского Совета депутатов о бюджете ГП «Город Удачный», а также постановлениями главы города, подтверждающими изменение финансирования мероприятий.</w:t>
      </w:r>
    </w:p>
    <w:p w14:paraId="12C3EA02" w14:textId="361D80C9" w:rsidR="00F575E4" w:rsidRPr="001D51AE" w:rsidRDefault="0046194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Работа с муниципальными программами осуществляется в следующем порядке:</w:t>
      </w:r>
    </w:p>
    <w:p w14:paraId="65A6C049" w14:textId="1FB93C4B" w:rsidR="00461943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461943" w:rsidRPr="001D51AE">
        <w:rPr>
          <w:rFonts w:ascii="Times New Roman" w:hAnsi="Times New Roman" w:cs="Times New Roman"/>
          <w:sz w:val="24"/>
          <w:szCs w:val="24"/>
        </w:rPr>
        <w:t>принятие решения о разработке муниципальной программы;</w:t>
      </w:r>
    </w:p>
    <w:p w14:paraId="3659DA2C" w14:textId="71925035" w:rsidR="00461943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461943" w:rsidRPr="001D51AE">
        <w:rPr>
          <w:rFonts w:ascii="Times New Roman" w:hAnsi="Times New Roman" w:cs="Times New Roman"/>
          <w:sz w:val="24"/>
          <w:szCs w:val="24"/>
        </w:rPr>
        <w:t>разработка проекта муниципальной программы;</w:t>
      </w:r>
    </w:p>
    <w:p w14:paraId="0C5E231F" w14:textId="6DB01FD7" w:rsidR="00461943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461943" w:rsidRPr="001D51AE">
        <w:rPr>
          <w:rFonts w:ascii="Times New Roman" w:hAnsi="Times New Roman" w:cs="Times New Roman"/>
          <w:sz w:val="24"/>
          <w:szCs w:val="24"/>
        </w:rPr>
        <w:t>экспертиза проекта муниципальной программы:</w:t>
      </w:r>
    </w:p>
    <w:p w14:paraId="30EFEADE" w14:textId="780BFE8B" w:rsidR="00D51965" w:rsidRPr="001D51AE" w:rsidRDefault="004A270A" w:rsidP="002E3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>финансово-экономическим отделом администрации ГП «Город Удачный»</w:t>
      </w:r>
      <w:r w:rsidR="002E317D" w:rsidRPr="001D51AE">
        <w:rPr>
          <w:rFonts w:ascii="Times New Roman" w:hAnsi="Times New Roman" w:cs="Times New Roman"/>
          <w:sz w:val="24"/>
          <w:szCs w:val="24"/>
        </w:rPr>
        <w:t xml:space="preserve"> (далее – ФЭО)</w:t>
      </w:r>
      <w:r w:rsidR="00D51965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4177D8A0" w14:textId="7845C3FF" w:rsidR="00D51965" w:rsidRPr="001D51AE" w:rsidRDefault="004A270A" w:rsidP="002E3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>правовым отделом администрации ГП «Город Удачный»</w:t>
      </w:r>
      <w:r w:rsidR="002E317D" w:rsidRPr="001D51AE">
        <w:rPr>
          <w:rFonts w:ascii="Times New Roman" w:hAnsi="Times New Roman" w:cs="Times New Roman"/>
          <w:sz w:val="24"/>
          <w:szCs w:val="24"/>
        </w:rPr>
        <w:t xml:space="preserve"> (далее – ПО)</w:t>
      </w:r>
      <w:r w:rsidR="00114504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6EC3C5DD" w14:textId="75E3A7AC" w:rsidR="00461943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461943" w:rsidRPr="001D51AE">
        <w:rPr>
          <w:rFonts w:ascii="Times New Roman" w:hAnsi="Times New Roman" w:cs="Times New Roman"/>
          <w:sz w:val="24"/>
          <w:szCs w:val="24"/>
        </w:rPr>
        <w:t>общественное обсуждение проекта муниципальной программы;</w:t>
      </w:r>
    </w:p>
    <w:p w14:paraId="5D98CDBC" w14:textId="15F9C0A7" w:rsidR="00461943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461943" w:rsidRPr="001D51AE">
        <w:rPr>
          <w:rFonts w:ascii="Times New Roman" w:hAnsi="Times New Roman" w:cs="Times New Roman"/>
          <w:sz w:val="24"/>
          <w:szCs w:val="24"/>
        </w:rPr>
        <w:t xml:space="preserve">утверждение муниципальной программы постановлением </w:t>
      </w:r>
      <w:r w:rsidR="002E317D" w:rsidRPr="001D51AE">
        <w:rPr>
          <w:rFonts w:ascii="Times New Roman" w:hAnsi="Times New Roman" w:cs="Times New Roman"/>
          <w:sz w:val="24"/>
          <w:szCs w:val="24"/>
        </w:rPr>
        <w:t>г</w:t>
      </w:r>
      <w:r w:rsidR="00461943" w:rsidRPr="001D51AE">
        <w:rPr>
          <w:rFonts w:ascii="Times New Roman" w:hAnsi="Times New Roman" w:cs="Times New Roman"/>
          <w:sz w:val="24"/>
          <w:szCs w:val="24"/>
        </w:rPr>
        <w:t xml:space="preserve">лавы города и государственная регистрация в федеральном государственном реестре документов стратегического планирования в порядке и сроки, установленные Правительством Российской Федерации и распоряжением от </w:t>
      </w:r>
      <w:r w:rsidR="00013DC9" w:rsidRPr="001D51AE">
        <w:rPr>
          <w:rFonts w:ascii="Times New Roman" w:hAnsi="Times New Roman" w:cs="Times New Roman"/>
          <w:sz w:val="24"/>
          <w:szCs w:val="24"/>
        </w:rPr>
        <w:t>01</w:t>
      </w:r>
      <w:r w:rsidR="00461943" w:rsidRPr="001D51AE">
        <w:rPr>
          <w:rFonts w:ascii="Times New Roman" w:hAnsi="Times New Roman" w:cs="Times New Roman"/>
          <w:sz w:val="24"/>
          <w:szCs w:val="24"/>
        </w:rPr>
        <w:t>.0</w:t>
      </w:r>
      <w:r w:rsidR="00013DC9" w:rsidRPr="001D51AE">
        <w:rPr>
          <w:rFonts w:ascii="Times New Roman" w:hAnsi="Times New Roman" w:cs="Times New Roman"/>
          <w:sz w:val="24"/>
          <w:szCs w:val="24"/>
        </w:rPr>
        <w:t>6</w:t>
      </w:r>
      <w:r w:rsidR="00461943" w:rsidRPr="001D51AE">
        <w:rPr>
          <w:rFonts w:ascii="Times New Roman" w:hAnsi="Times New Roman" w:cs="Times New Roman"/>
          <w:sz w:val="24"/>
          <w:szCs w:val="24"/>
        </w:rPr>
        <w:t>.202</w:t>
      </w:r>
      <w:r w:rsidR="00013DC9" w:rsidRPr="001D51AE">
        <w:rPr>
          <w:rFonts w:ascii="Times New Roman" w:hAnsi="Times New Roman" w:cs="Times New Roman"/>
          <w:sz w:val="24"/>
          <w:szCs w:val="24"/>
        </w:rPr>
        <w:t>6</w:t>
      </w:r>
      <w:r w:rsidR="00461943" w:rsidRPr="001D51AE">
        <w:rPr>
          <w:rFonts w:ascii="Times New Roman" w:hAnsi="Times New Roman" w:cs="Times New Roman"/>
          <w:sz w:val="24"/>
          <w:szCs w:val="24"/>
        </w:rPr>
        <w:t xml:space="preserve"> № </w:t>
      </w:r>
      <w:r w:rsidR="0089316B" w:rsidRPr="001D51AE">
        <w:rPr>
          <w:rFonts w:ascii="Times New Roman" w:hAnsi="Times New Roman" w:cs="Times New Roman"/>
          <w:sz w:val="24"/>
          <w:szCs w:val="24"/>
        </w:rPr>
        <w:t>295-а</w:t>
      </w:r>
      <w:r w:rsidR="00461943" w:rsidRPr="001D51AE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</w:t>
      </w:r>
      <w:r w:rsidR="007468B0" w:rsidRPr="001D51AE">
        <w:rPr>
          <w:rFonts w:ascii="Times New Roman" w:hAnsi="Times New Roman" w:cs="Times New Roman"/>
          <w:sz w:val="24"/>
          <w:szCs w:val="24"/>
        </w:rPr>
        <w:t>ю</w:t>
      </w:r>
      <w:r w:rsidR="00461943" w:rsidRPr="001D51AE">
        <w:rPr>
          <w:rFonts w:ascii="Times New Roman" w:hAnsi="Times New Roman" w:cs="Times New Roman"/>
          <w:sz w:val="24"/>
          <w:szCs w:val="24"/>
        </w:rPr>
        <w:t xml:space="preserve"> уведомлений для регистрации документов стратегического планирования ГП «Город Удачный» в ГАС «Управление»</w:t>
      </w:r>
      <w:r w:rsidR="00D51965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0EAE9DCA" w14:textId="5ACBAC0F" w:rsidR="00D51965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>реализация и контроль за реализацией муниципальной программы;</w:t>
      </w:r>
    </w:p>
    <w:p w14:paraId="519E6D5E" w14:textId="28BD0EBB" w:rsidR="00D51965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>отчетность о реализации муниципальной программы с квартальной и годовой периодичностью;</w:t>
      </w:r>
    </w:p>
    <w:p w14:paraId="5AE7FA83" w14:textId="07C76DF0" w:rsidR="00D51965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>оценка эффективности муниципальной программы;</w:t>
      </w:r>
    </w:p>
    <w:p w14:paraId="3E99D7A1" w14:textId="60DE0E41" w:rsidR="00D51965" w:rsidRPr="001D51AE" w:rsidRDefault="004A270A" w:rsidP="004A2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9)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="00D51965" w:rsidRPr="001D51AE">
        <w:rPr>
          <w:rFonts w:ascii="Times New Roman" w:hAnsi="Times New Roman" w:cs="Times New Roman"/>
          <w:sz w:val="24"/>
          <w:szCs w:val="24"/>
        </w:rPr>
        <w:t xml:space="preserve">уточнение муниципальной программы (в случае необходимости) и государственная регистрация вносимых изменений в федеральном государственном реестре документов стратегического планирования в порядке и сроки, установленные Правительством Российской Федерации и распоряжением от </w:t>
      </w:r>
      <w:r w:rsidR="00013DC9" w:rsidRPr="001D51AE">
        <w:rPr>
          <w:rFonts w:ascii="Times New Roman" w:hAnsi="Times New Roman" w:cs="Times New Roman"/>
          <w:sz w:val="24"/>
          <w:szCs w:val="24"/>
        </w:rPr>
        <w:t xml:space="preserve">01.06.2026 № </w:t>
      </w:r>
      <w:r w:rsidR="0089316B" w:rsidRPr="001D51AE">
        <w:rPr>
          <w:rFonts w:ascii="Times New Roman" w:hAnsi="Times New Roman" w:cs="Times New Roman"/>
          <w:sz w:val="24"/>
          <w:szCs w:val="24"/>
        </w:rPr>
        <w:t>295-а</w:t>
      </w:r>
      <w:r w:rsidR="00D51965" w:rsidRPr="001D51AE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</w:t>
      </w:r>
      <w:r w:rsidR="007468B0" w:rsidRPr="001D51AE">
        <w:rPr>
          <w:rFonts w:ascii="Times New Roman" w:hAnsi="Times New Roman" w:cs="Times New Roman"/>
          <w:sz w:val="24"/>
          <w:szCs w:val="24"/>
        </w:rPr>
        <w:t>ю</w:t>
      </w:r>
      <w:r w:rsidR="00D51965" w:rsidRPr="001D51AE">
        <w:rPr>
          <w:rFonts w:ascii="Times New Roman" w:hAnsi="Times New Roman" w:cs="Times New Roman"/>
          <w:sz w:val="24"/>
          <w:szCs w:val="24"/>
        </w:rPr>
        <w:t xml:space="preserve"> уведомлений для регистрации документов стратегического планирования ГП «Город Удачный» в ГАС «Управление».</w:t>
      </w:r>
    </w:p>
    <w:p w14:paraId="3FA2E712" w14:textId="02AEA616" w:rsidR="00BC0F42" w:rsidRPr="001D51AE" w:rsidRDefault="00BC0F42" w:rsidP="00BC0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9B0971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Требования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 xml:space="preserve">орядка </w:t>
      </w:r>
      <w:r w:rsidR="00375334" w:rsidRPr="001D51AE">
        <w:rPr>
          <w:rFonts w:ascii="Times New Roman" w:hAnsi="Times New Roman" w:cs="Times New Roman"/>
          <w:sz w:val="24"/>
          <w:szCs w:val="24"/>
        </w:rPr>
        <w:t>распространяются на все муниципальные программы администрации ГП «Город Удачный» за исключением муниципальных программ, требования к которым устанавливаются федеральными нормативно-правовыми актами и (или) нормативно-правовыми актами Республики Саха (Якутия), предусматривающими иной порядок разработки.</w:t>
      </w:r>
    </w:p>
    <w:p w14:paraId="62DF5FEE" w14:textId="77777777" w:rsidR="00E40ED3" w:rsidRPr="001D51AE" w:rsidRDefault="00E40E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CC1B86" w14:textId="50DB7248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2. Перечень муниципальных программ</w:t>
      </w:r>
    </w:p>
    <w:p w14:paraId="4CB153EA" w14:textId="77777777" w:rsidR="00697492" w:rsidRPr="001D51AE" w:rsidRDefault="0069749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082E93" w14:textId="2AF53CDE" w:rsidR="00E40ED3" w:rsidRPr="001D51AE" w:rsidRDefault="00B03148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5E6812" w:rsidRPr="001D51AE">
        <w:rPr>
          <w:rFonts w:ascii="Times New Roman" w:hAnsi="Times New Roman" w:cs="Times New Roman"/>
          <w:sz w:val="24"/>
          <w:szCs w:val="24"/>
        </w:rPr>
        <w:t xml:space="preserve">В целях учета программ, подлежащих финансированию из средств бюджета ГП «Город Удачный», осуществляется ведение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5E6812" w:rsidRPr="001D51AE">
        <w:rPr>
          <w:rFonts w:ascii="Times New Roman" w:hAnsi="Times New Roman" w:cs="Times New Roman"/>
          <w:sz w:val="24"/>
          <w:szCs w:val="24"/>
        </w:rPr>
        <w:t xml:space="preserve">еречня муниципальных программ ГП «Город Удачный» (далее –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5E6812" w:rsidRPr="001D51AE">
        <w:rPr>
          <w:rFonts w:ascii="Times New Roman" w:hAnsi="Times New Roman" w:cs="Times New Roman"/>
          <w:sz w:val="24"/>
          <w:szCs w:val="24"/>
        </w:rPr>
        <w:t>еречень).</w:t>
      </w:r>
    </w:p>
    <w:p w14:paraId="2486271C" w14:textId="7EB73520" w:rsidR="005E6812" w:rsidRPr="001D51AE" w:rsidRDefault="005E681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Перечень утверждается постановлением </w:t>
      </w:r>
      <w:r w:rsidR="00D51965" w:rsidRPr="001D51AE">
        <w:rPr>
          <w:rFonts w:ascii="Times New Roman" w:hAnsi="Times New Roman" w:cs="Times New Roman"/>
          <w:sz w:val="24"/>
          <w:szCs w:val="24"/>
        </w:rPr>
        <w:t>а</w:t>
      </w:r>
      <w:r w:rsidRPr="001D51AE">
        <w:rPr>
          <w:rFonts w:ascii="Times New Roman" w:hAnsi="Times New Roman" w:cs="Times New Roman"/>
          <w:sz w:val="24"/>
          <w:szCs w:val="24"/>
        </w:rPr>
        <w:t>дминистрации ГП «Город Удачный».</w:t>
      </w:r>
    </w:p>
    <w:p w14:paraId="05D8932C" w14:textId="61EC99AC" w:rsidR="005E6812" w:rsidRPr="001D51AE" w:rsidRDefault="005E681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Перечень содержит:</w:t>
      </w:r>
    </w:p>
    <w:p w14:paraId="1F482E79" w14:textId="6C804CF7" w:rsidR="005E6812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5E6812" w:rsidRPr="001D51AE">
        <w:rPr>
          <w:rFonts w:ascii="Times New Roman" w:hAnsi="Times New Roman" w:cs="Times New Roman"/>
          <w:sz w:val="24"/>
          <w:szCs w:val="24"/>
        </w:rPr>
        <w:t>наименование программы;</w:t>
      </w:r>
    </w:p>
    <w:p w14:paraId="52ABCF3A" w14:textId="04B110A4" w:rsidR="005E6812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5E6812" w:rsidRPr="001D51AE">
        <w:rPr>
          <w:rFonts w:ascii="Times New Roman" w:hAnsi="Times New Roman" w:cs="Times New Roman"/>
          <w:sz w:val="24"/>
          <w:szCs w:val="24"/>
        </w:rPr>
        <w:t>период реализации программы;</w:t>
      </w:r>
    </w:p>
    <w:p w14:paraId="1DB091AE" w14:textId="5ABF45D0" w:rsidR="005E6812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5E6812" w:rsidRPr="001D51AE">
        <w:rPr>
          <w:rFonts w:ascii="Times New Roman" w:hAnsi="Times New Roman" w:cs="Times New Roman"/>
          <w:sz w:val="24"/>
          <w:szCs w:val="24"/>
        </w:rPr>
        <w:t>информацию о координаторе программы.</w:t>
      </w:r>
    </w:p>
    <w:p w14:paraId="6C6384A2" w14:textId="5E6BF7BF" w:rsidR="005E6812" w:rsidRPr="001D51AE" w:rsidRDefault="005E681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Изменения и дополнения в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 xml:space="preserve">еречень вносятся постановлением </w:t>
      </w:r>
      <w:r w:rsidR="00D51965" w:rsidRPr="001D51AE">
        <w:rPr>
          <w:rFonts w:ascii="Times New Roman" w:hAnsi="Times New Roman" w:cs="Times New Roman"/>
          <w:sz w:val="24"/>
          <w:szCs w:val="24"/>
        </w:rPr>
        <w:t>а</w:t>
      </w:r>
      <w:r w:rsidRPr="001D51AE">
        <w:rPr>
          <w:rFonts w:ascii="Times New Roman" w:hAnsi="Times New Roman" w:cs="Times New Roman"/>
          <w:sz w:val="24"/>
          <w:szCs w:val="24"/>
        </w:rPr>
        <w:t>дминистрации ГП «Город Удачный» по мере необходимости.</w:t>
      </w:r>
    </w:p>
    <w:p w14:paraId="20C373FD" w14:textId="77777777" w:rsidR="002E317D" w:rsidRPr="001D51AE" w:rsidRDefault="002E317D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458FF" w14:textId="77777777" w:rsidR="00114504" w:rsidRPr="001D51AE" w:rsidRDefault="0011450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FF4020" w14:textId="77777777" w:rsidR="00114504" w:rsidRPr="001D51AE" w:rsidRDefault="0011450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0F50C8" w14:textId="56C2EB20" w:rsidR="00E40ED3" w:rsidRPr="001D51AE" w:rsidRDefault="00E40ED3" w:rsidP="00E4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Принятие решения о разработке муниципальной программы</w:t>
      </w:r>
    </w:p>
    <w:p w14:paraId="29D7C0B8" w14:textId="77777777" w:rsidR="00697492" w:rsidRPr="001D51AE" w:rsidRDefault="0069749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67E514" w14:textId="61E8781C" w:rsidR="00E40ED3" w:rsidRPr="001D51AE" w:rsidRDefault="0056132A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Решение о разработке муниципальной программы принимает </w:t>
      </w:r>
      <w:r w:rsidR="002E317D" w:rsidRPr="001D51AE">
        <w:rPr>
          <w:rFonts w:ascii="Times New Roman" w:hAnsi="Times New Roman" w:cs="Times New Roman"/>
          <w:sz w:val="24"/>
          <w:szCs w:val="24"/>
        </w:rPr>
        <w:t>г</w:t>
      </w:r>
      <w:r w:rsidRPr="001D51AE">
        <w:rPr>
          <w:rFonts w:ascii="Times New Roman" w:hAnsi="Times New Roman" w:cs="Times New Roman"/>
          <w:sz w:val="24"/>
          <w:szCs w:val="24"/>
        </w:rPr>
        <w:t xml:space="preserve">лава </w:t>
      </w:r>
      <w:r w:rsidR="002E317D" w:rsidRPr="001D51AE">
        <w:rPr>
          <w:rFonts w:ascii="Times New Roman" w:hAnsi="Times New Roman" w:cs="Times New Roman"/>
          <w:sz w:val="24"/>
          <w:szCs w:val="24"/>
        </w:rPr>
        <w:t>города</w:t>
      </w:r>
      <w:r w:rsidRPr="001D51AE">
        <w:rPr>
          <w:rFonts w:ascii="Times New Roman" w:hAnsi="Times New Roman" w:cs="Times New Roman"/>
          <w:sz w:val="24"/>
          <w:szCs w:val="24"/>
        </w:rPr>
        <w:t xml:space="preserve">, которое может быть оформлено постановлением </w:t>
      </w:r>
      <w:r w:rsidR="002E317D" w:rsidRPr="001D51AE">
        <w:rPr>
          <w:rFonts w:ascii="Times New Roman" w:hAnsi="Times New Roman" w:cs="Times New Roman"/>
          <w:sz w:val="24"/>
          <w:szCs w:val="24"/>
        </w:rPr>
        <w:t>г</w:t>
      </w:r>
      <w:r w:rsidRPr="001D51AE">
        <w:rPr>
          <w:rFonts w:ascii="Times New Roman" w:hAnsi="Times New Roman" w:cs="Times New Roman"/>
          <w:sz w:val="24"/>
          <w:szCs w:val="24"/>
        </w:rPr>
        <w:t>лавы города, протоколом заседани</w:t>
      </w:r>
      <w:r w:rsidR="00565B3E" w:rsidRPr="001D51AE">
        <w:rPr>
          <w:rFonts w:ascii="Times New Roman" w:hAnsi="Times New Roman" w:cs="Times New Roman"/>
          <w:sz w:val="24"/>
          <w:szCs w:val="24"/>
        </w:rPr>
        <w:t>я</w:t>
      </w:r>
      <w:r w:rsidRPr="001D51AE">
        <w:rPr>
          <w:rFonts w:ascii="Times New Roman" w:hAnsi="Times New Roman" w:cs="Times New Roman"/>
          <w:sz w:val="24"/>
          <w:szCs w:val="24"/>
        </w:rPr>
        <w:t>, иными документами.</w:t>
      </w:r>
    </w:p>
    <w:p w14:paraId="197FB00F" w14:textId="038C7136" w:rsidR="0056132A" w:rsidRPr="001D51AE" w:rsidRDefault="0056132A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B05548" w:rsidRPr="001D51A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65B3E" w:rsidRPr="001D51AE">
        <w:rPr>
          <w:rFonts w:ascii="Times New Roman" w:hAnsi="Times New Roman" w:cs="Times New Roman"/>
          <w:sz w:val="24"/>
          <w:szCs w:val="24"/>
        </w:rPr>
        <w:t>города</w:t>
      </w:r>
      <w:r w:rsidR="00B05548" w:rsidRPr="001D51AE">
        <w:rPr>
          <w:rFonts w:ascii="Times New Roman" w:hAnsi="Times New Roman" w:cs="Times New Roman"/>
          <w:sz w:val="24"/>
          <w:szCs w:val="24"/>
        </w:rPr>
        <w:t xml:space="preserve"> определяет ответственного координатора по подготовке проекта муниципальной программы и дальнейшему ее продвижению (далее – координатор).</w:t>
      </w:r>
    </w:p>
    <w:p w14:paraId="753AC09C" w14:textId="6E854A36" w:rsidR="00B05548" w:rsidRPr="001D51AE" w:rsidRDefault="00B05548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Функции координатора муниципальной программы:</w:t>
      </w:r>
    </w:p>
    <w:p w14:paraId="264886A8" w14:textId="75A30BE4" w:rsidR="00B05548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423BBC" w:rsidRPr="001D51AE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B05548" w:rsidRPr="001D51AE">
        <w:rPr>
          <w:rFonts w:ascii="Times New Roman" w:hAnsi="Times New Roman" w:cs="Times New Roman"/>
          <w:sz w:val="24"/>
          <w:szCs w:val="24"/>
        </w:rPr>
        <w:t>своевременную разработку муниципальной программы в целом</w:t>
      </w:r>
      <w:r w:rsidR="00423BBC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5C44C30A" w14:textId="6D36A0C2" w:rsidR="00B05548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423BBC" w:rsidRPr="001D51AE">
        <w:rPr>
          <w:rFonts w:ascii="Times New Roman" w:hAnsi="Times New Roman" w:cs="Times New Roman"/>
          <w:sz w:val="24"/>
          <w:szCs w:val="24"/>
        </w:rPr>
        <w:t>согласовывает (дорабатывает в случае необходимости в ходе согласования) и представляет муниципальную программу на утверждение;</w:t>
      </w:r>
    </w:p>
    <w:p w14:paraId="05364D9B" w14:textId="27426708" w:rsidR="00423BB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423BBC" w:rsidRPr="001D51AE">
        <w:rPr>
          <w:rFonts w:ascii="Times New Roman" w:hAnsi="Times New Roman" w:cs="Times New Roman"/>
          <w:sz w:val="24"/>
          <w:szCs w:val="24"/>
        </w:rPr>
        <w:t>несет ответственность за своевременную реализацию мероприятий муниципальной программы и достижение целевых индикаторов, в отношении которых он является исполнителем;</w:t>
      </w:r>
    </w:p>
    <w:p w14:paraId="36B8FA78" w14:textId="367354FC" w:rsidR="00423BB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423BBC" w:rsidRPr="001D51AE">
        <w:rPr>
          <w:rFonts w:ascii="Times New Roman" w:hAnsi="Times New Roman" w:cs="Times New Roman"/>
          <w:sz w:val="24"/>
          <w:szCs w:val="24"/>
        </w:rPr>
        <w:t>обеспечивает взаимодействие между исполнителями отдельных мероприятий муниципальной программы и координацию их действий;</w:t>
      </w:r>
    </w:p>
    <w:p w14:paraId="2726E667" w14:textId="0DEB2C58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обеспечивает разработку постановлений об уточнении или прекращении реализации муниципальной программы;</w:t>
      </w:r>
    </w:p>
    <w:p w14:paraId="7E1DD3B0" w14:textId="2C2817CA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обеспечивает актуализацию муниципальной программы с учетом постановлений об уточнении муниципальной программы;</w:t>
      </w:r>
    </w:p>
    <w:p w14:paraId="12B4D290" w14:textId="492FD399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с учетом предложений исполнителей муниципальной программы осуществляет работу по распределению бюджетных ассигнований на очередной финансовый год и плановый период по основным мероприятиям при формировании и уточнении бюджета ГП «Город Удачный»;</w:t>
      </w:r>
    </w:p>
    <w:p w14:paraId="58350A32" w14:textId="77353B3C" w:rsidR="004D6645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4D6645" w:rsidRPr="001D51AE">
        <w:rPr>
          <w:rFonts w:ascii="Times New Roman" w:hAnsi="Times New Roman" w:cs="Times New Roman"/>
          <w:sz w:val="24"/>
          <w:szCs w:val="24"/>
        </w:rPr>
        <w:t>с учетом информации, представленной исполнителями муниципальной программы, обеспечивает разработку, согласование и утверждение сметы мероприятий муниципальной программы;</w:t>
      </w:r>
    </w:p>
    <w:p w14:paraId="4ABC7936" w14:textId="3777242B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9)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подготавливает сводные отчеты о реализации муниципальной программы за 1</w:t>
      </w:r>
      <w:r w:rsidR="00381F60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квартал, 1 полугодие, 9 месяцев, за год;</w:t>
      </w:r>
    </w:p>
    <w:p w14:paraId="3C23C7E0" w14:textId="30276912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10)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>запрашивает у исполнителей информацию, необходимую для подготовки отчетов о реализации муниципальной программы;</w:t>
      </w:r>
    </w:p>
    <w:p w14:paraId="2B6349AA" w14:textId="560684BF" w:rsidR="004D6645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4D6645" w:rsidRPr="001D51AE">
        <w:rPr>
          <w:rFonts w:ascii="Times New Roman" w:hAnsi="Times New Roman" w:cs="Times New Roman"/>
          <w:sz w:val="24"/>
          <w:szCs w:val="24"/>
        </w:rPr>
        <w:t>представляет по запросу ФЭО иные сведения для проведения мониторинга реализации муниципальной программы;</w:t>
      </w:r>
    </w:p>
    <w:p w14:paraId="0DB1C5F4" w14:textId="07ECDA2B" w:rsidR="006E64CC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E64CC" w:rsidRPr="001D51AE">
        <w:rPr>
          <w:rFonts w:ascii="Times New Roman" w:hAnsi="Times New Roman" w:cs="Times New Roman"/>
          <w:sz w:val="24"/>
          <w:szCs w:val="24"/>
        </w:rPr>
        <w:t xml:space="preserve">обеспечивает обязательную государственную регистрацию вновь утвержденной или завершившей действие муниципальной программы, внесение изменений и дополнений в муниципальную программу в федеральном государственном реестре документов стратегического планирования в порядке и сроки, установленные Правительством Российской Федерации и распоряжением от </w:t>
      </w:r>
      <w:r w:rsidR="00013DC9" w:rsidRPr="001D51AE">
        <w:rPr>
          <w:rFonts w:ascii="Times New Roman" w:hAnsi="Times New Roman" w:cs="Times New Roman"/>
          <w:sz w:val="24"/>
          <w:szCs w:val="24"/>
        </w:rPr>
        <w:t xml:space="preserve">01.06.2026 № </w:t>
      </w:r>
      <w:r w:rsidR="0089316B" w:rsidRPr="001D51AE">
        <w:rPr>
          <w:rFonts w:ascii="Times New Roman" w:hAnsi="Times New Roman" w:cs="Times New Roman"/>
          <w:sz w:val="24"/>
          <w:szCs w:val="24"/>
        </w:rPr>
        <w:t>295-а</w:t>
      </w:r>
      <w:r w:rsidR="006E64CC" w:rsidRPr="001D51AE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</w:t>
      </w:r>
      <w:r w:rsidR="007468B0" w:rsidRPr="001D51AE">
        <w:rPr>
          <w:rFonts w:ascii="Times New Roman" w:hAnsi="Times New Roman" w:cs="Times New Roman"/>
          <w:sz w:val="24"/>
          <w:szCs w:val="24"/>
        </w:rPr>
        <w:t>ю</w:t>
      </w:r>
      <w:r w:rsidR="006E64CC" w:rsidRPr="001D51AE">
        <w:rPr>
          <w:rFonts w:ascii="Times New Roman" w:hAnsi="Times New Roman" w:cs="Times New Roman"/>
          <w:sz w:val="24"/>
          <w:szCs w:val="24"/>
        </w:rPr>
        <w:t xml:space="preserve"> уведомлений для регистрации документов стратегического планирования ГП «Город Удачный» в ГАС «Управление»;</w:t>
      </w:r>
    </w:p>
    <w:p w14:paraId="6533A9F3" w14:textId="52D2C3BB" w:rsidR="00F6690B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6690B" w:rsidRPr="001D51AE">
        <w:rPr>
          <w:rFonts w:ascii="Times New Roman" w:hAnsi="Times New Roman" w:cs="Times New Roman"/>
          <w:sz w:val="24"/>
          <w:szCs w:val="24"/>
        </w:rPr>
        <w:t>организует принятие мер по привлечению средств из федерального бюджета, бюджета РС (Я), МР «Мирнинский район», иных источников в соответствии с федеральным законодательством, законодательством РС (Я), правовыми актами ГП «Город Удачный» для реализации мероприятий муниципальной программы, в отношении которых он является исполнителем;</w:t>
      </w:r>
    </w:p>
    <w:p w14:paraId="43B1D99B" w14:textId="12EB26E4" w:rsidR="00F6690B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6690B" w:rsidRPr="001D51AE">
        <w:rPr>
          <w:rFonts w:ascii="Times New Roman" w:hAnsi="Times New Roman" w:cs="Times New Roman"/>
          <w:sz w:val="24"/>
          <w:szCs w:val="24"/>
        </w:rPr>
        <w:t>размещает муниципальную программу, постановления об утверждении, о внесении изменений и дополнений, о прекращении действия и отчетность по ее реализации на официальном сайте ГП «Город Удачный» в разделе «Муниципальные программы».</w:t>
      </w:r>
    </w:p>
    <w:p w14:paraId="235F6581" w14:textId="3E2CB03E" w:rsidR="00E40ED3" w:rsidRPr="001D51AE" w:rsidRDefault="007C4F2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Функции исполнителей муниципальной программы:</w:t>
      </w:r>
    </w:p>
    <w:p w14:paraId="26636663" w14:textId="5B4A5C88" w:rsidR="007C4F20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C4F20" w:rsidRPr="001D51AE">
        <w:rPr>
          <w:rFonts w:ascii="Times New Roman" w:hAnsi="Times New Roman" w:cs="Times New Roman"/>
          <w:sz w:val="24"/>
          <w:szCs w:val="24"/>
        </w:rPr>
        <w:t xml:space="preserve">разрабатывают в части своей компетенции и своевременно представляют координатору предложения для включения в муниципальную программу, в смету мероприятий </w:t>
      </w:r>
      <w:r w:rsidR="007C4F20" w:rsidRPr="001D51AE">
        <w:rPr>
          <w:rFonts w:ascii="Times New Roman" w:hAnsi="Times New Roman" w:cs="Times New Roman"/>
          <w:sz w:val="24"/>
          <w:szCs w:val="24"/>
        </w:rPr>
        <w:lastRenderedPageBreak/>
        <w:t>муниципальной программы (предложения по внесению изменений в муниципальную программу, в смету мероприятий муниципальной программы);</w:t>
      </w:r>
    </w:p>
    <w:p w14:paraId="1D74D795" w14:textId="1F88E769" w:rsidR="008E16E9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E16E9" w:rsidRPr="001D51AE">
        <w:rPr>
          <w:rFonts w:ascii="Times New Roman" w:hAnsi="Times New Roman" w:cs="Times New Roman"/>
          <w:sz w:val="24"/>
          <w:szCs w:val="24"/>
        </w:rPr>
        <w:t>осуществляют реализацию мероприятий муниципальной программы в рамках своей компетенции;</w:t>
      </w:r>
    </w:p>
    <w:p w14:paraId="492193A3" w14:textId="5C6C60C0" w:rsidR="008E16E9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E16E9" w:rsidRPr="001D51AE">
        <w:rPr>
          <w:rFonts w:ascii="Times New Roman" w:hAnsi="Times New Roman" w:cs="Times New Roman"/>
          <w:sz w:val="24"/>
          <w:szCs w:val="24"/>
        </w:rPr>
        <w:t>организуют принятие мер по привлечению средств из федерального бюджета, бюджета РС (Я), бюджета МР «Мирнинский район», иных источников в соответствии с федеральным законодательством, законодательством РС (Я), правовыми актами ГП «Город Удачный» для реализации мероприятий муниципальной программы, в отношении которых он является исполнителем;</w:t>
      </w:r>
    </w:p>
    <w:p w14:paraId="5EC3EE39" w14:textId="354E27BB" w:rsidR="008E16E9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E16E9" w:rsidRPr="001D51AE">
        <w:rPr>
          <w:rFonts w:ascii="Times New Roman" w:hAnsi="Times New Roman" w:cs="Times New Roman"/>
          <w:sz w:val="24"/>
          <w:szCs w:val="24"/>
        </w:rPr>
        <w:t>представляют в установленные сроки координатору муниципальной программы информацию о ходе реализации муниципальной программы в части мероприятий, в отношении которых они являются исполнителями, для включения в отчеты о финансировании, итогах реализации муниципальной программы, а также иную информацию, необходимую для подготовки ответов на соответствующие запросы;</w:t>
      </w:r>
    </w:p>
    <w:p w14:paraId="28D00D13" w14:textId="2DE69AE4" w:rsidR="008E16E9" w:rsidRPr="001D51AE" w:rsidRDefault="0070511C" w:rsidP="0070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E16E9" w:rsidRPr="001D51AE">
        <w:rPr>
          <w:rFonts w:ascii="Times New Roman" w:hAnsi="Times New Roman" w:cs="Times New Roman"/>
          <w:sz w:val="24"/>
          <w:szCs w:val="24"/>
        </w:rPr>
        <w:t>несут персональную ответственность за реализацию мероприятий муниципальной программы, достижение непосредственных результатов мероприятий муниципальной программы, в отношении которых являются исполнителями.</w:t>
      </w:r>
    </w:p>
    <w:p w14:paraId="48AB6A84" w14:textId="77777777" w:rsidR="00E40ED3" w:rsidRPr="001D51AE" w:rsidRDefault="00E40ED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964D81" w14:textId="58C80FE8" w:rsidR="00E40ED3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4. Формирование и требования к структуре муниципальной программы</w:t>
      </w:r>
    </w:p>
    <w:p w14:paraId="3A33DCDC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974EED" w14:textId="239706B0" w:rsidR="007C3BF5" w:rsidRPr="001D51AE" w:rsidRDefault="003B438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Разработка проекта муниципальной программы производится координатором, в случае необходимости – совместно с исполнителями.</w:t>
      </w:r>
    </w:p>
    <w:p w14:paraId="500AC997" w14:textId="3025480E" w:rsidR="003B4387" w:rsidRPr="001D51AE" w:rsidRDefault="003B438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При разработке проекта муниципальной программы необходимо учитывать результаты проведенной оценки эффективности муниципальных программ по итогам отчетного года (при условии реализации в отчетном году аналогичной муниципальной программы).</w:t>
      </w:r>
    </w:p>
    <w:p w14:paraId="15EC745A" w14:textId="30F25F0D" w:rsidR="003B4387" w:rsidRPr="001D51AE" w:rsidRDefault="003B438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При необходимости организуются совещания (рабочие группы) по формированию муниципальной программы с участием исполнителей муниципальной программы, курирующих заместителей главы администрации города. Организация совещаний обеспечивается координатором муниципальной программы.</w:t>
      </w:r>
    </w:p>
    <w:p w14:paraId="302AA2D0" w14:textId="27DDA4FF" w:rsidR="003B4387" w:rsidRPr="001D51AE" w:rsidRDefault="003B438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2A0428" w:rsidRPr="001D51AE">
        <w:rPr>
          <w:rFonts w:ascii="Times New Roman" w:hAnsi="Times New Roman" w:cs="Times New Roman"/>
          <w:sz w:val="24"/>
          <w:szCs w:val="24"/>
        </w:rPr>
        <w:t>Муниципальная п</w:t>
      </w:r>
      <w:r w:rsidRPr="001D51AE">
        <w:rPr>
          <w:rFonts w:ascii="Times New Roman" w:hAnsi="Times New Roman" w:cs="Times New Roman"/>
          <w:sz w:val="24"/>
          <w:szCs w:val="24"/>
        </w:rPr>
        <w:t>рограмма должна иметь срок реализации не менее 1 года и может быть:</w:t>
      </w:r>
    </w:p>
    <w:p w14:paraId="1AC4DFCE" w14:textId="2CEBE342" w:rsidR="003B4387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3B4387" w:rsidRPr="001D51AE">
        <w:rPr>
          <w:rFonts w:ascii="Times New Roman" w:hAnsi="Times New Roman" w:cs="Times New Roman"/>
          <w:sz w:val="24"/>
          <w:szCs w:val="24"/>
        </w:rPr>
        <w:t>долгосрочной (свыше 6-ти лет);</w:t>
      </w:r>
    </w:p>
    <w:p w14:paraId="7B9ADEBF" w14:textId="17CE06B2" w:rsidR="003B4387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3B4387" w:rsidRPr="001D51AE">
        <w:rPr>
          <w:rFonts w:ascii="Times New Roman" w:hAnsi="Times New Roman" w:cs="Times New Roman"/>
          <w:sz w:val="24"/>
          <w:szCs w:val="24"/>
        </w:rPr>
        <w:t>среднесрочной (от 3-х до 6-ти лет включительно);</w:t>
      </w:r>
    </w:p>
    <w:p w14:paraId="651E46AE" w14:textId="16214922" w:rsidR="003B4387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3B4387" w:rsidRPr="001D51AE">
        <w:rPr>
          <w:rFonts w:ascii="Times New Roman" w:hAnsi="Times New Roman" w:cs="Times New Roman"/>
          <w:sz w:val="24"/>
          <w:szCs w:val="24"/>
        </w:rPr>
        <w:t>краткосрочной (от 1-го года до 2-х лет включительно).</w:t>
      </w:r>
    </w:p>
    <w:p w14:paraId="33E540A9" w14:textId="20F74E11" w:rsidR="003B4387" w:rsidRPr="001D51AE" w:rsidRDefault="003B438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2A0428" w:rsidRPr="001D51AE">
        <w:rPr>
          <w:rFonts w:ascii="Times New Roman" w:hAnsi="Times New Roman" w:cs="Times New Roman"/>
          <w:sz w:val="24"/>
          <w:szCs w:val="24"/>
        </w:rPr>
        <w:t>Муниципальная п</w:t>
      </w:r>
      <w:r w:rsidR="00EB4045" w:rsidRPr="001D51AE">
        <w:rPr>
          <w:rFonts w:ascii="Times New Roman" w:hAnsi="Times New Roman" w:cs="Times New Roman"/>
          <w:sz w:val="24"/>
          <w:szCs w:val="24"/>
        </w:rPr>
        <w:t>рограмма разрабатывается в рамках реализации полномочий органов местного самоуправления ГП «Город Удачный», предусмотренных законодательством Российской Федерации и муниципальными правовыми актами и может предусматривать софинансирование мероприятий со стороны бюджетов иного уровня в соответствии с установленными муниципальными порядками.</w:t>
      </w:r>
    </w:p>
    <w:p w14:paraId="793D2D64" w14:textId="434D7A75" w:rsidR="00EB4045" w:rsidRPr="001D51AE" w:rsidRDefault="00EB404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Программа оформляется согласно макету, приведенному в приложении 1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орядку, и состоит из следующих частей:</w:t>
      </w:r>
    </w:p>
    <w:p w14:paraId="0A74F177" w14:textId="18754619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паспорт программы;</w:t>
      </w:r>
    </w:p>
    <w:p w14:paraId="50A2F18E" w14:textId="67DA30CE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раздел 1 «Характеристика текущего состояния сферы социально-экономического развития города»;</w:t>
      </w:r>
    </w:p>
    <w:p w14:paraId="3CC3F8F6" w14:textId="67ADBFCB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раздел 2 «Мероприятия и механизм реализации программы»;</w:t>
      </w:r>
    </w:p>
    <w:p w14:paraId="126B0554" w14:textId="16D77987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раздел 3 «Финансовое обеспечение программы»;</w:t>
      </w:r>
    </w:p>
    <w:p w14:paraId="7A36685A" w14:textId="231F404D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раздел 4 «Целевые индикаторы программы»;</w:t>
      </w:r>
    </w:p>
    <w:p w14:paraId="429D53C6" w14:textId="75EB0698" w:rsidR="00EB4045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B4045" w:rsidRPr="001D51AE">
        <w:rPr>
          <w:rFonts w:ascii="Times New Roman" w:hAnsi="Times New Roman" w:cs="Times New Roman"/>
          <w:sz w:val="24"/>
          <w:szCs w:val="24"/>
        </w:rPr>
        <w:t>приложение к программе (в случае необходимости).</w:t>
      </w:r>
    </w:p>
    <w:p w14:paraId="5A75182C" w14:textId="704AF36B" w:rsidR="00EB4045" w:rsidRPr="001D51AE" w:rsidRDefault="0068408F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Наличие других разделов муниципальной программы не допускается за исключением случаев, предусмотренных 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частью </w:t>
      </w:r>
      <w:r w:rsidRPr="001D51AE">
        <w:rPr>
          <w:rFonts w:ascii="Times New Roman" w:hAnsi="Times New Roman" w:cs="Times New Roman"/>
          <w:sz w:val="24"/>
          <w:szCs w:val="24"/>
        </w:rPr>
        <w:t>6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 статьи 1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3002D31C" w14:textId="3461547A" w:rsidR="0068408F" w:rsidRPr="001D51AE" w:rsidRDefault="0068408F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При необходимости дополнительная информация предоставляется в приложениях к муниципальной программе или в форме пояснительной записки.</w:t>
      </w:r>
    </w:p>
    <w:p w14:paraId="37C13F67" w14:textId="5B007D7B" w:rsidR="0068408F" w:rsidRPr="001D51AE" w:rsidRDefault="0068408F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Паспорт муниципальной программы</w:t>
      </w:r>
      <w:r w:rsidRPr="001D51AE">
        <w:rPr>
          <w:rFonts w:ascii="Times New Roman" w:hAnsi="Times New Roman" w:cs="Times New Roman"/>
          <w:sz w:val="24"/>
          <w:szCs w:val="24"/>
        </w:rPr>
        <w:t xml:space="preserve"> содержит сведения о:</w:t>
      </w:r>
    </w:p>
    <w:p w14:paraId="18E52DB3" w14:textId="31935CE8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наименовании программы;</w:t>
      </w:r>
    </w:p>
    <w:p w14:paraId="753114F9" w14:textId="67154894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сроках реализации программы;</w:t>
      </w:r>
    </w:p>
    <w:p w14:paraId="5DF6C84C" w14:textId="0D739D8C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координаторе программы;</w:t>
      </w:r>
    </w:p>
    <w:p w14:paraId="652D9B0D" w14:textId="01BCC83B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исполнителях программы;</w:t>
      </w:r>
    </w:p>
    <w:p w14:paraId="44B788D2" w14:textId="1A6E1A2A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цели(-</w:t>
      </w:r>
      <w:proofErr w:type="spellStart"/>
      <w:r w:rsidR="0068408F" w:rsidRPr="001D51AE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68408F" w:rsidRPr="001D51AE">
        <w:rPr>
          <w:rFonts w:ascii="Times New Roman" w:hAnsi="Times New Roman" w:cs="Times New Roman"/>
          <w:sz w:val="24"/>
          <w:szCs w:val="24"/>
        </w:rPr>
        <w:t>) программы;</w:t>
      </w:r>
    </w:p>
    <w:p w14:paraId="7AC30929" w14:textId="35392D82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задачах программы;</w:t>
      </w:r>
    </w:p>
    <w:p w14:paraId="2C69F15A" w14:textId="55AEF22A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суммах финансирования мероприятий;</w:t>
      </w:r>
    </w:p>
    <w:p w14:paraId="22356FD5" w14:textId="48F2DC70" w:rsidR="0068408F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68408F" w:rsidRPr="001D51AE">
        <w:rPr>
          <w:rFonts w:ascii="Times New Roman" w:hAnsi="Times New Roman" w:cs="Times New Roman"/>
          <w:sz w:val="24"/>
          <w:szCs w:val="24"/>
        </w:rPr>
        <w:t>планируемых результатах при реализации программы.</w:t>
      </w:r>
    </w:p>
    <w:p w14:paraId="6B20A1C3" w14:textId="3B5CAC7E" w:rsidR="00977752" w:rsidRPr="001D51AE" w:rsidRDefault="00977752" w:rsidP="00977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F38F4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1 «Характеристика текущего состояния сферы социально-экономического развития города»</w:t>
      </w:r>
      <w:r w:rsidRPr="001D51AE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14:paraId="78907C85" w14:textId="4376BEB5" w:rsidR="00977752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977752" w:rsidRPr="001D51AE">
        <w:rPr>
          <w:rFonts w:ascii="Times New Roman" w:hAnsi="Times New Roman" w:cs="Times New Roman"/>
          <w:sz w:val="24"/>
          <w:szCs w:val="24"/>
        </w:rPr>
        <w:t>приведение аналитических данных, характеризующих текущее состояние соответствующей сферы за предшествующий 3-летний период;</w:t>
      </w:r>
    </w:p>
    <w:p w14:paraId="32A7CF38" w14:textId="4C487A14" w:rsidR="00977752" w:rsidRPr="001D51AE" w:rsidRDefault="0086176E" w:rsidP="00861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977752" w:rsidRPr="001D51AE">
        <w:rPr>
          <w:rFonts w:ascii="Times New Roman" w:hAnsi="Times New Roman" w:cs="Times New Roman"/>
          <w:sz w:val="24"/>
          <w:szCs w:val="24"/>
        </w:rPr>
        <w:t>характеристику имеющейся проблемы.</w:t>
      </w:r>
    </w:p>
    <w:p w14:paraId="63B20550" w14:textId="05351ED5" w:rsidR="00977752" w:rsidRPr="001D51AE" w:rsidRDefault="00977752" w:rsidP="00977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F38F4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2 «Мероприятия и механизм реализации программы»</w:t>
      </w:r>
      <w:r w:rsidRPr="001D51AE">
        <w:rPr>
          <w:rFonts w:ascii="Times New Roman" w:hAnsi="Times New Roman" w:cs="Times New Roman"/>
          <w:sz w:val="24"/>
          <w:szCs w:val="24"/>
        </w:rPr>
        <w:t xml:space="preserve"> содержит:</w:t>
      </w:r>
    </w:p>
    <w:p w14:paraId="6C1FD3FB" w14:textId="5689DD6A" w:rsidR="00977752" w:rsidRPr="001D51AE" w:rsidRDefault="00A4795F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977752" w:rsidRPr="001D51AE">
        <w:rPr>
          <w:rFonts w:ascii="Times New Roman" w:hAnsi="Times New Roman" w:cs="Times New Roman"/>
          <w:sz w:val="24"/>
          <w:szCs w:val="24"/>
        </w:rPr>
        <w:t>Описание цели(-ей) и задач, направленных на решение проблем, обозначенных в разделе 1 программы.</w:t>
      </w:r>
    </w:p>
    <w:p w14:paraId="5443DA20" w14:textId="49F97177" w:rsidR="00977752" w:rsidRPr="001D51AE" w:rsidRDefault="00977752" w:rsidP="00977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 формировании данного раздела необходимо учитывать следующее:</w:t>
      </w:r>
    </w:p>
    <w:p w14:paraId="361CA31B" w14:textId="551681CC" w:rsidR="00977752" w:rsidRPr="001D51AE" w:rsidRDefault="00A4795F" w:rsidP="00A47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D10BD4" w:rsidRPr="001D51AE">
        <w:rPr>
          <w:rFonts w:ascii="Times New Roman" w:hAnsi="Times New Roman" w:cs="Times New Roman"/>
          <w:sz w:val="24"/>
          <w:szCs w:val="24"/>
        </w:rPr>
        <w:t>цели и задачи муниципальной программы должны опираться на приоритетные направления реализации государственной и муниципальной политики, определенные документами федерального, регионального и муниципального значения (Федеральные законы и постановления, национальные проекты, республиканские законы и постановления, муниципальные правовые акты и т.д.);</w:t>
      </w:r>
    </w:p>
    <w:p w14:paraId="654D2BBA" w14:textId="1870A78E" w:rsidR="00D10BD4" w:rsidRPr="001D51AE" w:rsidRDefault="00A4795F" w:rsidP="00A47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D10BD4" w:rsidRPr="001D51AE">
        <w:rPr>
          <w:rFonts w:ascii="Times New Roman" w:hAnsi="Times New Roman" w:cs="Times New Roman"/>
          <w:sz w:val="24"/>
          <w:szCs w:val="24"/>
        </w:rPr>
        <w:t>цели муниципальной программы следует формулировать исходя из таких критериев, как:</w:t>
      </w:r>
    </w:p>
    <w:p w14:paraId="61F2ECC8" w14:textId="4217D172" w:rsidR="00D10BD4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D10BD4" w:rsidRPr="001D51AE">
        <w:rPr>
          <w:rFonts w:ascii="Times New Roman" w:hAnsi="Times New Roman" w:cs="Times New Roman"/>
          <w:sz w:val="24"/>
          <w:szCs w:val="24"/>
        </w:rPr>
        <w:t>специфичность (цель должна соответствовать сфере реализации программы);</w:t>
      </w:r>
    </w:p>
    <w:p w14:paraId="0F66256A" w14:textId="26CAE399" w:rsidR="00D10BD4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D10BD4" w:rsidRPr="001D51AE">
        <w:rPr>
          <w:rFonts w:ascii="Times New Roman" w:hAnsi="Times New Roman" w:cs="Times New Roman"/>
          <w:sz w:val="24"/>
          <w:szCs w:val="24"/>
        </w:rPr>
        <w:t>конкретность (не следует использовать размытые (нечеткие) формулировки, допускающие произвольное или неоднозначное толкование);</w:t>
      </w:r>
    </w:p>
    <w:p w14:paraId="7E4E3B52" w14:textId="45EB69B1" w:rsidR="00D10BD4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D10BD4" w:rsidRPr="001D51AE">
        <w:rPr>
          <w:rFonts w:ascii="Times New Roman" w:hAnsi="Times New Roman" w:cs="Times New Roman"/>
          <w:sz w:val="24"/>
          <w:szCs w:val="24"/>
        </w:rPr>
        <w:t>измеримость (возможность измерения (расчета) прогресса в достижении цели, в том числе посредством достижения значений связанных индикаторов);</w:t>
      </w:r>
    </w:p>
    <w:p w14:paraId="793D6126" w14:textId="7342965F" w:rsidR="00D10BD4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BF2EAC" w:rsidRPr="001D51AE">
        <w:rPr>
          <w:rFonts w:ascii="Times New Roman" w:hAnsi="Times New Roman" w:cs="Times New Roman"/>
          <w:sz w:val="24"/>
          <w:szCs w:val="24"/>
        </w:rPr>
        <w:t>достижимость (цель должна быть реальной и достижима за период реализации);</w:t>
      </w:r>
    </w:p>
    <w:p w14:paraId="7F747B5F" w14:textId="5C8FAA01" w:rsidR="00BF2EAC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BF2EAC" w:rsidRPr="001D51AE">
        <w:rPr>
          <w:rFonts w:ascii="Times New Roman" w:hAnsi="Times New Roman" w:cs="Times New Roman"/>
          <w:sz w:val="24"/>
          <w:szCs w:val="24"/>
        </w:rPr>
        <w:t>актуальность (цель должна соответствовать уровню и текущей ситуации развития соответствующей сферы социально-экономического развития города);</w:t>
      </w:r>
    </w:p>
    <w:p w14:paraId="20B46689" w14:textId="0E79CCFF" w:rsidR="00A03B49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AF5050" w:rsidRPr="001D51AE">
        <w:rPr>
          <w:rFonts w:ascii="Times New Roman" w:hAnsi="Times New Roman" w:cs="Times New Roman"/>
          <w:sz w:val="24"/>
          <w:szCs w:val="24"/>
        </w:rPr>
        <w:t>релевантность (соответствие формулировке цели конечным социально-экономическим эффектам от реализации программы);</w:t>
      </w:r>
    </w:p>
    <w:p w14:paraId="08E2FD70" w14:textId="71BA03F0" w:rsidR="00A03B49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AF5050" w:rsidRPr="001D51AE">
        <w:rPr>
          <w:rFonts w:ascii="Times New Roman" w:hAnsi="Times New Roman" w:cs="Times New Roman"/>
          <w:sz w:val="24"/>
          <w:szCs w:val="24"/>
        </w:rPr>
        <w:t>ограниченность во времени (цель должна быть достигнута к определенному момента времени).</w:t>
      </w:r>
    </w:p>
    <w:p w14:paraId="7FA2B190" w14:textId="076EE71A" w:rsidR="00AF5050" w:rsidRPr="001D51AE" w:rsidRDefault="00A4795F" w:rsidP="00A47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F5050" w:rsidRPr="001D51AE">
        <w:rPr>
          <w:rFonts w:ascii="Times New Roman" w:hAnsi="Times New Roman" w:cs="Times New Roman"/>
          <w:sz w:val="24"/>
          <w:szCs w:val="24"/>
        </w:rPr>
        <w:t>формулировка цели (целей) должна быть краткой и ясной и не должна содержать неясных и произвольных толкований, специальных терминов, дублировать иные цели, задачи или результаты, которые являются следствиями достижения самой цели, а также включать пути, средства и методы достижения цели;</w:t>
      </w:r>
    </w:p>
    <w:p w14:paraId="5EE9438B" w14:textId="796B039D" w:rsidR="00AF5050" w:rsidRPr="001D51AE" w:rsidRDefault="00A4795F" w:rsidP="00A47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F5050" w:rsidRPr="001D51AE">
        <w:rPr>
          <w:rFonts w:ascii="Times New Roman" w:hAnsi="Times New Roman" w:cs="Times New Roman"/>
          <w:sz w:val="24"/>
          <w:szCs w:val="24"/>
        </w:rPr>
        <w:t>достижение цели (целей) программы должно означать решение проблемы к концу реализации программы или достижение конкретного этапа решения проблемы;</w:t>
      </w:r>
    </w:p>
    <w:p w14:paraId="1EFFB33E" w14:textId="772875E7" w:rsidR="00AF5050" w:rsidRPr="001D51AE" w:rsidRDefault="00A4795F" w:rsidP="00A47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д)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F5050" w:rsidRPr="001D51AE">
        <w:rPr>
          <w:rFonts w:ascii="Times New Roman" w:hAnsi="Times New Roman" w:cs="Times New Roman"/>
          <w:sz w:val="24"/>
          <w:szCs w:val="24"/>
        </w:rPr>
        <w:t>основные задачи программы должны быть взаимосвязаны с основной целью (целями) программы, то есть решение задач должно приводить к достижению соответствующей цели;</w:t>
      </w:r>
    </w:p>
    <w:p w14:paraId="372C0DAD" w14:textId="4B6C0A99" w:rsidR="00AF5050" w:rsidRPr="001D51AE" w:rsidRDefault="00A4795F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е)</w:t>
      </w:r>
      <w:r w:rsidR="004D62BA" w:rsidRPr="001D51AE">
        <w:rPr>
          <w:rFonts w:ascii="Times New Roman" w:hAnsi="Times New Roman" w:cs="Times New Roman"/>
          <w:sz w:val="24"/>
          <w:szCs w:val="24"/>
        </w:rPr>
        <w:t> п</w:t>
      </w:r>
      <w:r w:rsidR="00AF5050" w:rsidRPr="001D51AE">
        <w:rPr>
          <w:rFonts w:ascii="Times New Roman" w:hAnsi="Times New Roman" w:cs="Times New Roman"/>
          <w:sz w:val="24"/>
          <w:szCs w:val="24"/>
        </w:rPr>
        <w:t>оказателем правильной формулировки задач является возможность разработки конкретных мероприятий по их решению.</w:t>
      </w:r>
    </w:p>
    <w:p w14:paraId="36CAFC2F" w14:textId="3A4BF83B" w:rsidR="00AF5050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F5050" w:rsidRPr="001D51AE">
        <w:rPr>
          <w:rFonts w:ascii="Times New Roman" w:hAnsi="Times New Roman" w:cs="Times New Roman"/>
          <w:sz w:val="24"/>
          <w:szCs w:val="24"/>
        </w:rPr>
        <w:t>Описание мероприятий и механизма их реализации</w:t>
      </w:r>
    </w:p>
    <w:p w14:paraId="243AF959" w14:textId="25A06465" w:rsidR="00AF5050" w:rsidRPr="001D51AE" w:rsidRDefault="00AF5050" w:rsidP="00AF505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 формировании данного раздела необходимо учитывать следующее:</w:t>
      </w:r>
    </w:p>
    <w:p w14:paraId="2B87ADD0" w14:textId="0B6A11B8" w:rsidR="00AF5050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A1F8C" w:rsidRPr="001D51AE">
        <w:rPr>
          <w:rFonts w:ascii="Times New Roman" w:hAnsi="Times New Roman" w:cs="Times New Roman"/>
          <w:sz w:val="24"/>
          <w:szCs w:val="24"/>
        </w:rPr>
        <w:t>данный раздел включает полный перечень мероприятий и все виды инструментов их реализации, которые в достаточной мере описывают направления муниципальной поддержки и использования финансовых средств программы;</w:t>
      </w:r>
    </w:p>
    <w:p w14:paraId="16320EE4" w14:textId="6A541B88" w:rsidR="00FA1F8C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A1F8C" w:rsidRPr="001D51AE">
        <w:rPr>
          <w:rFonts w:ascii="Times New Roman" w:hAnsi="Times New Roman" w:cs="Times New Roman"/>
          <w:sz w:val="24"/>
          <w:szCs w:val="24"/>
        </w:rPr>
        <w:t>мероприятия муниципальной программы не могут дублировать мероприятия других муниципальных программ;</w:t>
      </w:r>
    </w:p>
    <w:p w14:paraId="29EEB2F6" w14:textId="21A8B91B" w:rsidR="00FA1F8C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A1F8C" w:rsidRPr="001D51AE">
        <w:rPr>
          <w:rFonts w:ascii="Times New Roman" w:hAnsi="Times New Roman" w:cs="Times New Roman"/>
          <w:sz w:val="24"/>
          <w:szCs w:val="24"/>
        </w:rPr>
        <w:t>мероприятия группируются по задачам муниципальной программы;</w:t>
      </w:r>
    </w:p>
    <w:p w14:paraId="2B08D6B9" w14:textId="76B9EAF5" w:rsidR="00FA1F8C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A1F8C" w:rsidRPr="001D51AE">
        <w:rPr>
          <w:rFonts w:ascii="Times New Roman" w:hAnsi="Times New Roman" w:cs="Times New Roman"/>
          <w:sz w:val="24"/>
          <w:szCs w:val="24"/>
        </w:rPr>
        <w:t>обязательными атрибутивными признаками, характеризующими мероприятия муниципальной программы, являются:</w:t>
      </w:r>
    </w:p>
    <w:p w14:paraId="467AA311" w14:textId="524BE623" w:rsidR="00FA1F8C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FA1F8C" w:rsidRPr="001D51AE">
        <w:rPr>
          <w:rFonts w:ascii="Times New Roman" w:hAnsi="Times New Roman" w:cs="Times New Roman"/>
          <w:sz w:val="24"/>
          <w:szCs w:val="24"/>
        </w:rPr>
        <w:t>наименование мероприятия;</w:t>
      </w:r>
    </w:p>
    <w:p w14:paraId="5FD0399B" w14:textId="44C8B6BD" w:rsidR="00FA1F8C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FA1F8C" w:rsidRPr="001D51AE">
        <w:rPr>
          <w:rFonts w:ascii="Times New Roman" w:hAnsi="Times New Roman" w:cs="Times New Roman"/>
          <w:sz w:val="24"/>
          <w:szCs w:val="24"/>
        </w:rPr>
        <w:t>виды работ, выполняемых при реализации мероприятия;</w:t>
      </w:r>
    </w:p>
    <w:p w14:paraId="7DD09A9D" w14:textId="63174B52" w:rsidR="00FA1F8C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FA1F8C" w:rsidRPr="001D51AE">
        <w:rPr>
          <w:rFonts w:ascii="Times New Roman" w:hAnsi="Times New Roman" w:cs="Times New Roman"/>
          <w:sz w:val="24"/>
          <w:szCs w:val="24"/>
        </w:rPr>
        <w:t>схема реализации и финансирования мероприятия, включая ссылки на документы, определяющий порядок передачи бюджетных ассигнований;</w:t>
      </w:r>
    </w:p>
    <w:p w14:paraId="333FC8D4" w14:textId="0FF8DC1C" w:rsidR="00FA1F8C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д)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D133DF" w:rsidRPr="001D51AE">
        <w:rPr>
          <w:rFonts w:ascii="Times New Roman" w:hAnsi="Times New Roman" w:cs="Times New Roman"/>
          <w:sz w:val="24"/>
          <w:szCs w:val="24"/>
        </w:rPr>
        <w:t xml:space="preserve">мероприятия должны представлять собой перечень конкретных действий исполнителей программы и не должны формулироваться в формате задач (например, </w:t>
      </w:r>
      <w:r w:rsidR="0080656F" w:rsidRPr="001D51AE">
        <w:rPr>
          <w:rFonts w:ascii="Times New Roman" w:hAnsi="Times New Roman" w:cs="Times New Roman"/>
          <w:sz w:val="24"/>
          <w:szCs w:val="24"/>
        </w:rPr>
        <w:t>«создать условия…», «поступательное повышение …», «поддержка и содействие …», «расширение…», «развитие…» и т.п.);</w:t>
      </w:r>
    </w:p>
    <w:p w14:paraId="5D90E73B" w14:textId="5EE61322" w:rsidR="0080656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е)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0656F" w:rsidRPr="001D51AE">
        <w:rPr>
          <w:rFonts w:ascii="Times New Roman" w:hAnsi="Times New Roman" w:cs="Times New Roman"/>
          <w:sz w:val="24"/>
          <w:szCs w:val="24"/>
        </w:rPr>
        <w:t>наименование мероприятия муниципальной программы не должно:</w:t>
      </w:r>
    </w:p>
    <w:p w14:paraId="7FB75459" w14:textId="24833810" w:rsidR="0080656F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80656F" w:rsidRPr="001D51AE">
        <w:rPr>
          <w:rFonts w:ascii="Times New Roman" w:hAnsi="Times New Roman" w:cs="Times New Roman"/>
          <w:sz w:val="24"/>
          <w:szCs w:val="24"/>
        </w:rPr>
        <w:t>дублировать наименование цели, задачи, индикатора, иного мероприятия;</w:t>
      </w:r>
    </w:p>
    <w:p w14:paraId="64FBEA8F" w14:textId="590A7EB3" w:rsidR="0080656F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80656F" w:rsidRPr="001D51AE">
        <w:rPr>
          <w:rFonts w:ascii="Times New Roman" w:hAnsi="Times New Roman" w:cs="Times New Roman"/>
          <w:sz w:val="24"/>
          <w:szCs w:val="24"/>
        </w:rPr>
        <w:t>содержать значение и период достижения;</w:t>
      </w:r>
    </w:p>
    <w:p w14:paraId="3055731F" w14:textId="02AB7E69" w:rsidR="0080656F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80656F" w:rsidRPr="001D51AE">
        <w:rPr>
          <w:rFonts w:ascii="Times New Roman" w:hAnsi="Times New Roman" w:cs="Times New Roman"/>
          <w:sz w:val="24"/>
          <w:szCs w:val="24"/>
        </w:rPr>
        <w:t>содержать наименования нормативных правовых актов, иных поручений;</w:t>
      </w:r>
    </w:p>
    <w:p w14:paraId="41D70410" w14:textId="081D2C68" w:rsidR="0080656F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80656F" w:rsidRPr="001D51AE">
        <w:rPr>
          <w:rFonts w:ascii="Times New Roman" w:hAnsi="Times New Roman" w:cs="Times New Roman"/>
          <w:sz w:val="24"/>
          <w:szCs w:val="24"/>
        </w:rPr>
        <w:t>содержать указания на виды и форму государственной и муниципальной поддержки (субсидии, дотации и др.);</w:t>
      </w:r>
    </w:p>
    <w:p w14:paraId="6A8387CD" w14:textId="2A52A304" w:rsidR="0080656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ж)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0656F" w:rsidRPr="001D51AE">
        <w:rPr>
          <w:rFonts w:ascii="Times New Roman" w:hAnsi="Times New Roman" w:cs="Times New Roman"/>
          <w:sz w:val="24"/>
          <w:szCs w:val="24"/>
        </w:rPr>
        <w:t>в качестве мероприятий в муниципальную программу могут включаться:</w:t>
      </w:r>
    </w:p>
    <w:p w14:paraId="745E6372" w14:textId="623D5657" w:rsidR="0080656F" w:rsidRPr="001D51AE" w:rsidRDefault="004D62B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организация, проведение и (или) участие в различных выставках, фестивалях, соревнованиях, конкурсах, семинарах и иных мероприятиях;</w:t>
      </w:r>
    </w:p>
    <w:p w14:paraId="6BE51F9B" w14:textId="66264027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приобретение основных средств, расходных материалов и т.п.;</w:t>
      </w:r>
    </w:p>
    <w:p w14:paraId="65A5C285" w14:textId="6478130C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строительство и реконструкция зданий и сооружений;</w:t>
      </w:r>
    </w:p>
    <w:p w14:paraId="5985B405" w14:textId="6D7FAF5D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капитальные и текущие ремонты зданий и сооружений;</w:t>
      </w:r>
    </w:p>
    <w:p w14:paraId="151A3E1D" w14:textId="5677743A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оказание материальной помощи населению;</w:t>
      </w:r>
    </w:p>
    <w:p w14:paraId="49D5F22F" w14:textId="3FB2AF36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организация информационно-просветительских мероприятий;</w:t>
      </w:r>
    </w:p>
    <w:p w14:paraId="02D17378" w14:textId="44F871CD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проведение единовременных мероприятий;</w:t>
      </w:r>
    </w:p>
    <w:p w14:paraId="2D9B4845" w14:textId="0A328E62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6E3481" w:rsidRPr="001D51AE">
        <w:rPr>
          <w:rFonts w:ascii="Times New Roman" w:hAnsi="Times New Roman" w:cs="Times New Roman"/>
          <w:sz w:val="24"/>
          <w:szCs w:val="24"/>
        </w:rPr>
        <w:t>процессные мероприятия по обеспечению деятельности муниципальных учреждений, включая оплату труда, начисления на выплаты по оплате труда, уплату налогов и прочих платежей;</w:t>
      </w:r>
    </w:p>
    <w:p w14:paraId="38420DB2" w14:textId="508CEEF6" w:rsidR="006E348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- </w:t>
      </w:r>
      <w:r w:rsidR="00A675F4" w:rsidRPr="001D51AE">
        <w:rPr>
          <w:rFonts w:ascii="Times New Roman" w:hAnsi="Times New Roman" w:cs="Times New Roman"/>
          <w:sz w:val="24"/>
          <w:szCs w:val="24"/>
        </w:rPr>
        <w:t>иные мероприятия, направленные на решение задач муниципальной программы в рамках установленных полномочий.</w:t>
      </w:r>
    </w:p>
    <w:p w14:paraId="6045665F" w14:textId="3A38EDFC" w:rsidR="00A675F4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з)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675F4" w:rsidRPr="001D51AE">
        <w:rPr>
          <w:rFonts w:ascii="Times New Roman" w:hAnsi="Times New Roman" w:cs="Times New Roman"/>
          <w:sz w:val="24"/>
          <w:szCs w:val="24"/>
        </w:rPr>
        <w:t>каждое мероприятие муниципальной программы должно содержать механизм его реализации, включая описание мер организационного характера, порядок предоставления субсидий хозяйствующим субъектам на конкурсной основе, получение межбюджетных трансфертов из бюджета района, предоставления льгот и иные инструменты;</w:t>
      </w:r>
    </w:p>
    <w:p w14:paraId="25B36062" w14:textId="1183199D" w:rsidR="00A675F4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и)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73943" w:rsidRPr="001D51AE">
        <w:rPr>
          <w:rFonts w:ascii="Times New Roman" w:hAnsi="Times New Roman" w:cs="Times New Roman"/>
          <w:sz w:val="24"/>
          <w:szCs w:val="24"/>
        </w:rPr>
        <w:t>если мероприятия муниципальной программы предусматривают передачу бюджетных ассигнований в форме субсидий юридическим лицам, индивидуальным предпринимателям, физическим лицам, то на каждый вид субсидии должны быть разработаны порядки по их реализации, устанавливающие условия предоставления и методику расчета.</w:t>
      </w:r>
    </w:p>
    <w:p w14:paraId="3E585D3F" w14:textId="4AAC4366" w:rsidR="00B4417C" w:rsidRPr="001D51AE" w:rsidRDefault="001744D0" w:rsidP="00B44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10.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F38F4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3 «Финансовое обеспечение программы»</w:t>
      </w:r>
      <w:r w:rsidRPr="001D51AE">
        <w:rPr>
          <w:rFonts w:ascii="Times New Roman" w:hAnsi="Times New Roman" w:cs="Times New Roman"/>
          <w:sz w:val="24"/>
          <w:szCs w:val="24"/>
        </w:rPr>
        <w:t xml:space="preserve"> содержит перечень мероприятий, реализации которых требуют финансового обеспечения, плановое и прогнозное финансирование.</w:t>
      </w:r>
    </w:p>
    <w:p w14:paraId="6461F44A" w14:textId="288968E1" w:rsidR="00814E28" w:rsidRPr="001D51AE" w:rsidRDefault="00773CD6" w:rsidP="00B44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 формировании данного раздела необходимо учитывать следующее:</w:t>
      </w:r>
    </w:p>
    <w:p w14:paraId="3DCEE786" w14:textId="315EB0D4" w:rsidR="00773CD6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73CD6" w:rsidRPr="001D51AE">
        <w:rPr>
          <w:rFonts w:ascii="Times New Roman" w:hAnsi="Times New Roman" w:cs="Times New Roman"/>
          <w:sz w:val="24"/>
          <w:szCs w:val="24"/>
        </w:rPr>
        <w:t>объемы ресурсного обеспечения программы носят плановый и прогнозный характер (суммы фактического исполнения не указываются);</w:t>
      </w:r>
    </w:p>
    <w:p w14:paraId="48DED2B2" w14:textId="12EBD295" w:rsidR="00773CD6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73CD6" w:rsidRPr="001D51AE">
        <w:rPr>
          <w:rFonts w:ascii="Times New Roman" w:hAnsi="Times New Roman" w:cs="Times New Roman"/>
          <w:sz w:val="24"/>
          <w:szCs w:val="24"/>
        </w:rPr>
        <w:t xml:space="preserve">окончательные объемы бюджетных ассигнований на реализацию программы устанавливаются решением сессии Городского Совет депутатов ГП «Город Удачный» на </w:t>
      </w:r>
      <w:r w:rsidR="00773CD6" w:rsidRPr="001D51AE">
        <w:rPr>
          <w:rFonts w:ascii="Times New Roman" w:hAnsi="Times New Roman" w:cs="Times New Roman"/>
          <w:sz w:val="24"/>
          <w:szCs w:val="24"/>
        </w:rPr>
        <w:lastRenderedPageBreak/>
        <w:t>очередной финансовый год и плановый период, в соответствии с которым осуществляется уточнение программы в установленном порядке;</w:t>
      </w:r>
    </w:p>
    <w:p w14:paraId="6786B277" w14:textId="4D58B623" w:rsidR="00773CD6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73CD6" w:rsidRPr="001D51AE">
        <w:rPr>
          <w:rFonts w:ascii="Times New Roman" w:hAnsi="Times New Roman" w:cs="Times New Roman"/>
          <w:sz w:val="24"/>
          <w:szCs w:val="24"/>
        </w:rPr>
        <w:t>планируемый объем финансовых ресурсов на реализацию муниципальной программы указывается в целом и по каждому мероприятию отдельно, в т.ч. по годам реализации в текущих ценах соответствующего финансового года, в рублях;</w:t>
      </w:r>
    </w:p>
    <w:p w14:paraId="57459F5A" w14:textId="2121D017" w:rsidR="00773CD6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773CD6" w:rsidRPr="001D51AE">
        <w:rPr>
          <w:rFonts w:ascii="Times New Roman" w:hAnsi="Times New Roman" w:cs="Times New Roman"/>
          <w:sz w:val="24"/>
          <w:szCs w:val="24"/>
        </w:rPr>
        <w:t>источниками финансового обеспечения муниципальной программы могут являться:</w:t>
      </w:r>
    </w:p>
    <w:p w14:paraId="5A42415A" w14:textId="26E273C8" w:rsidR="0092597A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 </w:t>
      </w:r>
      <w:r w:rsidR="0092597A" w:rsidRPr="001D51AE">
        <w:rPr>
          <w:rFonts w:ascii="Times New Roman" w:hAnsi="Times New Roman" w:cs="Times New Roman"/>
          <w:sz w:val="24"/>
          <w:szCs w:val="24"/>
        </w:rPr>
        <w:t>средства бюджета ГП «Город Удачный» в рамках реализации полномочий в соответствии с действующим законодательством;</w:t>
      </w:r>
    </w:p>
    <w:p w14:paraId="53EFEF52" w14:textId="290B401E" w:rsidR="00773CD6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 </w:t>
      </w:r>
      <w:r w:rsidR="00773CD6" w:rsidRPr="001D51AE">
        <w:rPr>
          <w:rFonts w:ascii="Times New Roman" w:hAnsi="Times New Roman" w:cs="Times New Roman"/>
          <w:sz w:val="24"/>
          <w:szCs w:val="24"/>
        </w:rPr>
        <w:t>средства федерального бюджета;</w:t>
      </w:r>
    </w:p>
    <w:p w14:paraId="1E035604" w14:textId="2873F427" w:rsidR="00773CD6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в) </w:t>
      </w:r>
      <w:r w:rsidR="00773CD6" w:rsidRPr="001D51AE">
        <w:rPr>
          <w:rFonts w:ascii="Times New Roman" w:hAnsi="Times New Roman" w:cs="Times New Roman"/>
          <w:sz w:val="24"/>
          <w:szCs w:val="24"/>
        </w:rPr>
        <w:t>средства государственного бюджета РС(Я);</w:t>
      </w:r>
    </w:p>
    <w:p w14:paraId="7939E084" w14:textId="56793726" w:rsidR="00773CD6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г) </w:t>
      </w:r>
      <w:r w:rsidR="00773CD6" w:rsidRPr="001D51AE">
        <w:rPr>
          <w:rFonts w:ascii="Times New Roman" w:hAnsi="Times New Roman" w:cs="Times New Roman"/>
          <w:sz w:val="24"/>
          <w:szCs w:val="24"/>
        </w:rPr>
        <w:t>средства бюджета МР «Мирнинский район»;</w:t>
      </w:r>
    </w:p>
    <w:p w14:paraId="4F8E5574" w14:textId="41780580" w:rsidR="00773CD6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д) </w:t>
      </w:r>
      <w:r w:rsidR="0092597A" w:rsidRPr="001D51AE">
        <w:rPr>
          <w:rFonts w:ascii="Times New Roman" w:hAnsi="Times New Roman" w:cs="Times New Roman"/>
          <w:sz w:val="24"/>
          <w:szCs w:val="24"/>
        </w:rPr>
        <w:t>иные источники (средства предприятий и др.).</w:t>
      </w:r>
    </w:p>
    <w:p w14:paraId="18A30C71" w14:textId="41E8559E" w:rsidR="00F2406D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F2406D" w:rsidRPr="001D51AE">
        <w:rPr>
          <w:rFonts w:ascii="Times New Roman" w:hAnsi="Times New Roman" w:cs="Times New Roman"/>
          <w:sz w:val="24"/>
          <w:szCs w:val="24"/>
        </w:rPr>
        <w:t>мероприятия муниципальной программы в обязательном порядке должны быть увязаны с запланированными результатами индикаторов муниципальной программы;</w:t>
      </w:r>
    </w:p>
    <w:p w14:paraId="3266337E" w14:textId="1254B792" w:rsidR="00F2406D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C3413" w:rsidRPr="001D51AE">
        <w:rPr>
          <w:rFonts w:ascii="Times New Roman" w:hAnsi="Times New Roman" w:cs="Times New Roman"/>
          <w:sz w:val="24"/>
          <w:szCs w:val="24"/>
        </w:rPr>
        <w:t>не допускается расхождение параметров финансового обеспечения, приведенного в паспорте муниципальной программы, с разделом 3 муниципальной программы.</w:t>
      </w:r>
    </w:p>
    <w:p w14:paraId="56BAF332" w14:textId="4AFF083A" w:rsidR="00814E28" w:rsidRPr="001D51AE" w:rsidRDefault="00814E28" w:rsidP="00B44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11.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F38F4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4 «Целевые индикаторы программы»</w:t>
      </w:r>
      <w:r w:rsidRPr="001D51AE">
        <w:rPr>
          <w:rFonts w:ascii="Times New Roman" w:hAnsi="Times New Roman" w:cs="Times New Roman"/>
          <w:sz w:val="24"/>
          <w:szCs w:val="24"/>
        </w:rPr>
        <w:t xml:space="preserve"> содержит прогнозные значения индикаторов по годам реализации муниципальной программы.</w:t>
      </w:r>
    </w:p>
    <w:p w14:paraId="7BA6ECB1" w14:textId="09626ED0" w:rsidR="00814E28" w:rsidRPr="001D51AE" w:rsidRDefault="00E137E1" w:rsidP="00B44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 формировании данного раздела необходимо учитывать следующее:</w:t>
      </w:r>
    </w:p>
    <w:p w14:paraId="16D086BE" w14:textId="50363F18" w:rsidR="00E137E1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137E1" w:rsidRPr="001D51AE">
        <w:rPr>
          <w:rFonts w:ascii="Times New Roman" w:hAnsi="Times New Roman" w:cs="Times New Roman"/>
          <w:sz w:val="24"/>
          <w:szCs w:val="24"/>
        </w:rPr>
        <w:t>целевые индикаторы муниципальной программы должны количественно характеризовать ход ее реализации, решение основных задач и достижение целей муниципальной программы, обязательными атрибутивными признаками которых являются:</w:t>
      </w:r>
    </w:p>
    <w:p w14:paraId="1684B963" w14:textId="798279DF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 </w:t>
      </w:r>
      <w:r w:rsidR="00E137E1" w:rsidRPr="001D51AE">
        <w:rPr>
          <w:rFonts w:ascii="Times New Roman" w:hAnsi="Times New Roman" w:cs="Times New Roman"/>
          <w:sz w:val="24"/>
          <w:szCs w:val="24"/>
        </w:rPr>
        <w:t>наименование индикатора;</w:t>
      </w:r>
    </w:p>
    <w:p w14:paraId="22395033" w14:textId="57BF27EB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 </w:t>
      </w:r>
      <w:r w:rsidR="00E137E1" w:rsidRPr="001D51AE">
        <w:rPr>
          <w:rFonts w:ascii="Times New Roman" w:hAnsi="Times New Roman" w:cs="Times New Roman"/>
          <w:sz w:val="24"/>
          <w:szCs w:val="24"/>
        </w:rPr>
        <w:t>единица измерения индикатора;</w:t>
      </w:r>
    </w:p>
    <w:p w14:paraId="65DF0B22" w14:textId="13CE19FD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в) </w:t>
      </w:r>
      <w:r w:rsidR="00E137E1" w:rsidRPr="001D51AE">
        <w:rPr>
          <w:rFonts w:ascii="Times New Roman" w:hAnsi="Times New Roman" w:cs="Times New Roman"/>
          <w:sz w:val="24"/>
          <w:szCs w:val="24"/>
        </w:rPr>
        <w:t>базовое значение индикатора (с указанием года);</w:t>
      </w:r>
    </w:p>
    <w:p w14:paraId="68196ECA" w14:textId="0952A21A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г) </w:t>
      </w:r>
      <w:r w:rsidR="00E137E1" w:rsidRPr="001D51AE">
        <w:rPr>
          <w:rFonts w:ascii="Times New Roman" w:hAnsi="Times New Roman" w:cs="Times New Roman"/>
          <w:sz w:val="24"/>
          <w:szCs w:val="24"/>
        </w:rPr>
        <w:t>значение индикатора (по годам реализации);</w:t>
      </w:r>
    </w:p>
    <w:p w14:paraId="25B1C3F0" w14:textId="0168FF8C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д) </w:t>
      </w:r>
      <w:r w:rsidR="00E137E1" w:rsidRPr="001D51AE">
        <w:rPr>
          <w:rFonts w:ascii="Times New Roman" w:hAnsi="Times New Roman" w:cs="Times New Roman"/>
          <w:sz w:val="24"/>
          <w:szCs w:val="24"/>
        </w:rPr>
        <w:t>характеристика планируемой динамики показателя (возрастание, не ухудшение, убывание);</w:t>
      </w:r>
    </w:p>
    <w:p w14:paraId="2124B7EE" w14:textId="459586B8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е) </w:t>
      </w:r>
      <w:r w:rsidR="00E137E1" w:rsidRPr="001D51AE">
        <w:rPr>
          <w:rFonts w:ascii="Times New Roman" w:hAnsi="Times New Roman" w:cs="Times New Roman"/>
          <w:sz w:val="24"/>
          <w:szCs w:val="24"/>
        </w:rPr>
        <w:t>метод расчета (накопительный итог или дискретный индикатор);</w:t>
      </w:r>
    </w:p>
    <w:p w14:paraId="08695A14" w14:textId="6378B20D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ж) </w:t>
      </w:r>
      <w:r w:rsidR="00E137E1" w:rsidRPr="001D51AE">
        <w:rPr>
          <w:rFonts w:ascii="Times New Roman" w:hAnsi="Times New Roman" w:cs="Times New Roman"/>
          <w:sz w:val="24"/>
          <w:szCs w:val="24"/>
        </w:rPr>
        <w:t>методика расчета значения индикатора (принятые международные методики; на основе данных официального статистического наблюдения; по методикам, утвержденным ответственным координатором и (или) исполнителем муниципальной программы; иные).</w:t>
      </w:r>
    </w:p>
    <w:p w14:paraId="7517A1F3" w14:textId="0A3B6DB6" w:rsidR="00E137E1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E137E1" w:rsidRPr="001D51AE">
        <w:rPr>
          <w:rFonts w:ascii="Times New Roman" w:hAnsi="Times New Roman" w:cs="Times New Roman"/>
          <w:sz w:val="24"/>
          <w:szCs w:val="24"/>
        </w:rPr>
        <w:t>при формировании перечня целевых индикаторов муниципальной программы в число используемых индикаторов целесообразно включать:</w:t>
      </w:r>
    </w:p>
    <w:p w14:paraId="7F826DD4" w14:textId="7E449AB0" w:rsidR="00E137E1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 </w:t>
      </w:r>
      <w:r w:rsidR="00E137E1" w:rsidRPr="001D51AE">
        <w:rPr>
          <w:rFonts w:ascii="Times New Roman" w:hAnsi="Times New Roman" w:cs="Times New Roman"/>
          <w:sz w:val="24"/>
          <w:szCs w:val="24"/>
        </w:rPr>
        <w:t>показатели для оценки эффективности деятельности органов местного самоуправления, определенные правовыми актами Российской Федерации и РС(Я);</w:t>
      </w:r>
    </w:p>
    <w:p w14:paraId="5F700993" w14:textId="2FDFB2DD" w:rsidR="0001209F" w:rsidRPr="001D51AE" w:rsidRDefault="004D62BA" w:rsidP="004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 </w:t>
      </w:r>
      <w:r w:rsidR="00A90711" w:rsidRPr="001D51AE">
        <w:rPr>
          <w:rFonts w:ascii="Times New Roman" w:hAnsi="Times New Roman" w:cs="Times New Roman"/>
          <w:sz w:val="24"/>
          <w:szCs w:val="24"/>
        </w:rPr>
        <w:t>при наличии основных мероприятий, реализация которых предполагает предоставление муниципальных услуг населению, в муниципальной программе должны предусматриваться показатели муниципальных заданий, в т.ч. показатели, характеризующие уровень удовлетворенности населения качеством и доступностью предоставления услуг;</w:t>
      </w:r>
    </w:p>
    <w:p w14:paraId="41915D03" w14:textId="10639D68" w:rsidR="0001209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1209F" w:rsidRPr="001D51AE">
        <w:rPr>
          <w:rFonts w:ascii="Times New Roman" w:hAnsi="Times New Roman" w:cs="Times New Roman"/>
          <w:sz w:val="24"/>
          <w:szCs w:val="24"/>
        </w:rPr>
        <w:t>индикаторы должны иметь запланированные по годам количественные значения, измеряемые или рассчитываемые по соответствующим утвержденным методикам и формам отчетности государственной статистики, или по методикам, предложенным разработчиком муниципальной программы. Источники получения значений индикаторов либо расчеты по ним должны быть указаны в обязательном порядке;</w:t>
      </w:r>
    </w:p>
    <w:p w14:paraId="78816AA3" w14:textId="34E20DAC" w:rsidR="0001209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1209F" w:rsidRPr="001D51AE">
        <w:rPr>
          <w:rFonts w:ascii="Times New Roman" w:hAnsi="Times New Roman" w:cs="Times New Roman"/>
          <w:sz w:val="24"/>
          <w:szCs w:val="24"/>
        </w:rPr>
        <w:t>перечень целевых индикаторов в обязательном порядке должен содержать значения индикаторов базового года, т.е. года, предшествующего началу реализации программы;</w:t>
      </w:r>
    </w:p>
    <w:p w14:paraId="45A656D9" w14:textId="5049F313" w:rsidR="00A90711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A90711" w:rsidRPr="001D51AE">
        <w:rPr>
          <w:rFonts w:ascii="Times New Roman" w:hAnsi="Times New Roman" w:cs="Times New Roman"/>
          <w:sz w:val="24"/>
          <w:szCs w:val="24"/>
        </w:rPr>
        <w:t>индикаторы должны показывать улучшение или неухудшение достигнутых значений базового года за исключением, если значения индикаторов зависят от сумм выделяемого финансирования, периодичности проведения мероприятий либо иных условий;</w:t>
      </w:r>
    </w:p>
    <w:p w14:paraId="5AF3F254" w14:textId="3304E81A" w:rsidR="0001209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6)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1209F" w:rsidRPr="001D51AE">
        <w:rPr>
          <w:rFonts w:ascii="Times New Roman" w:hAnsi="Times New Roman" w:cs="Times New Roman"/>
          <w:sz w:val="24"/>
          <w:szCs w:val="24"/>
        </w:rPr>
        <w:t>индикаторы, значения которых не имеют постоянного повышения и зависят от сумм финансирования, периодичности проведения мероприятий либо иных условий, могут указываться нарастающим итогом в каждом году (с указанием на это);</w:t>
      </w:r>
    </w:p>
    <w:p w14:paraId="5AE1C901" w14:textId="327E2F22" w:rsidR="0001209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1209F" w:rsidRPr="001D51AE">
        <w:rPr>
          <w:rFonts w:ascii="Times New Roman" w:hAnsi="Times New Roman" w:cs="Times New Roman"/>
          <w:sz w:val="24"/>
          <w:szCs w:val="24"/>
        </w:rPr>
        <w:t>перечень индикаторов необходимо формировать с учетом возможности расчета значения данных индикаторов не позднее срока представления годового отчета о ходе реализации муниципальной программы;</w:t>
      </w:r>
    </w:p>
    <w:p w14:paraId="057EF9F3" w14:textId="76FDB4FB" w:rsidR="0001209F" w:rsidRPr="001D51AE" w:rsidRDefault="00D513FA" w:rsidP="00D51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1209F" w:rsidRPr="001D51AE">
        <w:rPr>
          <w:rFonts w:ascii="Times New Roman" w:hAnsi="Times New Roman" w:cs="Times New Roman"/>
          <w:sz w:val="24"/>
          <w:szCs w:val="24"/>
        </w:rPr>
        <w:t>количество используемых индикаторов программы должно быть достаточно для отражения достижения цели и решения задач программы.</w:t>
      </w:r>
    </w:p>
    <w:p w14:paraId="58599D2A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1BCE83" w14:textId="06F163FE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4D62BA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Экспертиза проекта муниципальной программы</w:t>
      </w:r>
    </w:p>
    <w:p w14:paraId="48904246" w14:textId="77777777" w:rsidR="000E0207" w:rsidRPr="001D51AE" w:rsidRDefault="000E020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94E98A" w14:textId="4A114AA8" w:rsidR="007C3BF5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BC77DD" w:rsidRPr="001D51AE">
        <w:rPr>
          <w:rFonts w:ascii="Times New Roman" w:hAnsi="Times New Roman" w:cs="Times New Roman"/>
          <w:sz w:val="24"/>
          <w:szCs w:val="24"/>
        </w:rPr>
        <w:t xml:space="preserve">По итогам формирования проекта муниципальной программы документ направляется на экспертизу в ФЭО и </w:t>
      </w:r>
      <w:r w:rsidR="00636017" w:rsidRPr="001D51AE">
        <w:rPr>
          <w:rFonts w:ascii="Times New Roman" w:hAnsi="Times New Roman" w:cs="Times New Roman"/>
          <w:sz w:val="24"/>
          <w:szCs w:val="24"/>
        </w:rPr>
        <w:t>ПО</w:t>
      </w:r>
      <w:r w:rsidR="00BC77DD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5B4C6CD0" w14:textId="056E5023" w:rsidR="007C3BF5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BC77DD" w:rsidRPr="001D51AE">
        <w:rPr>
          <w:rFonts w:ascii="Times New Roman" w:hAnsi="Times New Roman" w:cs="Times New Roman"/>
          <w:sz w:val="24"/>
          <w:szCs w:val="24"/>
        </w:rPr>
        <w:t>ФЭО осуществляет экспертизу на предмет:</w:t>
      </w:r>
    </w:p>
    <w:p w14:paraId="22EE38D2" w14:textId="7FE41B73" w:rsidR="008801A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801AC" w:rsidRPr="001D51AE">
        <w:rPr>
          <w:rFonts w:ascii="Times New Roman" w:hAnsi="Times New Roman" w:cs="Times New Roman"/>
          <w:sz w:val="24"/>
          <w:szCs w:val="24"/>
        </w:rPr>
        <w:t>соответствия целей и задач муниципальной программы приоритетным целям социально-экономического развития ГП «Город Удачный»;</w:t>
      </w:r>
    </w:p>
    <w:p w14:paraId="1342091A" w14:textId="6ADAFB34" w:rsidR="008801A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801AC" w:rsidRPr="001D51AE">
        <w:rPr>
          <w:rFonts w:ascii="Times New Roman" w:hAnsi="Times New Roman" w:cs="Times New Roman"/>
          <w:sz w:val="24"/>
          <w:szCs w:val="24"/>
        </w:rPr>
        <w:t>взаимосвязи цели(-ей) и задач с мероприятиями муниципальной программы;</w:t>
      </w:r>
    </w:p>
    <w:p w14:paraId="6301F0C3" w14:textId="792EB9F7" w:rsidR="007C3BF5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8801AC" w:rsidRPr="001D51AE">
        <w:rPr>
          <w:rFonts w:ascii="Times New Roman" w:hAnsi="Times New Roman" w:cs="Times New Roman"/>
          <w:sz w:val="24"/>
          <w:szCs w:val="24"/>
        </w:rPr>
        <w:t xml:space="preserve">соответствия требованиям </w:t>
      </w:r>
      <w:r w:rsidR="00CF38F4" w:rsidRPr="001D51AE">
        <w:rPr>
          <w:rFonts w:ascii="Times New Roman" w:hAnsi="Times New Roman" w:cs="Times New Roman"/>
          <w:sz w:val="24"/>
          <w:szCs w:val="24"/>
        </w:rPr>
        <w:t>статьи 4</w:t>
      </w:r>
      <w:r w:rsidR="008801AC"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8801AC"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08D70A3D" w14:textId="0188CCFF" w:rsidR="007C3BF5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BC77DD" w:rsidRPr="001D51AE">
        <w:rPr>
          <w:rFonts w:ascii="Times New Roman" w:hAnsi="Times New Roman" w:cs="Times New Roman"/>
          <w:sz w:val="24"/>
          <w:szCs w:val="24"/>
        </w:rPr>
        <w:t>ПО осуществляет экспертизу на предмет соблюдения антикоррупционного законодательства, в том числе на предмет соответствия расходных обязательств полномочиям местного значения.</w:t>
      </w:r>
    </w:p>
    <w:p w14:paraId="3B0AFD85" w14:textId="705C45B4" w:rsidR="00CC3570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CC3570" w:rsidRPr="001D51AE">
        <w:rPr>
          <w:rFonts w:ascii="Times New Roman" w:hAnsi="Times New Roman" w:cs="Times New Roman"/>
          <w:sz w:val="24"/>
          <w:szCs w:val="24"/>
        </w:rPr>
        <w:t>Срок экспертизы проекта муниципальной программы составляет не более 10 рабочих дней (не включая день получения проекта).</w:t>
      </w:r>
    </w:p>
    <w:p w14:paraId="191810FF" w14:textId="39B1BE96" w:rsidR="000E0207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E0207" w:rsidRPr="001D51AE">
        <w:rPr>
          <w:rFonts w:ascii="Times New Roman" w:hAnsi="Times New Roman" w:cs="Times New Roman"/>
          <w:sz w:val="24"/>
          <w:szCs w:val="24"/>
        </w:rPr>
        <w:t>Срок осуществления экспертизы продлевается в случае:</w:t>
      </w:r>
    </w:p>
    <w:p w14:paraId="462C90F0" w14:textId="7E40D4C7" w:rsidR="000E0207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0E0207" w:rsidRPr="001D51AE">
        <w:rPr>
          <w:rFonts w:ascii="Times New Roman" w:hAnsi="Times New Roman" w:cs="Times New Roman"/>
          <w:sz w:val="24"/>
          <w:szCs w:val="24"/>
        </w:rPr>
        <w:t xml:space="preserve">если необходимы дополнительные подтверждающие документы от координатора муниципальной программы. В таком случае срок экспертизы проекта начинается со дня, следующего за днем предоставления </w:t>
      </w:r>
      <w:r w:rsidR="00546217" w:rsidRPr="001D51AE">
        <w:rPr>
          <w:rFonts w:ascii="Times New Roman" w:hAnsi="Times New Roman" w:cs="Times New Roman"/>
          <w:sz w:val="24"/>
          <w:szCs w:val="24"/>
        </w:rPr>
        <w:t>координатором запрашиваемых документов.</w:t>
      </w:r>
    </w:p>
    <w:p w14:paraId="2C621135" w14:textId="7F80C9A7" w:rsidR="00546217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546217" w:rsidRPr="001D51AE">
        <w:rPr>
          <w:rFonts w:ascii="Times New Roman" w:hAnsi="Times New Roman" w:cs="Times New Roman"/>
          <w:sz w:val="24"/>
          <w:szCs w:val="24"/>
        </w:rPr>
        <w:t>если на экспертизу предоставлено несколько проектов муниципальных программ.</w:t>
      </w:r>
    </w:p>
    <w:p w14:paraId="7339C4D6" w14:textId="13B4D316" w:rsidR="0026478F" w:rsidRPr="001D51AE" w:rsidRDefault="000C2AC0" w:rsidP="00264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Первичная экспертиза ФЭО оформляется заключением в соответствии с приложением </w:t>
      </w:r>
      <w:r w:rsidR="009F764D" w:rsidRPr="001D51AE">
        <w:rPr>
          <w:rFonts w:ascii="Times New Roman" w:hAnsi="Times New Roman" w:cs="Times New Roman"/>
          <w:sz w:val="24"/>
          <w:szCs w:val="24"/>
        </w:rPr>
        <w:t>2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546217"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49B5F8C8" w14:textId="0F0E63A9" w:rsidR="00546217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CC3570" w:rsidRPr="001D51AE">
        <w:rPr>
          <w:rFonts w:ascii="Times New Roman" w:hAnsi="Times New Roman" w:cs="Times New Roman"/>
          <w:sz w:val="24"/>
          <w:szCs w:val="24"/>
        </w:rPr>
        <w:t>В случае отрицательного заключения ФЭО и (или) ПО координатор муниципальной программы дорабатывает проект муниципальной программы с учетом замечаний и предложений (либо предоставляет обоснованное несогласие к замечаниям) и направляет на повторную</w:t>
      </w:r>
      <w:r w:rsidR="000E0207"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CC3570" w:rsidRPr="001D51AE">
        <w:rPr>
          <w:rFonts w:ascii="Times New Roman" w:hAnsi="Times New Roman" w:cs="Times New Roman"/>
          <w:sz w:val="24"/>
          <w:szCs w:val="24"/>
        </w:rPr>
        <w:t>экспертизу.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71ECF" w14:textId="6D84EC1C" w:rsidR="00CC3570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При направлении на повторную экспертизу в ФЭО комментарии по доработке проекта муниципальной программы приложить в соответствии с приложением </w:t>
      </w:r>
      <w:r w:rsidR="00E47142" w:rsidRPr="001D51AE">
        <w:rPr>
          <w:rFonts w:ascii="Times New Roman" w:hAnsi="Times New Roman" w:cs="Times New Roman"/>
          <w:sz w:val="24"/>
          <w:szCs w:val="24"/>
        </w:rPr>
        <w:t>3</w:t>
      </w:r>
      <w:r w:rsidR="00636017" w:rsidRPr="001D51AE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546217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11CF83D9" w14:textId="46A58B0F" w:rsidR="008801AC" w:rsidRPr="001D51AE" w:rsidRDefault="000C2AC0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9.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546217" w:rsidRPr="001D51AE">
        <w:rPr>
          <w:rFonts w:ascii="Times New Roman" w:hAnsi="Times New Roman" w:cs="Times New Roman"/>
          <w:sz w:val="24"/>
          <w:szCs w:val="24"/>
        </w:rPr>
        <w:t>При повторной экспертизе ФЭО:</w:t>
      </w:r>
    </w:p>
    <w:p w14:paraId="32A48521" w14:textId="114AC769" w:rsidR="00546217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при наличии разногласий оформляет заключение в соответствии с приложением </w:t>
      </w:r>
      <w:r w:rsidR="00E47142" w:rsidRPr="001D51AE">
        <w:rPr>
          <w:rFonts w:ascii="Times New Roman" w:hAnsi="Times New Roman" w:cs="Times New Roman"/>
          <w:sz w:val="24"/>
          <w:szCs w:val="24"/>
        </w:rPr>
        <w:t>2</w:t>
      </w:r>
      <w:r w:rsidR="00546217" w:rsidRPr="001D51AE">
        <w:rPr>
          <w:rFonts w:ascii="Times New Roman" w:hAnsi="Times New Roman" w:cs="Times New Roman"/>
          <w:sz w:val="24"/>
          <w:szCs w:val="24"/>
        </w:rPr>
        <w:t xml:space="preserve"> к настоящему порядку </w:t>
      </w:r>
      <w:r w:rsidR="0026478F" w:rsidRPr="001D51AE">
        <w:rPr>
          <w:rFonts w:ascii="Times New Roman" w:hAnsi="Times New Roman" w:cs="Times New Roman"/>
          <w:sz w:val="24"/>
          <w:szCs w:val="24"/>
        </w:rPr>
        <w:t>и направляет проект на доработку куратору;</w:t>
      </w:r>
    </w:p>
    <w:p w14:paraId="0260F0C0" w14:textId="727F6A4C" w:rsidR="0026478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4D62BA" w:rsidRPr="001D51AE">
        <w:rPr>
          <w:rFonts w:ascii="Times New Roman" w:hAnsi="Times New Roman" w:cs="Times New Roman"/>
          <w:sz w:val="24"/>
          <w:szCs w:val="24"/>
        </w:rPr>
        <w:t> </w:t>
      </w:r>
      <w:r w:rsidR="0026478F" w:rsidRPr="001D51AE">
        <w:rPr>
          <w:rFonts w:ascii="Times New Roman" w:hAnsi="Times New Roman" w:cs="Times New Roman"/>
          <w:sz w:val="24"/>
          <w:szCs w:val="24"/>
        </w:rPr>
        <w:t xml:space="preserve">при отсутствии разногласий оформляет заключение в соответствии с приложением </w:t>
      </w:r>
      <w:r w:rsidR="00E47142" w:rsidRPr="001D51AE">
        <w:rPr>
          <w:rFonts w:ascii="Times New Roman" w:hAnsi="Times New Roman" w:cs="Times New Roman"/>
          <w:sz w:val="24"/>
          <w:szCs w:val="24"/>
        </w:rPr>
        <w:t xml:space="preserve">2 </w:t>
      </w:r>
      <w:r w:rsidR="0026478F" w:rsidRPr="001D51AE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14:paraId="2670E622" w14:textId="77777777" w:rsidR="00CA20C6" w:rsidRPr="001D51AE" w:rsidRDefault="00CA20C6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261A4C" w14:textId="71F7C788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2D1AB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Общественное обсуждение проекта муниципальной программы</w:t>
      </w:r>
    </w:p>
    <w:p w14:paraId="4DFACCE8" w14:textId="77777777" w:rsidR="00560932" w:rsidRPr="001D51AE" w:rsidRDefault="0056093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49E70E" w14:textId="32BD0BF9" w:rsidR="007C3BF5" w:rsidRPr="001D51AE" w:rsidRDefault="00D03D3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После проведения процедур согласования проекта муниципальной программы проект муниципальной программы подлежит общественному обсуждению с учетом требований законодательства Российской Федерации, </w:t>
      </w:r>
      <w:r w:rsidR="006B2C15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 xml:space="preserve">оложения о публичных слушаниях и общественных обсуждениях в ГП «Город Удачный» и муниципальных правовых актов администрации ГП «Город Удачный», касающихся организации и проведения </w:t>
      </w:r>
      <w:r w:rsidR="00446F74" w:rsidRPr="001D51AE">
        <w:rPr>
          <w:rFonts w:ascii="Times New Roman" w:hAnsi="Times New Roman" w:cs="Times New Roman"/>
          <w:sz w:val="24"/>
          <w:szCs w:val="24"/>
        </w:rPr>
        <w:t>общественных обсуждений.</w:t>
      </w:r>
    </w:p>
    <w:p w14:paraId="18485BDA" w14:textId="3B6EF88D" w:rsidR="00446F74" w:rsidRPr="001D51AE" w:rsidRDefault="00446F7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Проект муниципальной программы подлежит официальному обнародованию путем размещения на сайте ГП «Город Удачный»</w:t>
      </w:r>
      <w:r w:rsidR="003544D4" w:rsidRPr="001D51AE">
        <w:rPr>
          <w:rFonts w:ascii="Times New Roman" w:hAnsi="Times New Roman" w:cs="Times New Roman"/>
          <w:sz w:val="24"/>
          <w:szCs w:val="24"/>
        </w:rPr>
        <w:t xml:space="preserve"> (www.мо-город-удачный.рф)</w:t>
      </w:r>
      <w:r w:rsidRPr="001D51AE">
        <w:rPr>
          <w:rFonts w:ascii="Times New Roman" w:hAnsi="Times New Roman" w:cs="Times New Roman"/>
          <w:sz w:val="24"/>
          <w:szCs w:val="24"/>
        </w:rPr>
        <w:t xml:space="preserve"> с предоставлением участникам общественного обсуждения возможности направления замечаний и предложений.</w:t>
      </w:r>
    </w:p>
    <w:p w14:paraId="6B03E95B" w14:textId="76D657E3" w:rsidR="00446F74" w:rsidRPr="001D51AE" w:rsidRDefault="00446F7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Замечания и предложения, поступившие в ходе общественного обсуждения проекта муниципальной программы, должны быть рассмотрены координатором, ответственным за разработку документа.</w:t>
      </w:r>
    </w:p>
    <w:p w14:paraId="75066EE0" w14:textId="6BDC6EEB" w:rsidR="00446F74" w:rsidRPr="001D51AE" w:rsidRDefault="00446F7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Замечания и предложения могут быть учтены либо отклонены координатором с указанием мотивированного обоснования их отклонения.</w:t>
      </w:r>
    </w:p>
    <w:p w14:paraId="212C0406" w14:textId="1EA9C529" w:rsidR="00446F74" w:rsidRPr="001D51AE" w:rsidRDefault="00446F7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В случае внесения изменений в проект муниципальной программы по итогам проведения процедуры общественного обсуждения, а также в случае уточнения параметров проекта муниципальной программы в результате уточнения объемов бюджетных ассигнований и иных уточнений координатор направляет проект муниципальной программы на повторное согласование в ФЭО и ПО.</w:t>
      </w:r>
    </w:p>
    <w:p w14:paraId="1E7A04DB" w14:textId="242A4E62" w:rsidR="00446F74" w:rsidRPr="001D51AE" w:rsidRDefault="00446F74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Проекты программ, предлагаемые к финансированию начиная с очередного финансового года, подлежат размещению на сайте ГП «Город Удачный»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 августа</w:t>
      </w:r>
      <w:r w:rsidRPr="001D51AE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14:paraId="5B2F7FB1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3B9A0" w14:textId="5B47DA7C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2D1AB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Утверждение и государственная регистрация муниципальной программы</w:t>
      </w:r>
    </w:p>
    <w:p w14:paraId="21F398F9" w14:textId="77777777" w:rsidR="00560932" w:rsidRPr="001D51AE" w:rsidRDefault="0056093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B374DE" w14:textId="64232658" w:rsidR="007C3BF5" w:rsidRPr="001D51AE" w:rsidRDefault="002F7CBD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После осуществления процедур согласования и успешного прохождения общественного обсуждения проекта муниципальной программы проект муниципальной программы утверждается постановлением главы </w:t>
      </w:r>
      <w:r w:rsidR="003544D4" w:rsidRPr="001D51AE">
        <w:rPr>
          <w:rFonts w:ascii="Times New Roman" w:hAnsi="Times New Roman" w:cs="Times New Roman"/>
          <w:sz w:val="24"/>
          <w:szCs w:val="24"/>
        </w:rPr>
        <w:t>города</w:t>
      </w:r>
      <w:r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 октября</w:t>
      </w:r>
      <w:r w:rsidRPr="001D51AE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14:paraId="44EB0626" w14:textId="71CACD28" w:rsidR="002F7CBD" w:rsidRPr="001D51AE" w:rsidRDefault="002F7CBD" w:rsidP="002F7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Проект постановления об утверждении муниципальной программы согласовывается:</w:t>
      </w:r>
    </w:p>
    <w:p w14:paraId="0757BC7F" w14:textId="4606E840" w:rsidR="002F7CBD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="002F7CBD" w:rsidRPr="001D51AE">
        <w:rPr>
          <w:rFonts w:ascii="Times New Roman" w:hAnsi="Times New Roman" w:cs="Times New Roman"/>
          <w:sz w:val="24"/>
          <w:szCs w:val="24"/>
        </w:rPr>
        <w:t>курирующим заместителем главы администрации;</w:t>
      </w:r>
    </w:p>
    <w:p w14:paraId="4BE6FBB3" w14:textId="733B9E54" w:rsidR="002F7CBD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="002F7CBD" w:rsidRPr="001D51AE">
        <w:rPr>
          <w:rFonts w:ascii="Times New Roman" w:hAnsi="Times New Roman" w:cs="Times New Roman"/>
          <w:sz w:val="24"/>
          <w:szCs w:val="24"/>
        </w:rPr>
        <w:t>ФЭО;</w:t>
      </w:r>
    </w:p>
    <w:p w14:paraId="7752D844" w14:textId="1BAEF8BD" w:rsidR="002F7CBD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="002F7CBD" w:rsidRPr="001D51AE">
        <w:rPr>
          <w:rFonts w:ascii="Times New Roman" w:hAnsi="Times New Roman" w:cs="Times New Roman"/>
          <w:sz w:val="24"/>
          <w:szCs w:val="24"/>
        </w:rPr>
        <w:t>координатором муниципальной программы;</w:t>
      </w:r>
    </w:p>
    <w:p w14:paraId="3E14A4D0" w14:textId="5DECD6C1" w:rsidR="00636017" w:rsidRPr="001D51AE" w:rsidRDefault="00636017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 главным специалистом по кадрам и муниципальной службе;</w:t>
      </w:r>
    </w:p>
    <w:p w14:paraId="1EBDDF14" w14:textId="7F4C7AF2" w:rsidR="002F7CBD" w:rsidRPr="001D51AE" w:rsidRDefault="00636017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</w:t>
      </w:r>
      <w:r w:rsidR="000C2AC0" w:rsidRPr="001D51AE">
        <w:rPr>
          <w:rFonts w:ascii="Times New Roman" w:hAnsi="Times New Roman" w:cs="Times New Roman"/>
          <w:sz w:val="24"/>
          <w:szCs w:val="24"/>
        </w:rPr>
        <w:t>)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="002F7CBD" w:rsidRPr="001D51AE">
        <w:rPr>
          <w:rFonts w:ascii="Times New Roman" w:hAnsi="Times New Roman" w:cs="Times New Roman"/>
          <w:sz w:val="24"/>
          <w:szCs w:val="24"/>
        </w:rPr>
        <w:t>иными должностными лицами (в зависимости от специфики муниципальной программы в случае необходимости).</w:t>
      </w:r>
    </w:p>
    <w:p w14:paraId="330BA54A" w14:textId="3AC2C372" w:rsidR="002F7CBD" w:rsidRPr="001D51AE" w:rsidRDefault="002F7CBD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Утвержденная муниципальная программа подлежит размещению на официальном сайте ГП «Город Удачный» (www.мо-город-удачный.рф).</w:t>
      </w:r>
    </w:p>
    <w:p w14:paraId="72F517D3" w14:textId="504F9D6A" w:rsidR="002F7CBD" w:rsidRPr="001D51AE" w:rsidRDefault="002F7CBD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После утверждения программы координатор обеспечивает обязательную государственную регистрацию программы в федеральном государственном реестре документов стратегического планирования (ГАС «Управление») в порядке и сроки, установленные Правительством Российской Федерации и распоряжением от </w:t>
      </w:r>
      <w:r w:rsidR="00013DC9" w:rsidRPr="001D51AE">
        <w:rPr>
          <w:rFonts w:ascii="Times New Roman" w:hAnsi="Times New Roman" w:cs="Times New Roman"/>
          <w:sz w:val="24"/>
          <w:szCs w:val="24"/>
        </w:rPr>
        <w:t xml:space="preserve">01.06.2026 № </w:t>
      </w:r>
      <w:r w:rsidR="0089316B" w:rsidRPr="001D51AE">
        <w:rPr>
          <w:rFonts w:ascii="Times New Roman" w:hAnsi="Times New Roman" w:cs="Times New Roman"/>
          <w:sz w:val="24"/>
          <w:szCs w:val="24"/>
        </w:rPr>
        <w:t>295-а</w:t>
      </w:r>
      <w:r w:rsidRPr="001D51AE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</w:t>
      </w:r>
      <w:r w:rsidR="007468B0" w:rsidRPr="001D51AE">
        <w:rPr>
          <w:rFonts w:ascii="Times New Roman" w:hAnsi="Times New Roman" w:cs="Times New Roman"/>
          <w:sz w:val="24"/>
          <w:szCs w:val="24"/>
        </w:rPr>
        <w:t>ю</w:t>
      </w:r>
      <w:r w:rsidRPr="001D51AE">
        <w:rPr>
          <w:rFonts w:ascii="Times New Roman" w:hAnsi="Times New Roman" w:cs="Times New Roman"/>
          <w:sz w:val="24"/>
          <w:szCs w:val="24"/>
        </w:rPr>
        <w:t xml:space="preserve"> уведомлений для регистрации документов стратегического планирования ГП «Город Удачный» в ГАС «Управление».</w:t>
      </w:r>
    </w:p>
    <w:p w14:paraId="3280EC34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01652" w14:textId="54E223AB" w:rsidR="007C3BF5" w:rsidRPr="001D51AE" w:rsidRDefault="00BC77DD" w:rsidP="00BC7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7C3BF5" w:rsidRPr="001D51AE">
        <w:rPr>
          <w:rFonts w:ascii="Times New Roman" w:hAnsi="Times New Roman" w:cs="Times New Roman"/>
          <w:b/>
          <w:bCs/>
          <w:sz w:val="24"/>
          <w:szCs w:val="24"/>
        </w:rPr>
        <w:t>Составление, утверждение и изменение сметы расходов</w:t>
      </w:r>
    </w:p>
    <w:p w14:paraId="6A19E740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8A4EB9" w14:textId="316A92AB" w:rsidR="007C3BF5" w:rsidRPr="001D51AE" w:rsidRDefault="00560932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2D1AB9" w:rsidRPr="001D51AE">
        <w:rPr>
          <w:rFonts w:ascii="Times New Roman" w:hAnsi="Times New Roman" w:cs="Times New Roman"/>
          <w:sz w:val="24"/>
          <w:szCs w:val="24"/>
        </w:rPr>
        <w:t> </w:t>
      </w:r>
      <w:r w:rsidR="006445D7" w:rsidRPr="001D51AE">
        <w:rPr>
          <w:rFonts w:ascii="Times New Roman" w:hAnsi="Times New Roman" w:cs="Times New Roman"/>
          <w:sz w:val="24"/>
          <w:szCs w:val="24"/>
        </w:rPr>
        <w:t>После утверждения муниципальной программы координатором (при необходимости – совместно с исполнителями) разрабатывается ежегодная смета расходов к программе (далее – смета) в соответствии с утвержденным объемом финансирования на очередной финансовый год.</w:t>
      </w:r>
    </w:p>
    <w:p w14:paraId="77353EE1" w14:textId="14DB4A34" w:rsidR="006445D7" w:rsidRPr="001D51AE" w:rsidRDefault="006445D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При необходимости координатор вправе разработать смету на плановые периоды в соответствии с бюджетом ГП «Город Удачный».</w:t>
      </w:r>
    </w:p>
    <w:p w14:paraId="2A5CEDD7" w14:textId="3208A05A" w:rsidR="006445D7" w:rsidRPr="001D51AE" w:rsidRDefault="006445D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Смета должна быть разработана и утверждена до начала реализации мероприятий муниципальной программы.</w:t>
      </w:r>
    </w:p>
    <w:p w14:paraId="3EF04FF6" w14:textId="60D294AB" w:rsidR="006445D7" w:rsidRPr="001D51AE" w:rsidRDefault="006445D7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Смета должна содержать разбивку по мероприятиям программы, связанных в том числе с приобретением оборудования, транспорта и иного имущества, проводимыми мероприятиями районного и иного уровня.</w:t>
      </w:r>
    </w:p>
    <w:p w14:paraId="6AA077D8" w14:textId="1842C674" w:rsidR="00B06DDF" w:rsidRPr="001D51AE" w:rsidRDefault="00B06DDF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Смета должна включать утвержденные объемы ассигнований на финансовое обеспечение реализации муниципальной программы за счет средств бюджета ГП «Город Удачный», в т.ч. средств, передаваемых из бюджетов других уровней и иных источников.</w:t>
      </w:r>
    </w:p>
    <w:p w14:paraId="7183164E" w14:textId="3743C75A" w:rsidR="00B06DDF" w:rsidRPr="001D51AE" w:rsidRDefault="00B06DDF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Смета оформляется согласно приложению </w:t>
      </w:r>
      <w:r w:rsidR="00E47142" w:rsidRPr="001D51AE">
        <w:rPr>
          <w:rFonts w:ascii="Times New Roman" w:hAnsi="Times New Roman" w:cs="Times New Roman"/>
          <w:sz w:val="24"/>
          <w:szCs w:val="24"/>
        </w:rPr>
        <w:t>4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 и согласовывается:</w:t>
      </w:r>
    </w:p>
    <w:p w14:paraId="72AC6801" w14:textId="03E38507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>курирующим заместителем главы администрации;</w:t>
      </w:r>
    </w:p>
    <w:p w14:paraId="0601893E" w14:textId="3C18B636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>координатором муниципальной программы.</w:t>
      </w:r>
    </w:p>
    <w:p w14:paraId="3BF9BA65" w14:textId="45EB85AD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Смета утверждается главой города.</w:t>
      </w:r>
    </w:p>
    <w:p w14:paraId="2E135CE9" w14:textId="3A591CA5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Согласование сметы осуществляется координатором муниципальной программы самостоятельно.</w:t>
      </w:r>
    </w:p>
    <w:p w14:paraId="2AA87A63" w14:textId="44CB5B5D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Копия утвержденной сметы направляется координатором в ФЭО.</w:t>
      </w:r>
    </w:p>
    <w:p w14:paraId="7A043B53" w14:textId="73EB5AF2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Смета при необходимости корректируется в течение года в случаях:</w:t>
      </w:r>
    </w:p>
    <w:p w14:paraId="0F64E367" w14:textId="36FA3244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>при корректировке программных расходов в бюджете ГП «Город Удачный» согласно решениям сессии городского Совета депутатов;</w:t>
      </w:r>
    </w:p>
    <w:p w14:paraId="2C74B0D3" w14:textId="0E5D1E67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>в соответствии с внесенными изменениям в сводную бюджетную роспись бюджета ГП «Город Удачный» без внесения изменений в решение городского Совета депутатов о бюджете;</w:t>
      </w:r>
    </w:p>
    <w:p w14:paraId="13B0504B" w14:textId="0AEF5CC5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>передвижки финансовых средств с одного мероприятия на другое в пределах утвержденных лимитов;</w:t>
      </w:r>
    </w:p>
    <w:p w14:paraId="4B775D37" w14:textId="40687B2C" w:rsidR="00B06DDF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B06DDF" w:rsidRPr="001D51AE">
        <w:rPr>
          <w:rFonts w:ascii="Times New Roman" w:hAnsi="Times New Roman" w:cs="Times New Roman"/>
          <w:sz w:val="24"/>
          <w:szCs w:val="24"/>
        </w:rPr>
        <w:t xml:space="preserve">уменьшения или увеличения финансирования мероприятий путем передвижки с одной муниципальной программы на другую в соответствии с постановлениями главы города до принятия решения сессии городского Совета депутатов об уточнении бюджета ГП «Город Удачный» с учетом требований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B06DDF" w:rsidRPr="001D51AE">
        <w:rPr>
          <w:rFonts w:ascii="Times New Roman" w:hAnsi="Times New Roman" w:cs="Times New Roman"/>
          <w:sz w:val="24"/>
          <w:szCs w:val="24"/>
        </w:rPr>
        <w:t>орядка составления и ведения сводной бюджетной росписи главного распорядителя средств бюджета ГП «Город Удачный и внесения изменений в них.</w:t>
      </w:r>
    </w:p>
    <w:p w14:paraId="650BD72D" w14:textId="75B0D9CF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10.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В ходе согласования уточненной сметы ФЭО вправе запросить у координатора муниципальной программы документы (постановления, рапорты, пояснительные и иные документы), подтверждающие необходимость изменения в финансировании мероприятий.</w:t>
      </w:r>
    </w:p>
    <w:p w14:paraId="2BC4E746" w14:textId="68E4ED36" w:rsidR="00B06DDF" w:rsidRPr="001D51AE" w:rsidRDefault="00B06DDF" w:rsidP="00B06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11.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Уточненная смета оформляется согласно приложению </w:t>
      </w:r>
      <w:r w:rsidR="00E47142" w:rsidRPr="001D51AE">
        <w:rPr>
          <w:rFonts w:ascii="Times New Roman" w:hAnsi="Times New Roman" w:cs="Times New Roman"/>
          <w:sz w:val="24"/>
          <w:szCs w:val="24"/>
        </w:rPr>
        <w:t>5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 xml:space="preserve">орядку и согласовывается в соответствии с 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частью </w:t>
      </w:r>
      <w:r w:rsidRPr="001D51AE">
        <w:rPr>
          <w:rFonts w:ascii="Times New Roman" w:hAnsi="Times New Roman" w:cs="Times New Roman"/>
          <w:sz w:val="24"/>
          <w:szCs w:val="24"/>
        </w:rPr>
        <w:t>5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 статьи 8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2D9FA53E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015801" w14:textId="00F88819" w:rsidR="007C3BF5" w:rsidRPr="001D51AE" w:rsidRDefault="00BC77DD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C3BF5" w:rsidRPr="001D51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235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C3BF5" w:rsidRPr="001D51AE">
        <w:rPr>
          <w:rFonts w:ascii="Times New Roman" w:hAnsi="Times New Roman" w:cs="Times New Roman"/>
          <w:b/>
          <w:bCs/>
          <w:sz w:val="24"/>
          <w:szCs w:val="24"/>
        </w:rPr>
        <w:t>Внесение изменений и (или) дополнений в муниципальную программу</w:t>
      </w:r>
    </w:p>
    <w:p w14:paraId="43FA9A79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61105" w14:textId="17DD59C6" w:rsidR="007C3BF5" w:rsidRPr="001D51AE" w:rsidRDefault="008B1E9B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Основания для уточнения муниципальных программ являются:</w:t>
      </w:r>
    </w:p>
    <w:p w14:paraId="00B22E99" w14:textId="526B47D5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исключение полномочий, в рамках которых реализуется муниципальная программа, из состава полномочий, отнесенных к компетенции координатора и (или) исполнителя муниципальной программы;</w:t>
      </w:r>
    </w:p>
    <w:p w14:paraId="32E31C56" w14:textId="021FC750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предписания надзорных, контрольных органов, решения суда;</w:t>
      </w:r>
    </w:p>
    <w:p w14:paraId="1DD114A1" w14:textId="3773AAAB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изменение объемов и источников финансирования реализации муниципальной программы в связи:</w:t>
      </w:r>
    </w:p>
    <w:p w14:paraId="49C533B3" w14:textId="2AB5070C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с утвержденными (скорректированными) на сессии городского Совета депутатов объемами финансовых средств бюджета ГП «Город Удачный» согласно срокам, указанным в </w:t>
      </w:r>
      <w:r w:rsidR="00CF38F4" w:rsidRPr="001D51AE">
        <w:rPr>
          <w:rFonts w:ascii="Times New Roman" w:hAnsi="Times New Roman" w:cs="Times New Roman"/>
          <w:sz w:val="24"/>
          <w:szCs w:val="24"/>
        </w:rPr>
        <w:t>част</w:t>
      </w:r>
      <w:r w:rsidR="004D4708" w:rsidRPr="001D51AE">
        <w:rPr>
          <w:rFonts w:ascii="Times New Roman" w:hAnsi="Times New Roman" w:cs="Times New Roman"/>
          <w:sz w:val="24"/>
          <w:szCs w:val="24"/>
        </w:rPr>
        <w:t>и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522B58" w:rsidRPr="001D51AE">
        <w:rPr>
          <w:rFonts w:ascii="Times New Roman" w:hAnsi="Times New Roman" w:cs="Times New Roman"/>
          <w:sz w:val="24"/>
          <w:szCs w:val="24"/>
        </w:rPr>
        <w:t>2</w:t>
      </w:r>
      <w:r w:rsidR="00CF38F4" w:rsidRPr="001D51AE">
        <w:rPr>
          <w:rFonts w:ascii="Times New Roman" w:hAnsi="Times New Roman" w:cs="Times New Roman"/>
          <w:sz w:val="24"/>
          <w:szCs w:val="24"/>
        </w:rPr>
        <w:t xml:space="preserve"> статьи 9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F38F4" w:rsidRPr="001D51AE">
        <w:rPr>
          <w:rFonts w:ascii="Times New Roman" w:hAnsi="Times New Roman" w:cs="Times New Roman"/>
          <w:sz w:val="24"/>
          <w:szCs w:val="24"/>
        </w:rPr>
        <w:t>п</w:t>
      </w:r>
      <w:r w:rsidR="00522B58" w:rsidRPr="001D51AE">
        <w:rPr>
          <w:rFonts w:ascii="Times New Roman" w:hAnsi="Times New Roman" w:cs="Times New Roman"/>
          <w:sz w:val="24"/>
          <w:szCs w:val="24"/>
        </w:rPr>
        <w:t>орядка;</w:t>
      </w:r>
    </w:p>
    <w:p w14:paraId="1D7F2329" w14:textId="07C296F8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с передвижкой финансовых средств с одной программы на другую, с изменением финансового обеспечения из в т.ч. средств, передаваемых из бюджетов других уровней и иных источников, осуществленных до утверждения (корректировки) бюджета города сессией городского Совета депутатов;</w:t>
      </w:r>
    </w:p>
    <w:p w14:paraId="57DFFA4C" w14:textId="0B7FF9A4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с передвижкой финансовых средств с одного мероприятия программы на другое или изменением объема финансирования мероприятий программы при том, что общий объем финансирования программы остается неизменным;</w:t>
      </w:r>
    </w:p>
    <w:p w14:paraId="564C1228" w14:textId="48A71FF1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необходимость ускорения реализации или досрочного прекращения реализации муниципальной программы или ее отдельных мероприятий;</w:t>
      </w:r>
    </w:p>
    <w:p w14:paraId="5B2D0AE9" w14:textId="152595C5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изменение перечня мероприятий муниципальной программы (в случае дополнения муниципальной программы новыми мероприятиями, требуется согласование в соответствии с </w:t>
      </w:r>
      <w:r w:rsidR="004D4708" w:rsidRPr="001D51AE">
        <w:rPr>
          <w:rFonts w:ascii="Times New Roman" w:hAnsi="Times New Roman" w:cs="Times New Roman"/>
          <w:sz w:val="24"/>
          <w:szCs w:val="24"/>
        </w:rPr>
        <w:t>частью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E47142" w:rsidRPr="001D51AE">
        <w:rPr>
          <w:rFonts w:ascii="Times New Roman" w:hAnsi="Times New Roman" w:cs="Times New Roman"/>
          <w:sz w:val="24"/>
          <w:szCs w:val="24"/>
        </w:rPr>
        <w:t>4</w:t>
      </w:r>
      <w:r w:rsidR="004D4708" w:rsidRPr="001D51AE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E47142" w:rsidRPr="001D51AE">
        <w:rPr>
          <w:rFonts w:ascii="Times New Roman" w:hAnsi="Times New Roman" w:cs="Times New Roman"/>
          <w:sz w:val="24"/>
          <w:szCs w:val="24"/>
        </w:rPr>
        <w:t>4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522B58" w:rsidRPr="001D51AE">
        <w:rPr>
          <w:rFonts w:ascii="Times New Roman" w:hAnsi="Times New Roman" w:cs="Times New Roman"/>
          <w:sz w:val="24"/>
          <w:szCs w:val="24"/>
        </w:rPr>
        <w:t>орядка);</w:t>
      </w:r>
    </w:p>
    <w:p w14:paraId="176AB584" w14:textId="1B03C79C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изменение целей и задач, а также запланированных целевых индикаторов, отражающих достижение целей и задач муниципальной программы;</w:t>
      </w:r>
    </w:p>
    <w:p w14:paraId="31A652F5" w14:textId="4F26F703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>изменение наименования муниципальной программы, координатора, исполнителей и сроков реализации муниципальной программы.</w:t>
      </w:r>
    </w:p>
    <w:p w14:paraId="4855E433" w14:textId="1E81A1A1" w:rsidR="00522B58" w:rsidRPr="001D51AE" w:rsidRDefault="00522B58" w:rsidP="0052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Муниципальные программы подлежат приведению в соответствие с решением городского Совета депутатов ГП «Город Удачный»:</w:t>
      </w:r>
    </w:p>
    <w:p w14:paraId="693A3FDA" w14:textId="3A572E0D" w:rsidR="00522B58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522B58" w:rsidRPr="001D51AE">
        <w:rPr>
          <w:rFonts w:ascii="Times New Roman" w:hAnsi="Times New Roman" w:cs="Times New Roman"/>
          <w:sz w:val="24"/>
          <w:szCs w:val="24"/>
        </w:rPr>
        <w:t xml:space="preserve">о бюджете ГП «Город Удачный» на очередной финансовый год и плановый период </w:t>
      </w:r>
      <w:r w:rsidR="00522B58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 апреля</w:t>
      </w:r>
      <w:r w:rsidR="00FA019D" w:rsidRPr="001D51AE">
        <w:rPr>
          <w:rFonts w:ascii="Times New Roman" w:hAnsi="Times New Roman" w:cs="Times New Roman"/>
          <w:sz w:val="24"/>
          <w:szCs w:val="24"/>
        </w:rPr>
        <w:t xml:space="preserve"> очередного финансового года;</w:t>
      </w:r>
    </w:p>
    <w:p w14:paraId="2D6682A1" w14:textId="1F4A9EF4" w:rsidR="00FA019D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FA019D" w:rsidRPr="001D51AE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бюджет поселения на текущий финансовый год и плановый период </w:t>
      </w:r>
      <w:r w:rsidR="00FA019D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трех месяцев</w:t>
      </w:r>
      <w:r w:rsidR="00FA019D" w:rsidRPr="001D51AE">
        <w:rPr>
          <w:rFonts w:ascii="Times New Roman" w:hAnsi="Times New Roman" w:cs="Times New Roman"/>
          <w:sz w:val="24"/>
          <w:szCs w:val="24"/>
        </w:rPr>
        <w:t xml:space="preserve"> со дня вступления его в силу, но </w:t>
      </w:r>
      <w:r w:rsidR="00FA019D" w:rsidRPr="001D51AE">
        <w:rPr>
          <w:rFonts w:ascii="Times New Roman" w:hAnsi="Times New Roman" w:cs="Times New Roman"/>
          <w:b/>
          <w:bCs/>
          <w:sz w:val="24"/>
          <w:szCs w:val="24"/>
        </w:rPr>
        <w:t>до наступления финансовых обязательств</w:t>
      </w:r>
      <w:r w:rsidR="00FA019D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0239E4F4" w14:textId="4B33CF5D" w:rsidR="00FA019D" w:rsidRPr="001D51AE" w:rsidRDefault="00FA019D" w:rsidP="00FA019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 случае, если муниципальная программа не скорректирована в установленные сроки и имеются отклонения по объемам финансирования с утвержденным (скорректированным) бюджетом города, координатор муниципальной программы несет персональную ответственность при выявлении данного факта органами внешнего и внутреннего контроля.</w:t>
      </w:r>
    </w:p>
    <w:p w14:paraId="5020B197" w14:textId="5708CA09" w:rsidR="00FA019D" w:rsidRPr="001D51AE" w:rsidRDefault="00D56234" w:rsidP="00FA019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При уточнении объема финансового обеспечения реализации муниципальной программы при необходимости подлежат уточнению и иные основные параметры муниципальной программы.</w:t>
      </w:r>
    </w:p>
    <w:p w14:paraId="0832E9C4" w14:textId="0F405992" w:rsidR="00D56234" w:rsidRPr="001D51AE" w:rsidRDefault="00D56234" w:rsidP="00D5623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382359" w:rsidRPr="001D51AE">
        <w:rPr>
          <w:rFonts w:ascii="Times New Roman" w:hAnsi="Times New Roman" w:cs="Times New Roman"/>
          <w:sz w:val="24"/>
          <w:szCs w:val="24"/>
        </w:rPr>
        <w:t> </w:t>
      </w:r>
      <w:r w:rsidR="00104719" w:rsidRPr="001D51AE">
        <w:rPr>
          <w:rFonts w:ascii="Times New Roman" w:hAnsi="Times New Roman" w:cs="Times New Roman"/>
          <w:sz w:val="24"/>
          <w:szCs w:val="24"/>
        </w:rPr>
        <w:t>Внесение и</w:t>
      </w:r>
      <w:r w:rsidRPr="001D51AE">
        <w:rPr>
          <w:rFonts w:ascii="Times New Roman" w:hAnsi="Times New Roman" w:cs="Times New Roman"/>
          <w:sz w:val="24"/>
          <w:szCs w:val="24"/>
        </w:rPr>
        <w:t>зменений в муниципальную программу, связанных с:</w:t>
      </w:r>
    </w:p>
    <w:p w14:paraId="243EA6F9" w14:textId="79734F2D" w:rsidR="00D5623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изменениями значений целевых индикаторов, не связанных с изменением финансирования программы, осуществляется </w:t>
      </w:r>
      <w:r w:rsidR="00D56234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01 декабря текущего года</w:t>
      </w:r>
      <w:r w:rsidR="00D56234" w:rsidRPr="001D51AE">
        <w:rPr>
          <w:rFonts w:ascii="Times New Roman" w:hAnsi="Times New Roman" w:cs="Times New Roman"/>
          <w:sz w:val="24"/>
          <w:szCs w:val="24"/>
        </w:rPr>
        <w:t>, если другое не установлено иными документами;</w:t>
      </w:r>
    </w:p>
    <w:p w14:paraId="12985CBA" w14:textId="4BDCD14C" w:rsidR="00D5623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b/>
          <w:sz w:val="24"/>
          <w:szCs w:val="24"/>
        </w:rPr>
        <w:t> 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изменениями объемов финансирования, которые влекут за собой изменение и соответствующих значений индикаторов, осуществляется по мере необходимости в течение года, но </w:t>
      </w:r>
      <w:r w:rsidR="00D56234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31 декабря текущего года</w:t>
      </w:r>
      <w:r w:rsidR="00D56234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7A29FCDF" w14:textId="14E60A14" w:rsidR="00D5623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с обстоятельствами, которые могут повлиять на изменение значений индикаторов и не зависят от деятельности исполнителей муниципальной программы (срыв ремонтных работ, задержка грузов и т.п.) осуществляется </w:t>
      </w:r>
      <w:r w:rsidR="00D56234" w:rsidRPr="001D51AE">
        <w:rPr>
          <w:rFonts w:ascii="Times New Roman" w:hAnsi="Times New Roman" w:cs="Times New Roman"/>
          <w:b/>
          <w:bCs/>
          <w:sz w:val="24"/>
          <w:szCs w:val="24"/>
        </w:rPr>
        <w:t>по мере выявления данных обстоятельств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D6E4C8" w14:textId="4118DBC9" w:rsidR="00D5623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продлением сроков реализации муниципальной программы, осуществляется с учетом требований </w:t>
      </w:r>
      <w:r w:rsidR="004D4708" w:rsidRPr="001D51AE">
        <w:rPr>
          <w:rFonts w:ascii="Times New Roman" w:hAnsi="Times New Roman" w:cs="Times New Roman"/>
          <w:sz w:val="24"/>
          <w:szCs w:val="24"/>
        </w:rPr>
        <w:t>части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E47142" w:rsidRPr="001D51AE">
        <w:rPr>
          <w:rFonts w:ascii="Times New Roman" w:hAnsi="Times New Roman" w:cs="Times New Roman"/>
          <w:sz w:val="24"/>
          <w:szCs w:val="24"/>
        </w:rPr>
        <w:t>4</w:t>
      </w:r>
      <w:r w:rsidR="004D4708" w:rsidRPr="001D51AE">
        <w:rPr>
          <w:rFonts w:ascii="Times New Roman" w:hAnsi="Times New Roman" w:cs="Times New Roman"/>
          <w:sz w:val="24"/>
          <w:szCs w:val="24"/>
        </w:rPr>
        <w:t xml:space="preserve">, части </w:t>
      </w:r>
      <w:r w:rsidR="00D56234" w:rsidRPr="001D51AE">
        <w:rPr>
          <w:rFonts w:ascii="Times New Roman" w:hAnsi="Times New Roman" w:cs="Times New Roman"/>
          <w:sz w:val="24"/>
          <w:szCs w:val="24"/>
        </w:rPr>
        <w:t>5</w:t>
      </w:r>
      <w:r w:rsidR="004D4708" w:rsidRPr="001D51AE">
        <w:rPr>
          <w:rFonts w:ascii="Times New Roman" w:hAnsi="Times New Roman" w:cs="Times New Roman"/>
          <w:sz w:val="24"/>
          <w:szCs w:val="24"/>
        </w:rPr>
        <w:t xml:space="preserve"> статьи 4</w:t>
      </w:r>
      <w:r w:rsidR="00D56234"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D56234" w:rsidRPr="001D51AE">
        <w:rPr>
          <w:rFonts w:ascii="Times New Roman" w:hAnsi="Times New Roman" w:cs="Times New Roman"/>
          <w:sz w:val="24"/>
          <w:szCs w:val="24"/>
        </w:rPr>
        <w:t>орядка;</w:t>
      </w:r>
    </w:p>
    <w:p w14:paraId="0DB32EC6" w14:textId="5D358DB5" w:rsidR="00D5623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D56234" w:rsidRPr="001D51AE">
        <w:rPr>
          <w:rFonts w:ascii="Times New Roman" w:hAnsi="Times New Roman" w:cs="Times New Roman"/>
          <w:sz w:val="24"/>
          <w:szCs w:val="24"/>
        </w:rPr>
        <w:t>исключением индикаторов и (или) добавлением новых индикаторов осуществляются с предоставлением обоснований, указывающих на причину данного вида изменений.</w:t>
      </w:r>
    </w:p>
    <w:p w14:paraId="0EC99B1C" w14:textId="54FA096A" w:rsidR="00D56234" w:rsidRPr="001D51AE" w:rsidRDefault="00D56234" w:rsidP="00D56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Работу по уточнению муниципальных программ организует координатор муниципальной программы.</w:t>
      </w:r>
    </w:p>
    <w:p w14:paraId="031EB317" w14:textId="7361106C" w:rsidR="00D56234" w:rsidRPr="001D51AE" w:rsidRDefault="00D56234" w:rsidP="00D56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Изменения и (или) дополнения в утвержденные муниципальные программы вносятся постановлением </w:t>
      </w:r>
      <w:r w:rsidR="004E177A" w:rsidRPr="001D51AE">
        <w:rPr>
          <w:rFonts w:ascii="Times New Roman" w:hAnsi="Times New Roman" w:cs="Times New Roman"/>
          <w:sz w:val="24"/>
          <w:szCs w:val="24"/>
        </w:rPr>
        <w:t>г</w:t>
      </w:r>
      <w:r w:rsidRPr="001D51AE">
        <w:rPr>
          <w:rFonts w:ascii="Times New Roman" w:hAnsi="Times New Roman" w:cs="Times New Roman"/>
          <w:sz w:val="24"/>
          <w:szCs w:val="24"/>
        </w:rPr>
        <w:t xml:space="preserve">лавы </w:t>
      </w:r>
      <w:r w:rsidR="004E177A" w:rsidRPr="001D51AE">
        <w:rPr>
          <w:rFonts w:ascii="Times New Roman" w:hAnsi="Times New Roman" w:cs="Times New Roman"/>
          <w:sz w:val="24"/>
          <w:szCs w:val="24"/>
        </w:rPr>
        <w:t>города</w:t>
      </w:r>
      <w:r w:rsidR="00A3032B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4551EAA9" w14:textId="48EF78C3" w:rsidR="00A3032B" w:rsidRPr="001D51AE" w:rsidRDefault="00A3032B" w:rsidP="00D56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Внесение изменений, связанное с изменением финансирования муниципальной программы, осуществляется с учетом требований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 составления и ведения сводной бюджетной росписи главного распорядителя средств бюджета ГП «Город Удачный».</w:t>
      </w:r>
    </w:p>
    <w:p w14:paraId="031CBDCB" w14:textId="23F34DBA" w:rsidR="00151D76" w:rsidRPr="001D51AE" w:rsidRDefault="00A3032B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Проект постановления о внесении изменений и (или) дополнений в муниципальную программу согласовывается:</w:t>
      </w:r>
    </w:p>
    <w:p w14:paraId="00A9C228" w14:textId="5052826C" w:rsidR="00151D76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курирующим заместителем главы администрации;</w:t>
      </w:r>
    </w:p>
    <w:p w14:paraId="0B8A2EDC" w14:textId="3B890F06" w:rsidR="00151D76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ФЭО (в случае уточнения муниципальной программы в части финансового обеспечения);</w:t>
      </w:r>
    </w:p>
    <w:p w14:paraId="4F346C7B" w14:textId="5D1147C6" w:rsidR="00151D76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4E177A" w:rsidRPr="001D51AE">
        <w:rPr>
          <w:rFonts w:ascii="Times New Roman" w:hAnsi="Times New Roman" w:cs="Times New Roman"/>
          <w:sz w:val="24"/>
          <w:szCs w:val="24"/>
        </w:rPr>
        <w:t>ПО</w:t>
      </w:r>
      <w:r w:rsidR="00151D76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29328B19" w14:textId="49F4D353" w:rsidR="00151D76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координатором муниципальной программы;</w:t>
      </w:r>
    </w:p>
    <w:p w14:paraId="130F1706" w14:textId="72D44AF5" w:rsidR="00151D76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главным специалистом по кадрам и муниципальной службе;</w:t>
      </w:r>
    </w:p>
    <w:p w14:paraId="29896F38" w14:textId="77B24B95" w:rsidR="00A3032B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151D76" w:rsidRPr="001D51AE">
        <w:rPr>
          <w:rFonts w:ascii="Times New Roman" w:hAnsi="Times New Roman" w:cs="Times New Roman"/>
          <w:sz w:val="24"/>
          <w:szCs w:val="24"/>
        </w:rPr>
        <w:t>иными должностными лицами (в зависимости от специфики муниципальной программы в случае необходимости).</w:t>
      </w:r>
    </w:p>
    <w:p w14:paraId="4CA1E9BC" w14:textId="1F6D9BEE" w:rsidR="00151D76" w:rsidRPr="001D51AE" w:rsidRDefault="00151D76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При необходимости в ходе согласования вносимых уточнений в муниципальную программу разногласия со стороны ФЭО могут быть оформлены заключением в соответствии с</w:t>
      </w:r>
      <w:r w:rsidR="004D4708" w:rsidRPr="001D51AE">
        <w:rPr>
          <w:rFonts w:ascii="Times New Roman" w:hAnsi="Times New Roman" w:cs="Times New Roman"/>
          <w:sz w:val="24"/>
          <w:szCs w:val="24"/>
        </w:rPr>
        <w:t>о</w:t>
      </w:r>
      <w:r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4D4708" w:rsidRPr="001D51AE">
        <w:rPr>
          <w:rFonts w:ascii="Times New Roman" w:hAnsi="Times New Roman" w:cs="Times New Roman"/>
          <w:sz w:val="24"/>
          <w:szCs w:val="24"/>
        </w:rPr>
        <w:t>статьей</w:t>
      </w:r>
      <w:r w:rsidRPr="001D51AE">
        <w:rPr>
          <w:rFonts w:ascii="Times New Roman" w:hAnsi="Times New Roman" w:cs="Times New Roman"/>
          <w:sz w:val="24"/>
          <w:szCs w:val="24"/>
        </w:rPr>
        <w:t xml:space="preserve"> 5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 xml:space="preserve">орядка в течение 7 рабочих дней со дня поступления проекта постановления (не считая день получения проекта). </w:t>
      </w:r>
    </w:p>
    <w:p w14:paraId="7A90B420" w14:textId="77777777" w:rsidR="00151D76" w:rsidRPr="001D51AE" w:rsidRDefault="00151D76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Срок согласования может быть увеличен:</w:t>
      </w:r>
    </w:p>
    <w:p w14:paraId="1C5B1FDF" w14:textId="32DC0CC8" w:rsidR="00151D76" w:rsidRPr="001D51AE" w:rsidRDefault="00104719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 </w:t>
      </w:r>
      <w:r w:rsidR="00151D76" w:rsidRPr="001D51AE">
        <w:rPr>
          <w:rFonts w:ascii="Times New Roman" w:hAnsi="Times New Roman" w:cs="Times New Roman"/>
          <w:sz w:val="24"/>
          <w:szCs w:val="24"/>
        </w:rPr>
        <w:t>если требуются дополнительные подтверждающие документы от координатора муниципальной программы;</w:t>
      </w:r>
    </w:p>
    <w:p w14:paraId="6EE26562" w14:textId="3EFA3806" w:rsidR="00151D76" w:rsidRPr="001D51AE" w:rsidRDefault="00104719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 </w:t>
      </w:r>
      <w:r w:rsidR="00151D76" w:rsidRPr="001D51AE">
        <w:rPr>
          <w:rFonts w:ascii="Times New Roman" w:hAnsi="Times New Roman" w:cs="Times New Roman"/>
          <w:sz w:val="24"/>
          <w:szCs w:val="24"/>
        </w:rPr>
        <w:t>если на экспертизу предоставлено несколько проектов муниципальных программ;</w:t>
      </w:r>
    </w:p>
    <w:p w14:paraId="2A326986" w14:textId="706AC4ED" w:rsidR="00151D76" w:rsidRPr="001D51AE" w:rsidRDefault="00104719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 </w:t>
      </w:r>
      <w:r w:rsidR="00151D76" w:rsidRPr="001D51AE">
        <w:rPr>
          <w:rFonts w:ascii="Times New Roman" w:hAnsi="Times New Roman" w:cs="Times New Roman"/>
          <w:sz w:val="24"/>
          <w:szCs w:val="24"/>
        </w:rPr>
        <w:t>если координатором не соблюдены установленные сроки предоставления проектов муниципальных программ.</w:t>
      </w:r>
    </w:p>
    <w:p w14:paraId="658EFCBD" w14:textId="005CC4CB" w:rsidR="00151D76" w:rsidRPr="001D51AE" w:rsidRDefault="000956A4" w:rsidP="00151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10.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После утверждения постановления о внесении изменений и (или) дополнений координатор обеспечивает в обязательном порядке:</w:t>
      </w:r>
    </w:p>
    <w:p w14:paraId="6EA79EA0" w14:textId="63E60C3B" w:rsidR="000956A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0956A4" w:rsidRPr="001D51AE">
        <w:rPr>
          <w:rFonts w:ascii="Times New Roman" w:hAnsi="Times New Roman" w:cs="Times New Roman"/>
          <w:sz w:val="24"/>
          <w:szCs w:val="24"/>
        </w:rPr>
        <w:t>актуализацию муниципальной программы в соответствии с внесенными изменения и (или) дополнениями;</w:t>
      </w:r>
    </w:p>
    <w:p w14:paraId="73A631DB" w14:textId="657FEC29" w:rsidR="000956A4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0956A4" w:rsidRPr="001D51AE">
        <w:rPr>
          <w:rFonts w:ascii="Times New Roman" w:hAnsi="Times New Roman" w:cs="Times New Roman"/>
          <w:sz w:val="24"/>
          <w:szCs w:val="24"/>
        </w:rPr>
        <w:t xml:space="preserve">государственную регистрацию внесенных изменений в муниципальную программу в федеральном государственном реестре документов стратегического планирования (ГАС «Управление») в порядке и сроки, установленные Правительством Российской Федерации и распоряжением от </w:t>
      </w:r>
      <w:r w:rsidR="00013DC9" w:rsidRPr="001D51AE">
        <w:rPr>
          <w:rFonts w:ascii="Times New Roman" w:hAnsi="Times New Roman" w:cs="Times New Roman"/>
          <w:sz w:val="24"/>
          <w:szCs w:val="24"/>
        </w:rPr>
        <w:t xml:space="preserve">01.06.2026 № </w:t>
      </w:r>
      <w:r w:rsidR="0089316B" w:rsidRPr="001D51AE">
        <w:rPr>
          <w:rFonts w:ascii="Times New Roman" w:hAnsi="Times New Roman" w:cs="Times New Roman"/>
          <w:sz w:val="24"/>
          <w:szCs w:val="24"/>
        </w:rPr>
        <w:t>295-а</w:t>
      </w:r>
      <w:r w:rsidR="000956A4" w:rsidRPr="001D51AE">
        <w:rPr>
          <w:rFonts w:ascii="Times New Roman" w:hAnsi="Times New Roman" w:cs="Times New Roman"/>
          <w:sz w:val="24"/>
          <w:szCs w:val="24"/>
        </w:rPr>
        <w:t xml:space="preserve"> «Об организации работы по формированию уведомлений для регистрации документов стратегического планирования ГП «Город Удачный» в ГАС «Управление».</w:t>
      </w:r>
    </w:p>
    <w:p w14:paraId="465BB5D9" w14:textId="7DCADDC9" w:rsidR="000956A4" w:rsidRPr="001D51AE" w:rsidRDefault="000956A4" w:rsidP="000956A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11.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Постановления о внесении изменений и (или) дополнений в муниципальную программу подлежат размещению на официальном сайте ГП «Город Удачный» (www.мо-город-удачный.рф).</w:t>
      </w:r>
    </w:p>
    <w:p w14:paraId="68DD1205" w14:textId="4E960FC3" w:rsidR="000956A4" w:rsidRPr="001D51AE" w:rsidRDefault="000956A4" w:rsidP="000956A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12.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Переутверждение паспорта и отдельных разделов муниципальной программы в новой редакции допускается в случае внесения в них существенных изменений. В иных случаях, уточнению подлежат отдельные пункты паспорта и разделов программы.</w:t>
      </w:r>
    </w:p>
    <w:p w14:paraId="08DF2310" w14:textId="04FFA585" w:rsidR="000956A4" w:rsidRPr="001D51AE" w:rsidRDefault="000956A4" w:rsidP="000956A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13.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Переутверждение муниципальной программы в новой редакции не допускается. В подобных случаях, действующая муниципальная программа признается утратившей силу и утверждается новая муниципальная программа в соответствии с требованиями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4B2454CD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D7F53" w14:textId="14E0D60C" w:rsidR="007C3BF5" w:rsidRPr="001D51AE" w:rsidRDefault="00BC77DD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C3BF5" w:rsidRPr="001D51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C3BF5" w:rsidRPr="001D51AE">
        <w:rPr>
          <w:rFonts w:ascii="Times New Roman" w:hAnsi="Times New Roman" w:cs="Times New Roman"/>
          <w:b/>
          <w:bCs/>
          <w:sz w:val="24"/>
          <w:szCs w:val="24"/>
        </w:rPr>
        <w:t>Финансовое обеспечение реализации муниципальной программы</w:t>
      </w:r>
    </w:p>
    <w:p w14:paraId="78C7ABDA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D17487" w14:textId="2BB8A53A" w:rsidR="007C3BF5" w:rsidRPr="001D51AE" w:rsidRDefault="00044FF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Объем финансирования носит прогнозный характер при утверждении муниципальной программы и подлежит уточнению согласно </w:t>
      </w:r>
      <w:r w:rsidR="004D4708" w:rsidRPr="001D51AE">
        <w:rPr>
          <w:rFonts w:ascii="Times New Roman" w:hAnsi="Times New Roman" w:cs="Times New Roman"/>
          <w:sz w:val="24"/>
          <w:szCs w:val="24"/>
        </w:rPr>
        <w:t>статье</w:t>
      </w:r>
      <w:r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4B47A7" w:rsidRPr="001D51AE">
        <w:rPr>
          <w:rFonts w:ascii="Times New Roman" w:hAnsi="Times New Roman" w:cs="Times New Roman"/>
          <w:sz w:val="24"/>
          <w:szCs w:val="24"/>
        </w:rPr>
        <w:t>9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664FD597" w14:textId="2A080548" w:rsidR="00044FF3" w:rsidRPr="001D51AE" w:rsidRDefault="00044FF3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Финансовое обеспечение муниципальной программы в части расходных обязательств муниципального образования осуществляется за счет бюджетных ассигнований бюджета ГП «Город Удачный», источником которых служат:</w:t>
      </w:r>
    </w:p>
    <w:p w14:paraId="0C1000A6" w14:textId="16D96749" w:rsidR="00044FF3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044FF3" w:rsidRPr="001D51AE">
        <w:rPr>
          <w:rFonts w:ascii="Times New Roman" w:hAnsi="Times New Roman" w:cs="Times New Roman"/>
          <w:sz w:val="24"/>
          <w:szCs w:val="24"/>
        </w:rPr>
        <w:t>собственные доходы бюджета ГП «Город Удачный»;</w:t>
      </w:r>
    </w:p>
    <w:p w14:paraId="678602B9" w14:textId="3F8FE01F" w:rsidR="00044FF3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044FF3" w:rsidRPr="001D51AE">
        <w:rPr>
          <w:rFonts w:ascii="Times New Roman" w:hAnsi="Times New Roman" w:cs="Times New Roman"/>
          <w:sz w:val="24"/>
          <w:szCs w:val="24"/>
        </w:rPr>
        <w:t xml:space="preserve">безвозмездные поступления из федерального и республиканского, </w:t>
      </w:r>
      <w:r w:rsidR="00F76DFA" w:rsidRPr="001D51AE">
        <w:rPr>
          <w:rFonts w:ascii="Times New Roman" w:hAnsi="Times New Roman" w:cs="Times New Roman"/>
          <w:sz w:val="24"/>
          <w:szCs w:val="24"/>
        </w:rPr>
        <w:t>районного</w:t>
      </w:r>
      <w:r w:rsidR="00044FF3" w:rsidRPr="001D51AE">
        <w:rPr>
          <w:rFonts w:ascii="Times New Roman" w:hAnsi="Times New Roman" w:cs="Times New Roman"/>
          <w:sz w:val="24"/>
          <w:szCs w:val="24"/>
        </w:rPr>
        <w:t xml:space="preserve"> бюджетов (субвенции, субсидии и иные межбюджетные трансферты бюджетам муниципальных образований);</w:t>
      </w:r>
    </w:p>
    <w:p w14:paraId="536A1B20" w14:textId="46B15BBE" w:rsidR="00044FF3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044FF3" w:rsidRPr="001D51AE">
        <w:rPr>
          <w:rFonts w:ascii="Times New Roman" w:hAnsi="Times New Roman" w:cs="Times New Roman"/>
          <w:sz w:val="24"/>
          <w:szCs w:val="24"/>
        </w:rPr>
        <w:t>поступления из внебюджетных источников, передаваемых в бюджет ГП «Город Удачный».</w:t>
      </w:r>
    </w:p>
    <w:p w14:paraId="7D79ABC4" w14:textId="04010670" w:rsidR="00044FF3" w:rsidRPr="001D51AE" w:rsidRDefault="00044FF3" w:rsidP="00044FF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Размер расходов на выполнение мероприятий муниципальной программы ежегодно утверждается решением сессии городского Совета депутатов в составе бюджета ГП «Город Удачный» на очередной финансовый год.</w:t>
      </w:r>
    </w:p>
    <w:p w14:paraId="30C29D27" w14:textId="37F96193" w:rsidR="00044FF3" w:rsidRPr="001D51AE" w:rsidRDefault="00044FF3" w:rsidP="00044FF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В случае внесения изменений в сводную бюджетную роспись в соответствии со ст.</w:t>
      </w:r>
      <w:r w:rsidR="00275CD1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217 Бюджетного кодекса Российской Федерации реализация мероприятий муниципальной программы осуществляется в пределах бюджетных ассигнований, предусмотренных на их реализацию уточненной сводной бюджетной росписью.</w:t>
      </w:r>
    </w:p>
    <w:p w14:paraId="44511859" w14:textId="75210F07" w:rsidR="00044FF3" w:rsidRPr="001D51AE" w:rsidRDefault="00044FF3" w:rsidP="00044FF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Объем финансового обеспечения муниципальной программы может отличаться от показателей финансового обеспечения программы, утвержденных решением  городского Совета депутатов о бюджете ГП «Город Удачный»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бюджета ГП «Город Удачный» без внесения изменений в решение городского Совета депутатов о бюджете.</w:t>
      </w:r>
    </w:p>
    <w:p w14:paraId="4CBDD284" w14:textId="1BC6E023" w:rsidR="00044FF3" w:rsidRPr="001D51AE" w:rsidRDefault="00044FF3" w:rsidP="00044FF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>Финансирование из бюджета ГП «Город Удачный» муниципальных программ, утвержденных после принятия бюджета ГП «Город Удачный» на очередной финансовый год, осуществляется с года, следующего за очередным финансовым годом, либо после очередного уточнения бюджета ГП «Город Удачный» решением сессии городского Совета депутатов.</w:t>
      </w:r>
    </w:p>
    <w:p w14:paraId="04CBC4CE" w14:textId="5DE289C6" w:rsidR="0054228C" w:rsidRPr="001D51AE" w:rsidRDefault="0054228C" w:rsidP="0054228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К формированию бюджета ГП «Город Удачный» на очередной финансовый год и плановый период, координатором подготавливается обоснование плановых сметных расходов.</w:t>
      </w:r>
    </w:p>
    <w:p w14:paraId="1849B6CE" w14:textId="77777777" w:rsidR="0054228C" w:rsidRPr="001D51AE" w:rsidRDefault="0054228C" w:rsidP="0054228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Проект бюджета ГП «Город Удачный» формируется на основе заявок и обоснований с учетом приоритетности расходов по муниципальным программам и обеспеченности доходной части бюджета ГП «Город Удачный».</w:t>
      </w:r>
    </w:p>
    <w:p w14:paraId="182FD8BF" w14:textId="2C7D53CB" w:rsidR="0054228C" w:rsidRPr="001D51AE" w:rsidRDefault="0054228C" w:rsidP="0054228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Обоснование подготавливается в соответствии с приложением </w:t>
      </w:r>
      <w:r w:rsidR="004B47A7" w:rsidRPr="001D51AE">
        <w:rPr>
          <w:rFonts w:ascii="Times New Roman" w:hAnsi="Times New Roman" w:cs="Times New Roman"/>
          <w:sz w:val="24"/>
          <w:szCs w:val="24"/>
        </w:rPr>
        <w:t>8</w:t>
      </w:r>
      <w:r w:rsidRPr="001D51AE">
        <w:rPr>
          <w:rFonts w:ascii="Times New Roman" w:hAnsi="Times New Roman" w:cs="Times New Roman"/>
          <w:sz w:val="24"/>
          <w:szCs w:val="24"/>
        </w:rPr>
        <w:t>, визируется координатором программы и предоставляется в ФЭО.</w:t>
      </w:r>
    </w:p>
    <w:p w14:paraId="2B355676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726E58" w14:textId="75F89DC3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C77DD" w:rsidRPr="001D5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Контроль и отчетность при реализации муниципальной программы</w:t>
      </w:r>
    </w:p>
    <w:p w14:paraId="54A069BF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EA4A41" w14:textId="0B84A281" w:rsidR="007C3BF5" w:rsidRPr="001D51AE" w:rsidRDefault="0054228C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Текущее управление реализацией муниципальной программы осуществляется координатором муниципальной программы совместно с исполнителями в соответствии с их компетенцией.</w:t>
      </w:r>
    </w:p>
    <w:p w14:paraId="326CB5A8" w14:textId="306328B3" w:rsidR="0054228C" w:rsidRPr="001D51AE" w:rsidRDefault="0054228C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осуществляется путем выполнения сметы муниципальной программы, составляемой ежегодно в соответствии с</w:t>
      </w:r>
      <w:r w:rsidR="004D4708" w:rsidRPr="001D51AE">
        <w:rPr>
          <w:rFonts w:ascii="Times New Roman" w:hAnsi="Times New Roman" w:cs="Times New Roman"/>
          <w:sz w:val="24"/>
          <w:szCs w:val="24"/>
        </w:rPr>
        <w:t>о</w:t>
      </w:r>
      <w:r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4D4708" w:rsidRPr="001D51AE">
        <w:rPr>
          <w:rFonts w:ascii="Times New Roman" w:hAnsi="Times New Roman" w:cs="Times New Roman"/>
          <w:sz w:val="24"/>
          <w:szCs w:val="24"/>
        </w:rPr>
        <w:t>статьей</w:t>
      </w:r>
      <w:r w:rsidRPr="001D51AE">
        <w:rPr>
          <w:rFonts w:ascii="Times New Roman" w:hAnsi="Times New Roman" w:cs="Times New Roman"/>
          <w:sz w:val="24"/>
          <w:szCs w:val="24"/>
        </w:rPr>
        <w:t xml:space="preserve"> </w:t>
      </w:r>
      <w:r w:rsidR="004B47A7" w:rsidRPr="001D51AE">
        <w:rPr>
          <w:rFonts w:ascii="Times New Roman" w:hAnsi="Times New Roman" w:cs="Times New Roman"/>
          <w:sz w:val="24"/>
          <w:szCs w:val="24"/>
        </w:rPr>
        <w:t>8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 в целях обеспечения эффективного мониторинга и контроля за реализацией мероприятий муниципальной программы.</w:t>
      </w:r>
    </w:p>
    <w:p w14:paraId="26304F8F" w14:textId="3D6504DE" w:rsidR="0054228C" w:rsidRPr="001D51AE" w:rsidRDefault="0054228C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Контроль за реализацией муниципальных программ осуществляется заместителями главы администрации, курирующими деятельность координаторов и исполнителей муниципальных программ.</w:t>
      </w:r>
    </w:p>
    <w:p w14:paraId="54D8A62D" w14:textId="15E3AABE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Объектом контроля реализации муниципальных программ являются:</w:t>
      </w:r>
    </w:p>
    <w:p w14:paraId="166C0057" w14:textId="31B12139" w:rsidR="0054228C" w:rsidRPr="001D51AE" w:rsidRDefault="000C2AC0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>значения целевых индикаторов;</w:t>
      </w:r>
    </w:p>
    <w:p w14:paraId="49B7A3B9" w14:textId="04CDA4F4" w:rsidR="0054228C" w:rsidRPr="001D51AE" w:rsidRDefault="000C2AC0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>ход реализации мероприятий.</w:t>
      </w:r>
    </w:p>
    <w:p w14:paraId="4834C404" w14:textId="3E3FD817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Исполнители муниципальных программ подготавливают и представляют координатору муниципальной программы информацию о ходе реализации мероприятий муниципальной программы, в отношении которых являются исполнителями.</w:t>
      </w:r>
    </w:p>
    <w:p w14:paraId="40C2B5A3" w14:textId="052E4BDC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Координатор муниципальной программы с учетом информации, полученной от исполнителей, подготавливает и представляет в ФЭО в печатном и электронном вариантах (последнее – для годовых отчетов) отчеты о реализации муниципальной программы.</w:t>
      </w:r>
    </w:p>
    <w:p w14:paraId="3C093FB6" w14:textId="73C7B401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Ответственность за достоверность сведений, отраженных в отчетах о реализации муниципальных программ, в т.ч. за достижение целевых индикаторов, несет координатор муниципальной программы.</w:t>
      </w:r>
    </w:p>
    <w:p w14:paraId="2111DD85" w14:textId="025B1B2C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Отчетным периодом в целях осуществления мониторинга реализации муниципальных программ признается 1-ый квартал, 1-ое полугодие, 9 месяцев и год.</w:t>
      </w:r>
    </w:p>
    <w:p w14:paraId="2B5D428B" w14:textId="11AB3C2C" w:rsidR="0054228C" w:rsidRPr="001D51AE" w:rsidRDefault="0054228C" w:rsidP="005422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Отчеты о реализации муниципальных программ формируются и предоставляются в ФЭО координаторами муниципальных программ:</w:t>
      </w:r>
    </w:p>
    <w:p w14:paraId="33CE8DD0" w14:textId="5D069B47" w:rsidR="0054228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 xml:space="preserve">по итогам 1-ого квартала – </w:t>
      </w:r>
      <w:r w:rsidR="0054228C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18 апреля</w:t>
      </w:r>
      <w:r w:rsidR="0054228C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16232AB3" w14:textId="034C8150" w:rsidR="0054228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 xml:space="preserve">по итогам 1-ого полугодия – </w:t>
      </w:r>
      <w:r w:rsidR="0054228C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18 июля</w:t>
      </w:r>
      <w:r w:rsidR="0054228C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5E29C91A" w14:textId="711CDB0F" w:rsidR="0054228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 xml:space="preserve">по итогам 9-ти месяцев – </w:t>
      </w:r>
      <w:r w:rsidR="0054228C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18 октября</w:t>
      </w:r>
      <w:r w:rsidR="0054228C" w:rsidRPr="001D51AE">
        <w:rPr>
          <w:rFonts w:ascii="Times New Roman" w:hAnsi="Times New Roman" w:cs="Times New Roman"/>
          <w:sz w:val="24"/>
          <w:szCs w:val="24"/>
        </w:rPr>
        <w:t>;</w:t>
      </w:r>
    </w:p>
    <w:p w14:paraId="52C38BBD" w14:textId="34B15661" w:rsidR="0054228C" w:rsidRPr="001D51AE" w:rsidRDefault="000C2AC0" w:rsidP="000C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4228C" w:rsidRPr="001D51AE">
        <w:rPr>
          <w:rFonts w:ascii="Times New Roman" w:hAnsi="Times New Roman" w:cs="Times New Roman"/>
          <w:sz w:val="24"/>
          <w:szCs w:val="24"/>
        </w:rPr>
        <w:t xml:space="preserve">по итогам года – </w:t>
      </w:r>
      <w:r w:rsidR="0054228C" w:rsidRPr="001D51AE">
        <w:rPr>
          <w:rFonts w:ascii="Times New Roman" w:hAnsi="Times New Roman" w:cs="Times New Roman"/>
          <w:b/>
          <w:bCs/>
          <w:sz w:val="24"/>
          <w:szCs w:val="24"/>
        </w:rPr>
        <w:t>не позднее 18 февраля года</w:t>
      </w:r>
      <w:r w:rsidR="0054228C" w:rsidRPr="001D51AE">
        <w:rPr>
          <w:rFonts w:ascii="Times New Roman" w:hAnsi="Times New Roman" w:cs="Times New Roman"/>
          <w:sz w:val="24"/>
          <w:szCs w:val="24"/>
        </w:rPr>
        <w:t>, следующего за отчетным.</w:t>
      </w:r>
    </w:p>
    <w:p w14:paraId="245CB2B0" w14:textId="73E94722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10.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Формы отчетности являются едиными для всех муниципальных программ и оформляются согласно приложениям </w:t>
      </w:r>
      <w:r w:rsidR="004B47A7" w:rsidRPr="001D51AE">
        <w:rPr>
          <w:rFonts w:ascii="Times New Roman" w:hAnsi="Times New Roman" w:cs="Times New Roman"/>
          <w:sz w:val="24"/>
          <w:szCs w:val="24"/>
        </w:rPr>
        <w:t>6</w:t>
      </w:r>
      <w:r w:rsidRPr="001D51AE">
        <w:rPr>
          <w:rFonts w:ascii="Times New Roman" w:hAnsi="Times New Roman" w:cs="Times New Roman"/>
          <w:sz w:val="24"/>
          <w:szCs w:val="24"/>
        </w:rPr>
        <w:t xml:space="preserve"> и </w:t>
      </w:r>
      <w:r w:rsidR="004B47A7" w:rsidRPr="001D51AE">
        <w:rPr>
          <w:rFonts w:ascii="Times New Roman" w:hAnsi="Times New Roman" w:cs="Times New Roman"/>
          <w:sz w:val="24"/>
          <w:szCs w:val="24"/>
        </w:rPr>
        <w:t>7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636017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4DC3048D" w14:textId="5CABF755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Отчет по итогам 1-ого квартала, 1-ого полугодия, 9 месяцев</w:t>
      </w:r>
      <w:r w:rsidRPr="001D51AE">
        <w:rPr>
          <w:rFonts w:ascii="Times New Roman" w:hAnsi="Times New Roman" w:cs="Times New Roman"/>
          <w:sz w:val="24"/>
          <w:szCs w:val="24"/>
        </w:rPr>
        <w:t xml:space="preserve">. С целью контроля за реализацией муниципальной программы координатор раз в квартал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до 18 числа</w:t>
      </w:r>
      <w:r w:rsidRPr="001D51AE">
        <w:rPr>
          <w:rFonts w:ascii="Times New Roman" w:hAnsi="Times New Roman" w:cs="Times New Roman"/>
          <w:sz w:val="24"/>
          <w:szCs w:val="24"/>
        </w:rPr>
        <w:t xml:space="preserve"> месяца, следующего за отчетным кварталом, формирует отчет о реализации мероприятий муниципальной программы, который содержит:</w:t>
      </w:r>
    </w:p>
    <w:p w14:paraId="4D927E7F" w14:textId="425F82C6" w:rsidR="005760F6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760F6" w:rsidRPr="001D51AE">
        <w:rPr>
          <w:rFonts w:ascii="Times New Roman" w:hAnsi="Times New Roman" w:cs="Times New Roman"/>
          <w:sz w:val="24"/>
          <w:szCs w:val="24"/>
        </w:rPr>
        <w:t>перечень мероприятий с указанием объемов, источников финансирования и результатов выполнения мероприятий, обозначенных в смете;</w:t>
      </w:r>
    </w:p>
    <w:p w14:paraId="080BAFD9" w14:textId="65D64B4F" w:rsidR="005760F6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760F6" w:rsidRPr="001D51AE">
        <w:rPr>
          <w:rFonts w:ascii="Times New Roman" w:hAnsi="Times New Roman" w:cs="Times New Roman"/>
          <w:sz w:val="24"/>
          <w:szCs w:val="24"/>
        </w:rPr>
        <w:t>анализ причин несвоевременного выполнения программных мероприятий.</w:t>
      </w:r>
    </w:p>
    <w:p w14:paraId="4365C5EA" w14:textId="77777777" w:rsidR="005760F6" w:rsidRPr="001D51AE" w:rsidRDefault="005760F6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Отчет согласовывается и визируется курирующим заместителем главы администрации, после этого направляется ФЭО. </w:t>
      </w:r>
    </w:p>
    <w:p w14:paraId="165C8DF9" w14:textId="3B3ADAC5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Отчет предоставляется по форме согласно приложению </w:t>
      </w:r>
      <w:r w:rsidR="004B47A7" w:rsidRPr="001D51AE">
        <w:rPr>
          <w:rFonts w:ascii="Times New Roman" w:hAnsi="Times New Roman" w:cs="Times New Roman"/>
          <w:sz w:val="24"/>
          <w:szCs w:val="24"/>
        </w:rPr>
        <w:t>6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29D29F4D" w14:textId="3DD087AF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12.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Годовой отчет.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Координатор муниципальной программы ежегодно готовит годовой отчет о реализации муниципальной программы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до 18 февраля</w:t>
      </w:r>
      <w:r w:rsidRPr="001D51AE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отчетным.</w:t>
      </w:r>
    </w:p>
    <w:p w14:paraId="2C1B7BFB" w14:textId="5322B2DE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 случае досрочного прекращения реализации программы координатор представляет годовой отчет в 2-месячный срок с даты досрочного прекращения реализации программы.</w:t>
      </w:r>
    </w:p>
    <w:p w14:paraId="3BC6974E" w14:textId="104A7C74" w:rsidR="005760F6" w:rsidRPr="001D51AE" w:rsidRDefault="005760F6" w:rsidP="005760F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Годовой отчет формируется координатором муниципальной программы и представляется в ФЭО с целью проведения оценки эффективности реализации муниципальной программы согласно </w:t>
      </w:r>
      <w:r w:rsidR="004D4708" w:rsidRPr="001D51AE">
        <w:rPr>
          <w:rFonts w:ascii="Times New Roman" w:hAnsi="Times New Roman" w:cs="Times New Roman"/>
          <w:sz w:val="24"/>
          <w:szCs w:val="24"/>
        </w:rPr>
        <w:t>статье</w:t>
      </w:r>
      <w:r w:rsidRPr="001D51AE">
        <w:rPr>
          <w:rFonts w:ascii="Times New Roman" w:hAnsi="Times New Roman" w:cs="Times New Roman"/>
          <w:sz w:val="24"/>
          <w:szCs w:val="24"/>
        </w:rPr>
        <w:t xml:space="preserve"> 1</w:t>
      </w:r>
      <w:r w:rsidR="004B47A7" w:rsidRPr="001D51AE">
        <w:rPr>
          <w:rFonts w:ascii="Times New Roman" w:hAnsi="Times New Roman" w:cs="Times New Roman"/>
          <w:sz w:val="24"/>
          <w:szCs w:val="24"/>
        </w:rPr>
        <w:t>2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710CB4CA" w14:textId="77777777" w:rsidR="003052BC" w:rsidRPr="001D51AE" w:rsidRDefault="003052BC" w:rsidP="003052B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Годовой отчет включает 4 раздела:</w:t>
      </w:r>
    </w:p>
    <w:p w14:paraId="0F808BEB" w14:textId="7915AABB" w:rsidR="003052BC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052BC" w:rsidRPr="001D51AE">
        <w:rPr>
          <w:rFonts w:ascii="Times New Roman" w:hAnsi="Times New Roman" w:cs="Times New Roman"/>
          <w:sz w:val="24"/>
          <w:szCs w:val="24"/>
        </w:rPr>
        <w:t>раздел 1 «Основные результаты», направленный на описание общей характеристики выполнения муниципальной программы за отчетный год;</w:t>
      </w:r>
    </w:p>
    <w:p w14:paraId="51846474" w14:textId="74E089CA" w:rsidR="003052BC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052BC" w:rsidRPr="001D51AE">
        <w:rPr>
          <w:rFonts w:ascii="Times New Roman" w:hAnsi="Times New Roman" w:cs="Times New Roman"/>
          <w:sz w:val="24"/>
          <w:szCs w:val="24"/>
        </w:rPr>
        <w:t>раздел 2 «Сведения о внесенных изменениях», включающий информацию о внесенных изменениях и дополнениях в течение отчетного года с указанием причин, повлекших к изменению муниципальной программы;</w:t>
      </w:r>
    </w:p>
    <w:p w14:paraId="5F0E84D0" w14:textId="2408EB01" w:rsidR="003052BC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052BC" w:rsidRPr="001D51AE">
        <w:rPr>
          <w:rFonts w:ascii="Times New Roman" w:hAnsi="Times New Roman" w:cs="Times New Roman"/>
          <w:sz w:val="24"/>
          <w:szCs w:val="24"/>
        </w:rPr>
        <w:t>раздел 3 «Исполнение мероприятий программы», отражающий сведения о финансовом исполнении мероприятий;</w:t>
      </w:r>
    </w:p>
    <w:p w14:paraId="4CA922E1" w14:textId="11F9C351" w:rsidR="005760F6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052BC" w:rsidRPr="001D51AE">
        <w:rPr>
          <w:rFonts w:ascii="Times New Roman" w:hAnsi="Times New Roman" w:cs="Times New Roman"/>
          <w:sz w:val="24"/>
          <w:szCs w:val="24"/>
        </w:rPr>
        <w:t>раздел 4 «Достижение значений целевых индикаторов программы», отражающий сведения о достижении значений целевых индикаторов.</w:t>
      </w:r>
    </w:p>
    <w:p w14:paraId="0CB6FB9C" w14:textId="77777777" w:rsidR="00AA04F0" w:rsidRPr="001D51AE" w:rsidRDefault="00AA04F0" w:rsidP="00AA04F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В состав обязательных приложений к годовому отчету входят перечисленные ниже документы в следующих случаях:</w:t>
      </w:r>
    </w:p>
    <w:p w14:paraId="0A0E3059" w14:textId="22A2A1BD" w:rsidR="00AA04F0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AA04F0" w:rsidRPr="001D51AE">
        <w:rPr>
          <w:rFonts w:ascii="Times New Roman" w:hAnsi="Times New Roman" w:cs="Times New Roman"/>
          <w:sz w:val="24"/>
          <w:szCs w:val="24"/>
        </w:rPr>
        <w:t>координаторы программ, к годовому отчету прикладывают приложения в виде скриншота всех разделов уведомления ГАС «Управление» в случае, если уведомление на дату предоставления отчета имеет статус «Направлено на рассмотрение» или «Черновик»;</w:t>
      </w:r>
    </w:p>
    <w:p w14:paraId="2CF439E3" w14:textId="731CB3DB" w:rsidR="00AA04F0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AA04F0" w:rsidRPr="001D51AE">
        <w:rPr>
          <w:rFonts w:ascii="Times New Roman" w:hAnsi="Times New Roman" w:cs="Times New Roman"/>
          <w:sz w:val="24"/>
          <w:szCs w:val="24"/>
        </w:rPr>
        <w:t>предоставление фотоотчетов о реализации муниципальных программ, исполнение мероприятий которых требует достижение определенного результата (строительство, реконструкция, ремонт объектов, проведение крупных социальных, спортивных и иных мероприятий).</w:t>
      </w:r>
    </w:p>
    <w:p w14:paraId="305D9028" w14:textId="77777777" w:rsidR="00AA04F0" w:rsidRPr="001D51AE" w:rsidRDefault="00AA04F0" w:rsidP="00AA04F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Годовой отчет визируется:</w:t>
      </w:r>
    </w:p>
    <w:p w14:paraId="10702E71" w14:textId="652E71E6" w:rsidR="00AA04F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AA04F0" w:rsidRPr="001D51AE">
        <w:rPr>
          <w:rFonts w:ascii="Times New Roman" w:hAnsi="Times New Roman" w:cs="Times New Roman"/>
          <w:sz w:val="24"/>
          <w:szCs w:val="24"/>
        </w:rPr>
        <w:t>курирующим заместителем главы города;</w:t>
      </w:r>
    </w:p>
    <w:p w14:paraId="3AB26BB5" w14:textId="0FA58748" w:rsidR="00AA04F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AA04F0" w:rsidRPr="001D51AE">
        <w:rPr>
          <w:rFonts w:ascii="Times New Roman" w:hAnsi="Times New Roman" w:cs="Times New Roman"/>
          <w:sz w:val="24"/>
          <w:szCs w:val="24"/>
        </w:rPr>
        <w:t>координатором муниципальной программы;</w:t>
      </w:r>
    </w:p>
    <w:p w14:paraId="69DAE39B" w14:textId="47B8C08D" w:rsidR="00AA04F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AA04F0" w:rsidRPr="001D51AE">
        <w:rPr>
          <w:rFonts w:ascii="Times New Roman" w:hAnsi="Times New Roman" w:cs="Times New Roman"/>
          <w:sz w:val="24"/>
          <w:szCs w:val="24"/>
        </w:rPr>
        <w:t>ФЭО (раздел 3 отчета).</w:t>
      </w:r>
    </w:p>
    <w:p w14:paraId="67DCE7D7" w14:textId="420A6EEB" w:rsidR="00AA04F0" w:rsidRPr="001D51AE" w:rsidRDefault="00AA04F0" w:rsidP="00AA04F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Годовые отчеты, после визирования предоставляемые в ФЭО</w:t>
      </w:r>
      <w:r w:rsidR="00F63A10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034337F4" w14:textId="40E33B18" w:rsidR="003052BC" w:rsidRPr="001D51AE" w:rsidRDefault="00AA04F0" w:rsidP="0030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Годовой отчет оформляется по макету, представленному в приложении </w:t>
      </w:r>
      <w:r w:rsidR="004B47A7" w:rsidRPr="001D51AE">
        <w:rPr>
          <w:rFonts w:ascii="Times New Roman" w:hAnsi="Times New Roman" w:cs="Times New Roman"/>
          <w:sz w:val="24"/>
          <w:szCs w:val="24"/>
        </w:rPr>
        <w:t>7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2C4256F4" w14:textId="07AE7425" w:rsidR="00AA04F0" w:rsidRPr="001D51AE" w:rsidRDefault="00AA04F0" w:rsidP="0030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Годовой отчет размещается на официальном сайте ГП «Город Удачный» (www.мо-город-удачный.рф) не позднее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1 апреля</w:t>
      </w:r>
      <w:r w:rsidRPr="001D51AE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отчетным.</w:t>
      </w:r>
    </w:p>
    <w:p w14:paraId="08B8A2A8" w14:textId="2910BBAB" w:rsidR="00AA04F0" w:rsidRPr="001D51AE" w:rsidRDefault="00AA04F0" w:rsidP="0030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Годовой отчет размещается в закрытой части системы ГАС «Управление» не позднее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Pr="001D51AE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отчетным.</w:t>
      </w:r>
    </w:p>
    <w:p w14:paraId="431A9B7F" w14:textId="7A2CFE51" w:rsidR="00553A40" w:rsidRPr="001D51AE" w:rsidRDefault="00553A40" w:rsidP="00553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13.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В случае выявления отклонений фактических результатов в отчетном периоде от запланированных координатор программы отражает в отчетах 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аргументированное обоснование причин</w:t>
      </w:r>
      <w:r w:rsidRPr="001D51AE">
        <w:rPr>
          <w:rFonts w:ascii="Times New Roman" w:hAnsi="Times New Roman" w:cs="Times New Roman"/>
          <w:sz w:val="24"/>
          <w:szCs w:val="24"/>
        </w:rPr>
        <w:t>:</w:t>
      </w:r>
    </w:p>
    <w:p w14:paraId="6ECC1D0B" w14:textId="5488E049" w:rsidR="00553A4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53A40" w:rsidRPr="001D51AE">
        <w:rPr>
          <w:rFonts w:ascii="Times New Roman" w:hAnsi="Times New Roman" w:cs="Times New Roman"/>
          <w:sz w:val="24"/>
          <w:szCs w:val="24"/>
        </w:rPr>
        <w:t>отклонения достигнутых в отчетном периоде значений индикаторов от плановых, а также изменений в этой связи плановых значений индикаторов на предстоящий период;</w:t>
      </w:r>
    </w:p>
    <w:p w14:paraId="27831AE5" w14:textId="0B898F72" w:rsidR="00553A4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53A40" w:rsidRPr="001D51AE">
        <w:rPr>
          <w:rFonts w:ascii="Times New Roman" w:hAnsi="Times New Roman" w:cs="Times New Roman"/>
          <w:sz w:val="24"/>
          <w:szCs w:val="24"/>
        </w:rPr>
        <w:t>значительного недовыполнения одних индикаторов в сочетании с перевыполнением других или значительного перевыполнения по большинству плановых индикаторов в отчетном периоде;</w:t>
      </w:r>
    </w:p>
    <w:p w14:paraId="6BAB8C3F" w14:textId="2FA986FA" w:rsidR="00553A4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53A40" w:rsidRPr="001D51AE">
        <w:rPr>
          <w:rFonts w:ascii="Times New Roman" w:hAnsi="Times New Roman" w:cs="Times New Roman"/>
          <w:sz w:val="24"/>
          <w:szCs w:val="24"/>
        </w:rPr>
        <w:t>возникновения экономии бюджетных ассигнований на реализацию программы в отчетном периоде;</w:t>
      </w:r>
    </w:p>
    <w:p w14:paraId="2F302A8C" w14:textId="7DE5FE26" w:rsidR="00553A4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53A40" w:rsidRPr="001D51AE">
        <w:rPr>
          <w:rFonts w:ascii="Times New Roman" w:hAnsi="Times New Roman" w:cs="Times New Roman"/>
          <w:sz w:val="24"/>
          <w:szCs w:val="24"/>
        </w:rPr>
        <w:t>перераспределения бюджетных ассигнований между программами или основными мероприятиями программы в отчетном периоде;</w:t>
      </w:r>
    </w:p>
    <w:p w14:paraId="798AA7C1" w14:textId="5C087CF5" w:rsidR="00AA04F0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53A40" w:rsidRPr="001D51AE">
        <w:rPr>
          <w:rFonts w:ascii="Times New Roman" w:hAnsi="Times New Roman" w:cs="Times New Roman"/>
          <w:sz w:val="24"/>
          <w:szCs w:val="24"/>
        </w:rPr>
        <w:t>исполнения реализации мероприятий программы в отчетном периоде с нарушением запланированных сроков, в т.ч. невыполнения (нарушения сроков выполнения) контрольных событий программы.</w:t>
      </w:r>
    </w:p>
    <w:p w14:paraId="3546B121" w14:textId="77777777" w:rsidR="00275CD1" w:rsidRPr="001D51AE" w:rsidRDefault="00275CD1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A76F9B" w14:textId="633F4B11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C77DD" w:rsidRPr="001D51A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реализации муниципальных программ</w:t>
      </w:r>
    </w:p>
    <w:p w14:paraId="3A23D3F5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B516C3" w14:textId="149519D4" w:rsidR="007C3BF5" w:rsidRPr="001D51AE" w:rsidRDefault="00FD597C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A664B" w:rsidRPr="001D51AE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муниципальных программ осуществляется ФЭО.</w:t>
      </w:r>
    </w:p>
    <w:p w14:paraId="22D9F5DC" w14:textId="4111F3EB" w:rsidR="005A664B" w:rsidRPr="001D51AE" w:rsidRDefault="005A664B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 xml:space="preserve">Основанием для проведения оценки эффективности муниципальных программ служат годовые отчеты, сформированные координаторами согласно </w:t>
      </w:r>
      <w:r w:rsidR="004D4708" w:rsidRPr="001D51AE">
        <w:rPr>
          <w:rFonts w:ascii="Times New Roman" w:hAnsi="Times New Roman" w:cs="Times New Roman"/>
          <w:sz w:val="24"/>
          <w:szCs w:val="24"/>
        </w:rPr>
        <w:t>статье</w:t>
      </w:r>
      <w:r w:rsidRPr="001D51AE">
        <w:rPr>
          <w:rFonts w:ascii="Times New Roman" w:hAnsi="Times New Roman" w:cs="Times New Roman"/>
          <w:sz w:val="24"/>
          <w:szCs w:val="24"/>
        </w:rPr>
        <w:t xml:space="preserve"> 1</w:t>
      </w:r>
      <w:r w:rsidR="00D94D62" w:rsidRPr="001D51AE">
        <w:rPr>
          <w:rFonts w:ascii="Times New Roman" w:hAnsi="Times New Roman" w:cs="Times New Roman"/>
          <w:sz w:val="24"/>
          <w:szCs w:val="24"/>
        </w:rPr>
        <w:t>1</w:t>
      </w:r>
      <w:r w:rsidRPr="001D51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орядка.</w:t>
      </w:r>
    </w:p>
    <w:p w14:paraId="62DDE5D4" w14:textId="3EBEDCFA" w:rsidR="005A664B" w:rsidRPr="001D51AE" w:rsidRDefault="005A664B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Оценка эффективности муниципальных программ может не проводиться в отношении следующих программ:</w:t>
      </w:r>
    </w:p>
    <w:p w14:paraId="00EE1A4C" w14:textId="411E98E6" w:rsidR="005A664B" w:rsidRPr="001D51AE" w:rsidRDefault="00297923" w:rsidP="0029792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A664B" w:rsidRPr="001D51AE">
        <w:rPr>
          <w:rFonts w:ascii="Times New Roman" w:hAnsi="Times New Roman" w:cs="Times New Roman"/>
          <w:sz w:val="24"/>
          <w:szCs w:val="24"/>
        </w:rPr>
        <w:t>завершивших свое действие в течение финансового года;</w:t>
      </w:r>
    </w:p>
    <w:p w14:paraId="1DB849F5" w14:textId="20FCF473" w:rsidR="005A664B" w:rsidRPr="001D51AE" w:rsidRDefault="00297923" w:rsidP="0029792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5A664B" w:rsidRPr="001D51AE">
        <w:rPr>
          <w:rFonts w:ascii="Times New Roman" w:hAnsi="Times New Roman" w:cs="Times New Roman"/>
          <w:sz w:val="24"/>
          <w:szCs w:val="24"/>
        </w:rPr>
        <w:t>если муниципальная программа на текущий период не обеспечена финансированием.</w:t>
      </w:r>
    </w:p>
    <w:p w14:paraId="6B4F0E5E" w14:textId="0C29CB23" w:rsidR="005A664B" w:rsidRPr="001D51AE" w:rsidRDefault="005A664B" w:rsidP="005A6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sz w:val="24"/>
          <w:szCs w:val="24"/>
        </w:rPr>
        <w:t>Расчет интегральной оценки эффективности (</w:t>
      </w:r>
      <w:proofErr w:type="spellStart"/>
      <w:r w:rsidR="003670CB" w:rsidRPr="001D51AE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="003670CB" w:rsidRPr="001D51AE">
        <w:rPr>
          <w:rFonts w:ascii="Times New Roman" w:hAnsi="Times New Roman" w:cs="Times New Roman"/>
          <w:sz w:val="24"/>
          <w:szCs w:val="24"/>
        </w:rPr>
        <w:t xml:space="preserve">) осуществляется по методике оценки эффективности реализации муниципальных программ согласно приложению </w:t>
      </w:r>
      <w:r w:rsidR="00D94D62" w:rsidRPr="001D51AE">
        <w:rPr>
          <w:rFonts w:ascii="Times New Roman" w:hAnsi="Times New Roman" w:cs="Times New Roman"/>
          <w:sz w:val="24"/>
          <w:szCs w:val="24"/>
        </w:rPr>
        <w:t>9</w:t>
      </w:r>
      <w:r w:rsidR="003670CB"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52DE9" w:rsidRPr="001D51AE">
        <w:rPr>
          <w:rFonts w:ascii="Times New Roman" w:hAnsi="Times New Roman" w:cs="Times New Roman"/>
          <w:sz w:val="24"/>
          <w:szCs w:val="24"/>
        </w:rPr>
        <w:t>п</w:t>
      </w:r>
      <w:r w:rsidR="003670CB"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3EF31B4D" w14:textId="2E4141F4" w:rsidR="003670CB" w:rsidRPr="001D51AE" w:rsidRDefault="003670CB" w:rsidP="005A6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5.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Оценка эффективности реализации каждой муниципальной программы (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>) определяется на основе коэффициентов, которые распределены по 3-м критериям:</w:t>
      </w:r>
    </w:p>
    <w:p w14:paraId="04037720" w14:textId="4F4148C5" w:rsidR="003670CB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b/>
          <w:bCs/>
          <w:sz w:val="24"/>
          <w:szCs w:val="24"/>
        </w:rPr>
        <w:t>критерий 1 «Оценка качества мониторинга значений целевых индикаторов»</w:t>
      </w:r>
      <w:r w:rsidR="003670CB" w:rsidRPr="001D51AE">
        <w:rPr>
          <w:rFonts w:ascii="Times New Roman" w:hAnsi="Times New Roman" w:cs="Times New Roman"/>
          <w:sz w:val="24"/>
          <w:szCs w:val="24"/>
        </w:rPr>
        <w:t>:</w:t>
      </w:r>
    </w:p>
    <w:p w14:paraId="3E22EF5D" w14:textId="6718BD0E" w:rsidR="003670CB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sz w:val="24"/>
          <w:szCs w:val="24"/>
        </w:rPr>
        <w:t>доля выполненных индикаторов отчетного года (</w:t>
      </w:r>
      <w:proofErr w:type="spellStart"/>
      <w:r w:rsidR="003670CB" w:rsidRPr="001D51AE">
        <w:rPr>
          <w:rFonts w:ascii="Times New Roman" w:hAnsi="Times New Roman" w:cs="Times New Roman"/>
          <w:sz w:val="24"/>
          <w:szCs w:val="24"/>
        </w:rPr>
        <w:t>Квып</w:t>
      </w:r>
      <w:proofErr w:type="spellEnd"/>
      <w:r w:rsidR="003670CB" w:rsidRPr="001D51AE">
        <w:rPr>
          <w:rFonts w:ascii="Times New Roman" w:hAnsi="Times New Roman" w:cs="Times New Roman"/>
          <w:sz w:val="24"/>
          <w:szCs w:val="24"/>
        </w:rPr>
        <w:t xml:space="preserve"> = К1);</w:t>
      </w:r>
    </w:p>
    <w:p w14:paraId="60ABA8A4" w14:textId="65147001" w:rsidR="003670CB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sz w:val="24"/>
          <w:szCs w:val="24"/>
        </w:rPr>
        <w:t>динамика значений индикаторов за отчетный период по сравнению с индикаторами предыдущего периода (</w:t>
      </w:r>
      <w:proofErr w:type="spellStart"/>
      <w:r w:rsidR="003670CB" w:rsidRPr="001D51AE">
        <w:rPr>
          <w:rFonts w:ascii="Times New Roman" w:hAnsi="Times New Roman" w:cs="Times New Roman"/>
          <w:sz w:val="24"/>
          <w:szCs w:val="24"/>
        </w:rPr>
        <w:t>Кдин</w:t>
      </w:r>
      <w:proofErr w:type="spellEnd"/>
      <w:r w:rsidR="003670CB" w:rsidRPr="001D51AE">
        <w:rPr>
          <w:rFonts w:ascii="Times New Roman" w:hAnsi="Times New Roman" w:cs="Times New Roman"/>
          <w:sz w:val="24"/>
          <w:szCs w:val="24"/>
        </w:rPr>
        <w:t xml:space="preserve"> = К2);</w:t>
      </w:r>
    </w:p>
    <w:p w14:paraId="56AB1036" w14:textId="617541F5" w:rsidR="003670CB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b/>
          <w:bCs/>
          <w:sz w:val="24"/>
          <w:szCs w:val="24"/>
        </w:rPr>
        <w:t>критерий 2 «Структура финансирования мероприятий»</w:t>
      </w:r>
      <w:r w:rsidR="003670CB" w:rsidRPr="001D51AE">
        <w:rPr>
          <w:rFonts w:ascii="Times New Roman" w:hAnsi="Times New Roman" w:cs="Times New Roman"/>
          <w:sz w:val="24"/>
          <w:szCs w:val="24"/>
        </w:rPr>
        <w:t>:</w:t>
      </w:r>
    </w:p>
    <w:p w14:paraId="7B99EB53" w14:textId="105F3B30" w:rsidR="003670CB" w:rsidRPr="001D51AE" w:rsidRDefault="003670CB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уровень освоения финансовых средств, направляемых на реализацию программных мероприятий, в отчетном году (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Кфин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 = К3);</w:t>
      </w:r>
    </w:p>
    <w:p w14:paraId="11C58957" w14:textId="6DA3FD3D" w:rsidR="003670CB" w:rsidRPr="001D51AE" w:rsidRDefault="00297923" w:rsidP="0029792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="00104719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b/>
          <w:bCs/>
          <w:sz w:val="24"/>
          <w:szCs w:val="24"/>
        </w:rPr>
        <w:t>критерий 3 «Степень информационной открытости»</w:t>
      </w:r>
      <w:r w:rsidR="003670CB" w:rsidRPr="001D51AE">
        <w:rPr>
          <w:rFonts w:ascii="Times New Roman" w:hAnsi="Times New Roman" w:cs="Times New Roman"/>
          <w:sz w:val="24"/>
          <w:szCs w:val="24"/>
        </w:rPr>
        <w:t>:</w:t>
      </w:r>
    </w:p>
    <w:p w14:paraId="1276969E" w14:textId="26A3B38D" w:rsidR="003670CB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а)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sz w:val="24"/>
          <w:szCs w:val="24"/>
        </w:rPr>
        <w:t>размещение координатором комплекса материалов по муниципальной программе на сайте ГП «Город Удачный» (</w:t>
      </w:r>
      <w:proofErr w:type="spellStart"/>
      <w:r w:rsidR="003670CB" w:rsidRPr="001D51AE">
        <w:rPr>
          <w:rFonts w:ascii="Times New Roman" w:hAnsi="Times New Roman" w:cs="Times New Roman"/>
          <w:sz w:val="24"/>
          <w:szCs w:val="24"/>
        </w:rPr>
        <w:t>Кнпа</w:t>
      </w:r>
      <w:proofErr w:type="spellEnd"/>
      <w:r w:rsidR="003670CB" w:rsidRPr="001D51AE">
        <w:rPr>
          <w:rFonts w:ascii="Times New Roman" w:hAnsi="Times New Roman" w:cs="Times New Roman"/>
          <w:sz w:val="24"/>
          <w:szCs w:val="24"/>
        </w:rPr>
        <w:t xml:space="preserve"> = К4);</w:t>
      </w:r>
    </w:p>
    <w:p w14:paraId="68E19DA8" w14:textId="3CB77B42" w:rsidR="003670CB" w:rsidRPr="001D51AE" w:rsidRDefault="00297923" w:rsidP="0029792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б)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="003670CB" w:rsidRPr="001D51AE">
        <w:rPr>
          <w:rFonts w:ascii="Times New Roman" w:hAnsi="Times New Roman" w:cs="Times New Roman"/>
          <w:sz w:val="24"/>
          <w:szCs w:val="24"/>
        </w:rPr>
        <w:t>наличие государственной регистрации программы, ее изменений и отчетности в ГАС «Управление» (</w:t>
      </w:r>
      <w:proofErr w:type="spellStart"/>
      <w:r w:rsidR="003670CB" w:rsidRPr="001D51AE">
        <w:rPr>
          <w:rFonts w:ascii="Times New Roman" w:hAnsi="Times New Roman" w:cs="Times New Roman"/>
          <w:sz w:val="24"/>
          <w:szCs w:val="24"/>
        </w:rPr>
        <w:t>Кгасу</w:t>
      </w:r>
      <w:proofErr w:type="spellEnd"/>
      <w:r w:rsidR="003670CB" w:rsidRPr="001D51AE">
        <w:rPr>
          <w:rFonts w:ascii="Times New Roman" w:hAnsi="Times New Roman" w:cs="Times New Roman"/>
          <w:sz w:val="24"/>
          <w:szCs w:val="24"/>
        </w:rPr>
        <w:t xml:space="preserve"> = К5);</w:t>
      </w:r>
    </w:p>
    <w:p w14:paraId="2A8FF7C9" w14:textId="53BA693E" w:rsidR="003670CB" w:rsidRPr="001D51AE" w:rsidRDefault="003670CB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Методика расчета и присвоения баллов каждому из коэффициентов осуществляется согласно приложению </w:t>
      </w:r>
      <w:r w:rsidR="00297923" w:rsidRPr="001D51AE">
        <w:rPr>
          <w:rFonts w:ascii="Times New Roman" w:hAnsi="Times New Roman" w:cs="Times New Roman"/>
          <w:sz w:val="24"/>
          <w:szCs w:val="24"/>
        </w:rPr>
        <w:t>9</w:t>
      </w:r>
      <w:r w:rsidRPr="001D51A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23451D" w:rsidRPr="001D51AE">
        <w:rPr>
          <w:rFonts w:ascii="Times New Roman" w:hAnsi="Times New Roman" w:cs="Times New Roman"/>
          <w:sz w:val="24"/>
          <w:szCs w:val="24"/>
        </w:rPr>
        <w:t>п</w:t>
      </w:r>
      <w:r w:rsidRPr="001D51AE">
        <w:rPr>
          <w:rFonts w:ascii="Times New Roman" w:hAnsi="Times New Roman" w:cs="Times New Roman"/>
          <w:sz w:val="24"/>
          <w:szCs w:val="24"/>
        </w:rPr>
        <w:t>орядку.</w:t>
      </w:r>
    </w:p>
    <w:p w14:paraId="3D7D6629" w14:textId="378F744A" w:rsidR="00B03A79" w:rsidRPr="001D51AE" w:rsidRDefault="00B03A79" w:rsidP="0036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6.</w:t>
      </w:r>
      <w:r w:rsidR="00104719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Для определения интегральной оценки эффективности (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>) каждому коэффициенту устанавливается весовое значение:</w:t>
      </w:r>
    </w:p>
    <w:tbl>
      <w:tblPr>
        <w:tblStyle w:val="ae"/>
        <w:tblW w:w="9639" w:type="dxa"/>
        <w:tblLayout w:type="fixed"/>
        <w:tblLook w:val="04A0" w:firstRow="1" w:lastRow="0" w:firstColumn="1" w:lastColumn="0" w:noHBand="0" w:noVBand="1"/>
      </w:tblPr>
      <w:tblGrid>
        <w:gridCol w:w="392"/>
        <w:gridCol w:w="5699"/>
        <w:gridCol w:w="1705"/>
        <w:gridCol w:w="1843"/>
      </w:tblGrid>
      <w:tr w:rsidR="00B03A79" w:rsidRPr="001D51AE" w14:paraId="0AEBBDC0" w14:textId="77777777" w:rsidTr="00275CD1">
        <w:trPr>
          <w:trHeight w:val="561"/>
          <w:tblHeader/>
        </w:trPr>
        <w:tc>
          <w:tcPr>
            <w:tcW w:w="392" w:type="dxa"/>
            <w:vAlign w:val="center"/>
          </w:tcPr>
          <w:p w14:paraId="21C698E9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№</w:t>
            </w:r>
          </w:p>
        </w:tc>
        <w:tc>
          <w:tcPr>
            <w:tcW w:w="5699" w:type="dxa"/>
            <w:vAlign w:val="center"/>
          </w:tcPr>
          <w:p w14:paraId="5AE4D478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1705" w:type="dxa"/>
            <w:vAlign w:val="center"/>
          </w:tcPr>
          <w:p w14:paraId="17B7F7C8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Условное обозначение</w:t>
            </w:r>
          </w:p>
        </w:tc>
        <w:tc>
          <w:tcPr>
            <w:tcW w:w="1843" w:type="dxa"/>
            <w:vAlign w:val="center"/>
          </w:tcPr>
          <w:p w14:paraId="07A9749F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Вес коэффициента</w:t>
            </w:r>
          </w:p>
        </w:tc>
      </w:tr>
      <w:tr w:rsidR="00B03A79" w:rsidRPr="001D51AE" w14:paraId="58779DE0" w14:textId="77777777" w:rsidTr="00275CD1">
        <w:trPr>
          <w:trHeight w:val="559"/>
        </w:trPr>
        <w:tc>
          <w:tcPr>
            <w:tcW w:w="7796" w:type="dxa"/>
            <w:gridSpan w:val="3"/>
            <w:vAlign w:val="center"/>
          </w:tcPr>
          <w:p w14:paraId="10DB14E4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Критерий 1 «Оценка качества мониторинга значений целевых индикаторов»</w:t>
            </w:r>
          </w:p>
        </w:tc>
        <w:tc>
          <w:tcPr>
            <w:tcW w:w="1843" w:type="dxa"/>
            <w:vAlign w:val="center"/>
          </w:tcPr>
          <w:p w14:paraId="3FBD33C3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0,65</w:t>
            </w:r>
          </w:p>
        </w:tc>
      </w:tr>
      <w:tr w:rsidR="00B03A79" w:rsidRPr="001D51AE" w14:paraId="7FDA0FBD" w14:textId="77777777" w:rsidTr="00275CD1">
        <w:trPr>
          <w:trHeight w:val="271"/>
        </w:trPr>
        <w:tc>
          <w:tcPr>
            <w:tcW w:w="392" w:type="dxa"/>
            <w:vAlign w:val="center"/>
          </w:tcPr>
          <w:p w14:paraId="7FF072A3" w14:textId="77777777" w:rsidR="00B03A79" w:rsidRPr="001D51AE" w:rsidRDefault="00B03A79" w:rsidP="00A423E4">
            <w:pPr>
              <w:pStyle w:val="a7"/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trike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1</w:t>
            </w:r>
          </w:p>
        </w:tc>
        <w:tc>
          <w:tcPr>
            <w:tcW w:w="5699" w:type="dxa"/>
          </w:tcPr>
          <w:p w14:paraId="466AD65E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Доля выполненных индикаторов отчетного года</w:t>
            </w:r>
          </w:p>
        </w:tc>
        <w:tc>
          <w:tcPr>
            <w:tcW w:w="1705" w:type="dxa"/>
            <w:vAlign w:val="center"/>
          </w:tcPr>
          <w:p w14:paraId="0BAEB76F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  <w:vertAlign w:val="subscript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вып</w:t>
            </w:r>
            <w:proofErr w:type="spellEnd"/>
            <w:r w:rsidRPr="001D51AE">
              <w:rPr>
                <w:sz w:val="24"/>
                <w:szCs w:val="24"/>
                <w:vertAlign w:val="subscript"/>
              </w:rPr>
              <w:t xml:space="preserve"> </w:t>
            </w:r>
            <w:r w:rsidRPr="001D51AE">
              <w:rPr>
                <w:sz w:val="24"/>
                <w:szCs w:val="24"/>
              </w:rPr>
              <w:t>= К</w:t>
            </w:r>
            <w:r w:rsidRPr="001D51AE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vAlign w:val="center"/>
          </w:tcPr>
          <w:p w14:paraId="48BFC449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0,35</w:t>
            </w:r>
          </w:p>
        </w:tc>
      </w:tr>
      <w:tr w:rsidR="00B03A79" w:rsidRPr="001D51AE" w14:paraId="210BACC5" w14:textId="77777777" w:rsidTr="00275CD1">
        <w:trPr>
          <w:trHeight w:val="841"/>
        </w:trPr>
        <w:tc>
          <w:tcPr>
            <w:tcW w:w="392" w:type="dxa"/>
            <w:vAlign w:val="center"/>
          </w:tcPr>
          <w:p w14:paraId="6B9AC316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trike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2</w:t>
            </w:r>
          </w:p>
        </w:tc>
        <w:tc>
          <w:tcPr>
            <w:tcW w:w="5699" w:type="dxa"/>
          </w:tcPr>
          <w:p w14:paraId="346DB24F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Динамика значений индикаторов за отчетный период по сравнению с индикаторами предыдущего периода</w:t>
            </w:r>
          </w:p>
          <w:p w14:paraId="2B3B25E5" w14:textId="77777777" w:rsidR="00275CD1" w:rsidRPr="001D51AE" w:rsidRDefault="00275CD1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298242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дин</w:t>
            </w:r>
            <w:proofErr w:type="spellEnd"/>
            <w:r w:rsidRPr="001D51AE">
              <w:rPr>
                <w:sz w:val="24"/>
                <w:szCs w:val="24"/>
                <w:vertAlign w:val="subscript"/>
              </w:rPr>
              <w:t xml:space="preserve"> </w:t>
            </w:r>
            <w:r w:rsidRPr="001D51AE">
              <w:rPr>
                <w:sz w:val="24"/>
                <w:szCs w:val="24"/>
              </w:rPr>
              <w:t>= К</w:t>
            </w:r>
            <w:r w:rsidRPr="001D51AE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vAlign w:val="center"/>
          </w:tcPr>
          <w:p w14:paraId="2E76DD11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0,3</w:t>
            </w:r>
          </w:p>
        </w:tc>
      </w:tr>
      <w:tr w:rsidR="00B03A79" w:rsidRPr="001D51AE" w14:paraId="297D6099" w14:textId="77777777" w:rsidTr="00275CD1">
        <w:trPr>
          <w:trHeight w:val="267"/>
        </w:trPr>
        <w:tc>
          <w:tcPr>
            <w:tcW w:w="7796" w:type="dxa"/>
            <w:gridSpan w:val="3"/>
            <w:vAlign w:val="center"/>
          </w:tcPr>
          <w:p w14:paraId="57EFC201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lastRenderedPageBreak/>
              <w:t>Критерий 2 «Структура финансирования мероприятий»</w:t>
            </w:r>
          </w:p>
        </w:tc>
        <w:tc>
          <w:tcPr>
            <w:tcW w:w="1843" w:type="dxa"/>
            <w:vAlign w:val="center"/>
          </w:tcPr>
          <w:p w14:paraId="23F2824C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0,2</w:t>
            </w:r>
          </w:p>
        </w:tc>
      </w:tr>
      <w:tr w:rsidR="00B03A79" w:rsidRPr="001D51AE" w14:paraId="0B904802" w14:textId="77777777" w:rsidTr="002B042D">
        <w:tc>
          <w:tcPr>
            <w:tcW w:w="392" w:type="dxa"/>
            <w:vAlign w:val="center"/>
          </w:tcPr>
          <w:p w14:paraId="49EF8FE5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trike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3</w:t>
            </w:r>
          </w:p>
        </w:tc>
        <w:tc>
          <w:tcPr>
            <w:tcW w:w="5699" w:type="dxa"/>
          </w:tcPr>
          <w:p w14:paraId="06701485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Уровень освоения финансовых средств, направляемых на реализацию программных мероприятий, в отчетном году</w:t>
            </w:r>
          </w:p>
        </w:tc>
        <w:tc>
          <w:tcPr>
            <w:tcW w:w="1705" w:type="dxa"/>
            <w:vAlign w:val="center"/>
          </w:tcPr>
          <w:p w14:paraId="14CFDB01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фин</w:t>
            </w:r>
            <w:proofErr w:type="spellEnd"/>
            <w:r w:rsidRPr="001D51AE">
              <w:rPr>
                <w:sz w:val="24"/>
                <w:szCs w:val="24"/>
                <w:vertAlign w:val="subscript"/>
              </w:rPr>
              <w:t xml:space="preserve"> </w:t>
            </w:r>
            <w:r w:rsidRPr="001D51AE">
              <w:rPr>
                <w:sz w:val="24"/>
                <w:szCs w:val="24"/>
              </w:rPr>
              <w:t>= К</w:t>
            </w:r>
            <w:r w:rsidRPr="001D51AE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vAlign w:val="center"/>
          </w:tcPr>
          <w:p w14:paraId="0511810B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0,2</w:t>
            </w:r>
          </w:p>
        </w:tc>
      </w:tr>
      <w:tr w:rsidR="00B03A79" w:rsidRPr="001D51AE" w14:paraId="50092369" w14:textId="77777777" w:rsidTr="00275CD1">
        <w:trPr>
          <w:trHeight w:val="277"/>
        </w:trPr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3927335E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Критерий 3 «Степень информационной открытости»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EA714B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0,15</w:t>
            </w:r>
          </w:p>
        </w:tc>
      </w:tr>
      <w:tr w:rsidR="00B03A79" w:rsidRPr="001D51AE" w14:paraId="3DAE2B37" w14:textId="77777777" w:rsidTr="002B042D">
        <w:tc>
          <w:tcPr>
            <w:tcW w:w="392" w:type="dxa"/>
            <w:vAlign w:val="center"/>
          </w:tcPr>
          <w:p w14:paraId="09A052D5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trike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4</w:t>
            </w:r>
          </w:p>
        </w:tc>
        <w:tc>
          <w:tcPr>
            <w:tcW w:w="5699" w:type="dxa"/>
          </w:tcPr>
          <w:p w14:paraId="66966721" w14:textId="45937E43" w:rsidR="00B03A79" w:rsidRPr="001D51AE" w:rsidRDefault="00B03A79" w:rsidP="00A423E4">
            <w:pPr>
              <w:pStyle w:val="a7"/>
              <w:tabs>
                <w:tab w:val="left" w:pos="317"/>
                <w:tab w:val="left" w:pos="993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Размещение координатором комплекса материалов по муниципальной программе на сайте ГП «Город Удачный»</w:t>
            </w:r>
          </w:p>
        </w:tc>
        <w:tc>
          <w:tcPr>
            <w:tcW w:w="1705" w:type="dxa"/>
            <w:vAlign w:val="center"/>
          </w:tcPr>
          <w:p w14:paraId="32FF4E35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инф</w:t>
            </w:r>
            <w:proofErr w:type="spellEnd"/>
            <w:r w:rsidRPr="001D51AE">
              <w:rPr>
                <w:sz w:val="24"/>
                <w:szCs w:val="24"/>
                <w:vertAlign w:val="subscript"/>
              </w:rPr>
              <w:t xml:space="preserve"> </w:t>
            </w:r>
            <w:r w:rsidRPr="001D51AE">
              <w:rPr>
                <w:sz w:val="24"/>
                <w:szCs w:val="24"/>
              </w:rPr>
              <w:t>= К</w:t>
            </w:r>
            <w:r w:rsidRPr="001D51AE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vAlign w:val="center"/>
          </w:tcPr>
          <w:p w14:paraId="07680C57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0,05</w:t>
            </w:r>
          </w:p>
        </w:tc>
      </w:tr>
      <w:tr w:rsidR="00B03A79" w:rsidRPr="001D51AE" w14:paraId="23E5D8CF" w14:textId="77777777" w:rsidTr="002B042D">
        <w:tc>
          <w:tcPr>
            <w:tcW w:w="392" w:type="dxa"/>
            <w:vAlign w:val="center"/>
          </w:tcPr>
          <w:p w14:paraId="5DBCAD01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trike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5</w:t>
            </w:r>
          </w:p>
        </w:tc>
        <w:tc>
          <w:tcPr>
            <w:tcW w:w="5699" w:type="dxa"/>
          </w:tcPr>
          <w:p w14:paraId="2A45D8E7" w14:textId="77777777" w:rsidR="00B03A79" w:rsidRPr="001D51AE" w:rsidRDefault="00B03A79" w:rsidP="00A423E4">
            <w:pPr>
              <w:pStyle w:val="a7"/>
              <w:tabs>
                <w:tab w:val="left" w:pos="317"/>
                <w:tab w:val="left" w:pos="993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Наличие государственной регистрации программы, ее изменений и отчетности в ГАС «Управление»</w:t>
            </w:r>
          </w:p>
        </w:tc>
        <w:tc>
          <w:tcPr>
            <w:tcW w:w="1705" w:type="dxa"/>
            <w:vAlign w:val="center"/>
          </w:tcPr>
          <w:p w14:paraId="549EF214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гасу</w:t>
            </w:r>
            <w:proofErr w:type="spellEnd"/>
            <w:r w:rsidRPr="001D51AE">
              <w:rPr>
                <w:sz w:val="24"/>
                <w:szCs w:val="24"/>
                <w:vertAlign w:val="subscript"/>
              </w:rPr>
              <w:t xml:space="preserve"> </w:t>
            </w:r>
            <w:r w:rsidRPr="001D51AE">
              <w:rPr>
                <w:sz w:val="24"/>
                <w:szCs w:val="24"/>
              </w:rPr>
              <w:t>= К</w:t>
            </w:r>
            <w:r w:rsidRPr="001D51AE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843" w:type="dxa"/>
            <w:vAlign w:val="center"/>
          </w:tcPr>
          <w:p w14:paraId="70B9D323" w14:textId="4172D08D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0,</w:t>
            </w:r>
            <w:r w:rsidR="00DF7469" w:rsidRPr="001D51AE">
              <w:rPr>
                <w:sz w:val="24"/>
                <w:szCs w:val="24"/>
              </w:rPr>
              <w:t>1</w:t>
            </w:r>
          </w:p>
        </w:tc>
      </w:tr>
      <w:tr w:rsidR="00B03A79" w:rsidRPr="001D51AE" w14:paraId="5B3C6515" w14:textId="77777777" w:rsidTr="002B042D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7A437B0D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5699" w:type="dxa"/>
            <w:tcBorders>
              <w:bottom w:val="single" w:sz="4" w:space="0" w:color="auto"/>
            </w:tcBorders>
          </w:tcPr>
          <w:p w14:paraId="09D4A959" w14:textId="77777777" w:rsidR="00B03A79" w:rsidRPr="001D51AE" w:rsidRDefault="00B03A79" w:rsidP="00A423E4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3E71661E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F675BE0" w14:textId="77777777" w:rsidR="00B03A79" w:rsidRPr="001D51AE" w:rsidRDefault="00B03A79" w:rsidP="00A423E4">
            <w:pPr>
              <w:pStyle w:val="a7"/>
              <w:tabs>
                <w:tab w:val="left" w:pos="851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1D51AE">
              <w:rPr>
                <w:b/>
                <w:sz w:val="24"/>
                <w:szCs w:val="24"/>
              </w:rPr>
              <w:t>1,0</w:t>
            </w:r>
          </w:p>
        </w:tc>
      </w:tr>
    </w:tbl>
    <w:p w14:paraId="0F5D0D7C" w14:textId="77777777" w:rsidR="00275CD1" w:rsidRPr="001D51AE" w:rsidRDefault="00275CD1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1AF6D09" w14:textId="6F5E4A80" w:rsidR="002B042D" w:rsidRPr="001D51AE" w:rsidRDefault="002B042D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Интегральная оценка эффективности (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) рассчитывается по формуле: </w:t>
      </w:r>
    </w:p>
    <w:p w14:paraId="31F6C5D1" w14:textId="1E8D672D" w:rsidR="002B042D" w:rsidRPr="001D51AE" w:rsidRDefault="002B042D" w:rsidP="002B04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Квып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 × 0,35 + 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Кдин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 × 0,3 + 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Кфин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 × 0,2 + 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Кинф</w:t>
      </w:r>
      <w:proofErr w:type="spellEnd"/>
      <w:r w:rsidR="00DF7469" w:rsidRPr="001D51AE">
        <w:rPr>
          <w:rFonts w:ascii="Times New Roman" w:hAnsi="Times New Roman" w:cs="Times New Roman"/>
          <w:sz w:val="24"/>
          <w:szCs w:val="24"/>
        </w:rPr>
        <w:t xml:space="preserve"> × 0,05</w:t>
      </w:r>
      <w:r w:rsidRPr="001D51A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Кгасу</w:t>
      </w:r>
      <w:proofErr w:type="spellEnd"/>
      <w:r w:rsidR="00DF7469" w:rsidRPr="001D51AE">
        <w:rPr>
          <w:rFonts w:ascii="Times New Roman" w:hAnsi="Times New Roman" w:cs="Times New Roman"/>
          <w:sz w:val="24"/>
          <w:szCs w:val="24"/>
        </w:rPr>
        <w:t xml:space="preserve"> × 0,1</w:t>
      </w:r>
      <w:r w:rsidRPr="001D51AE">
        <w:rPr>
          <w:rFonts w:ascii="Times New Roman" w:hAnsi="Times New Roman" w:cs="Times New Roman"/>
          <w:sz w:val="24"/>
          <w:szCs w:val="24"/>
        </w:rPr>
        <w:t xml:space="preserve"> =</w:t>
      </w:r>
    </w:p>
    <w:p w14:paraId="630FAAB5" w14:textId="284F139E" w:rsidR="002B042D" w:rsidRPr="001D51AE" w:rsidRDefault="002B042D" w:rsidP="002B04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К1 × 0,35 + К2 × 0,3 + К3 × 0,2 + К4</w:t>
      </w:r>
      <w:r w:rsidR="00DF7469" w:rsidRPr="001D51AE">
        <w:rPr>
          <w:rFonts w:ascii="Times New Roman" w:hAnsi="Times New Roman" w:cs="Times New Roman"/>
          <w:sz w:val="24"/>
          <w:szCs w:val="24"/>
        </w:rPr>
        <w:t xml:space="preserve"> ×0,05</w:t>
      </w:r>
      <w:r w:rsidRPr="001D51AE">
        <w:rPr>
          <w:rFonts w:ascii="Times New Roman" w:hAnsi="Times New Roman" w:cs="Times New Roman"/>
          <w:sz w:val="24"/>
          <w:szCs w:val="24"/>
        </w:rPr>
        <w:t xml:space="preserve"> + К5</w:t>
      </w:r>
      <w:r w:rsidR="00DF7469" w:rsidRPr="001D51AE">
        <w:rPr>
          <w:rFonts w:ascii="Times New Roman" w:hAnsi="Times New Roman" w:cs="Times New Roman"/>
          <w:sz w:val="24"/>
          <w:szCs w:val="24"/>
        </w:rPr>
        <w:t xml:space="preserve"> × 0,1</w:t>
      </w:r>
    </w:p>
    <w:p w14:paraId="28BB8F0D" w14:textId="77777777" w:rsidR="00F76DFA" w:rsidRPr="001D51AE" w:rsidRDefault="00F76DFA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278D79C" w14:textId="52FF570E" w:rsidR="00B03A79" w:rsidRPr="001D51AE" w:rsidRDefault="002B042D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 xml:space="preserve">По итогам расчета </w:t>
      </w:r>
      <w:proofErr w:type="spellStart"/>
      <w:r w:rsidRPr="001D51AE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Pr="001D51AE">
        <w:rPr>
          <w:rFonts w:ascii="Times New Roman" w:hAnsi="Times New Roman" w:cs="Times New Roman"/>
          <w:sz w:val="24"/>
          <w:szCs w:val="24"/>
        </w:rPr>
        <w:t xml:space="preserve"> определяется качественная характеристика каждой муниципальной программы:</w:t>
      </w:r>
    </w:p>
    <w:tbl>
      <w:tblPr>
        <w:tblStyle w:val="ae"/>
        <w:tblW w:w="9526" w:type="dxa"/>
        <w:tblInd w:w="108" w:type="dxa"/>
        <w:tblLook w:val="04A0" w:firstRow="1" w:lastRow="0" w:firstColumn="1" w:lastColumn="0" w:noHBand="0" w:noVBand="1"/>
      </w:tblPr>
      <w:tblGrid>
        <w:gridCol w:w="5983"/>
        <w:gridCol w:w="3543"/>
      </w:tblGrid>
      <w:tr w:rsidR="002B042D" w:rsidRPr="001D51AE" w14:paraId="1B8A060B" w14:textId="77777777" w:rsidTr="002B042D">
        <w:tc>
          <w:tcPr>
            <w:tcW w:w="5983" w:type="dxa"/>
          </w:tcPr>
          <w:p w14:paraId="642E8292" w14:textId="77777777" w:rsidR="002B042D" w:rsidRPr="001D51AE" w:rsidRDefault="002B042D" w:rsidP="00A423E4">
            <w:pPr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Высокая степень эффективности</w:t>
            </w:r>
          </w:p>
        </w:tc>
        <w:tc>
          <w:tcPr>
            <w:tcW w:w="3543" w:type="dxa"/>
            <w:vAlign w:val="center"/>
          </w:tcPr>
          <w:p w14:paraId="6753F926" w14:textId="77777777" w:rsidR="002B042D" w:rsidRPr="001D51AE" w:rsidRDefault="002B042D" w:rsidP="00A423E4">
            <w:pPr>
              <w:jc w:val="center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эф</w:t>
            </w:r>
            <w:proofErr w:type="spellEnd"/>
            <w:r w:rsidRPr="001D51AE">
              <w:rPr>
                <w:sz w:val="24"/>
                <w:szCs w:val="24"/>
              </w:rPr>
              <w:t xml:space="preserve"> ≥ 4,85</w:t>
            </w:r>
          </w:p>
        </w:tc>
      </w:tr>
      <w:tr w:rsidR="002B042D" w:rsidRPr="001D51AE" w14:paraId="61D5B56C" w14:textId="77777777" w:rsidTr="002B042D">
        <w:tc>
          <w:tcPr>
            <w:tcW w:w="5983" w:type="dxa"/>
          </w:tcPr>
          <w:p w14:paraId="1916824E" w14:textId="77777777" w:rsidR="002B042D" w:rsidRPr="001D51AE" w:rsidRDefault="002B042D" w:rsidP="00A423E4">
            <w:pPr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Средняя степень эффективности</w:t>
            </w:r>
          </w:p>
        </w:tc>
        <w:tc>
          <w:tcPr>
            <w:tcW w:w="3543" w:type="dxa"/>
            <w:vAlign w:val="center"/>
          </w:tcPr>
          <w:p w14:paraId="0F91A78E" w14:textId="378B549B" w:rsidR="002B042D" w:rsidRPr="001D51AE" w:rsidRDefault="002B042D" w:rsidP="00A423E4">
            <w:pPr>
              <w:jc w:val="center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 xml:space="preserve">3,75 ≤ </w:t>
            </w:r>
            <w:proofErr w:type="spellStart"/>
            <w:r w:rsidRPr="001D51AE">
              <w:rPr>
                <w:sz w:val="24"/>
                <w:szCs w:val="24"/>
                <w:vertAlign w:val="subscript"/>
              </w:rPr>
              <w:t>Кэф</w:t>
            </w:r>
            <w:proofErr w:type="spellEnd"/>
            <w:r w:rsidRPr="001D51AE">
              <w:rPr>
                <w:sz w:val="24"/>
                <w:szCs w:val="24"/>
              </w:rPr>
              <w:t xml:space="preserve"> &lt;4,85</w:t>
            </w:r>
          </w:p>
        </w:tc>
      </w:tr>
      <w:tr w:rsidR="002B042D" w:rsidRPr="001D51AE" w14:paraId="6C62337A" w14:textId="77777777" w:rsidTr="002B042D">
        <w:tc>
          <w:tcPr>
            <w:tcW w:w="5983" w:type="dxa"/>
          </w:tcPr>
          <w:p w14:paraId="5E9DCAF9" w14:textId="77777777" w:rsidR="002B042D" w:rsidRPr="001D51AE" w:rsidRDefault="002B042D" w:rsidP="00A423E4">
            <w:pPr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Низкая степень эффективности</w:t>
            </w:r>
          </w:p>
        </w:tc>
        <w:tc>
          <w:tcPr>
            <w:tcW w:w="3543" w:type="dxa"/>
            <w:vAlign w:val="center"/>
          </w:tcPr>
          <w:p w14:paraId="66808B05" w14:textId="77399513" w:rsidR="002B042D" w:rsidRPr="001D51AE" w:rsidRDefault="002B042D" w:rsidP="00A423E4">
            <w:pPr>
              <w:jc w:val="center"/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 xml:space="preserve">2 ≤ </w:t>
            </w:r>
            <w:proofErr w:type="spellStart"/>
            <w:r w:rsidRPr="001D51AE">
              <w:rPr>
                <w:sz w:val="24"/>
                <w:szCs w:val="24"/>
                <w:vertAlign w:val="subscript"/>
              </w:rPr>
              <w:t>Кэф</w:t>
            </w:r>
            <w:proofErr w:type="spellEnd"/>
            <w:r w:rsidRPr="001D51AE">
              <w:rPr>
                <w:sz w:val="24"/>
                <w:szCs w:val="24"/>
              </w:rPr>
              <w:t xml:space="preserve"> &lt;3,75</w:t>
            </w:r>
          </w:p>
        </w:tc>
      </w:tr>
      <w:tr w:rsidR="002B042D" w:rsidRPr="001D51AE" w14:paraId="668B1F78" w14:textId="77777777" w:rsidTr="002B042D">
        <w:tc>
          <w:tcPr>
            <w:tcW w:w="5983" w:type="dxa"/>
          </w:tcPr>
          <w:p w14:paraId="0E5DC868" w14:textId="77777777" w:rsidR="002B042D" w:rsidRPr="001D51AE" w:rsidRDefault="002B042D" w:rsidP="00A423E4">
            <w:pPr>
              <w:rPr>
                <w:sz w:val="24"/>
                <w:szCs w:val="24"/>
              </w:rPr>
            </w:pPr>
            <w:r w:rsidRPr="001D51AE">
              <w:rPr>
                <w:sz w:val="24"/>
                <w:szCs w:val="24"/>
              </w:rPr>
              <w:t>Неэффективная</w:t>
            </w:r>
          </w:p>
        </w:tc>
        <w:tc>
          <w:tcPr>
            <w:tcW w:w="3543" w:type="dxa"/>
            <w:vAlign w:val="center"/>
          </w:tcPr>
          <w:p w14:paraId="3EDE05A3" w14:textId="7718E0C7" w:rsidR="002B042D" w:rsidRPr="001D51AE" w:rsidRDefault="002B042D" w:rsidP="00A423E4">
            <w:pPr>
              <w:jc w:val="center"/>
              <w:rPr>
                <w:sz w:val="24"/>
                <w:szCs w:val="24"/>
              </w:rPr>
            </w:pPr>
            <w:proofErr w:type="spellStart"/>
            <w:r w:rsidRPr="001D51AE">
              <w:rPr>
                <w:sz w:val="24"/>
                <w:szCs w:val="24"/>
              </w:rPr>
              <w:t>К</w:t>
            </w:r>
            <w:r w:rsidRPr="001D51AE">
              <w:rPr>
                <w:sz w:val="24"/>
                <w:szCs w:val="24"/>
                <w:vertAlign w:val="subscript"/>
              </w:rPr>
              <w:t>эф</w:t>
            </w:r>
            <w:proofErr w:type="spellEnd"/>
            <w:r w:rsidRPr="001D51AE">
              <w:rPr>
                <w:sz w:val="24"/>
                <w:szCs w:val="24"/>
              </w:rPr>
              <w:t xml:space="preserve"> &lt;2</w:t>
            </w:r>
          </w:p>
        </w:tc>
      </w:tr>
    </w:tbl>
    <w:p w14:paraId="20FDBD4B" w14:textId="77777777" w:rsidR="00275CD1" w:rsidRPr="001D51AE" w:rsidRDefault="00275CD1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20ADFF1" w14:textId="48091F2C" w:rsidR="002B042D" w:rsidRPr="001D51AE" w:rsidRDefault="00275CD1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7</w:t>
      </w:r>
      <w:r w:rsidR="002B042D" w:rsidRPr="001D51AE">
        <w:rPr>
          <w:rFonts w:ascii="Times New Roman" w:hAnsi="Times New Roman" w:cs="Times New Roman"/>
          <w:sz w:val="24"/>
          <w:szCs w:val="24"/>
        </w:rPr>
        <w:t>.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Итоговый отчет и анализ оценки эффективности муниципальных программ предоставляется ФЭО на совещание по вопросам реализации муниципальных программ при главе города, в ходе которого принимаются решения:</w:t>
      </w:r>
    </w:p>
    <w:p w14:paraId="663DE45C" w14:textId="5C6B8097" w:rsidR="002B042D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о</w:t>
      </w:r>
      <w:r w:rsidR="0023451D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целесообразности сохранения и продолжения реализации муниципальной программы;</w:t>
      </w:r>
    </w:p>
    <w:p w14:paraId="6F6E8605" w14:textId="6F45679E" w:rsidR="002B042D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о</w:t>
      </w:r>
      <w:r w:rsidR="0023451D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сокращении (увеличении) бюджетных ассигнований на реализацию муниципальной программы с очередного финансового года;</w:t>
      </w:r>
    </w:p>
    <w:p w14:paraId="7E185D88" w14:textId="586F2D66" w:rsidR="002B042D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о досрочном прекращении реализации муниципальной программы;</w:t>
      </w:r>
    </w:p>
    <w:p w14:paraId="3BA98A90" w14:textId="390AC573" w:rsidR="002B042D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иные решения.</w:t>
      </w:r>
    </w:p>
    <w:p w14:paraId="2A430464" w14:textId="5088F086" w:rsidR="002B042D" w:rsidRPr="001D51AE" w:rsidRDefault="00275CD1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8</w:t>
      </w:r>
      <w:r w:rsidR="002B042D" w:rsidRPr="001D51AE">
        <w:rPr>
          <w:rFonts w:ascii="Times New Roman" w:hAnsi="Times New Roman" w:cs="Times New Roman"/>
          <w:sz w:val="24"/>
          <w:szCs w:val="24"/>
        </w:rPr>
        <w:t>.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Итоговый отчет предоставляется для вынесения его на сессию городского Совета депутатов в составе документов к отчету об исполнении бюджета ГП «Город Удачный».</w:t>
      </w:r>
    </w:p>
    <w:p w14:paraId="649AADEF" w14:textId="41220354" w:rsidR="002B042D" w:rsidRPr="001D51AE" w:rsidRDefault="00275CD1" w:rsidP="002B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9</w:t>
      </w:r>
      <w:r w:rsidR="002B042D" w:rsidRPr="001D51AE">
        <w:rPr>
          <w:rFonts w:ascii="Times New Roman" w:hAnsi="Times New Roman" w:cs="Times New Roman"/>
          <w:sz w:val="24"/>
          <w:szCs w:val="24"/>
        </w:rPr>
        <w:t>.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2B042D" w:rsidRPr="001D51AE">
        <w:rPr>
          <w:rFonts w:ascii="Times New Roman" w:hAnsi="Times New Roman" w:cs="Times New Roman"/>
          <w:sz w:val="24"/>
          <w:szCs w:val="24"/>
        </w:rPr>
        <w:t>Итоговый отчет размещается на сайте ГП «Город Удачный»</w:t>
      </w:r>
      <w:r w:rsidRPr="001D51AE">
        <w:rPr>
          <w:rFonts w:ascii="Times New Roman" w:hAnsi="Times New Roman" w:cs="Times New Roman"/>
          <w:sz w:val="24"/>
          <w:szCs w:val="24"/>
        </w:rPr>
        <w:t xml:space="preserve"> (www.мо-город-удачный.рф)</w:t>
      </w:r>
      <w:r w:rsidR="002B042D" w:rsidRPr="001D51AE">
        <w:rPr>
          <w:rFonts w:ascii="Times New Roman" w:hAnsi="Times New Roman" w:cs="Times New Roman"/>
          <w:sz w:val="24"/>
          <w:szCs w:val="24"/>
        </w:rPr>
        <w:t>.</w:t>
      </w:r>
    </w:p>
    <w:p w14:paraId="7C4108AF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877BAE" w14:textId="184D9AA1" w:rsidR="007C3BF5" w:rsidRPr="001D51AE" w:rsidRDefault="007C3BF5" w:rsidP="007C3B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C77DD" w:rsidRPr="001D51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A23A7" w:rsidRPr="001D51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51AE">
        <w:rPr>
          <w:rFonts w:ascii="Times New Roman" w:hAnsi="Times New Roman" w:cs="Times New Roman"/>
          <w:b/>
          <w:bCs/>
          <w:sz w:val="24"/>
          <w:szCs w:val="24"/>
        </w:rPr>
        <w:t>Ответственность координаторов муниципальных программ</w:t>
      </w:r>
    </w:p>
    <w:p w14:paraId="58473C9B" w14:textId="77777777" w:rsidR="007C3BF5" w:rsidRPr="001D51AE" w:rsidRDefault="007C3BF5" w:rsidP="00E40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42B3ED" w14:textId="34C69A6F" w:rsidR="00FD597C" w:rsidRPr="001D51AE" w:rsidRDefault="00FD597C" w:rsidP="00FD5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1.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Pr="001D51AE">
        <w:rPr>
          <w:rFonts w:ascii="Times New Roman" w:hAnsi="Times New Roman" w:cs="Times New Roman"/>
          <w:sz w:val="24"/>
          <w:szCs w:val="24"/>
        </w:rPr>
        <w:t>Координаторы муниципальных программ несут персональную ответственность так же в случаях:</w:t>
      </w:r>
    </w:p>
    <w:p w14:paraId="17FD5188" w14:textId="46B04286" w:rsidR="00FD597C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1)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FD597C" w:rsidRPr="001D51AE">
        <w:rPr>
          <w:rFonts w:ascii="Times New Roman" w:hAnsi="Times New Roman" w:cs="Times New Roman"/>
          <w:sz w:val="24"/>
          <w:szCs w:val="24"/>
        </w:rPr>
        <w:t>предоставления ложных сведений, связанных с формированием или реализацией муниципальных программ;</w:t>
      </w:r>
    </w:p>
    <w:p w14:paraId="6C2D9E5A" w14:textId="35C5E7CE" w:rsidR="00FD597C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2)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FD597C" w:rsidRPr="001D51AE">
        <w:rPr>
          <w:rFonts w:ascii="Times New Roman" w:hAnsi="Times New Roman" w:cs="Times New Roman"/>
          <w:sz w:val="24"/>
          <w:szCs w:val="24"/>
        </w:rPr>
        <w:t>подмены текстов муниципальных программ в ходе согласования постановления к программе;</w:t>
      </w:r>
    </w:p>
    <w:p w14:paraId="2D20DBA2" w14:textId="20E79C52" w:rsidR="00FD597C" w:rsidRPr="001D51AE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3)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FD597C" w:rsidRPr="001D51AE">
        <w:rPr>
          <w:rFonts w:ascii="Times New Roman" w:hAnsi="Times New Roman" w:cs="Times New Roman"/>
          <w:sz w:val="24"/>
          <w:szCs w:val="24"/>
        </w:rPr>
        <w:t>несоответствия утвержденной муниципальной программы программе, размещаемой в средствах массовой информации (сайты, ГАС «Управление», иные общедоступные каналы связи);</w:t>
      </w:r>
    </w:p>
    <w:p w14:paraId="27195E75" w14:textId="61FA9926" w:rsidR="007C3BF5" w:rsidRPr="00297923" w:rsidRDefault="00297923" w:rsidP="00297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1AE">
        <w:rPr>
          <w:rFonts w:ascii="Times New Roman" w:hAnsi="Times New Roman" w:cs="Times New Roman"/>
          <w:sz w:val="24"/>
          <w:szCs w:val="24"/>
        </w:rPr>
        <w:t>4)</w:t>
      </w:r>
      <w:r w:rsidR="001A23A7" w:rsidRPr="001D51AE">
        <w:rPr>
          <w:rFonts w:ascii="Times New Roman" w:hAnsi="Times New Roman" w:cs="Times New Roman"/>
          <w:sz w:val="24"/>
          <w:szCs w:val="24"/>
        </w:rPr>
        <w:t> </w:t>
      </w:r>
      <w:r w:rsidR="00FD597C" w:rsidRPr="001D51AE">
        <w:rPr>
          <w:rFonts w:ascii="Times New Roman" w:hAnsi="Times New Roman" w:cs="Times New Roman"/>
          <w:sz w:val="24"/>
          <w:szCs w:val="24"/>
        </w:rPr>
        <w:t>несвоевременного предоставления материалов, касающихся формирования, утверждения, корректировки, реализации и отчетности муниципальных программ.</w:t>
      </w:r>
    </w:p>
    <w:sectPr w:rsidR="007C3BF5" w:rsidRPr="00297923" w:rsidSect="00E40ED3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6F61F" w14:textId="77777777" w:rsidR="00312752" w:rsidRDefault="00312752" w:rsidP="00312752">
      <w:pPr>
        <w:spacing w:after="0" w:line="240" w:lineRule="auto"/>
      </w:pPr>
      <w:r>
        <w:separator/>
      </w:r>
    </w:p>
  </w:endnote>
  <w:endnote w:type="continuationSeparator" w:id="0">
    <w:p w14:paraId="68FB1916" w14:textId="77777777" w:rsidR="00312752" w:rsidRDefault="00312752" w:rsidP="0031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967044208"/>
      <w:docPartObj>
        <w:docPartGallery w:val="Page Numbers (Bottom of Page)"/>
        <w:docPartUnique/>
      </w:docPartObj>
    </w:sdtPr>
    <w:sdtEndPr/>
    <w:sdtContent>
      <w:p w14:paraId="5C0EEB04" w14:textId="38D7EB83" w:rsidR="00312752" w:rsidRPr="00924137" w:rsidRDefault="00312752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241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41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241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24137">
          <w:rPr>
            <w:rFonts w:ascii="Times New Roman" w:hAnsi="Times New Roman" w:cs="Times New Roman"/>
            <w:sz w:val="24"/>
            <w:szCs w:val="24"/>
          </w:rPr>
          <w:t>2</w:t>
        </w:r>
        <w:r w:rsidRPr="009241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1B26BE5" w14:textId="77777777" w:rsidR="00312752" w:rsidRPr="00924137" w:rsidRDefault="00312752">
    <w:pPr>
      <w:pStyle w:val="af1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CB1E" w14:textId="77777777" w:rsidR="00312752" w:rsidRDefault="00312752" w:rsidP="00312752">
      <w:pPr>
        <w:spacing w:after="0" w:line="240" w:lineRule="auto"/>
      </w:pPr>
      <w:r>
        <w:separator/>
      </w:r>
    </w:p>
  </w:footnote>
  <w:footnote w:type="continuationSeparator" w:id="0">
    <w:p w14:paraId="60DCD819" w14:textId="77777777" w:rsidR="00312752" w:rsidRDefault="00312752" w:rsidP="0031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222"/>
    <w:multiLevelType w:val="multilevel"/>
    <w:tmpl w:val="9CBE9C9E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" w15:restartNumberingAfterBreak="0">
    <w:nsid w:val="01CB6B15"/>
    <w:multiLevelType w:val="hybridMultilevel"/>
    <w:tmpl w:val="80441A34"/>
    <w:lvl w:ilvl="0" w:tplc="FFFFFFFF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382A6F"/>
    <w:multiLevelType w:val="hybridMultilevel"/>
    <w:tmpl w:val="FD7E7504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137C09"/>
    <w:multiLevelType w:val="hybridMultilevel"/>
    <w:tmpl w:val="843C8C70"/>
    <w:lvl w:ilvl="0" w:tplc="54CC77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07DD67F0"/>
    <w:multiLevelType w:val="multilevel"/>
    <w:tmpl w:val="7AE63F3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 w15:restartNumberingAfterBreak="0">
    <w:nsid w:val="08972E88"/>
    <w:multiLevelType w:val="hybridMultilevel"/>
    <w:tmpl w:val="A2F89AD2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095C03"/>
    <w:multiLevelType w:val="hybridMultilevel"/>
    <w:tmpl w:val="7362D7FC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3D20AC"/>
    <w:multiLevelType w:val="multilevel"/>
    <w:tmpl w:val="9CBE9C9E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 w15:restartNumberingAfterBreak="0">
    <w:nsid w:val="151D289C"/>
    <w:multiLevelType w:val="hybridMultilevel"/>
    <w:tmpl w:val="4CE2E7B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6210BB"/>
    <w:multiLevelType w:val="hybridMultilevel"/>
    <w:tmpl w:val="13A4CE14"/>
    <w:lvl w:ilvl="0" w:tplc="54CC770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1B252081"/>
    <w:multiLevelType w:val="hybridMultilevel"/>
    <w:tmpl w:val="699E69C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1A2CC7"/>
    <w:multiLevelType w:val="hybridMultilevel"/>
    <w:tmpl w:val="31BA1EE8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824C36"/>
    <w:multiLevelType w:val="hybridMultilevel"/>
    <w:tmpl w:val="72B64902"/>
    <w:lvl w:ilvl="0" w:tplc="54CC77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2B1D2123"/>
    <w:multiLevelType w:val="multilevel"/>
    <w:tmpl w:val="9CBE9C9E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4" w15:restartNumberingAfterBreak="0">
    <w:nsid w:val="2E2031C7"/>
    <w:multiLevelType w:val="hybridMultilevel"/>
    <w:tmpl w:val="C7A0D502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4947D9"/>
    <w:multiLevelType w:val="hybridMultilevel"/>
    <w:tmpl w:val="231EBB08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46176B"/>
    <w:multiLevelType w:val="hybridMultilevel"/>
    <w:tmpl w:val="4E58E67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6B326C"/>
    <w:multiLevelType w:val="multilevel"/>
    <w:tmpl w:val="7AE63F3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8" w15:restartNumberingAfterBreak="0">
    <w:nsid w:val="3CF25F0A"/>
    <w:multiLevelType w:val="hybridMultilevel"/>
    <w:tmpl w:val="F5B84F6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F659C2"/>
    <w:multiLevelType w:val="multilevel"/>
    <w:tmpl w:val="0419001D"/>
    <w:numStyleLink w:val="1"/>
  </w:abstractNum>
  <w:abstractNum w:abstractNumId="20" w15:restartNumberingAfterBreak="0">
    <w:nsid w:val="43264AAC"/>
    <w:multiLevelType w:val="multilevel"/>
    <w:tmpl w:val="9CBE9C9E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1" w15:restartNumberingAfterBreak="0">
    <w:nsid w:val="486F00A2"/>
    <w:multiLevelType w:val="multilevel"/>
    <w:tmpl w:val="9CBE9C9E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 w15:restartNumberingAfterBreak="0">
    <w:nsid w:val="4A444934"/>
    <w:multiLevelType w:val="hybridMultilevel"/>
    <w:tmpl w:val="8850E5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A85E10"/>
    <w:multiLevelType w:val="hybridMultilevel"/>
    <w:tmpl w:val="A482B5C8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3E4626"/>
    <w:multiLevelType w:val="hybridMultilevel"/>
    <w:tmpl w:val="D5328A72"/>
    <w:lvl w:ilvl="0" w:tplc="54CC770C">
      <w:start w:val="1"/>
      <w:numFmt w:val="bullet"/>
      <w:lvlText w:val=""/>
      <w:lvlJc w:val="left"/>
      <w:pPr>
        <w:ind w:left="4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9" w:hanging="360"/>
      </w:pPr>
      <w:rPr>
        <w:rFonts w:ascii="Wingdings" w:hAnsi="Wingdings" w:hint="default"/>
      </w:rPr>
    </w:lvl>
  </w:abstractNum>
  <w:abstractNum w:abstractNumId="25" w15:restartNumberingAfterBreak="0">
    <w:nsid w:val="51282C04"/>
    <w:multiLevelType w:val="hybridMultilevel"/>
    <w:tmpl w:val="4C6E8D9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E03D3E"/>
    <w:multiLevelType w:val="hybridMultilevel"/>
    <w:tmpl w:val="44945724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8E0798"/>
    <w:multiLevelType w:val="hybridMultilevel"/>
    <w:tmpl w:val="2662E830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B60236"/>
    <w:multiLevelType w:val="hybridMultilevel"/>
    <w:tmpl w:val="12440A8C"/>
    <w:lvl w:ilvl="0" w:tplc="C122C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7367DE"/>
    <w:multiLevelType w:val="multilevel"/>
    <w:tmpl w:val="7AE63F3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0" w15:restartNumberingAfterBreak="0">
    <w:nsid w:val="575230DE"/>
    <w:multiLevelType w:val="hybridMultilevel"/>
    <w:tmpl w:val="1C3690E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8CC4DC9"/>
    <w:multiLevelType w:val="hybridMultilevel"/>
    <w:tmpl w:val="80441A34"/>
    <w:lvl w:ilvl="0" w:tplc="929AB3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2F05C0"/>
    <w:multiLevelType w:val="hybridMultilevel"/>
    <w:tmpl w:val="728A760A"/>
    <w:lvl w:ilvl="0" w:tplc="54CC77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6B02977"/>
    <w:multiLevelType w:val="multilevel"/>
    <w:tmpl w:val="F460B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67CB1B4A"/>
    <w:multiLevelType w:val="hybridMultilevel"/>
    <w:tmpl w:val="2ED64706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88623E8"/>
    <w:multiLevelType w:val="hybridMultilevel"/>
    <w:tmpl w:val="81F40690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9400B7F"/>
    <w:multiLevelType w:val="hybridMultilevel"/>
    <w:tmpl w:val="D5747542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0E1AFF"/>
    <w:multiLevelType w:val="hybridMultilevel"/>
    <w:tmpl w:val="D5D85D56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3F77E0"/>
    <w:multiLevelType w:val="hybridMultilevel"/>
    <w:tmpl w:val="3702A2B6"/>
    <w:lvl w:ilvl="0" w:tplc="54CC7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D329A"/>
    <w:multiLevelType w:val="multilevel"/>
    <w:tmpl w:val="10D064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DAA7459"/>
    <w:multiLevelType w:val="hybridMultilevel"/>
    <w:tmpl w:val="C8A61D54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44B3097"/>
    <w:multiLevelType w:val="hybridMultilevel"/>
    <w:tmpl w:val="FD7E75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4F10EC8"/>
    <w:multiLevelType w:val="hybridMultilevel"/>
    <w:tmpl w:val="656EB54C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B2642C4"/>
    <w:multiLevelType w:val="hybridMultilevel"/>
    <w:tmpl w:val="260C08E8"/>
    <w:lvl w:ilvl="0" w:tplc="929AB3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D266B4D"/>
    <w:multiLevelType w:val="hybridMultilevel"/>
    <w:tmpl w:val="63C02176"/>
    <w:lvl w:ilvl="0" w:tplc="929AB3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F604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97122073">
    <w:abstractNumId w:val="28"/>
  </w:num>
  <w:num w:numId="2" w16cid:durableId="1158493258">
    <w:abstractNumId w:val="33"/>
  </w:num>
  <w:num w:numId="3" w16cid:durableId="2092002030">
    <w:abstractNumId w:val="39"/>
  </w:num>
  <w:num w:numId="4" w16cid:durableId="1237713795">
    <w:abstractNumId w:val="34"/>
  </w:num>
  <w:num w:numId="5" w16cid:durableId="844830636">
    <w:abstractNumId w:val="26"/>
  </w:num>
  <w:num w:numId="6" w16cid:durableId="49380457">
    <w:abstractNumId w:val="10"/>
  </w:num>
  <w:num w:numId="7" w16cid:durableId="1694453180">
    <w:abstractNumId w:val="37"/>
  </w:num>
  <w:num w:numId="8" w16cid:durableId="773288590">
    <w:abstractNumId w:val="5"/>
  </w:num>
  <w:num w:numId="9" w16cid:durableId="1770613870">
    <w:abstractNumId w:val="42"/>
  </w:num>
  <w:num w:numId="10" w16cid:durableId="1321347843">
    <w:abstractNumId w:val="20"/>
  </w:num>
  <w:num w:numId="11" w16cid:durableId="891310901">
    <w:abstractNumId w:val="31"/>
  </w:num>
  <w:num w:numId="12" w16cid:durableId="1122066894">
    <w:abstractNumId w:val="1"/>
  </w:num>
  <w:num w:numId="13" w16cid:durableId="1847284881">
    <w:abstractNumId w:val="8"/>
  </w:num>
  <w:num w:numId="14" w16cid:durableId="2096588326">
    <w:abstractNumId w:val="44"/>
  </w:num>
  <w:num w:numId="15" w16cid:durableId="1546331381">
    <w:abstractNumId w:val="41"/>
  </w:num>
  <w:num w:numId="16" w16cid:durableId="345903925">
    <w:abstractNumId w:val="2"/>
  </w:num>
  <w:num w:numId="17" w16cid:durableId="976646933">
    <w:abstractNumId w:val="22"/>
  </w:num>
  <w:num w:numId="18" w16cid:durableId="61559958">
    <w:abstractNumId w:val="29"/>
  </w:num>
  <w:num w:numId="19" w16cid:durableId="755978210">
    <w:abstractNumId w:val="4"/>
  </w:num>
  <w:num w:numId="20" w16cid:durableId="58331465">
    <w:abstractNumId w:val="21"/>
  </w:num>
  <w:num w:numId="21" w16cid:durableId="1178886693">
    <w:abstractNumId w:val="0"/>
  </w:num>
  <w:num w:numId="22" w16cid:durableId="2039117129">
    <w:abstractNumId w:val="27"/>
  </w:num>
  <w:num w:numId="23" w16cid:durableId="1773090329">
    <w:abstractNumId w:val="14"/>
  </w:num>
  <w:num w:numId="24" w16cid:durableId="639388481">
    <w:abstractNumId w:val="23"/>
  </w:num>
  <w:num w:numId="25" w16cid:durableId="1762527573">
    <w:abstractNumId w:val="17"/>
  </w:num>
  <w:num w:numId="26" w16cid:durableId="119421972">
    <w:abstractNumId w:val="9"/>
  </w:num>
  <w:num w:numId="27" w16cid:durableId="1080642065">
    <w:abstractNumId w:val="15"/>
  </w:num>
  <w:num w:numId="28" w16cid:durableId="1218206388">
    <w:abstractNumId w:val="40"/>
  </w:num>
  <w:num w:numId="29" w16cid:durableId="294069176">
    <w:abstractNumId w:val="43"/>
  </w:num>
  <w:num w:numId="30" w16cid:durableId="1894391056">
    <w:abstractNumId w:val="16"/>
  </w:num>
  <w:num w:numId="31" w16cid:durableId="769160596">
    <w:abstractNumId w:val="3"/>
  </w:num>
  <w:num w:numId="32" w16cid:durableId="2085104812">
    <w:abstractNumId w:val="38"/>
  </w:num>
  <w:num w:numId="33" w16cid:durableId="587421130">
    <w:abstractNumId w:val="32"/>
  </w:num>
  <w:num w:numId="34" w16cid:durableId="1465276339">
    <w:abstractNumId w:val="12"/>
  </w:num>
  <w:num w:numId="35" w16cid:durableId="553002608">
    <w:abstractNumId w:val="24"/>
  </w:num>
  <w:num w:numId="36" w16cid:durableId="1810048856">
    <w:abstractNumId w:val="6"/>
  </w:num>
  <w:num w:numId="37" w16cid:durableId="1274358365">
    <w:abstractNumId w:val="36"/>
  </w:num>
  <w:num w:numId="38" w16cid:durableId="115951683">
    <w:abstractNumId w:val="35"/>
  </w:num>
  <w:num w:numId="39" w16cid:durableId="1843548187">
    <w:abstractNumId w:val="13"/>
  </w:num>
  <w:num w:numId="40" w16cid:durableId="608777740">
    <w:abstractNumId w:val="11"/>
  </w:num>
  <w:num w:numId="41" w16cid:durableId="1534346361">
    <w:abstractNumId w:val="25"/>
  </w:num>
  <w:num w:numId="42" w16cid:durableId="1245148214">
    <w:abstractNumId w:val="18"/>
  </w:num>
  <w:num w:numId="43" w16cid:durableId="2060132666">
    <w:abstractNumId w:val="20"/>
    <w:lvlOverride w:ilvl="0">
      <w:lvl w:ilvl="0">
        <w:start w:val="1"/>
        <w:numFmt w:val="decimal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>
        <w:start w:val="1"/>
        <w:numFmt w:val="russianLower"/>
        <w:lvlText w:val="%2"/>
        <w:lvlJc w:val="left"/>
        <w:pPr>
          <w:ind w:left="2149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69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589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0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29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4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6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189" w:hanging="180"/>
        </w:pPr>
        <w:rPr>
          <w:rFonts w:hint="default"/>
        </w:rPr>
      </w:lvl>
    </w:lvlOverride>
  </w:num>
  <w:num w:numId="44" w16cid:durableId="71506945">
    <w:abstractNumId w:val="7"/>
  </w:num>
  <w:num w:numId="45" w16cid:durableId="321200788">
    <w:abstractNumId w:val="19"/>
  </w:num>
  <w:num w:numId="46" w16cid:durableId="52125794">
    <w:abstractNumId w:val="45"/>
  </w:num>
  <w:num w:numId="47" w16cid:durableId="19596030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07"/>
    <w:rsid w:val="00004FC2"/>
    <w:rsid w:val="0001209F"/>
    <w:rsid w:val="00013DC9"/>
    <w:rsid w:val="00035CC4"/>
    <w:rsid w:val="00044FF3"/>
    <w:rsid w:val="0006270F"/>
    <w:rsid w:val="00091327"/>
    <w:rsid w:val="000956A4"/>
    <w:rsid w:val="000C2AC0"/>
    <w:rsid w:val="000E0207"/>
    <w:rsid w:val="00104719"/>
    <w:rsid w:val="00114504"/>
    <w:rsid w:val="00136DD4"/>
    <w:rsid w:val="00151D76"/>
    <w:rsid w:val="00152DE9"/>
    <w:rsid w:val="00160EA1"/>
    <w:rsid w:val="0017364C"/>
    <w:rsid w:val="001744D0"/>
    <w:rsid w:val="00177F31"/>
    <w:rsid w:val="001A23A7"/>
    <w:rsid w:val="001D51AE"/>
    <w:rsid w:val="0023451D"/>
    <w:rsid w:val="0026478F"/>
    <w:rsid w:val="00275CD1"/>
    <w:rsid w:val="00297923"/>
    <w:rsid w:val="002A0428"/>
    <w:rsid w:val="002B042D"/>
    <w:rsid w:val="002D1AB9"/>
    <w:rsid w:val="002E317D"/>
    <w:rsid w:val="002F7CBD"/>
    <w:rsid w:val="002F7D66"/>
    <w:rsid w:val="003052BC"/>
    <w:rsid w:val="00312752"/>
    <w:rsid w:val="003544D4"/>
    <w:rsid w:val="003621EF"/>
    <w:rsid w:val="003670CB"/>
    <w:rsid w:val="003728A0"/>
    <w:rsid w:val="00375334"/>
    <w:rsid w:val="00381F60"/>
    <w:rsid w:val="00382359"/>
    <w:rsid w:val="00382464"/>
    <w:rsid w:val="003B4387"/>
    <w:rsid w:val="003E5F5F"/>
    <w:rsid w:val="00423BBC"/>
    <w:rsid w:val="00446F74"/>
    <w:rsid w:val="00461943"/>
    <w:rsid w:val="00463D86"/>
    <w:rsid w:val="00471ADA"/>
    <w:rsid w:val="004757B4"/>
    <w:rsid w:val="004A270A"/>
    <w:rsid w:val="004A6035"/>
    <w:rsid w:val="004B47A7"/>
    <w:rsid w:val="004D4708"/>
    <w:rsid w:val="004D62BA"/>
    <w:rsid w:val="004D6645"/>
    <w:rsid w:val="004E177A"/>
    <w:rsid w:val="00510EB8"/>
    <w:rsid w:val="00516E81"/>
    <w:rsid w:val="00522B58"/>
    <w:rsid w:val="00523BD3"/>
    <w:rsid w:val="00541FD3"/>
    <w:rsid w:val="0054228C"/>
    <w:rsid w:val="00546217"/>
    <w:rsid w:val="00553A40"/>
    <w:rsid w:val="00560932"/>
    <w:rsid w:val="0056132A"/>
    <w:rsid w:val="00565B3E"/>
    <w:rsid w:val="005760F6"/>
    <w:rsid w:val="0059481A"/>
    <w:rsid w:val="00596EE9"/>
    <w:rsid w:val="005A664B"/>
    <w:rsid w:val="005E6812"/>
    <w:rsid w:val="005F0A43"/>
    <w:rsid w:val="0061352D"/>
    <w:rsid w:val="00636017"/>
    <w:rsid w:val="006445D7"/>
    <w:rsid w:val="0066334D"/>
    <w:rsid w:val="00676653"/>
    <w:rsid w:val="0068408F"/>
    <w:rsid w:val="00697492"/>
    <w:rsid w:val="006B2C15"/>
    <w:rsid w:val="006D478F"/>
    <w:rsid w:val="006E3481"/>
    <w:rsid w:val="006E64CC"/>
    <w:rsid w:val="0070511C"/>
    <w:rsid w:val="007468B0"/>
    <w:rsid w:val="00773943"/>
    <w:rsid w:val="00773CD6"/>
    <w:rsid w:val="007C3BF5"/>
    <w:rsid w:val="007C3F7D"/>
    <w:rsid w:val="007C4F20"/>
    <w:rsid w:val="007F3ABE"/>
    <w:rsid w:val="0080656F"/>
    <w:rsid w:val="00814E28"/>
    <w:rsid w:val="0086176E"/>
    <w:rsid w:val="008649CF"/>
    <w:rsid w:val="008801AC"/>
    <w:rsid w:val="0089316B"/>
    <w:rsid w:val="008B1E9B"/>
    <w:rsid w:val="008E16E9"/>
    <w:rsid w:val="00914C90"/>
    <w:rsid w:val="00924137"/>
    <w:rsid w:val="0092597A"/>
    <w:rsid w:val="00933CD5"/>
    <w:rsid w:val="00977752"/>
    <w:rsid w:val="00990173"/>
    <w:rsid w:val="009A7DC1"/>
    <w:rsid w:val="009B0971"/>
    <w:rsid w:val="009F764D"/>
    <w:rsid w:val="00A03B49"/>
    <w:rsid w:val="00A3032B"/>
    <w:rsid w:val="00A3403B"/>
    <w:rsid w:val="00A4795F"/>
    <w:rsid w:val="00A675F4"/>
    <w:rsid w:val="00A85807"/>
    <w:rsid w:val="00A90711"/>
    <w:rsid w:val="00AA04F0"/>
    <w:rsid w:val="00AC3413"/>
    <w:rsid w:val="00AF5050"/>
    <w:rsid w:val="00B03148"/>
    <w:rsid w:val="00B03A79"/>
    <w:rsid w:val="00B05548"/>
    <w:rsid w:val="00B06DDF"/>
    <w:rsid w:val="00B35A66"/>
    <w:rsid w:val="00B4417C"/>
    <w:rsid w:val="00B91928"/>
    <w:rsid w:val="00BC0F42"/>
    <w:rsid w:val="00BC77DD"/>
    <w:rsid w:val="00BF2EAC"/>
    <w:rsid w:val="00C1128E"/>
    <w:rsid w:val="00C374C0"/>
    <w:rsid w:val="00CA0781"/>
    <w:rsid w:val="00CA20C6"/>
    <w:rsid w:val="00CC3570"/>
    <w:rsid w:val="00CF38F4"/>
    <w:rsid w:val="00D03D33"/>
    <w:rsid w:val="00D10BD4"/>
    <w:rsid w:val="00D11CB5"/>
    <w:rsid w:val="00D133DF"/>
    <w:rsid w:val="00D432DD"/>
    <w:rsid w:val="00D513FA"/>
    <w:rsid w:val="00D51965"/>
    <w:rsid w:val="00D56234"/>
    <w:rsid w:val="00D94D62"/>
    <w:rsid w:val="00DA4C4F"/>
    <w:rsid w:val="00DF7469"/>
    <w:rsid w:val="00E00B43"/>
    <w:rsid w:val="00E137E1"/>
    <w:rsid w:val="00E40ED3"/>
    <w:rsid w:val="00E47142"/>
    <w:rsid w:val="00E94BD4"/>
    <w:rsid w:val="00E97A24"/>
    <w:rsid w:val="00EB4045"/>
    <w:rsid w:val="00ED4E06"/>
    <w:rsid w:val="00F2406D"/>
    <w:rsid w:val="00F27342"/>
    <w:rsid w:val="00F575E4"/>
    <w:rsid w:val="00F63A10"/>
    <w:rsid w:val="00F6690B"/>
    <w:rsid w:val="00F76DFA"/>
    <w:rsid w:val="00FA019D"/>
    <w:rsid w:val="00FA1F8C"/>
    <w:rsid w:val="00F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106E"/>
  <w15:chartTrackingRefBased/>
  <w15:docId w15:val="{D032BF64-5DD5-4A50-955A-7B660082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A85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85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8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8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8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8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8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8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58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8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58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58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80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7CB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7CBD"/>
    <w:rPr>
      <w:color w:val="605E5C"/>
      <w:shd w:val="clear" w:color="auto" w:fill="E1DFDD"/>
    </w:rPr>
  </w:style>
  <w:style w:type="table" w:styleId="ae">
    <w:name w:val="Table Grid"/>
    <w:basedOn w:val="a1"/>
    <w:rsid w:val="00B03A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1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2752"/>
  </w:style>
  <w:style w:type="paragraph" w:styleId="af1">
    <w:name w:val="footer"/>
    <w:basedOn w:val="a"/>
    <w:link w:val="af2"/>
    <w:uiPriority w:val="99"/>
    <w:unhideWhenUsed/>
    <w:rsid w:val="0031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2752"/>
  </w:style>
  <w:style w:type="numbering" w:customStyle="1" w:styleId="1">
    <w:name w:val="Стиль1"/>
    <w:uiPriority w:val="99"/>
    <w:rsid w:val="004A6035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4436-B920-47AF-8F2D-1C09A6E6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16</Pages>
  <Words>7298</Words>
  <Characters>41604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108</cp:revision>
  <cp:lastPrinted>2026-06-02T05:10:00Z</cp:lastPrinted>
  <dcterms:created xsi:type="dcterms:W3CDTF">2026-05-06T02:48:00Z</dcterms:created>
  <dcterms:modified xsi:type="dcterms:W3CDTF">2026-08-06T02:53:00Z</dcterms:modified>
</cp:coreProperties>
</file>